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0366" w14:textId="77777777" w:rsidR="00F86D02" w:rsidRPr="000C2D28" w:rsidRDefault="00F86D02" w:rsidP="000C2D2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hy-AM" w:eastAsia="en-US"/>
        </w:rPr>
      </w:pPr>
      <w:r w:rsidRPr="000C2D28">
        <w:rPr>
          <w:rFonts w:ascii="GHEA Grapalat" w:hAnsi="GHEA Grapalat" w:cs="Sylfaen"/>
          <w:b/>
          <w:bCs/>
          <w:lang w:val="hy-AM" w:eastAsia="en-US"/>
        </w:rPr>
        <w:t>ՀԻՄՆԱՎՈՐՈՒՄ</w:t>
      </w:r>
    </w:p>
    <w:p w14:paraId="3BF83A32" w14:textId="7E7B09B6" w:rsidR="00F86D02" w:rsidRPr="00D74F62" w:rsidRDefault="00BF7943" w:rsidP="00D74F62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  <w:r>
        <w:rPr>
          <w:rFonts w:ascii="GHEA Grapalat" w:eastAsia="Calibri" w:hAnsi="GHEA Grapalat"/>
          <w:b/>
          <w:bCs/>
          <w:lang w:val="hy-AM" w:eastAsia="en-US"/>
        </w:rPr>
        <w:t>«</w:t>
      </w:r>
      <w:r w:rsidR="00D74F62" w:rsidRPr="00D74F62">
        <w:rPr>
          <w:rFonts w:ascii="GHEA Grapalat" w:hAnsi="GHEA Grapalat"/>
          <w:b/>
          <w:bCs/>
          <w:lang w:val="hy-AM"/>
        </w:rPr>
        <w:t>ՀԱՅԱՍՏԱՆԻ ՀԱՆՐԱՊԵՏՈՒԹՅԱՆ ԿԱՌԱՎԱՐՈՒԹՅԱՆ 2022 ԹՎԱԿԱՆԻ ՄԱՅԻՍԻ 5-Ի N 644-</w:t>
      </w:r>
      <w:r w:rsidR="00D74F62" w:rsidRPr="00D74F62">
        <w:rPr>
          <w:rFonts w:ascii="GHEA Grapalat" w:hAnsi="GHEA Grapalat" w:cs="GHEA Grapalat"/>
          <w:b/>
          <w:bCs/>
          <w:lang w:val="hy-AM"/>
        </w:rPr>
        <w:t>Լ ՈՐՈՇՄԱՆ ՄԵՋ ՓՈՓՈԽՈՒԹՅՈՒՆՆԵՐ ԵՎ ԼՐԱՑՈՒՄՆԵՐ ԿԱՏԱՐԵԼՈՒ ՄԱՍԻՆ</w:t>
      </w:r>
      <w:r>
        <w:rPr>
          <w:rFonts w:ascii="GHEA Grapalat" w:eastAsia="Calibri" w:hAnsi="GHEA Grapalat"/>
          <w:b/>
          <w:bCs/>
          <w:lang w:val="hy-AM" w:eastAsia="en-US"/>
        </w:rPr>
        <w:t xml:space="preserve">» </w:t>
      </w:r>
      <w:r w:rsidR="00F86D02" w:rsidRPr="000C2D28">
        <w:rPr>
          <w:rFonts w:ascii="GHEA Grapalat" w:hAnsi="GHEA Grapalat" w:cs="Sylfaen"/>
          <w:b/>
          <w:lang w:val="hy-AM" w:eastAsia="en-US"/>
        </w:rPr>
        <w:t>ՀԱՅԱՍՏԱՆԻ ՀԱՆՐԱՊԵՏՈՒԹՅԱՆ ԿԱՌԱՎԱՐՈՒԹՅԱՆ ՈՐՈՇՄԱՆ ՆԱԽԱԳ</w:t>
      </w:r>
      <w:r w:rsidR="00D74F62">
        <w:rPr>
          <w:rFonts w:ascii="GHEA Grapalat" w:hAnsi="GHEA Grapalat" w:cs="Sylfaen"/>
          <w:b/>
          <w:lang w:val="hy-AM" w:eastAsia="en-US"/>
        </w:rPr>
        <w:t>Ծ</w:t>
      </w:r>
      <w:r w:rsidR="00F86D02" w:rsidRPr="000C2D28">
        <w:rPr>
          <w:rFonts w:ascii="GHEA Grapalat" w:hAnsi="GHEA Grapalat" w:cs="Sylfaen"/>
          <w:b/>
          <w:lang w:val="hy-AM" w:eastAsia="en-US"/>
        </w:rPr>
        <w:t>Ի ԸՆԴՈՒՆՄԱՆ</w:t>
      </w:r>
    </w:p>
    <w:p w14:paraId="3CDD5759" w14:textId="77777777" w:rsidR="00F86D02" w:rsidRPr="000C2D28" w:rsidRDefault="00F86D02" w:rsidP="000C2D28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lang w:val="hy-AM"/>
        </w:rPr>
      </w:pPr>
    </w:p>
    <w:p w14:paraId="4AB8A379" w14:textId="39ADE639" w:rsidR="0050286B" w:rsidRPr="000C2D28" w:rsidRDefault="00F86D02" w:rsidP="005D774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0C2D28">
        <w:rPr>
          <w:rFonts w:ascii="GHEA Grapalat" w:hAnsi="GHEA Grapalat"/>
          <w:b/>
          <w:lang w:val="hy-AM" w:eastAsia="x-none"/>
        </w:rPr>
        <w:t>Անհրաժեշտությունը</w:t>
      </w:r>
      <w:r w:rsidR="00614ABA" w:rsidRPr="000C2D28">
        <w:rPr>
          <w:rFonts w:ascii="GHEA Grapalat" w:hAnsi="GHEA Grapalat"/>
          <w:b/>
          <w:lang w:val="hy-AM" w:eastAsia="x-none"/>
        </w:rPr>
        <w:t>։</w:t>
      </w:r>
      <w:r w:rsidR="00614ABA" w:rsidRPr="000C2D28">
        <w:rPr>
          <w:rFonts w:ascii="GHEA Grapalat" w:hAnsi="GHEA Grapalat"/>
          <w:lang w:val="hy-AM" w:eastAsia="x-none"/>
        </w:rPr>
        <w:t xml:space="preserve"> </w:t>
      </w:r>
      <w:r w:rsidR="00BF1BE0" w:rsidRPr="000C2D28">
        <w:rPr>
          <w:rFonts w:ascii="GHEA Grapalat" w:hAnsi="GHEA Grapalat"/>
          <w:lang w:val="hy-AM" w:eastAsia="x-none"/>
        </w:rPr>
        <w:t xml:space="preserve">Հաշվի առնելով, որ </w:t>
      </w:r>
      <w:r w:rsidR="00485093" w:rsidRPr="000C2D28">
        <w:rPr>
          <w:rFonts w:ascii="GHEA Grapalat" w:hAnsi="GHEA Grapalat" w:cs="Sylfaen"/>
          <w:bCs/>
          <w:lang w:val="hy-AM"/>
        </w:rPr>
        <w:t xml:space="preserve">Ստեփանծմինդա-Լարս </w:t>
      </w:r>
      <w:r w:rsidR="00BF1BE0" w:rsidRPr="000C2D28">
        <w:rPr>
          <w:rFonts w:ascii="GHEA Grapalat" w:hAnsi="GHEA Grapalat"/>
          <w:lang w:val="hy-AM" w:eastAsia="x-none"/>
        </w:rPr>
        <w:t xml:space="preserve">ցամաքային ուղուն որպես այլընտրանք դիտարկվող լաստանավի </w:t>
      </w:r>
      <w:r w:rsidR="00EB1F61" w:rsidRPr="00EB1F61">
        <w:rPr>
          <w:rFonts w:ascii="GHEA Grapalat" w:hAnsi="GHEA Grapalat" w:cs="Arial"/>
          <w:lang w:val="hy-AM" w:eastAsia="x-none"/>
        </w:rPr>
        <w:t>և/կամ նավ</w:t>
      </w:r>
      <w:r w:rsidR="00EB1F61">
        <w:rPr>
          <w:rFonts w:ascii="GHEA Grapalat" w:hAnsi="GHEA Grapalat" w:cs="Arial"/>
          <w:lang w:val="hy-AM" w:eastAsia="x-none"/>
        </w:rPr>
        <w:t>ի</w:t>
      </w:r>
      <w:r w:rsidR="00EB1F61" w:rsidRPr="00EB1F61">
        <w:rPr>
          <w:rFonts w:ascii="GHEA Grapalat" w:hAnsi="GHEA Grapalat" w:cs="Arial"/>
          <w:lang w:val="hy-AM" w:eastAsia="x-none"/>
        </w:rPr>
        <w:t xml:space="preserve"> </w:t>
      </w:r>
      <w:r w:rsidR="00BF1BE0" w:rsidRPr="000C2D28">
        <w:rPr>
          <w:rFonts w:ascii="GHEA Grapalat" w:hAnsi="GHEA Grapalat"/>
          <w:lang w:val="hy-AM" w:eastAsia="x-none"/>
        </w:rPr>
        <w:t xml:space="preserve">օգտագործումը առավել թանկ է բեռնափոխադրողների համար, և կարող է </w:t>
      </w:r>
      <w:r w:rsidR="003167B1" w:rsidRPr="000C2D28">
        <w:rPr>
          <w:rFonts w:ascii="GHEA Grapalat" w:hAnsi="GHEA Grapalat"/>
          <w:lang w:val="hy-AM" w:eastAsia="x-none"/>
        </w:rPr>
        <w:t>նվազեցնել հայկական արտադրանքի մրցունակություն</w:t>
      </w:r>
      <w:r w:rsidR="00CF743A">
        <w:rPr>
          <w:rFonts w:ascii="GHEA Grapalat" w:hAnsi="GHEA Grapalat"/>
          <w:lang w:val="hy-AM" w:eastAsia="x-none"/>
        </w:rPr>
        <w:t>ն</w:t>
      </w:r>
      <w:r w:rsidR="003167B1" w:rsidRPr="000C2D28">
        <w:rPr>
          <w:rFonts w:ascii="GHEA Grapalat" w:hAnsi="GHEA Grapalat"/>
          <w:lang w:val="hy-AM" w:eastAsia="x-none"/>
        </w:rPr>
        <w:t xml:space="preserve"> արտաքին շուկաներում, ուստի </w:t>
      </w:r>
      <w:r w:rsidR="00953D02" w:rsidRPr="000C2D28">
        <w:rPr>
          <w:rFonts w:ascii="GHEA Grapalat" w:hAnsi="GHEA Grapalat"/>
          <w:lang w:val="hy-AM" w:eastAsia="x-none"/>
        </w:rPr>
        <w:t xml:space="preserve">բեռնափոխադրումների </w:t>
      </w:r>
      <w:r w:rsidR="003167B1" w:rsidRPr="000C2D28">
        <w:rPr>
          <w:rFonts w:ascii="GHEA Grapalat" w:hAnsi="GHEA Grapalat"/>
          <w:lang w:val="hy-AM" w:eastAsia="x-none"/>
        </w:rPr>
        <w:t>նշված այլընտրանքային միջոցի</w:t>
      </w:r>
      <w:r w:rsidR="00953D02" w:rsidRPr="000C2D28">
        <w:rPr>
          <w:rFonts w:ascii="GHEA Grapalat" w:hAnsi="GHEA Grapalat"/>
          <w:lang w:val="hy-AM" w:eastAsia="x-none"/>
        </w:rPr>
        <w:t xml:space="preserve"> </w:t>
      </w:r>
      <w:r w:rsidR="00B30136" w:rsidRPr="000C2D28">
        <w:rPr>
          <w:rFonts w:ascii="GHEA Grapalat" w:hAnsi="GHEA Grapalat"/>
          <w:lang w:val="hy-AM" w:eastAsia="x-none"/>
        </w:rPr>
        <w:t xml:space="preserve">օգտագործման </w:t>
      </w:r>
      <w:r w:rsidR="00953D02" w:rsidRPr="000C2D28">
        <w:rPr>
          <w:rFonts w:ascii="GHEA Grapalat" w:hAnsi="GHEA Grapalat"/>
          <w:lang w:val="hy-AM" w:eastAsia="x-none"/>
        </w:rPr>
        <w:t xml:space="preserve">հետևանքով առաջացող ծախսերի փոխհատուցումը Կառավարության կողմից կարող է էականորեն նվազեցնել առկա խոչընդոտները՝ նպաստելով </w:t>
      </w:r>
      <w:r w:rsidR="00F23A15" w:rsidRPr="000C2D28">
        <w:rPr>
          <w:rFonts w:ascii="GHEA Grapalat" w:hAnsi="GHEA Grapalat"/>
          <w:lang w:val="hy-AM" w:eastAsia="x-none"/>
        </w:rPr>
        <w:t>բեռնափոխադրումների արդյունավետության բարձրացմանը։</w:t>
      </w:r>
    </w:p>
    <w:p w14:paraId="192FB5C7" w14:textId="54175A22" w:rsidR="00083F25" w:rsidRDefault="00F86D02" w:rsidP="005D774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0C2D28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14ABA" w:rsidRPr="000C2D28">
        <w:rPr>
          <w:rFonts w:ascii="GHEA Grapalat" w:hAnsi="GHEA Grapalat" w:cs="Arial"/>
          <w:lang w:val="hy-AM" w:eastAsia="x-none"/>
        </w:rPr>
        <w:t xml:space="preserve">։ </w:t>
      </w:r>
      <w:r w:rsidR="00A80F9F">
        <w:rPr>
          <w:rFonts w:ascii="GHEA Grapalat" w:hAnsi="GHEA Grapalat" w:cs="Arial"/>
          <w:lang w:val="hy-AM" w:eastAsia="x-none"/>
        </w:rPr>
        <w:t>Լ</w:t>
      </w:r>
      <w:r w:rsidR="005D774F">
        <w:rPr>
          <w:rFonts w:ascii="GHEA Grapalat" w:hAnsi="GHEA Grapalat" w:cs="Arial"/>
          <w:lang w:val="hy-AM" w:eastAsia="x-none"/>
        </w:rPr>
        <w:t>աստանավային հաղորդակցությունն սկսելու նպատակով համապատասխան Կառավարության որոշումներն ընդունվել են 2022 թվականին</w:t>
      </w:r>
      <w:r w:rsidR="00A80F9F">
        <w:rPr>
          <w:rFonts w:ascii="GHEA Grapalat" w:hAnsi="GHEA Grapalat" w:cs="Arial"/>
          <w:lang w:val="hy-AM" w:eastAsia="x-none"/>
        </w:rPr>
        <w:t>։ Այնուամենայնիվ, դրանց ընդունումից ի վեր տեղի են ունեցել մի շարք էական հանգամանքների փոփոխութ</w:t>
      </w:r>
      <w:r w:rsidR="003A483E">
        <w:rPr>
          <w:rFonts w:ascii="GHEA Grapalat" w:hAnsi="GHEA Grapalat" w:cs="Arial"/>
          <w:lang w:val="hy-AM" w:eastAsia="x-none"/>
        </w:rPr>
        <w:t>յ</w:t>
      </w:r>
      <w:r w:rsidR="00A80F9F">
        <w:rPr>
          <w:rFonts w:ascii="GHEA Grapalat" w:hAnsi="GHEA Grapalat" w:cs="Arial"/>
          <w:lang w:val="hy-AM" w:eastAsia="x-none"/>
        </w:rPr>
        <w:t>ուններ, որոնցով պայմանավորված՝ դեռևս հնարավոր չի դարձել միջոցառման գործարկումը։</w:t>
      </w:r>
    </w:p>
    <w:p w14:paraId="0CC424F0" w14:textId="237BFA3F" w:rsidR="00A80F9F" w:rsidRDefault="00A80F9F" w:rsidP="005D774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Միաժամանակ</w:t>
      </w:r>
      <w:r w:rsidR="00F605A7">
        <w:rPr>
          <w:rFonts w:ascii="GHEA Grapalat" w:hAnsi="GHEA Grapalat" w:cs="Arial"/>
          <w:lang w:val="hy-AM" w:eastAsia="x-none"/>
        </w:rPr>
        <w:t>, ողջ ընթացքում տարվել են անհրաժեշտ աշխատանքներ միջոցառումը հնարավորինս արագ սկսելու նպատակով, և կատարված աշխատանքների արդյունքում</w:t>
      </w:r>
      <w:r w:rsidR="00C05E0F">
        <w:rPr>
          <w:rFonts w:ascii="GHEA Grapalat" w:hAnsi="GHEA Grapalat" w:cs="Arial"/>
          <w:lang w:val="hy-AM" w:eastAsia="x-none"/>
        </w:rPr>
        <w:t xml:space="preserve"> անհրաժեշտություն է առաջացել գործող իրավական ակտերը համապատասխանեցնել փոփոխված պայմաններին։</w:t>
      </w:r>
    </w:p>
    <w:p w14:paraId="299A2F17" w14:textId="36613093" w:rsidR="00C05E0F" w:rsidRDefault="00C05E0F" w:rsidP="005D774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Մասնավորապես, ներկայացված նախագծերով</w:t>
      </w:r>
      <w:r w:rsidR="00EB1F61">
        <w:rPr>
          <w:rFonts w:ascii="GHEA Grapalat" w:hAnsi="GHEA Grapalat" w:cs="Arial"/>
          <w:lang w:val="hy-AM" w:eastAsia="x-none"/>
        </w:rPr>
        <w:t>՝</w:t>
      </w:r>
    </w:p>
    <w:p w14:paraId="7E6516FE" w14:textId="77777777" w:rsidR="00EB1F61" w:rsidRPr="00EB1F61" w:rsidRDefault="00EB1F61" w:rsidP="00EB1F61">
      <w:pPr>
        <w:numPr>
          <w:ilvl w:val="0"/>
          <w:numId w:val="15"/>
        </w:num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 w:eastAsia="x-none"/>
        </w:rPr>
      </w:pPr>
      <w:r w:rsidRPr="00EB1F61">
        <w:rPr>
          <w:rFonts w:ascii="GHEA Grapalat" w:hAnsi="GHEA Grapalat" w:cs="Arial"/>
          <w:lang w:val="hy-AM" w:eastAsia="x-none"/>
        </w:rPr>
        <w:t>օպերատորը կարող է ունենալ սեփականության իրավունքով իրեն պատկանող կամ վարձակալած լաստանավ (լաստանավեր) և/կամ նավ (նավեր),</w:t>
      </w:r>
    </w:p>
    <w:p w14:paraId="07300244" w14:textId="77777777" w:rsidR="00EB1F61" w:rsidRPr="00EB1F61" w:rsidRDefault="00EB1F61" w:rsidP="00EB1F61">
      <w:pPr>
        <w:numPr>
          <w:ilvl w:val="0"/>
          <w:numId w:val="15"/>
        </w:num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 w:eastAsia="x-none"/>
        </w:rPr>
      </w:pPr>
      <w:r w:rsidRPr="00EB1F61">
        <w:rPr>
          <w:rFonts w:ascii="GHEA Grapalat" w:hAnsi="GHEA Grapalat" w:cs="Arial"/>
          <w:lang w:val="hy-AM" w:eastAsia="x-none"/>
        </w:rPr>
        <w:t>Փոթի-Կովկաս նավահանգիստ-Փոթի ուղղությունից բացի ավելացվել է նաև Նովոռոսիյսկ-Բաթումի-Նովոռոսիյսկ ուղղությունը,</w:t>
      </w:r>
    </w:p>
    <w:p w14:paraId="6320B4A6" w14:textId="627D40BF" w:rsidR="00EB1F61" w:rsidRDefault="00EB1F61" w:rsidP="00EB1F61">
      <w:pPr>
        <w:numPr>
          <w:ilvl w:val="0"/>
          <w:numId w:val="15"/>
        </w:num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 w:eastAsia="x-none"/>
        </w:rPr>
      </w:pPr>
      <w:r w:rsidRPr="00EB1F61">
        <w:rPr>
          <w:rFonts w:ascii="GHEA Grapalat" w:hAnsi="GHEA Grapalat" w:cs="Arial"/>
          <w:lang w:val="hy-AM" w:eastAsia="x-none"/>
        </w:rPr>
        <w:t>միջոցառման շահառուներին բեռների տեղափոխման ծառայության մատուցման արժեքի փոխհատուցման նպատակով օպերատորին տրամադրվող գումարի չափ է սահմանվել մեկ չվերթի համար 120,000,000 (հարյուր քսան միլիոն) Հայաստանի Հանրապետության դրամը։</w:t>
      </w:r>
    </w:p>
    <w:p w14:paraId="6BE247EB" w14:textId="46618253" w:rsidR="00D440E3" w:rsidRPr="000072EF" w:rsidRDefault="00D440E3" w:rsidP="00D440E3">
      <w:pPr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lastRenderedPageBreak/>
        <w:t>Այստեղ հարկ է ընդգծել, որ եթե գործող որոշմամբ փոխհատուցումը տրամադրվում էր Փ</w:t>
      </w:r>
      <w:r w:rsidRPr="000072EF">
        <w:rPr>
          <w:rFonts w:ascii="GHEA Grapalat" w:hAnsi="GHEA Grapalat" w:cs="Arial"/>
          <w:lang w:val="hy-AM" w:eastAsia="x-none"/>
        </w:rPr>
        <w:t>ոթի</w:t>
      </w:r>
      <w:r w:rsidR="00D901C0">
        <w:rPr>
          <w:rFonts w:ascii="GHEA Grapalat" w:hAnsi="GHEA Grapalat" w:cs="Arial"/>
          <w:lang w:val="hy-AM" w:eastAsia="x-none"/>
        </w:rPr>
        <w:t>-</w:t>
      </w:r>
      <w:r w:rsidRPr="000072EF">
        <w:rPr>
          <w:rFonts w:ascii="GHEA Grapalat" w:hAnsi="GHEA Grapalat" w:cs="Arial"/>
          <w:lang w:val="hy-AM" w:eastAsia="x-none"/>
        </w:rPr>
        <w:t>Կովկաս նավահանգիստ-Փոթի ուղղությամբ մեկ չվերթի համար 60 (վաթսուն) մլն ՀՀ դրամ</w:t>
      </w:r>
      <w:r>
        <w:rPr>
          <w:rFonts w:ascii="GHEA Grapalat" w:hAnsi="GHEA Grapalat" w:cs="Arial"/>
          <w:lang w:val="hy-AM" w:eastAsia="x-none"/>
        </w:rPr>
        <w:t>, ապա առաջարկվող նախագծով նշված գումարի չափն ավելացվել է՝ հաշվի առնելով, որ նավն ունենալու է մի քանի անգամ ավելի մեծ բեռնատարողունակություն, հետևաբար՝ ավելի շահավետ է լինելու դրա միջոցով բեռնափոխադրումների իրականացումը։</w:t>
      </w:r>
    </w:p>
    <w:p w14:paraId="62EE02F2" w14:textId="77777777" w:rsidR="00D440E3" w:rsidRPr="000C2D28" w:rsidRDefault="00D440E3" w:rsidP="00D440E3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lang w:val="hy-AM"/>
        </w:rPr>
        <w:t xml:space="preserve">        </w:t>
      </w:r>
      <w:r>
        <w:rPr>
          <w:rFonts w:ascii="GHEA Grapalat" w:hAnsi="GHEA Grapalat"/>
          <w:lang w:val="hy-AM"/>
        </w:rPr>
        <w:t>Ուսումնասիրությունները ցույց են տվել, որ լաստանավով</w:t>
      </w:r>
      <w:r w:rsidRPr="003A3557">
        <w:rPr>
          <w:rFonts w:ascii="GHEA Grapalat" w:hAnsi="GHEA Grapalat" w:cs="Arial"/>
          <w:lang w:val="hy-AM" w:eastAsia="x-none"/>
        </w:rPr>
        <w:t xml:space="preserve"> </w:t>
      </w:r>
      <w:r w:rsidRPr="00EB1F61">
        <w:rPr>
          <w:rFonts w:ascii="GHEA Grapalat" w:hAnsi="GHEA Grapalat" w:cs="Arial"/>
          <w:lang w:val="hy-AM" w:eastAsia="x-none"/>
        </w:rPr>
        <w:t>և/կամ նավ</w:t>
      </w:r>
      <w:r>
        <w:rPr>
          <w:rFonts w:ascii="GHEA Grapalat" w:hAnsi="GHEA Grapalat" w:cs="Arial"/>
          <w:lang w:val="hy-AM" w:eastAsia="x-none"/>
        </w:rPr>
        <w:t>ով</w:t>
      </w:r>
      <w:r>
        <w:rPr>
          <w:rFonts w:ascii="GHEA Grapalat" w:hAnsi="GHEA Grapalat"/>
          <w:lang w:val="hy-AM"/>
        </w:rPr>
        <w:t xml:space="preserve"> բեռնափոխադրման դեպքում Լարսով փոխադրելու համեմատ ծախսերն ավելանում են լաստանավի փոխադրման վրա կատարված ծախսի չափով։</w:t>
      </w:r>
    </w:p>
    <w:p w14:paraId="5FF3F26D" w14:textId="77777777" w:rsidR="00D440E3" w:rsidRPr="0046281D" w:rsidRDefault="00D440E3" w:rsidP="00D440E3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lang w:val="hy-AM"/>
        </w:rPr>
        <w:tab/>
      </w:r>
      <w:r w:rsidRPr="000C2D28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Նախագծով նախատեսվել է, որ օ</w:t>
      </w:r>
      <w:r w:rsidRPr="001B393A">
        <w:rPr>
          <w:rFonts w:ascii="GHEA Grapalat" w:hAnsi="GHEA Grapalat"/>
          <w:lang w:val="hy-AM"/>
        </w:rPr>
        <w:t>պերատորի կողմից լաստանավով (լաստանավերով) կամ նավով (նավերով) Նովոռոսիյսկ-Բաթումի-Նովոռոսիյսկ և/կամ Փոթի-Կովկաս նավահանգիստ-Փոթի ուղղությամբ շահառուներին բեռների տեղափոխման ծառայության մատուցման արժեքի փոխհատուցման նպատակով օպերատորին տրամադրվող գումարի չափը կազմում է Նովոռոսիյսկ-Բաթումի-Նովոռոսիյսկ կամ Փոթի-Կովկաս նավահանգիստ-Փոթի մեկ չվերթի համար 120,000,000 (հարյուր քսան միլիոն) Հայաստանի Հանրապետության դրամ, անկախ այն հանգամանքից, թե տվյալ չվերթում քանի շահառու</w:t>
      </w:r>
      <w:r>
        <w:rPr>
          <w:rFonts w:ascii="GHEA Grapalat" w:hAnsi="GHEA Grapalat"/>
          <w:lang w:val="hy-AM"/>
        </w:rPr>
        <w:t>ի</w:t>
      </w:r>
      <w:r w:rsidRPr="001B393A">
        <w:rPr>
          <w:rFonts w:ascii="GHEA Grapalat" w:hAnsi="GHEA Grapalat"/>
          <w:lang w:val="hy-AM"/>
        </w:rPr>
        <w:t xml:space="preserve"> է մատուցվել ծառայություն</w:t>
      </w:r>
      <w:r>
        <w:rPr>
          <w:rFonts w:ascii="GHEA Grapalat" w:hAnsi="GHEA Grapalat"/>
          <w:lang w:val="hy-AM"/>
        </w:rPr>
        <w:t>։</w:t>
      </w:r>
    </w:p>
    <w:p w14:paraId="7D890C55" w14:textId="77777777" w:rsidR="00D440E3" w:rsidRPr="00EB1F61" w:rsidRDefault="00D440E3" w:rsidP="00D440E3">
      <w:pPr>
        <w:tabs>
          <w:tab w:val="left" w:pos="709"/>
          <w:tab w:val="left" w:pos="851"/>
        </w:tabs>
        <w:spacing w:line="360" w:lineRule="auto"/>
        <w:ind w:left="720"/>
        <w:jc w:val="both"/>
        <w:rPr>
          <w:rFonts w:ascii="GHEA Grapalat" w:hAnsi="GHEA Grapalat" w:cs="Arial"/>
          <w:lang w:val="hy-AM" w:eastAsia="x-none"/>
        </w:rPr>
      </w:pPr>
    </w:p>
    <w:p w14:paraId="0C930FB2" w14:textId="1BF03F0C" w:rsidR="00F86D02" w:rsidRPr="000C2D28" w:rsidRDefault="00F86D02" w:rsidP="000C2D28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i/>
          <w:lang w:val="hy-AM" w:eastAsia="en-US"/>
        </w:rPr>
        <w:t xml:space="preserve">        </w:t>
      </w:r>
      <w:r w:rsidRPr="000C2D28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614ABA" w:rsidRPr="000C2D28">
        <w:rPr>
          <w:rFonts w:ascii="GHEA Grapalat" w:hAnsi="GHEA Grapalat"/>
          <w:b/>
          <w:lang w:val="hy-AM" w:eastAsia="en-US"/>
        </w:rPr>
        <w:t>։</w:t>
      </w:r>
      <w:r w:rsidRPr="000C2D28">
        <w:rPr>
          <w:rFonts w:ascii="GHEA Grapalat" w:hAnsi="GHEA Grapalat"/>
          <w:b/>
          <w:i/>
          <w:lang w:val="hy-AM" w:eastAsia="en-US"/>
        </w:rPr>
        <w:t xml:space="preserve"> </w:t>
      </w:r>
      <w:r w:rsidR="00FA2B2E" w:rsidRPr="000C2D28">
        <w:rPr>
          <w:rFonts w:ascii="GHEA Grapalat" w:hAnsi="GHEA Grapalat"/>
          <w:lang w:val="hy-AM" w:eastAsia="en-US"/>
        </w:rPr>
        <w:t>Հ</w:t>
      </w:r>
      <w:r w:rsidR="00FA2B2E" w:rsidRPr="000C2D28">
        <w:rPr>
          <w:rFonts w:ascii="GHEA Grapalat" w:hAnsi="GHEA Grapalat"/>
          <w:lang w:val="hy-AM"/>
        </w:rPr>
        <w:t xml:space="preserve">այաստանի </w:t>
      </w:r>
      <w:r w:rsidR="003D4255" w:rsidRPr="000C2D28">
        <w:rPr>
          <w:rFonts w:ascii="GHEA Grapalat" w:hAnsi="GHEA Grapalat"/>
          <w:lang w:val="hy-AM" w:eastAsia="en-US"/>
        </w:rPr>
        <w:t>Հանրապե</w:t>
      </w:r>
      <w:r w:rsidR="003D4255" w:rsidRPr="000C2D28">
        <w:rPr>
          <w:rFonts w:ascii="GHEA Grapalat" w:hAnsi="GHEA Grapalat"/>
          <w:lang w:val="hy-AM" w:eastAsia="en-US"/>
        </w:rPr>
        <w:softHyphen/>
        <w:t>տության</w:t>
      </w:r>
      <w:r w:rsidR="003D4255" w:rsidRPr="000C2D28">
        <w:rPr>
          <w:rFonts w:ascii="GHEA Grapalat" w:hAnsi="GHEA Grapalat"/>
          <w:b/>
          <w:i/>
          <w:lang w:val="hy-AM" w:eastAsia="en-US"/>
        </w:rPr>
        <w:t xml:space="preserve"> </w:t>
      </w:r>
      <w:r w:rsidR="008E050F" w:rsidRPr="000C2D28">
        <w:rPr>
          <w:rFonts w:ascii="GHEA Grapalat" w:hAnsi="GHEA Grapalat"/>
          <w:lang w:val="hy-AM"/>
        </w:rPr>
        <w:t>տնտեսությունում</w:t>
      </w:r>
      <w:r w:rsidR="003D4255" w:rsidRPr="000C2D28">
        <w:rPr>
          <w:rFonts w:ascii="GHEA Grapalat" w:hAnsi="GHEA Grapalat"/>
          <w:lang w:val="hy-AM"/>
        </w:rPr>
        <w:t xml:space="preserve"> </w:t>
      </w:r>
      <w:r w:rsidR="00695537" w:rsidRPr="000C2D28">
        <w:rPr>
          <w:rFonts w:ascii="GHEA Grapalat" w:hAnsi="GHEA Grapalat"/>
          <w:lang w:val="hy-AM"/>
        </w:rPr>
        <w:t>իրականացվող քաղաքականությունը</w:t>
      </w:r>
      <w:r w:rsidR="003D4255" w:rsidRPr="000C2D28">
        <w:rPr>
          <w:rFonts w:ascii="GHEA Grapalat" w:hAnsi="GHEA Grapalat"/>
          <w:lang w:val="hy-AM"/>
        </w:rPr>
        <w:t xml:space="preserve"> </w:t>
      </w:r>
      <w:r w:rsidR="003D4255" w:rsidRPr="000C2D28">
        <w:rPr>
          <w:rFonts w:ascii="GHEA Grapalat" w:hAnsi="GHEA Grapalat" w:cs="Sylfaen"/>
          <w:lang w:val="hy-AM"/>
        </w:rPr>
        <w:t>նպատա</w:t>
      </w:r>
      <w:r w:rsidR="003D4255" w:rsidRPr="000C2D28">
        <w:rPr>
          <w:rFonts w:ascii="GHEA Grapalat" w:hAnsi="GHEA Grapalat" w:cs="Sylfaen"/>
          <w:lang w:val="hy-AM"/>
        </w:rPr>
        <w:softHyphen/>
        <w:t xml:space="preserve">կաուղղված </w:t>
      </w:r>
      <w:r w:rsidR="00EC5D7C" w:rsidRPr="000C2D28">
        <w:rPr>
          <w:rFonts w:ascii="GHEA Grapalat" w:hAnsi="GHEA Grapalat" w:cs="Sylfaen"/>
          <w:lang w:val="hy-AM"/>
        </w:rPr>
        <w:t xml:space="preserve">է </w:t>
      </w:r>
      <w:r w:rsidR="00A27C3D" w:rsidRPr="000C2D28">
        <w:rPr>
          <w:rFonts w:ascii="GHEA Grapalat" w:hAnsi="GHEA Grapalat" w:cs="Sylfaen"/>
          <w:lang w:val="hy-AM"/>
        </w:rPr>
        <w:t>խթանելու միջազգային շուկա հայկական արտադրության ապրանքների արտահանումը, էականորեն ավելացնելու բեռնափոխադրումների ծավալները</w:t>
      </w:r>
      <w:r w:rsidR="000651B6" w:rsidRPr="000C2D28">
        <w:rPr>
          <w:rFonts w:ascii="GHEA Grapalat" w:hAnsi="GHEA Grapalat" w:cs="Sylfaen"/>
          <w:lang w:val="hy-AM"/>
        </w:rPr>
        <w:t>, նվազեցնելու առկա լոգիստիկ խոչընդոտները</w:t>
      </w:r>
      <w:r w:rsidR="00A524D7" w:rsidRPr="000C2D28">
        <w:rPr>
          <w:rFonts w:ascii="GHEA Grapalat" w:hAnsi="GHEA Grapalat" w:cs="Sylfaen"/>
          <w:lang w:val="hy-AM"/>
        </w:rPr>
        <w:t>:</w:t>
      </w:r>
      <w:r w:rsidR="00FB4E0C" w:rsidRPr="000C2D28">
        <w:rPr>
          <w:rFonts w:ascii="GHEA Grapalat" w:hAnsi="GHEA Grapalat" w:cs="Sylfaen"/>
          <w:lang w:val="hy-AM"/>
        </w:rPr>
        <w:t xml:space="preserve"> </w:t>
      </w:r>
    </w:p>
    <w:p w14:paraId="7753CB7B" w14:textId="7E45767E" w:rsidR="00F65515" w:rsidRDefault="00300B00" w:rsidP="000C2D28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lang w:val="hy-AM"/>
        </w:rPr>
        <w:t xml:space="preserve">       </w:t>
      </w:r>
      <w:r w:rsidR="00F86D02" w:rsidRPr="000C2D28">
        <w:rPr>
          <w:rFonts w:ascii="GHEA Grapalat" w:hAnsi="GHEA Grapalat"/>
          <w:lang w:val="hy-AM"/>
        </w:rPr>
        <w:t xml:space="preserve"> </w:t>
      </w:r>
      <w:r w:rsidR="00F86D02" w:rsidRPr="000C2D28">
        <w:rPr>
          <w:rFonts w:ascii="GHEA Grapalat" w:hAnsi="GHEA Grapalat"/>
          <w:b/>
          <w:lang w:val="hy-AM"/>
        </w:rPr>
        <w:t>Կարգավորման նպատակը և բնույթը</w:t>
      </w:r>
      <w:r w:rsidR="00614ABA" w:rsidRPr="000C2D28">
        <w:rPr>
          <w:rFonts w:ascii="GHEA Grapalat" w:hAnsi="GHEA Grapalat"/>
          <w:b/>
          <w:lang w:val="hy-AM"/>
        </w:rPr>
        <w:t>։</w:t>
      </w:r>
      <w:r w:rsidR="00F86D02" w:rsidRPr="000C2D28">
        <w:rPr>
          <w:rFonts w:ascii="GHEA Grapalat" w:hAnsi="GHEA Grapalat"/>
          <w:lang w:val="hy-AM"/>
        </w:rPr>
        <w:t xml:space="preserve"> Սույն նախագծով առաջարկվում է</w:t>
      </w:r>
      <w:r w:rsidR="00173632" w:rsidRPr="000C2D28">
        <w:rPr>
          <w:rFonts w:ascii="GHEA Grapalat" w:hAnsi="GHEA Grapalat"/>
          <w:lang w:val="hy-AM"/>
        </w:rPr>
        <w:t xml:space="preserve"> </w:t>
      </w:r>
      <w:r w:rsidR="008F2F56" w:rsidRPr="000C2D28">
        <w:rPr>
          <w:rFonts w:ascii="GHEA Grapalat" w:hAnsi="GHEA Grapalat" w:cs="Sylfaen"/>
          <w:bCs/>
          <w:lang w:val="hy-AM"/>
        </w:rPr>
        <w:t xml:space="preserve">ՀՀ բեռնափոխադրումների շրջանում առաջացող խնդիրների նվազեցման նպատակով </w:t>
      </w:r>
      <w:r w:rsidR="009D3097" w:rsidRPr="000C2D28">
        <w:rPr>
          <w:rFonts w:ascii="GHEA Grapalat" w:hAnsi="GHEA Grapalat" w:cs="Sylfaen"/>
          <w:bCs/>
          <w:lang w:val="hy-AM"/>
        </w:rPr>
        <w:t xml:space="preserve">բեռնափոխադրումների՝ </w:t>
      </w:r>
      <w:r w:rsidR="008F2F56" w:rsidRPr="000C2D28">
        <w:rPr>
          <w:rFonts w:ascii="GHEA Grapalat" w:hAnsi="GHEA Grapalat" w:cs="Sylfaen"/>
          <w:bCs/>
          <w:lang w:val="hy-AM"/>
        </w:rPr>
        <w:t>ՌԴ-ից ՀՀ միակ գործող ցամաքային ուղու</w:t>
      </w:r>
      <w:r w:rsidR="009D3097" w:rsidRPr="000C2D28">
        <w:rPr>
          <w:rFonts w:ascii="GHEA Grapalat" w:hAnsi="GHEA Grapalat" w:cs="Sylfaen"/>
          <w:bCs/>
          <w:lang w:val="hy-AM"/>
        </w:rPr>
        <w:t>ն այլընտրանքային` լաստանավ</w:t>
      </w:r>
      <w:r w:rsidR="000739FB" w:rsidRPr="000C2D28">
        <w:rPr>
          <w:rFonts w:ascii="GHEA Grapalat" w:hAnsi="GHEA Grapalat" w:cs="Sylfaen"/>
          <w:bCs/>
          <w:lang w:val="hy-AM"/>
        </w:rPr>
        <w:t xml:space="preserve">ով </w:t>
      </w:r>
      <w:r w:rsidR="003A3557" w:rsidRPr="00EB1F61">
        <w:rPr>
          <w:rFonts w:ascii="GHEA Grapalat" w:hAnsi="GHEA Grapalat" w:cs="Arial"/>
          <w:lang w:val="hy-AM" w:eastAsia="x-none"/>
        </w:rPr>
        <w:t>և/կամ նավ</w:t>
      </w:r>
      <w:r w:rsidR="003A3557">
        <w:rPr>
          <w:rFonts w:ascii="GHEA Grapalat" w:hAnsi="GHEA Grapalat" w:cs="Arial"/>
          <w:lang w:val="hy-AM" w:eastAsia="x-none"/>
        </w:rPr>
        <w:t>ով</w:t>
      </w:r>
      <w:r w:rsidR="003A3557" w:rsidRPr="00EB1F61">
        <w:rPr>
          <w:rFonts w:ascii="GHEA Grapalat" w:hAnsi="GHEA Grapalat" w:cs="Arial"/>
          <w:lang w:val="hy-AM" w:eastAsia="x-none"/>
        </w:rPr>
        <w:t xml:space="preserve"> </w:t>
      </w:r>
      <w:r w:rsidR="000739FB" w:rsidRPr="000C2D28">
        <w:rPr>
          <w:rFonts w:ascii="GHEA Grapalat" w:hAnsi="GHEA Grapalat" w:cs="Sylfaen"/>
          <w:bCs/>
          <w:lang w:val="hy-AM"/>
        </w:rPr>
        <w:t xml:space="preserve">տեղափոխման </w:t>
      </w:r>
      <w:r w:rsidR="006F5425" w:rsidRPr="000C2D28">
        <w:rPr>
          <w:rFonts w:ascii="GHEA Grapalat" w:hAnsi="GHEA Grapalat" w:cs="Sylfaen"/>
          <w:bCs/>
          <w:lang w:val="hy-AM"/>
        </w:rPr>
        <w:t>ծախսերի փոխհատուցում</w:t>
      </w:r>
      <w:r w:rsidR="008E050F" w:rsidRPr="000C2D28">
        <w:rPr>
          <w:rFonts w:ascii="GHEA Grapalat" w:hAnsi="GHEA Grapalat"/>
          <w:lang w:val="hy-AM"/>
        </w:rPr>
        <w:t>։</w:t>
      </w:r>
    </w:p>
    <w:p w14:paraId="7B514DC6" w14:textId="38FD3218" w:rsidR="002D0FBE" w:rsidRPr="000C2D28" w:rsidRDefault="002D0FBE" w:rsidP="000C2D28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      Ուսումնասիրությունները</w:t>
      </w:r>
      <w:r w:rsidR="00A13619">
        <w:rPr>
          <w:rFonts w:ascii="GHEA Grapalat" w:hAnsi="GHEA Grapalat"/>
          <w:lang w:val="hy-AM"/>
        </w:rPr>
        <w:t xml:space="preserve"> ցույց են տվել, որ լաստանավով</w:t>
      </w:r>
      <w:r w:rsidR="003A3557" w:rsidRPr="003A3557">
        <w:rPr>
          <w:rFonts w:ascii="GHEA Grapalat" w:hAnsi="GHEA Grapalat" w:cs="Arial"/>
          <w:lang w:val="hy-AM" w:eastAsia="x-none"/>
        </w:rPr>
        <w:t xml:space="preserve"> </w:t>
      </w:r>
      <w:r w:rsidR="003A3557" w:rsidRPr="00EB1F61">
        <w:rPr>
          <w:rFonts w:ascii="GHEA Grapalat" w:hAnsi="GHEA Grapalat" w:cs="Arial"/>
          <w:lang w:val="hy-AM" w:eastAsia="x-none"/>
        </w:rPr>
        <w:t>և/կամ նավ</w:t>
      </w:r>
      <w:r w:rsidR="003A3557">
        <w:rPr>
          <w:rFonts w:ascii="GHEA Grapalat" w:hAnsi="GHEA Grapalat" w:cs="Arial"/>
          <w:lang w:val="hy-AM" w:eastAsia="x-none"/>
        </w:rPr>
        <w:t>ով</w:t>
      </w:r>
      <w:r w:rsidR="00A13619">
        <w:rPr>
          <w:rFonts w:ascii="GHEA Grapalat" w:hAnsi="GHEA Grapalat"/>
          <w:lang w:val="hy-AM"/>
        </w:rPr>
        <w:t xml:space="preserve"> </w:t>
      </w:r>
      <w:r w:rsidR="00C15250">
        <w:rPr>
          <w:rFonts w:ascii="GHEA Grapalat" w:hAnsi="GHEA Grapalat"/>
          <w:lang w:val="hy-AM"/>
        </w:rPr>
        <w:t xml:space="preserve">բեռնափոխադրման դեպքում </w:t>
      </w:r>
      <w:r w:rsidR="00AB0D8A">
        <w:rPr>
          <w:rFonts w:ascii="GHEA Grapalat" w:hAnsi="GHEA Grapalat"/>
          <w:lang w:val="hy-AM"/>
        </w:rPr>
        <w:t xml:space="preserve">Լարսով </w:t>
      </w:r>
      <w:r w:rsidR="0082420F">
        <w:rPr>
          <w:rFonts w:ascii="GHEA Grapalat" w:hAnsi="GHEA Grapalat"/>
          <w:lang w:val="hy-AM"/>
        </w:rPr>
        <w:t>փոխադրելու համեմատ ծախսերն ավելանում են լաստանավի փոխադրման վր</w:t>
      </w:r>
      <w:r w:rsidR="00DD7570">
        <w:rPr>
          <w:rFonts w:ascii="GHEA Grapalat" w:hAnsi="GHEA Grapalat"/>
          <w:lang w:val="hy-AM"/>
        </w:rPr>
        <w:t>ա կատարված ծ</w:t>
      </w:r>
      <w:r w:rsidR="0082420F">
        <w:rPr>
          <w:rFonts w:ascii="GHEA Grapalat" w:hAnsi="GHEA Grapalat"/>
          <w:lang w:val="hy-AM"/>
        </w:rPr>
        <w:t>ախսի չափով։</w:t>
      </w:r>
    </w:p>
    <w:p w14:paraId="445340F2" w14:textId="7F093354" w:rsidR="00F80833" w:rsidRPr="0046281D" w:rsidRDefault="00604AAC" w:rsidP="000C2D28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lang w:val="hy-AM"/>
        </w:rPr>
        <w:tab/>
      </w:r>
      <w:r w:rsidRPr="000C2D28">
        <w:rPr>
          <w:rFonts w:ascii="GHEA Grapalat" w:hAnsi="GHEA Grapalat"/>
          <w:lang w:val="hy-AM"/>
        </w:rPr>
        <w:tab/>
      </w:r>
      <w:r w:rsidR="001B393A">
        <w:rPr>
          <w:rFonts w:ascii="GHEA Grapalat" w:hAnsi="GHEA Grapalat"/>
          <w:lang w:val="hy-AM"/>
        </w:rPr>
        <w:t>Նախագծով նախատեսվել է, որ օ</w:t>
      </w:r>
      <w:r w:rsidR="001B393A" w:rsidRPr="001B393A">
        <w:rPr>
          <w:rFonts w:ascii="GHEA Grapalat" w:hAnsi="GHEA Grapalat"/>
          <w:lang w:val="hy-AM"/>
        </w:rPr>
        <w:t xml:space="preserve">պերատորի կողմից լաստանավով (լաստանավերով) կամ նավով (նավերով) Նովոռոսիյսկ-Բաթումի-Նովոռոսիյսկ և/կամ Փոթի-Կովկաս </w:t>
      </w:r>
      <w:r w:rsidR="001B393A" w:rsidRPr="001B393A">
        <w:rPr>
          <w:rFonts w:ascii="GHEA Grapalat" w:hAnsi="GHEA Grapalat"/>
          <w:lang w:val="hy-AM"/>
        </w:rPr>
        <w:lastRenderedPageBreak/>
        <w:t xml:space="preserve">նավահանգիստ-Փոթի ուղղությամբ շահառուներին բեռների տեղափոխման ծառայության մատուցման արժեքի փոխհատուցման նպատակով օպերատորին տրամադրվող գումարի չափը կազմում է Նովոռոսիյսկ-Բաթումի-Նովոռոսիյսկ կամ Փոթի-Կովկաս նավահանգիստ-Փոթի մեկ չվերթի համար 120,000,000 (հարյուր քսան միլիոն) Հայաստանի Հանրապետության դրամ, </w:t>
      </w:r>
      <w:bookmarkStart w:id="0" w:name="_Hlk134023840"/>
      <w:r w:rsidR="001B393A" w:rsidRPr="001B393A">
        <w:rPr>
          <w:rFonts w:ascii="GHEA Grapalat" w:hAnsi="GHEA Grapalat"/>
          <w:lang w:val="hy-AM"/>
        </w:rPr>
        <w:t>անկախ այն հանգամանքից, թե տվյալ չվերթում քանի շահառու է մատուցվել ծառայություն</w:t>
      </w:r>
      <w:bookmarkEnd w:id="0"/>
      <w:r w:rsidR="001B393A">
        <w:rPr>
          <w:rFonts w:ascii="GHEA Grapalat" w:hAnsi="GHEA Grapalat"/>
          <w:lang w:val="hy-AM"/>
        </w:rPr>
        <w:t>։</w:t>
      </w:r>
    </w:p>
    <w:p w14:paraId="58F050CE" w14:textId="77777777" w:rsidR="00F86D02" w:rsidRPr="000C2D28" w:rsidRDefault="00F86D02" w:rsidP="000C2D28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614ABA" w:rsidRPr="000C2D28">
        <w:rPr>
          <w:rFonts w:ascii="GHEA Grapalat" w:hAnsi="GHEA Grapalat"/>
          <w:lang w:val="hy-AM"/>
        </w:rPr>
        <w:t xml:space="preserve">։ </w:t>
      </w:r>
      <w:r w:rsidR="00614ABA" w:rsidRPr="000C2D28">
        <w:rPr>
          <w:rFonts w:ascii="GHEA Grapalat" w:hAnsi="GHEA Grapalat" w:cs="Sylfaen"/>
          <w:lang w:val="hy-AM" w:eastAsia="x-none"/>
        </w:rPr>
        <w:t>Ն</w:t>
      </w:r>
      <w:r w:rsidRPr="000C2D28">
        <w:rPr>
          <w:rFonts w:ascii="GHEA Grapalat" w:hAnsi="GHEA Grapalat" w:cs="Sylfaen"/>
          <w:lang w:val="hy-AM" w:eastAsia="x-none"/>
        </w:rPr>
        <w:t xml:space="preserve">ախագիծը մշակվել է Հայաստանի Հանրապետության </w:t>
      </w:r>
      <w:r w:rsidR="00030744" w:rsidRPr="000C2D28">
        <w:rPr>
          <w:rFonts w:ascii="GHEA Grapalat" w:hAnsi="GHEA Grapalat" w:cs="Sylfaen"/>
          <w:lang w:val="hy-AM" w:eastAsia="x-none"/>
        </w:rPr>
        <w:t>էկոնոմիկայի</w:t>
      </w:r>
      <w:r w:rsidRPr="000C2D28">
        <w:rPr>
          <w:rFonts w:ascii="GHEA Grapalat" w:hAnsi="GHEA Grapalat" w:cs="Sylfaen"/>
          <w:lang w:val="hy-AM" w:eastAsia="x-none"/>
        </w:rPr>
        <w:t xml:space="preserve"> նախարարության </w:t>
      </w:r>
      <w:r w:rsidRPr="000C2D28">
        <w:rPr>
          <w:rFonts w:ascii="GHEA Grapalat" w:hAnsi="GHEA Grapalat"/>
          <w:lang w:val="hy-AM"/>
        </w:rPr>
        <w:t xml:space="preserve">կողմից: </w:t>
      </w:r>
    </w:p>
    <w:p w14:paraId="1658D99D" w14:textId="5F65E37C" w:rsidR="00081306" w:rsidRPr="000C2D28" w:rsidRDefault="00081306" w:rsidP="000C2D2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0C2D28">
        <w:rPr>
          <w:rFonts w:ascii="GHEA Grapalat" w:hAnsi="GHEA Grapalat"/>
          <w:b/>
          <w:lang w:val="hy-AM"/>
        </w:rPr>
        <w:tab/>
      </w:r>
      <w:r w:rsidR="00F86D02" w:rsidRPr="000C2D28">
        <w:rPr>
          <w:rFonts w:ascii="GHEA Grapalat" w:hAnsi="GHEA Grapalat"/>
          <w:b/>
          <w:lang w:val="hy-AM"/>
        </w:rPr>
        <w:t>Ակնկալվող արդյունքը</w:t>
      </w:r>
      <w:r w:rsidR="00614ABA" w:rsidRPr="000C2D28">
        <w:rPr>
          <w:rFonts w:ascii="GHEA Grapalat" w:hAnsi="GHEA Grapalat"/>
          <w:b/>
          <w:lang w:val="hy-AM"/>
        </w:rPr>
        <w:t xml:space="preserve">։ </w:t>
      </w:r>
      <w:r w:rsidR="006E14ED" w:rsidRPr="000C2D28">
        <w:rPr>
          <w:rFonts w:ascii="GHEA Grapalat" w:hAnsi="GHEA Grapalat"/>
          <w:lang w:val="hy-AM"/>
        </w:rPr>
        <w:t xml:space="preserve">Նախագծի ընդունումը հնարավորություն կտա </w:t>
      </w:r>
      <w:r w:rsidR="001736D9" w:rsidRPr="000C2D28">
        <w:rPr>
          <w:rFonts w:ascii="GHEA Grapalat" w:hAnsi="GHEA Grapalat"/>
          <w:lang w:val="hy-AM"/>
        </w:rPr>
        <w:t xml:space="preserve">ՀՀ բեռնափոխադրող ընկերությունների համար </w:t>
      </w:r>
      <w:r w:rsidR="001736D9" w:rsidRPr="000C2D28">
        <w:rPr>
          <w:rFonts w:ascii="GHEA Grapalat" w:hAnsi="GHEA Grapalat"/>
          <w:lang w:val="hy-AM" w:eastAsia="x-none"/>
        </w:rPr>
        <w:t>բեռների տեղափոխմանն առնչվող լոգիստիկ ենթակառուցվածքներ</w:t>
      </w:r>
      <w:r w:rsidR="00FD0C7D" w:rsidRPr="000C2D28">
        <w:rPr>
          <w:rFonts w:ascii="GHEA Grapalat" w:hAnsi="GHEA Grapalat"/>
          <w:lang w:val="hy-AM" w:eastAsia="x-none"/>
        </w:rPr>
        <w:t>ն առավել հասանելի դարձնել</w:t>
      </w:r>
      <w:r w:rsidR="001736D9" w:rsidRPr="000C2D28">
        <w:rPr>
          <w:rFonts w:ascii="GHEA Grapalat" w:hAnsi="GHEA Grapalat"/>
          <w:lang w:val="hy-AM" w:eastAsia="x-none"/>
        </w:rPr>
        <w:t xml:space="preserve"> և</w:t>
      </w:r>
      <w:r w:rsidR="00FD0C7D" w:rsidRPr="000C2D28">
        <w:rPr>
          <w:rFonts w:ascii="GHEA Grapalat" w:hAnsi="GHEA Grapalat"/>
          <w:lang w:val="hy-AM" w:eastAsia="x-none"/>
        </w:rPr>
        <w:t xml:space="preserve"> նվազեցնել խոչընդոտները</w:t>
      </w:r>
      <w:r w:rsidR="00461C32" w:rsidRPr="000C2D28">
        <w:rPr>
          <w:rFonts w:ascii="GHEA Grapalat" w:hAnsi="GHEA Grapalat"/>
          <w:lang w:val="hy-AM" w:eastAsia="x-none"/>
        </w:rPr>
        <w:t>, խթանել միջազգային շուկա հայկական արտադրության ապրանքների արտահանումը, էականորեն մեծացնել բեռնափոխադրումների ծավալները</w:t>
      </w:r>
      <w:r w:rsidR="007F0BB8" w:rsidRPr="000C2D28">
        <w:rPr>
          <w:rFonts w:ascii="GHEA Grapalat" w:hAnsi="GHEA Grapalat"/>
          <w:lang w:val="hy-AM"/>
        </w:rPr>
        <w:t>։</w:t>
      </w:r>
      <w:r w:rsidR="00E51FA1" w:rsidRPr="000C2D28">
        <w:rPr>
          <w:rFonts w:ascii="GHEA Grapalat" w:hAnsi="GHEA Grapalat"/>
          <w:lang w:val="hy-AM"/>
        </w:rPr>
        <w:t xml:space="preserve"> </w:t>
      </w:r>
      <w:r w:rsidRPr="000C2D28">
        <w:rPr>
          <w:rFonts w:ascii="GHEA Grapalat" w:hAnsi="GHEA Grapalat"/>
          <w:lang w:val="hy-AM"/>
        </w:rPr>
        <w:t>Լ</w:t>
      </w:r>
      <w:r w:rsidRPr="000C2D28">
        <w:rPr>
          <w:rFonts w:ascii="GHEA Grapalat" w:hAnsi="GHEA Grapalat" w:cs="Sylfaen"/>
          <w:bCs/>
          <w:lang w:val="hy-AM"/>
        </w:rPr>
        <w:t>աստանավ</w:t>
      </w:r>
      <w:r w:rsidR="003E18CF" w:rsidRPr="000C2D28">
        <w:rPr>
          <w:rFonts w:ascii="GHEA Grapalat" w:hAnsi="GHEA Grapalat" w:cs="Sylfaen"/>
          <w:bCs/>
          <w:lang w:val="hy-AM"/>
        </w:rPr>
        <w:t>ով</w:t>
      </w:r>
      <w:r w:rsidR="009A2A2C" w:rsidRPr="009A2A2C">
        <w:rPr>
          <w:rFonts w:ascii="GHEA Grapalat" w:hAnsi="GHEA Grapalat" w:cs="Arial"/>
          <w:lang w:val="hy-AM" w:eastAsia="x-none"/>
        </w:rPr>
        <w:t xml:space="preserve"> </w:t>
      </w:r>
      <w:r w:rsidR="009A2A2C" w:rsidRPr="00EB1F61">
        <w:rPr>
          <w:rFonts w:ascii="GHEA Grapalat" w:hAnsi="GHEA Grapalat" w:cs="Arial"/>
          <w:lang w:val="hy-AM" w:eastAsia="x-none"/>
        </w:rPr>
        <w:t>և/կամ նավ</w:t>
      </w:r>
      <w:r w:rsidR="009A2A2C">
        <w:rPr>
          <w:rFonts w:ascii="GHEA Grapalat" w:hAnsi="GHEA Grapalat" w:cs="Arial"/>
          <w:lang w:val="hy-AM" w:eastAsia="x-none"/>
        </w:rPr>
        <w:t>ով</w:t>
      </w:r>
      <w:r w:rsidR="003E18CF" w:rsidRPr="000C2D28">
        <w:rPr>
          <w:rFonts w:ascii="GHEA Grapalat" w:hAnsi="GHEA Grapalat" w:cs="Sylfaen"/>
          <w:bCs/>
          <w:lang w:val="hy-AM"/>
        </w:rPr>
        <w:t xml:space="preserve"> տեղափոխման</w:t>
      </w:r>
      <w:r w:rsidRPr="000C2D28">
        <w:rPr>
          <w:rFonts w:ascii="GHEA Grapalat" w:hAnsi="GHEA Grapalat" w:cs="Sylfaen"/>
          <w:bCs/>
          <w:lang w:val="hy-AM"/>
        </w:rPr>
        <w:t xml:space="preserve"> </w:t>
      </w:r>
      <w:r w:rsidR="003E18CF" w:rsidRPr="000C2D28">
        <w:rPr>
          <w:rFonts w:ascii="GHEA Grapalat" w:hAnsi="GHEA Grapalat" w:cs="Sylfaen"/>
          <w:bCs/>
          <w:lang w:val="hy-AM"/>
        </w:rPr>
        <w:t>ծախսերի փոխհատուցումը</w:t>
      </w:r>
      <w:r w:rsidRPr="000C2D28">
        <w:rPr>
          <w:rFonts w:ascii="GHEA Grapalat" w:hAnsi="GHEA Grapalat" w:cs="Sylfaen"/>
          <w:bCs/>
          <w:lang w:val="hy-AM"/>
        </w:rPr>
        <w:t xml:space="preserve"> նոր խթան կհանդիսանա ՀՀ տնտեսության համար, ինչպես նաև արժանի մրցակցություն կապահովի Վերին Լարսին։</w:t>
      </w:r>
    </w:p>
    <w:p w14:paraId="69A1094A" w14:textId="242A9CAC" w:rsidR="00BD0A50" w:rsidRDefault="00BD0A50" w:rsidP="000C2D2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 w:cs="Sylfaen"/>
          <w:bCs/>
          <w:lang w:val="hy-AM"/>
        </w:rPr>
        <w:tab/>
      </w:r>
      <w:r w:rsidRPr="000C2D28">
        <w:rPr>
          <w:rFonts w:ascii="GHEA Grapalat" w:hAnsi="GHEA Grapalat" w:cs="Sylfaen"/>
          <w:b/>
          <w:bCs/>
          <w:lang w:val="hy-AM"/>
        </w:rPr>
        <w:t>Այլ տեղեկություններ։</w:t>
      </w:r>
      <w:r w:rsidRPr="000C2D28">
        <w:rPr>
          <w:rFonts w:ascii="GHEA Grapalat" w:hAnsi="GHEA Grapalat" w:cs="Sylfaen"/>
          <w:bCs/>
          <w:lang w:val="hy-AM"/>
        </w:rPr>
        <w:t xml:space="preserve"> </w:t>
      </w:r>
      <w:r w:rsidR="00030AFC" w:rsidRPr="000C2D28">
        <w:rPr>
          <w:rFonts w:ascii="GHEA Grapalat" w:hAnsi="GHEA Grapalat" w:cs="Sylfaen"/>
          <w:bCs/>
          <w:lang w:val="hy-AM"/>
        </w:rPr>
        <w:t>Ն</w:t>
      </w:r>
      <w:r w:rsidRPr="000C2D28">
        <w:rPr>
          <w:rFonts w:ascii="GHEA Grapalat" w:hAnsi="GHEA Grapalat" w:cs="Sylfaen"/>
          <w:lang w:val="hy-AM"/>
        </w:rPr>
        <w:t>ախագծի</w:t>
      </w:r>
      <w:r w:rsidRPr="000C2D28">
        <w:rPr>
          <w:rFonts w:ascii="GHEA Grapalat" w:hAnsi="GHEA Grapalat"/>
          <w:lang w:val="hy-AM"/>
        </w:rPr>
        <w:t xml:space="preserve"> ընդունման կապակցու</w:t>
      </w:r>
      <w:r w:rsidRPr="000C2D28">
        <w:rPr>
          <w:rFonts w:ascii="GHEA Grapalat" w:hAnsi="GHEA Grapalat"/>
          <w:lang w:val="hy-AM"/>
        </w:rPr>
        <w:softHyphen/>
        <w:t xml:space="preserve">թյամբ անհրաժեշտ ֆինանսական միջոցները նախատեսվում է հատկացնել  Հայաստանի Հանրապետության կառավարության 2021 թվականի </w:t>
      </w:r>
      <w:r w:rsidR="006C7D0B">
        <w:rPr>
          <w:rFonts w:ascii="GHEA Grapalat" w:hAnsi="GHEA Grapalat"/>
          <w:lang w:val="hy-AM"/>
        </w:rPr>
        <w:t xml:space="preserve">նոյեմբերի 18-ի </w:t>
      </w:r>
      <w:r w:rsidR="00985B3B" w:rsidRPr="000C2D28">
        <w:rPr>
          <w:rFonts w:ascii="GHEA Grapalat" w:hAnsi="GHEA Grapalat"/>
          <w:lang w:val="hy-AM"/>
        </w:rPr>
        <w:t xml:space="preserve">«Հայաստանի Հանրապետության կառավարության 2021-2026 թվականների գործունեության միջոցառումների ծրագիրը հաստատելու մասին» </w:t>
      </w:r>
      <w:r w:rsidR="00EF38B2">
        <w:rPr>
          <w:rFonts w:ascii="GHEA Grapalat" w:hAnsi="GHEA Grapalat"/>
          <w:lang w:val="hy-AM"/>
        </w:rPr>
        <w:t>N 1902</w:t>
      </w:r>
      <w:r w:rsidR="00EF38B2" w:rsidRPr="000C2D28">
        <w:rPr>
          <w:rFonts w:ascii="GHEA Grapalat" w:hAnsi="GHEA Grapalat"/>
          <w:lang w:val="hy-AM"/>
        </w:rPr>
        <w:t xml:space="preserve">-ի </w:t>
      </w:r>
      <w:r w:rsidR="00EF38B2">
        <w:rPr>
          <w:rFonts w:ascii="GHEA Grapalat" w:hAnsi="GHEA Grapalat"/>
          <w:lang w:val="hy-AM"/>
        </w:rPr>
        <w:t xml:space="preserve">որոշման </w:t>
      </w:r>
      <w:r w:rsidR="00AC50B7">
        <w:rPr>
          <w:rFonts w:ascii="GHEA Grapalat" w:hAnsi="GHEA Grapalat"/>
          <w:lang w:val="hy-AM"/>
        </w:rPr>
        <w:t xml:space="preserve"> «Էկոնոմիկայի նախարարություն»</w:t>
      </w:r>
      <w:r w:rsidR="00AC50B7">
        <w:rPr>
          <w:lang w:val="hy-AM"/>
        </w:rPr>
        <w:t xml:space="preserve"> </w:t>
      </w:r>
      <w:r w:rsidR="00AC50B7">
        <w:rPr>
          <w:color w:val="000000"/>
          <w:shd w:val="clear" w:color="auto" w:fill="FFFFFF"/>
          <w:lang w:val="hy-AM"/>
        </w:rPr>
        <w:t> </w:t>
      </w:r>
      <w:r w:rsidR="00AC50B7" w:rsidRPr="00AC50B7">
        <w:rPr>
          <w:rFonts w:ascii="GHEA Grapalat" w:hAnsi="GHEA Grapalat"/>
          <w:color w:val="000000"/>
          <w:shd w:val="clear" w:color="auto" w:fill="FFFFFF"/>
          <w:lang w:val="hy-AM"/>
        </w:rPr>
        <w:t>բաժնի 5</w:t>
      </w:r>
      <w:r w:rsidR="00AC50B7" w:rsidRPr="00AC50B7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AC50B7" w:rsidRPr="00AC50B7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FF23C8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կետի </w:t>
      </w:r>
      <w:r w:rsidR="00AC50B7">
        <w:rPr>
          <w:rFonts w:ascii="GHEA Grapalat" w:hAnsi="GHEA Grapalat"/>
          <w:color w:val="000000"/>
          <w:shd w:val="clear" w:color="auto" w:fill="FFFFFF"/>
          <w:lang w:val="hy-AM"/>
        </w:rPr>
        <w:t>պահանջը</w:t>
      </w:r>
      <w:r w:rsidR="00FF23C8">
        <w:rPr>
          <w:rFonts w:ascii="GHEA Grapalat" w:hAnsi="GHEA Grapalat"/>
          <w:color w:val="000000"/>
          <w:shd w:val="clear" w:color="auto" w:fill="FFFFFF"/>
          <w:lang w:val="hy-AM"/>
        </w:rPr>
        <w:t xml:space="preserve">, ինչպես նաև </w:t>
      </w:r>
      <w:r w:rsidRPr="000C2D28">
        <w:rPr>
          <w:rFonts w:ascii="GHEA Grapalat" w:hAnsi="GHEA Grapalat"/>
          <w:lang w:val="hy-AM"/>
        </w:rPr>
        <w:t>պետական բյուջեի համապատասխան հոդվածներից</w:t>
      </w:r>
      <w:r w:rsidR="00985B3B" w:rsidRPr="000C2D28">
        <w:rPr>
          <w:rFonts w:ascii="GHEA Grapalat" w:hAnsi="GHEA Grapalat"/>
          <w:lang w:val="hy-AM"/>
        </w:rPr>
        <w:t xml:space="preserve"> </w:t>
      </w:r>
      <w:r w:rsidRPr="000C2D28">
        <w:rPr>
          <w:rFonts w:ascii="GHEA Grapalat" w:hAnsi="GHEA Grapalat"/>
          <w:lang w:val="hy-AM"/>
        </w:rPr>
        <w:t>և օրենքով չարգելված այլ աղբյուրների միջոցով:</w:t>
      </w:r>
    </w:p>
    <w:p w14:paraId="328A8C96" w14:textId="15FB4887" w:rsidR="00AD73BF" w:rsidRPr="00AD73BF" w:rsidRDefault="00CB63F2" w:rsidP="00FC4C4B">
      <w:pPr>
        <w:spacing w:line="360" w:lineRule="auto"/>
        <w:ind w:firstLine="360"/>
        <w:jc w:val="both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/>
        </w:rPr>
        <w:t xml:space="preserve">Կապը </w:t>
      </w:r>
      <w:r w:rsidRPr="00AD73BF">
        <w:rPr>
          <w:rFonts w:ascii="GHEA Grapalat" w:hAnsi="GHEA Grapalat"/>
          <w:b/>
          <w:lang w:val="hy-AM"/>
        </w:rPr>
        <w:t xml:space="preserve">ռազմավարական </w:t>
      </w:r>
      <w:r>
        <w:rPr>
          <w:rFonts w:ascii="GHEA Grapalat" w:hAnsi="GHEA Grapalat"/>
          <w:b/>
          <w:lang w:val="hy-AM"/>
        </w:rPr>
        <w:t>փաստաթղթերի հետ. Հ</w:t>
      </w:r>
      <w:r w:rsidRPr="00AD73BF">
        <w:rPr>
          <w:rFonts w:ascii="GHEA Grapalat" w:hAnsi="GHEA Grapalat"/>
          <w:b/>
          <w:lang w:val="hy-AM"/>
        </w:rPr>
        <w:t>այաստանի վերափոխման ռազմավարություն 2050</w:t>
      </w:r>
      <w:r w:rsidR="00BB3733" w:rsidRPr="00BB3733">
        <w:rPr>
          <w:rFonts w:ascii="GHEA Grapalat" w:hAnsi="GHEA Grapalat"/>
          <w:b/>
          <w:lang w:val="hy-AM"/>
        </w:rPr>
        <w:t>,</w:t>
      </w:r>
      <w:r w:rsidRPr="00AD73BF">
        <w:rPr>
          <w:rFonts w:ascii="GHEA Grapalat" w:hAnsi="GHEA Grapalat"/>
          <w:b/>
          <w:lang w:val="hy-AM"/>
        </w:rPr>
        <w:t xml:space="preserve"> </w:t>
      </w:r>
      <w:r w:rsidR="00BB3733">
        <w:rPr>
          <w:rFonts w:ascii="GHEA Grapalat" w:hAnsi="GHEA Grapalat"/>
          <w:b/>
          <w:lang w:val="hy-AM"/>
        </w:rPr>
        <w:t xml:space="preserve">ՀՀ </w:t>
      </w:r>
      <w:r w:rsidRPr="00AD73BF">
        <w:rPr>
          <w:rFonts w:ascii="GHEA Grapalat" w:hAnsi="GHEA Grapalat"/>
          <w:b/>
          <w:lang w:val="hy-AM"/>
        </w:rPr>
        <w:t>կառավարության 2021-2026թթ. ծրագիր, ոլորտային և/կամ այլ ռազմավարություններ</w:t>
      </w:r>
      <w:r w:rsidR="00FC4C4B">
        <w:rPr>
          <w:rFonts w:ascii="GHEA Grapalat" w:hAnsi="GHEA Grapalat"/>
          <w:b/>
          <w:lang w:val="hy-AM"/>
        </w:rPr>
        <w:t>։</w:t>
      </w:r>
    </w:p>
    <w:p w14:paraId="24A89FB1" w14:textId="1D7796DC" w:rsidR="00C16937" w:rsidRPr="00C16937" w:rsidRDefault="00D837D0" w:rsidP="00FC4C4B">
      <w:pPr>
        <w:spacing w:line="360" w:lineRule="auto"/>
        <w:jc w:val="both"/>
        <w:rPr>
          <w:rFonts w:ascii="GHEA Grapalat" w:hAnsi="GHEA Grapalat"/>
          <w:sz w:val="22"/>
          <w:szCs w:val="22"/>
          <w:lang w:val="hy-AM" w:eastAsia="en-US"/>
        </w:rPr>
      </w:pPr>
      <w:r>
        <w:rPr>
          <w:rFonts w:ascii="GHEA Grapalat" w:hAnsi="GHEA Grapalat" w:cs="Sylfaen"/>
          <w:lang w:val="hy-AM"/>
        </w:rPr>
        <w:t>Ն</w:t>
      </w:r>
      <w:r w:rsidR="00F06DFF">
        <w:rPr>
          <w:rFonts w:ascii="GHEA Grapalat" w:hAnsi="GHEA Grapalat" w:cs="Sylfaen"/>
          <w:lang w:val="hy-AM"/>
        </w:rPr>
        <w:t>ախագ</w:t>
      </w:r>
      <w:r>
        <w:rPr>
          <w:rFonts w:ascii="GHEA Grapalat" w:hAnsi="GHEA Grapalat" w:cs="Sylfaen"/>
          <w:lang w:val="hy-AM"/>
        </w:rPr>
        <w:t>ի</w:t>
      </w:r>
      <w:r w:rsidR="00F06DFF">
        <w:rPr>
          <w:rFonts w:ascii="GHEA Grapalat" w:hAnsi="GHEA Grapalat" w:cs="Sylfaen"/>
          <w:lang w:val="hy-AM"/>
        </w:rPr>
        <w:t xml:space="preserve">ծը </w:t>
      </w:r>
      <w:r w:rsidR="005D2E9D" w:rsidRPr="00C16937">
        <w:rPr>
          <w:rFonts w:ascii="GHEA Grapalat" w:hAnsi="GHEA Grapalat"/>
          <w:color w:val="000000"/>
          <w:lang w:val="hy-AM"/>
        </w:rPr>
        <w:t xml:space="preserve">բխում է </w:t>
      </w:r>
      <w:r w:rsidR="00AD73BF" w:rsidRPr="00C16937">
        <w:rPr>
          <w:rFonts w:ascii="GHEA Grapalat" w:hAnsi="GHEA Grapalat"/>
          <w:color w:val="000000"/>
          <w:lang w:val="hy-AM"/>
        </w:rPr>
        <w:t>ՀՀ Կառավարության 2021-2026թթ. ծրագրի «ՏՆՏԵՍՈՒԹՅՈՒՆ» կետի</w:t>
      </w:r>
      <w:r w:rsidR="00C16937" w:rsidRPr="00C16937">
        <w:rPr>
          <w:rFonts w:ascii="GHEA Grapalat" w:hAnsi="GHEA Grapalat"/>
          <w:color w:val="000000"/>
          <w:lang w:val="hy-AM"/>
        </w:rPr>
        <w:t>ց,</w:t>
      </w:r>
      <w:r w:rsidR="00F06DFF">
        <w:rPr>
          <w:rFonts w:ascii="GHEA Grapalat" w:hAnsi="GHEA Grapalat"/>
          <w:color w:val="000000"/>
          <w:lang w:val="hy-AM"/>
        </w:rPr>
        <w:t xml:space="preserve"> </w:t>
      </w:r>
      <w:r w:rsidR="00C93B6C">
        <w:rPr>
          <w:rFonts w:ascii="GHEA Grapalat" w:hAnsi="GHEA Grapalat"/>
          <w:color w:val="000000"/>
          <w:lang w:val="hy-AM"/>
        </w:rPr>
        <w:t>քանի որ ն</w:t>
      </w:r>
      <w:r w:rsidR="00C16937" w:rsidRPr="00C16937">
        <w:rPr>
          <w:rFonts w:ascii="GHEA Grapalat" w:hAnsi="GHEA Grapalat"/>
          <w:color w:val="000000"/>
          <w:lang w:val="hy-AM"/>
        </w:rPr>
        <w:t>ախագծի նպատակն է</w:t>
      </w:r>
      <w:r w:rsidR="00AD73BF" w:rsidRPr="00C16937">
        <w:rPr>
          <w:rFonts w:ascii="GHEA Grapalat" w:hAnsi="GHEA Grapalat"/>
          <w:color w:val="000000"/>
          <w:lang w:val="hy-AM"/>
        </w:rPr>
        <w:t xml:space="preserve"> </w:t>
      </w:r>
      <w:r w:rsidR="00F06DFF">
        <w:rPr>
          <w:rFonts w:ascii="GHEA Grapalat" w:hAnsi="GHEA Grapalat"/>
          <w:lang w:val="hy-AM"/>
        </w:rPr>
        <w:t>արտահանման և ներմուծման</w:t>
      </w:r>
      <w:r w:rsidR="00C16937" w:rsidRPr="00C16937">
        <w:rPr>
          <w:rFonts w:ascii="GHEA Grapalat" w:hAnsi="GHEA Grapalat"/>
          <w:lang w:val="hy-AM"/>
        </w:rPr>
        <w:t xml:space="preserve"> խթանող պայմանների ապահովումն ու միջավայրի ձևավորումը:</w:t>
      </w:r>
    </w:p>
    <w:p w14:paraId="61EE50FE" w14:textId="7DF11467" w:rsidR="004179DC" w:rsidRPr="00C16937" w:rsidRDefault="004179DC" w:rsidP="00C16937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sectPr w:rsidR="004179DC" w:rsidRPr="00C16937" w:rsidSect="00244B48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Calibr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2844FD"/>
    <w:multiLevelType w:val="hybridMultilevel"/>
    <w:tmpl w:val="C100A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3563192">
    <w:abstractNumId w:val="7"/>
  </w:num>
  <w:num w:numId="2" w16cid:durableId="12819559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9344240">
    <w:abstractNumId w:val="0"/>
  </w:num>
  <w:num w:numId="4" w16cid:durableId="1694578184">
    <w:abstractNumId w:val="12"/>
  </w:num>
  <w:num w:numId="5" w16cid:durableId="378167721">
    <w:abstractNumId w:val="5"/>
  </w:num>
  <w:num w:numId="6" w16cid:durableId="1291592709">
    <w:abstractNumId w:val="1"/>
  </w:num>
  <w:num w:numId="7" w16cid:durableId="321852367">
    <w:abstractNumId w:val="11"/>
  </w:num>
  <w:num w:numId="8" w16cid:durableId="1814904124">
    <w:abstractNumId w:val="13"/>
  </w:num>
  <w:num w:numId="9" w16cid:durableId="2074966172">
    <w:abstractNumId w:val="2"/>
  </w:num>
  <w:num w:numId="10" w16cid:durableId="946542384">
    <w:abstractNumId w:val="10"/>
  </w:num>
  <w:num w:numId="11" w16cid:durableId="1936397292">
    <w:abstractNumId w:val="9"/>
  </w:num>
  <w:num w:numId="12" w16cid:durableId="1059089255">
    <w:abstractNumId w:val="6"/>
  </w:num>
  <w:num w:numId="13" w16cid:durableId="1620647673">
    <w:abstractNumId w:val="8"/>
  </w:num>
  <w:num w:numId="14" w16cid:durableId="1097016881">
    <w:abstractNumId w:val="4"/>
  </w:num>
  <w:num w:numId="15" w16cid:durableId="12354323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04"/>
    <w:rsid w:val="0000269C"/>
    <w:rsid w:val="00025B24"/>
    <w:rsid w:val="00025C70"/>
    <w:rsid w:val="00027A43"/>
    <w:rsid w:val="00030744"/>
    <w:rsid w:val="00030AFC"/>
    <w:rsid w:val="00057381"/>
    <w:rsid w:val="00060446"/>
    <w:rsid w:val="000651B6"/>
    <w:rsid w:val="000739FB"/>
    <w:rsid w:val="000771A8"/>
    <w:rsid w:val="00081306"/>
    <w:rsid w:val="000829AD"/>
    <w:rsid w:val="00083F25"/>
    <w:rsid w:val="00087FD7"/>
    <w:rsid w:val="0009013B"/>
    <w:rsid w:val="000B79AA"/>
    <w:rsid w:val="000C2D28"/>
    <w:rsid w:val="000C3134"/>
    <w:rsid w:val="000C371E"/>
    <w:rsid w:val="000C4CCB"/>
    <w:rsid w:val="000D00A6"/>
    <w:rsid w:val="000D7156"/>
    <w:rsid w:val="000E7749"/>
    <w:rsid w:val="000E7A1E"/>
    <w:rsid w:val="000E7FB3"/>
    <w:rsid w:val="000F43EF"/>
    <w:rsid w:val="00101EE8"/>
    <w:rsid w:val="0011016E"/>
    <w:rsid w:val="001176D6"/>
    <w:rsid w:val="00117B17"/>
    <w:rsid w:val="00126D6A"/>
    <w:rsid w:val="00133ADD"/>
    <w:rsid w:val="00135119"/>
    <w:rsid w:val="001378EE"/>
    <w:rsid w:val="00145E6B"/>
    <w:rsid w:val="00154089"/>
    <w:rsid w:val="00161725"/>
    <w:rsid w:val="001654FB"/>
    <w:rsid w:val="0016724A"/>
    <w:rsid w:val="00170640"/>
    <w:rsid w:val="00173632"/>
    <w:rsid w:val="001736D9"/>
    <w:rsid w:val="00177445"/>
    <w:rsid w:val="00183AC7"/>
    <w:rsid w:val="001930EB"/>
    <w:rsid w:val="001940A5"/>
    <w:rsid w:val="001945C9"/>
    <w:rsid w:val="0019522F"/>
    <w:rsid w:val="0019650F"/>
    <w:rsid w:val="001A7DBC"/>
    <w:rsid w:val="001A7F4E"/>
    <w:rsid w:val="001B393A"/>
    <w:rsid w:val="001C0314"/>
    <w:rsid w:val="001C3649"/>
    <w:rsid w:val="001C59C5"/>
    <w:rsid w:val="001C64F1"/>
    <w:rsid w:val="001D1461"/>
    <w:rsid w:val="001D1F02"/>
    <w:rsid w:val="001D2B03"/>
    <w:rsid w:val="001D3230"/>
    <w:rsid w:val="001D34DD"/>
    <w:rsid w:val="001D432A"/>
    <w:rsid w:val="001E2955"/>
    <w:rsid w:val="00201E01"/>
    <w:rsid w:val="00202136"/>
    <w:rsid w:val="00206F45"/>
    <w:rsid w:val="00210A26"/>
    <w:rsid w:val="00212082"/>
    <w:rsid w:val="0021319B"/>
    <w:rsid w:val="0021703F"/>
    <w:rsid w:val="002232FE"/>
    <w:rsid w:val="002356E7"/>
    <w:rsid w:val="00236F99"/>
    <w:rsid w:val="00244B48"/>
    <w:rsid w:val="00255B0B"/>
    <w:rsid w:val="0026114D"/>
    <w:rsid w:val="00273846"/>
    <w:rsid w:val="002818EF"/>
    <w:rsid w:val="00285B7D"/>
    <w:rsid w:val="002971B6"/>
    <w:rsid w:val="002A0B90"/>
    <w:rsid w:val="002B533C"/>
    <w:rsid w:val="002C1DFA"/>
    <w:rsid w:val="002C386C"/>
    <w:rsid w:val="002C5433"/>
    <w:rsid w:val="002C5F0A"/>
    <w:rsid w:val="002D0FBE"/>
    <w:rsid w:val="002D66F9"/>
    <w:rsid w:val="002E0A72"/>
    <w:rsid w:val="002E1B99"/>
    <w:rsid w:val="002E20B6"/>
    <w:rsid w:val="002E351D"/>
    <w:rsid w:val="002F1924"/>
    <w:rsid w:val="002F5C43"/>
    <w:rsid w:val="00300B00"/>
    <w:rsid w:val="00315790"/>
    <w:rsid w:val="00316259"/>
    <w:rsid w:val="003167B1"/>
    <w:rsid w:val="00316CEA"/>
    <w:rsid w:val="00334762"/>
    <w:rsid w:val="003373D7"/>
    <w:rsid w:val="00350BD5"/>
    <w:rsid w:val="003549A8"/>
    <w:rsid w:val="00362CA1"/>
    <w:rsid w:val="00373C8D"/>
    <w:rsid w:val="00380982"/>
    <w:rsid w:val="0038347A"/>
    <w:rsid w:val="00385E5A"/>
    <w:rsid w:val="003A3557"/>
    <w:rsid w:val="003A412A"/>
    <w:rsid w:val="003A483E"/>
    <w:rsid w:val="003A7494"/>
    <w:rsid w:val="003B7EE4"/>
    <w:rsid w:val="003C0077"/>
    <w:rsid w:val="003C20D3"/>
    <w:rsid w:val="003C6D8E"/>
    <w:rsid w:val="003C76A0"/>
    <w:rsid w:val="003D26C5"/>
    <w:rsid w:val="003D4255"/>
    <w:rsid w:val="003D798E"/>
    <w:rsid w:val="003E1359"/>
    <w:rsid w:val="003E18CF"/>
    <w:rsid w:val="003E1D05"/>
    <w:rsid w:val="003E39EE"/>
    <w:rsid w:val="003E4605"/>
    <w:rsid w:val="004024E9"/>
    <w:rsid w:val="0040299F"/>
    <w:rsid w:val="00410B3D"/>
    <w:rsid w:val="004167B3"/>
    <w:rsid w:val="004179DC"/>
    <w:rsid w:val="0042211E"/>
    <w:rsid w:val="00431C27"/>
    <w:rsid w:val="00433915"/>
    <w:rsid w:val="00436B5C"/>
    <w:rsid w:val="00454AB5"/>
    <w:rsid w:val="00461C32"/>
    <w:rsid w:val="0046281D"/>
    <w:rsid w:val="004736B7"/>
    <w:rsid w:val="00473956"/>
    <w:rsid w:val="004806ED"/>
    <w:rsid w:val="004823E2"/>
    <w:rsid w:val="00483F21"/>
    <w:rsid w:val="00484D82"/>
    <w:rsid w:val="00485093"/>
    <w:rsid w:val="00491818"/>
    <w:rsid w:val="004919FC"/>
    <w:rsid w:val="00494B68"/>
    <w:rsid w:val="00494FA1"/>
    <w:rsid w:val="00495258"/>
    <w:rsid w:val="004B1C73"/>
    <w:rsid w:val="004C21A7"/>
    <w:rsid w:val="004D03AB"/>
    <w:rsid w:val="004E1B2C"/>
    <w:rsid w:val="004E5CBB"/>
    <w:rsid w:val="004F6879"/>
    <w:rsid w:val="0050286B"/>
    <w:rsid w:val="005159C5"/>
    <w:rsid w:val="00522193"/>
    <w:rsid w:val="0052585D"/>
    <w:rsid w:val="0054111D"/>
    <w:rsid w:val="0054346A"/>
    <w:rsid w:val="00551EAA"/>
    <w:rsid w:val="00552705"/>
    <w:rsid w:val="0055799C"/>
    <w:rsid w:val="00564323"/>
    <w:rsid w:val="00567722"/>
    <w:rsid w:val="00574596"/>
    <w:rsid w:val="005815E9"/>
    <w:rsid w:val="005A23AC"/>
    <w:rsid w:val="005A2B2A"/>
    <w:rsid w:val="005B6BC9"/>
    <w:rsid w:val="005C09E6"/>
    <w:rsid w:val="005D2E9D"/>
    <w:rsid w:val="005D61BB"/>
    <w:rsid w:val="005D774F"/>
    <w:rsid w:val="005E7BDA"/>
    <w:rsid w:val="005F6642"/>
    <w:rsid w:val="00601907"/>
    <w:rsid w:val="0060239F"/>
    <w:rsid w:val="00604AAC"/>
    <w:rsid w:val="00607A2D"/>
    <w:rsid w:val="00614ABA"/>
    <w:rsid w:val="0062097C"/>
    <w:rsid w:val="00627D9C"/>
    <w:rsid w:val="00640B98"/>
    <w:rsid w:val="00642E6B"/>
    <w:rsid w:val="00662DDD"/>
    <w:rsid w:val="00694201"/>
    <w:rsid w:val="00695537"/>
    <w:rsid w:val="006A13AA"/>
    <w:rsid w:val="006A18B9"/>
    <w:rsid w:val="006A4AA4"/>
    <w:rsid w:val="006B4DCC"/>
    <w:rsid w:val="006C0366"/>
    <w:rsid w:val="006C3B48"/>
    <w:rsid w:val="006C7D0B"/>
    <w:rsid w:val="006D0D16"/>
    <w:rsid w:val="006D4DA1"/>
    <w:rsid w:val="006E14ED"/>
    <w:rsid w:val="006E48C3"/>
    <w:rsid w:val="006E517E"/>
    <w:rsid w:val="006E7848"/>
    <w:rsid w:val="006F5425"/>
    <w:rsid w:val="00702E14"/>
    <w:rsid w:val="00703BD6"/>
    <w:rsid w:val="007144C3"/>
    <w:rsid w:val="00716625"/>
    <w:rsid w:val="00716B67"/>
    <w:rsid w:val="0073086B"/>
    <w:rsid w:val="00733B09"/>
    <w:rsid w:val="00755D96"/>
    <w:rsid w:val="00762A4B"/>
    <w:rsid w:val="00764428"/>
    <w:rsid w:val="007709D6"/>
    <w:rsid w:val="00786443"/>
    <w:rsid w:val="00796E89"/>
    <w:rsid w:val="007A22AA"/>
    <w:rsid w:val="007B3F97"/>
    <w:rsid w:val="007C1615"/>
    <w:rsid w:val="007C2126"/>
    <w:rsid w:val="007C5D27"/>
    <w:rsid w:val="007D22DB"/>
    <w:rsid w:val="007D2F75"/>
    <w:rsid w:val="007D46AE"/>
    <w:rsid w:val="007D52E1"/>
    <w:rsid w:val="007D5BC2"/>
    <w:rsid w:val="007E3716"/>
    <w:rsid w:val="007F0BB8"/>
    <w:rsid w:val="0080368B"/>
    <w:rsid w:val="00806F01"/>
    <w:rsid w:val="00813FC9"/>
    <w:rsid w:val="00814549"/>
    <w:rsid w:val="0082420F"/>
    <w:rsid w:val="008245F1"/>
    <w:rsid w:val="008355C0"/>
    <w:rsid w:val="00836052"/>
    <w:rsid w:val="00840326"/>
    <w:rsid w:val="00840A1C"/>
    <w:rsid w:val="00844334"/>
    <w:rsid w:val="00847EE4"/>
    <w:rsid w:val="00850225"/>
    <w:rsid w:val="0085062C"/>
    <w:rsid w:val="00862A43"/>
    <w:rsid w:val="008632BF"/>
    <w:rsid w:val="00863FA5"/>
    <w:rsid w:val="00876638"/>
    <w:rsid w:val="00885044"/>
    <w:rsid w:val="00886BC2"/>
    <w:rsid w:val="0089464E"/>
    <w:rsid w:val="008947FC"/>
    <w:rsid w:val="00896654"/>
    <w:rsid w:val="008977E8"/>
    <w:rsid w:val="008A1459"/>
    <w:rsid w:val="008A29D9"/>
    <w:rsid w:val="008A6ADC"/>
    <w:rsid w:val="008B43CC"/>
    <w:rsid w:val="008B4FA4"/>
    <w:rsid w:val="008C3A35"/>
    <w:rsid w:val="008C3DDA"/>
    <w:rsid w:val="008D5D25"/>
    <w:rsid w:val="008E050F"/>
    <w:rsid w:val="008F0E31"/>
    <w:rsid w:val="008F2F56"/>
    <w:rsid w:val="00905FD1"/>
    <w:rsid w:val="00916467"/>
    <w:rsid w:val="00934C28"/>
    <w:rsid w:val="00934F76"/>
    <w:rsid w:val="0094122D"/>
    <w:rsid w:val="009523CF"/>
    <w:rsid w:val="00953D02"/>
    <w:rsid w:val="00981FAA"/>
    <w:rsid w:val="00985B3B"/>
    <w:rsid w:val="009A2A2C"/>
    <w:rsid w:val="009B1514"/>
    <w:rsid w:val="009B549A"/>
    <w:rsid w:val="009C08E4"/>
    <w:rsid w:val="009C1D9B"/>
    <w:rsid w:val="009C3FA2"/>
    <w:rsid w:val="009C7256"/>
    <w:rsid w:val="009C7290"/>
    <w:rsid w:val="009D3097"/>
    <w:rsid w:val="009D4D36"/>
    <w:rsid w:val="009D64F8"/>
    <w:rsid w:val="009E1F83"/>
    <w:rsid w:val="009F4850"/>
    <w:rsid w:val="009F4996"/>
    <w:rsid w:val="009F4ABA"/>
    <w:rsid w:val="009F79C7"/>
    <w:rsid w:val="00A10C09"/>
    <w:rsid w:val="00A112B4"/>
    <w:rsid w:val="00A13619"/>
    <w:rsid w:val="00A20E59"/>
    <w:rsid w:val="00A25550"/>
    <w:rsid w:val="00A27C3D"/>
    <w:rsid w:val="00A308A9"/>
    <w:rsid w:val="00A324B7"/>
    <w:rsid w:val="00A37B2A"/>
    <w:rsid w:val="00A50A09"/>
    <w:rsid w:val="00A524D7"/>
    <w:rsid w:val="00A53348"/>
    <w:rsid w:val="00A57B0C"/>
    <w:rsid w:val="00A66C8A"/>
    <w:rsid w:val="00A7496C"/>
    <w:rsid w:val="00A74A6B"/>
    <w:rsid w:val="00A760E3"/>
    <w:rsid w:val="00A80F9F"/>
    <w:rsid w:val="00A97BAF"/>
    <w:rsid w:val="00AA5E4E"/>
    <w:rsid w:val="00AB0D8A"/>
    <w:rsid w:val="00AB31BB"/>
    <w:rsid w:val="00AB37D9"/>
    <w:rsid w:val="00AC50B7"/>
    <w:rsid w:val="00AD558A"/>
    <w:rsid w:val="00AD73BF"/>
    <w:rsid w:val="00AE0704"/>
    <w:rsid w:val="00AF2695"/>
    <w:rsid w:val="00AF5C62"/>
    <w:rsid w:val="00B00E0B"/>
    <w:rsid w:val="00B06DE4"/>
    <w:rsid w:val="00B20405"/>
    <w:rsid w:val="00B21C2E"/>
    <w:rsid w:val="00B26345"/>
    <w:rsid w:val="00B263F0"/>
    <w:rsid w:val="00B30136"/>
    <w:rsid w:val="00B3553B"/>
    <w:rsid w:val="00B4072E"/>
    <w:rsid w:val="00B43432"/>
    <w:rsid w:val="00B43868"/>
    <w:rsid w:val="00B513EA"/>
    <w:rsid w:val="00B6121D"/>
    <w:rsid w:val="00B621D2"/>
    <w:rsid w:val="00B62399"/>
    <w:rsid w:val="00B74C8D"/>
    <w:rsid w:val="00B813A8"/>
    <w:rsid w:val="00B85D94"/>
    <w:rsid w:val="00B87E82"/>
    <w:rsid w:val="00B91D38"/>
    <w:rsid w:val="00BB1053"/>
    <w:rsid w:val="00BB3733"/>
    <w:rsid w:val="00BC24CB"/>
    <w:rsid w:val="00BD0A50"/>
    <w:rsid w:val="00BD3494"/>
    <w:rsid w:val="00BD72E7"/>
    <w:rsid w:val="00BE1148"/>
    <w:rsid w:val="00BF1BE0"/>
    <w:rsid w:val="00BF2BBC"/>
    <w:rsid w:val="00BF7943"/>
    <w:rsid w:val="00C05E0F"/>
    <w:rsid w:val="00C15250"/>
    <w:rsid w:val="00C152A9"/>
    <w:rsid w:val="00C16937"/>
    <w:rsid w:val="00C319E1"/>
    <w:rsid w:val="00C34182"/>
    <w:rsid w:val="00C47D39"/>
    <w:rsid w:val="00C53762"/>
    <w:rsid w:val="00C56F0E"/>
    <w:rsid w:val="00C66EC9"/>
    <w:rsid w:val="00C72811"/>
    <w:rsid w:val="00C72A19"/>
    <w:rsid w:val="00C7414E"/>
    <w:rsid w:val="00C74F76"/>
    <w:rsid w:val="00C76038"/>
    <w:rsid w:val="00C92EAA"/>
    <w:rsid w:val="00C93B6C"/>
    <w:rsid w:val="00C96596"/>
    <w:rsid w:val="00CA3810"/>
    <w:rsid w:val="00CA59FE"/>
    <w:rsid w:val="00CB06F3"/>
    <w:rsid w:val="00CB1A13"/>
    <w:rsid w:val="00CB3A4D"/>
    <w:rsid w:val="00CB63F2"/>
    <w:rsid w:val="00CB791B"/>
    <w:rsid w:val="00CD19EF"/>
    <w:rsid w:val="00CE5B6F"/>
    <w:rsid w:val="00CF035D"/>
    <w:rsid w:val="00CF1C7F"/>
    <w:rsid w:val="00CF25F3"/>
    <w:rsid w:val="00CF378E"/>
    <w:rsid w:val="00CF743A"/>
    <w:rsid w:val="00D01A33"/>
    <w:rsid w:val="00D03281"/>
    <w:rsid w:val="00D054C6"/>
    <w:rsid w:val="00D33006"/>
    <w:rsid w:val="00D34F62"/>
    <w:rsid w:val="00D440E3"/>
    <w:rsid w:val="00D61374"/>
    <w:rsid w:val="00D621D8"/>
    <w:rsid w:val="00D63F5D"/>
    <w:rsid w:val="00D71B6A"/>
    <w:rsid w:val="00D72957"/>
    <w:rsid w:val="00D74F62"/>
    <w:rsid w:val="00D82542"/>
    <w:rsid w:val="00D837D0"/>
    <w:rsid w:val="00D901C0"/>
    <w:rsid w:val="00D919F1"/>
    <w:rsid w:val="00DC45D4"/>
    <w:rsid w:val="00DD7570"/>
    <w:rsid w:val="00DE0C90"/>
    <w:rsid w:val="00DE1C07"/>
    <w:rsid w:val="00E0039F"/>
    <w:rsid w:val="00E03A5F"/>
    <w:rsid w:val="00E05EFC"/>
    <w:rsid w:val="00E07079"/>
    <w:rsid w:val="00E10A1B"/>
    <w:rsid w:val="00E14F30"/>
    <w:rsid w:val="00E26821"/>
    <w:rsid w:val="00E27BBD"/>
    <w:rsid w:val="00E36455"/>
    <w:rsid w:val="00E40D79"/>
    <w:rsid w:val="00E51FA1"/>
    <w:rsid w:val="00E653C2"/>
    <w:rsid w:val="00E75B9C"/>
    <w:rsid w:val="00E764F9"/>
    <w:rsid w:val="00E82C72"/>
    <w:rsid w:val="00E86DF2"/>
    <w:rsid w:val="00E871F0"/>
    <w:rsid w:val="00EA13EC"/>
    <w:rsid w:val="00EA1EE5"/>
    <w:rsid w:val="00EA5A37"/>
    <w:rsid w:val="00EB0FDF"/>
    <w:rsid w:val="00EB1B30"/>
    <w:rsid w:val="00EB1F1B"/>
    <w:rsid w:val="00EB1F61"/>
    <w:rsid w:val="00EB2997"/>
    <w:rsid w:val="00EB6063"/>
    <w:rsid w:val="00EB76E3"/>
    <w:rsid w:val="00EC0F87"/>
    <w:rsid w:val="00EC5D7C"/>
    <w:rsid w:val="00EC6237"/>
    <w:rsid w:val="00ED62AE"/>
    <w:rsid w:val="00EE01B7"/>
    <w:rsid w:val="00EE37C7"/>
    <w:rsid w:val="00EE5A28"/>
    <w:rsid w:val="00EF1BEE"/>
    <w:rsid w:val="00EF38B2"/>
    <w:rsid w:val="00EF40D5"/>
    <w:rsid w:val="00F034FE"/>
    <w:rsid w:val="00F04BB4"/>
    <w:rsid w:val="00F05C65"/>
    <w:rsid w:val="00F06DFF"/>
    <w:rsid w:val="00F13FD7"/>
    <w:rsid w:val="00F23A15"/>
    <w:rsid w:val="00F42E2E"/>
    <w:rsid w:val="00F47F04"/>
    <w:rsid w:val="00F605A7"/>
    <w:rsid w:val="00F65515"/>
    <w:rsid w:val="00F80833"/>
    <w:rsid w:val="00F86D02"/>
    <w:rsid w:val="00FA130B"/>
    <w:rsid w:val="00FA2B2E"/>
    <w:rsid w:val="00FA634D"/>
    <w:rsid w:val="00FB4E0C"/>
    <w:rsid w:val="00FC0E97"/>
    <w:rsid w:val="00FC3D8C"/>
    <w:rsid w:val="00FC3D95"/>
    <w:rsid w:val="00FC4C4B"/>
    <w:rsid w:val="00FD0C7D"/>
    <w:rsid w:val="00FE6F78"/>
    <w:rsid w:val="00FF23C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D59FE"/>
  <w15:docId w15:val="{CE153D90-B0CF-4145-B60A-9CEA965B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4CB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C24CB"/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</w:rPr>
  </w:style>
  <w:style w:type="paragraph" w:styleId="CommentText">
    <w:name w:val="annotation text"/>
    <w:basedOn w:val="Normal"/>
    <w:link w:val="CommentTextChar"/>
    <w:semiHidden/>
    <w:unhideWhenUsed/>
    <w:rsid w:val="00206F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06F45"/>
    <w:rPr>
      <w:rFonts w:ascii="Times Armenian" w:hAnsi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06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06F45"/>
    <w:rPr>
      <w:rFonts w:ascii="Times Armenian" w:hAnsi="Times Armeni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ADCDF-2D1E-4297-B020-B8B6632AC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https://mul2.gov.am/tasks/792029/oneclick/3_Himnavorum - 644.docx?token=3cd6448ea957ccb73bbb4b6443611b23</cp:keywords>
  <cp:lastModifiedBy>Mher S. Shahinyan</cp:lastModifiedBy>
  <cp:revision>8</cp:revision>
  <cp:lastPrinted>2022-03-23T06:07:00Z</cp:lastPrinted>
  <dcterms:created xsi:type="dcterms:W3CDTF">2022-03-23T16:40:00Z</dcterms:created>
  <dcterms:modified xsi:type="dcterms:W3CDTF">2023-05-17T11:54:00Z</dcterms:modified>
</cp:coreProperties>
</file>