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06" w:rsidRPr="00473780" w:rsidRDefault="001C4706" w:rsidP="001C4706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02385651" wp14:editId="465405EA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06" w:rsidRPr="00473780" w:rsidRDefault="001C4706" w:rsidP="001C4706">
      <w:pPr>
        <w:jc w:val="center"/>
      </w:pPr>
    </w:p>
    <w:p w:rsidR="001C4706" w:rsidRPr="00473780" w:rsidRDefault="001C4706" w:rsidP="001C470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C4706" w:rsidRPr="00473780" w:rsidRDefault="001C4706" w:rsidP="001C4706">
      <w:pPr>
        <w:pStyle w:val="mechtex"/>
        <w:rPr>
          <w:rFonts w:ascii="GHEA Mariam" w:hAnsi="GHEA Mariam"/>
          <w:b/>
        </w:rPr>
      </w:pPr>
    </w:p>
    <w:p w:rsidR="001C4706" w:rsidRPr="00473780" w:rsidRDefault="001C4706" w:rsidP="001C470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1C4706" w:rsidRPr="00473780" w:rsidRDefault="001C4706" w:rsidP="001C4706">
      <w:pPr>
        <w:jc w:val="center"/>
        <w:rPr>
          <w:rFonts w:ascii="GHEA Mariam" w:hAnsi="GHEA Mariam"/>
          <w:sz w:val="24"/>
          <w:szCs w:val="24"/>
        </w:rPr>
      </w:pP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Pr="00722F76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մայիսի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22F76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          - Ն</w:t>
      </w: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</w:p>
    <w:p w:rsidR="008B2214" w:rsidRPr="00722F76" w:rsidRDefault="008B2214" w:rsidP="000C76AC">
      <w:pPr>
        <w:jc w:val="center"/>
        <w:rPr>
          <w:rFonts w:ascii="GHEA Mariam" w:hAnsi="GHEA Mariam"/>
          <w:sz w:val="24"/>
          <w:szCs w:val="24"/>
        </w:rPr>
      </w:pPr>
    </w:p>
    <w:p w:rsidR="008B2214" w:rsidRPr="00B1697C" w:rsidRDefault="008B2214">
      <w:pPr>
        <w:pStyle w:val="mechtex"/>
        <w:rPr>
          <w:rFonts w:ascii="Arial" w:hAnsi="Arial" w:cs="Arial"/>
          <w:lang w:val="hy-AM"/>
        </w:rPr>
      </w:pPr>
    </w:p>
    <w:p w:rsidR="008B2214" w:rsidRDefault="008B2214" w:rsidP="008B2214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8B2214">
        <w:rPr>
          <w:rFonts w:ascii="GHEA Mariam" w:hAnsi="GHEA Mariam"/>
          <w:spacing w:val="-6"/>
          <w:sz w:val="24"/>
          <w:szCs w:val="24"/>
          <w:lang w:val="hy-AM"/>
        </w:rPr>
        <w:t xml:space="preserve">«ՎԵՐԱՄՇԱԿՈՒՄ՝ ՄԱՔՍԱՅԻՆ ՏԱՐԱԾՔԻՑ ԴՈՒՐՍ» ՄԱՔՍԱՅԻՆ </w:t>
      </w:r>
      <w:r w:rsidRPr="008B2214">
        <w:rPr>
          <w:rFonts w:ascii="GHEA Mariam" w:hAnsi="GHEA Mariam"/>
          <w:spacing w:val="-8"/>
          <w:sz w:val="24"/>
          <w:szCs w:val="24"/>
          <w:lang w:val="hy-AM"/>
        </w:rPr>
        <w:t>ԸՆԹԱՑԱԿԱՐԳԻ ԿԻՐԱՌՄԱՄԲ ՀԱՅԱՍՏԱՆԻ ՀԱՆՐԱՊԵՏՈՒԹՅԱՆ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ՏԱՐԱԾՔԻՑ ԵՐՐՈՐԴ ԵՐԿՐՆԵՐ ԱՐՏԱՀԱՆՎՈՂ ԹԱՆԿԱՐԺԵՔ ՄԵՏԱՂՆԵՐԻ ԿԱՄ ԹԱՆԿԱՐԺԵՔ ՄԵՏԱՂՆԵՐՈՎ ՊԱՏՎԱԾ </w:t>
      </w:r>
    </w:p>
    <w:p w:rsidR="008B2214" w:rsidRDefault="008B2214" w:rsidP="008B2214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ՄԵՏԱՂՆԵՐԻ ՆԿԱՏՄԱՄԲ ՔՎՈՏԱ ՍԱՀՄԱՆԵԼՈՒ ՄԱՍԻՆ</w:t>
      </w:r>
    </w:p>
    <w:p w:rsidR="008B2214" w:rsidRPr="000B4554" w:rsidRDefault="008B2214" w:rsidP="008B2214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8B2214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</w:t>
      </w:r>
    </w:p>
    <w:p w:rsidR="008B2214" w:rsidRPr="000B4554" w:rsidRDefault="008B2214" w:rsidP="008B2214">
      <w:pPr>
        <w:shd w:val="clear" w:color="auto" w:fill="FFFFFF"/>
        <w:spacing w:line="360" w:lineRule="auto"/>
        <w:ind w:firstLine="375"/>
        <w:jc w:val="center"/>
        <w:rPr>
          <w:rFonts w:ascii="GHEA Mariam" w:hAnsi="GHEA Mariam"/>
          <w:sz w:val="24"/>
          <w:szCs w:val="24"/>
          <w:lang w:val="hy-AM"/>
        </w:rPr>
      </w:pP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bCs/>
          <w:iCs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Ղեկավարվելով «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Առևտրի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և ծառայությունների մասին» Հայաստանի Հանրապետության օրենքի 2.1</w:t>
      </w:r>
      <w:r w:rsidR="001C4706" w:rsidRPr="001C4706">
        <w:rPr>
          <w:rFonts w:ascii="GHEA Mariam" w:hAnsi="GHEA Mariam"/>
          <w:color w:val="000000"/>
          <w:sz w:val="24"/>
          <w:szCs w:val="24"/>
          <w:lang w:val="hy-AM"/>
        </w:rPr>
        <w:t>-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>ին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հոդվածով, «Մաքսային կարգավորման մասին» Հայաստանի Հանրապետության օրենքի 22-րդ գլխով, Հայաստանի Հանրա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պե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տության կառավարության 2014 թվականի դեկտեմբերի 25-ի N</w:t>
      </w:r>
      <w:r w:rsidR="00D214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1524-Ն որոշման  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br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3-րդ կետով հաստատված N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3 հավելվածի 2.10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>-րդ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կետով,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սական հանձնաժողովի Կոլեգիայի 2015 թվականի ապրիլի 21-ի N</w:t>
      </w:r>
      <w:r w:rsidR="00D214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30 որոշման N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14 հավելվածով հաստատված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միության մաքսային տարածք թանկարժեք մետաղների և թանկարժեք մետաղներ պարունակող հումքային ապրանքների ներմուծման և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միության մաքսային տարածքից արտահանման մասին կարգի 10-րդ կետով`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D2146E" w:rsidRPr="00D2146E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D2146E" w:rsidRPr="00D2146E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r w:rsidRPr="000B455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lastRenderedPageBreak/>
        <w:t>1. Կիրառել «</w:t>
      </w:r>
      <w:r w:rsidR="00424924">
        <w:rPr>
          <w:rFonts w:ascii="GHEA Mariam" w:hAnsi="GHEA Mariam" w:cs="Arial"/>
          <w:sz w:val="24"/>
          <w:szCs w:val="24"/>
          <w:lang w:val="hy-AM"/>
        </w:rPr>
        <w:t>Վ</w:t>
      </w:r>
      <w:r w:rsidRPr="000B4554">
        <w:rPr>
          <w:rFonts w:ascii="GHEA Mariam" w:hAnsi="GHEA Mariam" w:cs="Arial"/>
          <w:sz w:val="24"/>
          <w:szCs w:val="24"/>
          <w:lang w:val="hy-AM"/>
        </w:rPr>
        <w:t>երամշակում՝ մաքսային տարածքից դուրս» մաքսային ընթա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>ցակարգ` քվոտա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միջոցով</w:t>
      </w:r>
      <w:r w:rsidRPr="000B4554">
        <w:rPr>
          <w:rFonts w:ascii="GHEA Mariam" w:hAnsi="GHEA Mariam" w:cs="Sylfaen"/>
          <w:sz w:val="24"/>
          <w:szCs w:val="24"/>
          <w:lang w:val="hy-AM"/>
        </w:rPr>
        <w:t xml:space="preserve"> սույն որոշումն ուժի մեջ մտնելուց հետո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 </w:t>
      </w:r>
      <w:proofErr w:type="spellStart"/>
      <w:r w:rsidRPr="000B4554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0B4554">
        <w:rPr>
          <w:rFonts w:ascii="GHEA Mariam" w:hAnsi="GHEA Mariam" w:cs="Arial"/>
          <w:sz w:val="24"/>
          <w:szCs w:val="24"/>
          <w:lang w:val="hy-AM"/>
        </w:rPr>
        <w:t xml:space="preserve"> 2023 թվականի դեկտեմբերի 29-ը ներառյալ Հայաստանի Հանրապե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>տու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թյան տարածքից երրորդ երկրներ արտահանվող այն թանկարժեք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>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0B4554">
        <w:rPr>
          <w:rFonts w:ascii="GHEA Mariam" w:hAnsi="GHEA Mariam" w:cs="Arial"/>
          <w:sz w:val="24"/>
          <w:szCs w:val="24"/>
          <w:lang w:val="hy-AM"/>
        </w:rPr>
        <w:t>նկատմամբ, որոնց վերամշակման արդյունք են հանդիսանում ոսկերչական իրերը, վար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>պետ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ների կողմից պատրաստված ոսկյա և արծաթյա </w:t>
      </w:r>
      <w:r w:rsidR="00424924">
        <w:rPr>
          <w:rFonts w:ascii="GHEA Mariam" w:hAnsi="GHEA Mariam" w:cs="Arial"/>
          <w:sz w:val="24"/>
          <w:szCs w:val="24"/>
          <w:lang w:val="hy-AM"/>
        </w:rPr>
        <w:t>իրերը, այլ իրերը և դրանց մասերը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 (ԵԱՏՄ ԱՏԳ  ԱԱ 7113, 7114, 9003 19  000 1, 9021 29 000 0*, 9101**, 9102**,  9103**, 9105**,  9111**, 9112**, 9113 10 100 0,  9608 10 920 0-ից, 9608 10 990 0-ից  և 9608 30 000 0-ից ծածկագրեր</w:t>
      </w:r>
      <w:r w:rsidRPr="000B4554">
        <w:rPr>
          <w:rFonts w:ascii="GHEA Mariam" w:hAnsi="GHEA Mariam"/>
          <w:sz w:val="24"/>
          <w:szCs w:val="24"/>
          <w:lang w:val="hy-AM"/>
        </w:rPr>
        <w:t>)</w:t>
      </w:r>
      <w:r w:rsidR="00424924">
        <w:rPr>
          <w:rFonts w:ascii="GHEA Mariam" w:hAnsi="GHEA Mariam"/>
          <w:sz w:val="24"/>
          <w:szCs w:val="24"/>
          <w:lang w:val="hy-AM"/>
        </w:rPr>
        <w:t>՝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 համաձայն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N 1 հավելվածի</w:t>
      </w:r>
      <w:r w:rsidR="001C4706">
        <w:rPr>
          <w:rFonts w:ascii="GHEA Mariam" w:hAnsi="GHEA Mariam" w:cs="Arial"/>
          <w:sz w:val="24"/>
          <w:szCs w:val="24"/>
          <w:lang w:val="hy-AM"/>
        </w:rPr>
        <w:t>: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2. Սահմանել, որ՝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1)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սույն որոշումն ուժի մեջ մտնելուց հետո </w:t>
      </w:r>
      <w:proofErr w:type="spellStart"/>
      <w:r w:rsidRPr="000B4554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0B4554">
        <w:rPr>
          <w:rFonts w:ascii="GHEA Mariam" w:hAnsi="GHEA Mariam" w:cs="Arial"/>
          <w:sz w:val="24"/>
          <w:szCs w:val="24"/>
          <w:lang w:val="hy-AM"/>
        </w:rPr>
        <w:t xml:space="preserve"> 2023 թվականի </w:t>
      </w:r>
      <w:r w:rsidRPr="00D2146E">
        <w:rPr>
          <w:rFonts w:ascii="GHEA Mariam" w:hAnsi="GHEA Mariam" w:cs="Arial"/>
          <w:spacing w:val="-8"/>
          <w:sz w:val="24"/>
          <w:szCs w:val="24"/>
          <w:lang w:val="hy-AM"/>
        </w:rPr>
        <w:t>դեկտեմբերի 29-ը ներառյալ Հայաստանի Հանրապետության տարածքից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«</w:t>
      </w:r>
      <w:r w:rsidR="00424924">
        <w:rPr>
          <w:rFonts w:ascii="GHEA Mariam" w:hAnsi="GHEA Mariam" w:cs="Arial"/>
          <w:sz w:val="24"/>
          <w:szCs w:val="24"/>
          <w:lang w:val="hy-AM"/>
        </w:rPr>
        <w:t>Վ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երամշակում՝ մաքսային տարածքից դուրս» մաքսային ընթացակարգով </w:t>
      </w:r>
      <w:proofErr w:type="spellStart"/>
      <w:r w:rsidRPr="000B4554">
        <w:rPr>
          <w:rFonts w:ascii="GHEA Mariam" w:hAnsi="GHEA Mariam" w:cs="Arial"/>
          <w:sz w:val="24"/>
          <w:szCs w:val="24"/>
          <w:lang w:val="hy-AM"/>
        </w:rPr>
        <w:t>ձևակերպված</w:t>
      </w:r>
      <w:proofErr w:type="spellEnd"/>
      <w:r w:rsidRPr="000B4554">
        <w:rPr>
          <w:rFonts w:ascii="GHEA Mariam" w:hAnsi="GHEA Mariam" w:cs="Arial"/>
          <w:sz w:val="24"/>
          <w:szCs w:val="24"/>
          <w:lang w:val="hy-AM"/>
        </w:rPr>
        <w:t xml:space="preserve"> թան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>կար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0B4554">
        <w:rPr>
          <w:rFonts w:ascii="GHEA Mariam" w:hAnsi="GHEA Mariam" w:cs="Arial"/>
          <w:sz w:val="24"/>
          <w:szCs w:val="24"/>
          <w:lang w:val="hy-AM"/>
        </w:rPr>
        <w:t>երրորդ երկ</w:t>
      </w:r>
      <w:r w:rsidR="00424924">
        <w:rPr>
          <w:rFonts w:ascii="GHEA Mariam" w:hAnsi="GHEA Mariam" w:cs="Arial"/>
          <w:sz w:val="24"/>
          <w:szCs w:val="24"/>
          <w:lang w:val="hy-AM"/>
        </w:rPr>
        <w:t>ր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ներ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արտահանումը թույլատրվում է N</w:t>
      </w:r>
      <w:r w:rsidR="00D214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 հավելվածով սահմանված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քվոտայից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ոչ ավելի ծավալով` լիցենզիայի առկայության դեպքում: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3. Հաստատել՝</w:t>
      </w:r>
    </w:p>
    <w:p w:rsidR="008B2214" w:rsidRPr="00D2146E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1) արտաքին տնտեսական գործունեության մասնակիցների կողմից </w:t>
      </w:r>
      <w:r w:rsidRPr="00D2146E">
        <w:rPr>
          <w:rFonts w:ascii="GHEA Mariam" w:hAnsi="GHEA Mariam" w:cs="Arial"/>
          <w:spacing w:val="-8"/>
          <w:sz w:val="24"/>
          <w:szCs w:val="24"/>
          <w:lang w:val="hy-AM"/>
        </w:rPr>
        <w:t>թանկարժեք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>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D2146E">
        <w:rPr>
          <w:rFonts w:ascii="GHEA Mariam" w:hAnsi="GHEA Mariam" w:cs="Arial"/>
          <w:spacing w:val="-8"/>
          <w:sz w:val="24"/>
          <w:szCs w:val="24"/>
          <w:lang w:val="hy-AM"/>
        </w:rPr>
        <w:t>ԱՏԳ</w:t>
      </w:r>
      <w:r w:rsidRPr="00D2146E">
        <w:rPr>
          <w:rFonts w:ascii="Calibri" w:hAnsi="Calibri" w:cs="Calibri"/>
          <w:color w:val="4D4D4D"/>
          <w:spacing w:val="-8"/>
          <w:sz w:val="24"/>
          <w:szCs w:val="24"/>
          <w:shd w:val="clear" w:color="auto" w:fill="FFFFFF"/>
          <w:lang w:val="hy-AM"/>
        </w:rPr>
        <w:t> </w:t>
      </w:r>
      <w:r w:rsidRPr="00D2146E">
        <w:rPr>
          <w:rFonts w:ascii="GHEA Mariam" w:hAnsi="GHEA Mariam"/>
          <w:spacing w:val="-8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արտահանման լիցենզավորման ընթացակարգը` համաձայն N 2 հավելվածի.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2)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արտահանման մասով 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լիցենզիայի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ձևը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>` համաձայն N 3 հավելվածի.</w:t>
      </w:r>
    </w:p>
    <w:p w:rsidR="008B2214" w:rsidRPr="000B455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3)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արտահանման մասով 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լիցենզի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 xml:space="preserve">այի </w:t>
      </w:r>
      <w:proofErr w:type="spellStart"/>
      <w:r w:rsidR="001C4706">
        <w:rPr>
          <w:rFonts w:ascii="GHEA Mariam" w:hAnsi="GHEA Mariam"/>
          <w:color w:val="000000"/>
          <w:sz w:val="24"/>
          <w:szCs w:val="24"/>
          <w:lang w:val="hy-AM"/>
        </w:rPr>
        <w:t>ձևը</w:t>
      </w:r>
      <w:proofErr w:type="spellEnd"/>
      <w:r w:rsidR="001C4706">
        <w:rPr>
          <w:rFonts w:ascii="GHEA Mariam" w:hAnsi="GHEA Mariam"/>
          <w:color w:val="000000"/>
          <w:sz w:val="24"/>
          <w:szCs w:val="24"/>
          <w:lang w:val="hy-AM"/>
        </w:rPr>
        <w:t>` համաձայն N 4 հավելվածի:</w:t>
      </w:r>
    </w:p>
    <w:p w:rsidR="008B2214" w:rsidRDefault="008B221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4. Սույն որոշումն ուժի մեջ է մտնում պաշտոնական հրապարակմանը հաջորդող օրվանից և գործում է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մինչև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2023 թվականի դեկտեմբերի 29-ը ներառյալ:</w:t>
      </w:r>
    </w:p>
    <w:p w:rsidR="00D2146E" w:rsidRDefault="00D2146E" w:rsidP="00D2146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Pr="00F521BD" w:rsidRDefault="00D2146E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D2146E" w:rsidRPr="00F521BD" w:rsidRDefault="00D2146E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D2146E" w:rsidRPr="00F521BD" w:rsidRDefault="00D2146E">
      <w:pPr>
        <w:rPr>
          <w:sz w:val="24"/>
          <w:szCs w:val="24"/>
          <w:lang w:val="af-ZA"/>
        </w:rPr>
      </w:pPr>
    </w:p>
    <w:p w:rsidR="00D2146E" w:rsidRPr="001C4706" w:rsidRDefault="001C4706" w:rsidP="00D2146E">
      <w:pPr>
        <w:shd w:val="clear" w:color="auto" w:fill="FFFFFF"/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</w:t>
      </w:r>
      <w:r w:rsidR="00D2146E">
        <w:rPr>
          <w:sz w:val="24"/>
          <w:szCs w:val="24"/>
          <w:lang w:val="af-ZA"/>
        </w:rPr>
        <w:t xml:space="preserve"> </w:t>
      </w:r>
      <w:proofErr w:type="spellStart"/>
      <w:r w:rsidR="00D2146E" w:rsidRPr="001C4706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D2146E" w:rsidRDefault="00D2146E" w:rsidP="00D2146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  <w:sectPr w:rsidR="00D2146E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D2146E" w:rsidRPr="003E04C7" w:rsidRDefault="00D2146E" w:rsidP="00D2146E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 xml:space="preserve"> N 1</w:t>
      </w: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         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>մայիսի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11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Ք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Վ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Ո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Տ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Ա</w:t>
      </w:r>
    </w:p>
    <w:p w:rsidR="00D2146E" w:rsidRPr="000B4554" w:rsidRDefault="00D2146E" w:rsidP="00D2146E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p w:rsidR="00D2146E" w:rsidRDefault="00D2146E" w:rsidP="00D2146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ՀԱՅԱՍՏԱՆԻ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ՀԱՆՐԱՊԵՏՈՒԹՅԱՆ ՏԱՐԱԾՔԻՑ ԵՐՐՈՐԴ ԵՐԿՐՆԵՐ ԱՐՏԱՀԱՆՎՈՂ ԱՅՆ ԹԱՆԿԱՐԺԵՔ ՄԵՏԱՂՆԵՐԻ ԿԱՄ ԹԱՆԿԱՐԺԵՔ </w:t>
      </w:r>
      <w:r w:rsidRPr="00424924">
        <w:rPr>
          <w:rFonts w:ascii="GHEA Mariam" w:hAnsi="GHEA Mariam" w:cs="Arial"/>
          <w:spacing w:val="-4"/>
          <w:sz w:val="24"/>
          <w:szCs w:val="24"/>
          <w:lang w:val="hy-AM"/>
        </w:rPr>
        <w:t xml:space="preserve">ՄԵՏԱՂՆԵՐՈՎ ՊԱՏՎԱԾ ՄԵՏԱՂՆԵՐԻ </w:t>
      </w:r>
      <w:r w:rsidRPr="00424924">
        <w:rPr>
          <w:rFonts w:ascii="GHEA Mariam" w:hAnsi="GHEA Mariam"/>
          <w:spacing w:val="-4"/>
          <w:sz w:val="24"/>
          <w:szCs w:val="24"/>
          <w:lang w:val="hy-AM"/>
        </w:rPr>
        <w:t>(</w:t>
      </w:r>
      <w:r w:rsidRPr="00424924">
        <w:rPr>
          <w:rFonts w:ascii="GHEA Mariam" w:hAnsi="GHEA Mariam" w:cs="Arial"/>
          <w:spacing w:val="-4"/>
          <w:sz w:val="24"/>
          <w:szCs w:val="24"/>
          <w:lang w:val="hy-AM"/>
        </w:rPr>
        <w:t>ԵԱՏՄ</w:t>
      </w:r>
      <w:r w:rsidRPr="0042492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24924">
        <w:rPr>
          <w:rFonts w:ascii="GHEA Mariam" w:hAnsi="GHEA Mariam" w:cs="Arial"/>
          <w:spacing w:val="-4"/>
          <w:sz w:val="24"/>
          <w:szCs w:val="24"/>
          <w:lang w:val="hy-AM"/>
        </w:rPr>
        <w:t>ԱՏԳ</w:t>
      </w:r>
      <w:r w:rsidRPr="00424924">
        <w:rPr>
          <w:rFonts w:ascii="Calibri" w:hAnsi="Calibri" w:cs="Calibri"/>
          <w:color w:val="4D4D4D"/>
          <w:spacing w:val="-4"/>
          <w:sz w:val="24"/>
          <w:szCs w:val="24"/>
          <w:shd w:val="clear" w:color="auto" w:fill="FFFFFF"/>
          <w:lang w:val="hy-AM"/>
        </w:rPr>
        <w:t> </w:t>
      </w:r>
      <w:r w:rsidRPr="00424924">
        <w:rPr>
          <w:rFonts w:ascii="GHEA Mariam" w:hAnsi="GHEA Mariam"/>
          <w:spacing w:val="-4"/>
          <w:sz w:val="24"/>
          <w:szCs w:val="24"/>
          <w:lang w:val="hy-AM"/>
        </w:rPr>
        <w:t>ԱԱ 7106-ԻՑ, 7107 00 000 0,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7108-ԻՑ, 7109 00 000 0, 7110 ԵՎ 7111 00 000 0 ԾԱԾԿԱԳՐԵՐ</w:t>
      </w:r>
      <w:r w:rsidRPr="000B4554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0B4554">
        <w:rPr>
          <w:rFonts w:ascii="GHEA Mariam" w:hAnsi="GHEA Mariam" w:cs="Arial"/>
          <w:color w:val="000000" w:themeColor="text1"/>
          <w:sz w:val="24"/>
          <w:szCs w:val="24"/>
          <w:lang w:val="hy-AM"/>
        </w:rPr>
        <w:t xml:space="preserve"> ՆԿԱՏՄԱՄԲ,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ԵՎ ԱՐԾԱԹՅԱ ԻՐԵՐԸ, ԱՅԼ ԻՐԵՐԸ ԵՎ ԴՐԱՆՑ ՄԱՍԵՐԸ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>ԱԱ 7113, 7114, 9003 19  000 1, 9021 29 000 0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</w:t>
      </w:r>
      <w:r w:rsidRPr="000B4554">
        <w:rPr>
          <w:rFonts w:ascii="GHEA Mariam" w:hAnsi="GHEA Mariam"/>
          <w:sz w:val="24"/>
          <w:szCs w:val="24"/>
          <w:lang w:val="hy-AM"/>
        </w:rPr>
        <w:t>, 9101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9102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 9103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9105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 9111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9112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, 9113 10 100 0,  9608 10 920 0-ԻՑ, 9608 10 990 0-ԻՑ  ԵՎ 9608 30 000 0-ԻՑ ԾԱԾԿԱԳՐԵՐ) </w:t>
      </w:r>
    </w:p>
    <w:p w:rsidR="00D2146E" w:rsidRDefault="00D2146E" w:rsidP="00D2146E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2146E" w:rsidRPr="000B4554" w:rsidRDefault="00D2146E" w:rsidP="00D2146E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987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866"/>
        <w:gridCol w:w="4008"/>
      </w:tblGrid>
      <w:tr w:rsidR="00D2146E" w:rsidRPr="000B4554" w:rsidTr="00D2146E">
        <w:trPr>
          <w:trHeight w:val="959"/>
        </w:trPr>
        <w:tc>
          <w:tcPr>
            <w:tcW w:w="5866" w:type="dxa"/>
          </w:tcPr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0B4554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>Ապրանքի անվանումը</w:t>
            </w: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</w:tcPr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ru-RU"/>
              </w:rPr>
            </w:pPr>
            <w:r w:rsidRPr="000B4554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 xml:space="preserve">Քվոտա </w:t>
            </w:r>
            <w:r w:rsidRPr="000B4554">
              <w:rPr>
                <w:rFonts w:ascii="GHEA Mariam" w:hAnsi="GHEA Mariam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0B4554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>կգ</w:t>
            </w:r>
            <w:r w:rsidRPr="000B4554">
              <w:rPr>
                <w:rFonts w:ascii="GHEA Mariam" w:hAnsi="GHEA Mariam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</w:p>
        </w:tc>
      </w:tr>
      <w:tr w:rsidR="00D2146E" w:rsidRPr="000B4554" w:rsidTr="00D2146E">
        <w:trPr>
          <w:trHeight w:val="1594"/>
        </w:trPr>
        <w:tc>
          <w:tcPr>
            <w:tcW w:w="5866" w:type="dxa"/>
          </w:tcPr>
          <w:p w:rsidR="00D2146E" w:rsidRPr="000B4554" w:rsidRDefault="00D2146E" w:rsidP="006A3078">
            <w:pPr>
              <w:jc w:val="both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B4554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Թանկարժեք մետաղներ կամ թանկարժեք մետաղներով պատված մետաղներ </w:t>
            </w:r>
            <w:r w:rsidRPr="000B4554">
              <w:rPr>
                <w:rFonts w:ascii="GHEA Mariam" w:hAnsi="GHEA Mariam"/>
                <w:sz w:val="24"/>
                <w:szCs w:val="24"/>
                <w:lang w:val="hy-AM"/>
              </w:rPr>
              <w:t>(</w:t>
            </w:r>
            <w:r w:rsidRPr="000B4554">
              <w:rPr>
                <w:rFonts w:ascii="GHEA Mariam" w:hAnsi="GHEA Mariam" w:cs="Helvetica"/>
                <w:sz w:val="24"/>
                <w:szCs w:val="24"/>
                <w:lang w:val="hy-AM"/>
              </w:rPr>
              <w:t xml:space="preserve">ԵԱՏՄ ԱՏԳ ԱԱ </w:t>
            </w:r>
            <w:r w:rsidRPr="000B4554">
              <w:rPr>
                <w:rFonts w:ascii="GHEA Mariam" w:hAnsi="GHEA Mariam"/>
                <w:sz w:val="24"/>
                <w:szCs w:val="24"/>
                <w:lang w:val="hy-AM"/>
              </w:rPr>
              <w:t xml:space="preserve"> 7107 00 000 0, 7108-ից, 7109 00 000 0, 7110 և 7111 00 000 0 </w:t>
            </w:r>
            <w:r w:rsidRPr="000B4554">
              <w:rPr>
                <w:rFonts w:ascii="GHEA Mariam" w:hAnsi="GHEA Mariam" w:cs="Helvetica"/>
                <w:sz w:val="24"/>
                <w:szCs w:val="24"/>
                <w:lang w:val="hy-AM"/>
              </w:rPr>
              <w:t>ծածկագրեր</w:t>
            </w:r>
            <w:r w:rsidRPr="000B4554">
              <w:rPr>
                <w:rFonts w:ascii="GHEA Mariam" w:hAnsi="GHEA Mariam"/>
                <w:sz w:val="24"/>
                <w:szCs w:val="24"/>
                <w:lang w:val="hy-AM"/>
              </w:rPr>
              <w:t>)</w:t>
            </w:r>
          </w:p>
        </w:tc>
        <w:tc>
          <w:tcPr>
            <w:tcW w:w="4008" w:type="dxa"/>
          </w:tcPr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  <w:lang w:val="hy-AM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B4554">
              <w:rPr>
                <w:rFonts w:ascii="GHEA Mariam" w:hAnsi="GHEA Mariam"/>
                <w:bCs/>
                <w:sz w:val="24"/>
                <w:szCs w:val="24"/>
                <w:lang w:val="hy-AM"/>
              </w:rPr>
              <w:t>1200</w:t>
            </w: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  <w:lang w:val="hy-AM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  <w:lang w:val="hy-AM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  <w:lang w:val="hy-AM"/>
              </w:rPr>
            </w:pPr>
          </w:p>
        </w:tc>
      </w:tr>
      <w:tr w:rsidR="00D2146E" w:rsidRPr="000B4554" w:rsidTr="00D2146E">
        <w:trPr>
          <w:trHeight w:val="684"/>
        </w:trPr>
        <w:tc>
          <w:tcPr>
            <w:tcW w:w="5866" w:type="dxa"/>
          </w:tcPr>
          <w:p w:rsidR="00D2146E" w:rsidRPr="000B4554" w:rsidRDefault="00D2146E" w:rsidP="006A3078">
            <w:pPr>
              <w:jc w:val="both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0B4554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Արծաթ՝ </w:t>
            </w:r>
            <w:proofErr w:type="spellStart"/>
            <w:r w:rsidRPr="000B4554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չմշակած</w:t>
            </w:r>
            <w:proofErr w:type="spellEnd"/>
            <w:r w:rsidRPr="000B4554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տեսքով </w:t>
            </w:r>
            <w:r w:rsidRPr="000B4554">
              <w:rPr>
                <w:rFonts w:ascii="GHEA Mariam" w:hAnsi="GHEA Mariam"/>
                <w:sz w:val="24"/>
                <w:szCs w:val="24"/>
                <w:lang w:val="hy-AM"/>
              </w:rPr>
              <w:t>(</w:t>
            </w:r>
            <w:r w:rsidRPr="000B4554">
              <w:rPr>
                <w:rFonts w:ascii="GHEA Mariam" w:hAnsi="GHEA Mariam" w:cs="Courier New"/>
                <w:sz w:val="24"/>
                <w:szCs w:val="24"/>
                <w:lang w:val="hy-AM"/>
              </w:rPr>
              <w:t xml:space="preserve">ԵԱՏՄ ԱՏԳ ԱԱ ապրանքային դիրք </w:t>
            </w:r>
            <w:r w:rsidRPr="000B4554">
              <w:rPr>
                <w:rFonts w:ascii="GHEA Mariam" w:hAnsi="GHEA Mariam"/>
                <w:sz w:val="24"/>
                <w:szCs w:val="24"/>
                <w:lang w:val="hy-AM"/>
              </w:rPr>
              <w:t>7106-ից</w:t>
            </w:r>
            <w:r w:rsidRPr="000B4554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)</w:t>
            </w:r>
          </w:p>
          <w:p w:rsidR="00D2146E" w:rsidRPr="000B4554" w:rsidRDefault="00D2146E" w:rsidP="006A3078">
            <w:pPr>
              <w:jc w:val="both"/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08" w:type="dxa"/>
          </w:tcPr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  <w:lang w:val="hy-AM"/>
              </w:rPr>
            </w:pPr>
          </w:p>
          <w:p w:rsidR="00D2146E" w:rsidRPr="000B4554" w:rsidRDefault="00D2146E" w:rsidP="006A3078">
            <w:pPr>
              <w:jc w:val="center"/>
              <w:rPr>
                <w:rFonts w:ascii="GHEA Mariam" w:hAnsi="GHEA Mariam"/>
                <w:bCs/>
                <w:color w:val="FF0000"/>
                <w:sz w:val="24"/>
                <w:szCs w:val="24"/>
              </w:rPr>
            </w:pPr>
            <w:r w:rsidRPr="000B4554">
              <w:rPr>
                <w:rFonts w:ascii="GHEA Mariam" w:hAnsi="GHEA Mariam"/>
                <w:bCs/>
                <w:sz w:val="24"/>
                <w:szCs w:val="24"/>
                <w:lang w:val="hy-AM"/>
              </w:rPr>
              <w:t>5000</w:t>
            </w:r>
          </w:p>
        </w:tc>
      </w:tr>
    </w:tbl>
    <w:p w:rsid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Pr="00CB4639" w:rsidRDefault="00D2146E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D2146E" w:rsidRPr="00CB4639" w:rsidRDefault="00D2146E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  <w:sectPr w:rsidR="00D2146E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D2146E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D2146E" w:rsidRPr="003E04C7" w:rsidRDefault="00D2146E" w:rsidP="00D2146E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N 2</w:t>
      </w: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         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>մայիսի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11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spacing w:val="-2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spacing w:val="-2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spacing w:val="-2"/>
          <w:sz w:val="24"/>
          <w:szCs w:val="24"/>
          <w:lang w:val="hy-AM"/>
        </w:rPr>
      </w:pPr>
    </w:p>
    <w:p w:rsidR="00D2146E" w:rsidRDefault="00D2146E" w:rsidP="00D2146E">
      <w:pPr>
        <w:spacing w:line="360" w:lineRule="auto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Ը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Ն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Թ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Ա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Ց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Ա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Կ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Ա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Ր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Գ</w:t>
      </w:r>
    </w:p>
    <w:p w:rsidR="00D2146E" w:rsidRPr="000B4554" w:rsidRDefault="00D2146E" w:rsidP="00D2146E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p w:rsidR="00D2146E" w:rsidRPr="000B4554" w:rsidRDefault="00D2146E" w:rsidP="00D2146E">
      <w:pPr>
        <w:jc w:val="center"/>
        <w:rPr>
          <w:rFonts w:ascii="GHEA Mariam" w:hAnsi="GHEA Mariam" w:cs="Arial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>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ԵՎ 7111 00 000 0 ԾԱԾԿԱԳՐԵՐ)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ԱՐՏԱՀԱՆՄԱՆ ԼԻՑԵՆԶԱՎՈՐՄԱՆ </w:t>
      </w:r>
    </w:p>
    <w:p w:rsidR="00D2146E" w:rsidRPr="000B4554" w:rsidRDefault="00D2146E" w:rsidP="00D2146E">
      <w:pPr>
        <w:spacing w:line="360" w:lineRule="auto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spacing w:line="360" w:lineRule="auto"/>
        <w:contextualSpacing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1</w:t>
      </w:r>
      <w:r w:rsidRPr="000B4554">
        <w:rPr>
          <w:rFonts w:ascii="MS Gothic" w:eastAsia="MS Gothic" w:hAnsi="MS Gothic" w:cs="MS Gothic" w:hint="eastAsia"/>
          <w:bCs/>
          <w:color w:val="000000"/>
          <w:sz w:val="24"/>
          <w:szCs w:val="24"/>
          <w:lang w:val="hy-AM"/>
        </w:rPr>
        <w:t>․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ԸՆԴՀԱՆՈՒՐ ԴՐՈՒՅԹՆԵՐ</w:t>
      </w:r>
    </w:p>
    <w:p w:rsidR="00D2146E" w:rsidRPr="000B4554" w:rsidRDefault="00D2146E" w:rsidP="00D2146E">
      <w:pPr>
        <w:shd w:val="clear" w:color="auto" w:fill="FFFFFF"/>
        <w:contextualSpacing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p w:rsidR="00D2146E" w:rsidRPr="000B4554" w:rsidRDefault="00D2146E" w:rsidP="00D2146E">
      <w:pPr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1. Արտաքին տնտեսական գործունեության մասնակիցների կողմից թ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>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ԱԱ 7106-ից, 7107 00 000 0, 7108-ից, 7109 00 000 0, 7110 և 7111 00 000 0 ծածկագրեր),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(</w:t>
      </w:r>
      <w:r w:rsidRPr="000B4554">
        <w:rPr>
          <w:rFonts w:ascii="GHEA Mariam" w:hAnsi="GHEA Mariam" w:cs="Arial"/>
          <w:sz w:val="24"/>
          <w:szCs w:val="24"/>
          <w:lang w:val="hy-AM"/>
        </w:rPr>
        <w:t>ԵԱՏՄ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>ԱՏԳ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>ԱԱ 7113, 7114, 9003 19  000 1, 9021 29 000 0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</w:t>
      </w:r>
      <w:r w:rsidRPr="000B4554">
        <w:rPr>
          <w:rFonts w:ascii="GHEA Mariam" w:hAnsi="GHEA Mariam"/>
          <w:sz w:val="24"/>
          <w:szCs w:val="24"/>
          <w:lang w:val="hy-AM"/>
        </w:rPr>
        <w:t>, 9101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9102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 9103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9105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 9111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9112</w:t>
      </w:r>
      <w:r w:rsidRPr="000B4554">
        <w:rPr>
          <w:rFonts w:ascii="GHEA Mariam" w:hAnsi="GHEA Mariam"/>
          <w:b/>
          <w:sz w:val="24"/>
          <w:szCs w:val="24"/>
          <w:vertAlign w:val="superscript"/>
          <w:lang w:val="hy-AM"/>
        </w:rPr>
        <w:t>**</w:t>
      </w:r>
      <w:r w:rsidRPr="000B4554">
        <w:rPr>
          <w:rFonts w:ascii="GHEA Mariam" w:hAnsi="GHEA Mariam"/>
          <w:sz w:val="24"/>
          <w:szCs w:val="24"/>
          <w:lang w:val="hy-AM"/>
        </w:rPr>
        <w:t>, 9113 10 100 0,  9608 10 920 0-ից, 9608 10 990 0-ից  և 9608 30 000 0-ից ծածկագրեր), արտահանման լիցենզավորման ընթա</w:t>
      </w:r>
      <w:r w:rsidR="001C4706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ցա</w:t>
      </w:r>
      <w:r w:rsidR="001C4706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 xml:space="preserve">կարգով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(այսուհետ` ընթացակարգ) կարգավորվում են թանկարժեք մետաղների կամ թանկարժեք մետաղներով պատված մետաղների  (ԵԱՏՄ ԱՏԳ  ԱԱ 7106-ից, 7107 00 000 0, 7108-ից, 7109 00 000 0, 7110 և 7111 00 000 0 ծածկագրեր) թույլատրելի ծավալի արտաքին տնտեսական գործունեության մասնակիցների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միջև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բաշխման հետ կապված հարաբերությունները (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* միայն թանկարժեք մետաղներից կամ </w:t>
      </w:r>
      <w:proofErr w:type="spellStart"/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գլանված</w:t>
      </w:r>
      <w:proofErr w:type="spellEnd"/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թանկարժեք մետաղներից, ** միայն թանկարժեք քարերով ներդիրներ ունեցող կամ թանկարժեք քարերով ներդիրներ չունեցող թանկարժեք մետաղներից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):  </w:t>
      </w:r>
    </w:p>
    <w:p w:rsidR="00D2146E" w:rsidRPr="00D2146E" w:rsidRDefault="00D2146E" w:rsidP="00D2146E">
      <w:pPr>
        <w:spacing w:line="360" w:lineRule="auto"/>
        <w:ind w:firstLine="709"/>
        <w:jc w:val="both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lastRenderedPageBreak/>
        <w:t>2</w:t>
      </w:r>
      <w:r w:rsidRPr="00D2146E">
        <w:rPr>
          <w:rFonts w:ascii="GHEA Mariam" w:hAnsi="GHEA Mariam"/>
          <w:spacing w:val="-8"/>
          <w:sz w:val="24"/>
          <w:szCs w:val="24"/>
          <w:lang w:val="hy-AM"/>
        </w:rPr>
        <w:t xml:space="preserve">. Սույն ընթացակարգով սահմանված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հարաբերությունները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կարգավորվում են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հանձնաժողովի Կոլեգիայի 2015 թվականի ապրիլի 21-ի N 30 որոշման N 14 հավելվածով հաստատված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միության մաքսային տարածք թանկարժեք մետաղների և թանկարժեք մետաղներ պարունակող հումքային ապրանքների ներմուծման և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միության մաքսային տարածքից արտահանման մասին կարգին համապատասխան:</w:t>
      </w:r>
    </w:p>
    <w:p w:rsidR="00D2146E" w:rsidRDefault="00D2146E" w:rsidP="00D2146E">
      <w:pPr>
        <w:shd w:val="clear" w:color="auto" w:fill="FFFFFF"/>
        <w:spacing w:line="360" w:lineRule="auto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spacing w:line="360" w:lineRule="auto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2</w:t>
      </w:r>
      <w:r w:rsidRPr="000B4554">
        <w:rPr>
          <w:rFonts w:ascii="MS Gothic" w:eastAsia="MS Gothic" w:hAnsi="MS Gothic" w:cs="MS Gothic" w:hint="eastAsia"/>
          <w:bCs/>
          <w:color w:val="000000"/>
          <w:sz w:val="24"/>
          <w:szCs w:val="24"/>
          <w:lang w:val="hy-AM"/>
        </w:rPr>
        <w:t>․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 ՀԻՄՆԱԿԱՆ ՀԱՍԿԱՑՈՒԹՅՈՒՆՆԵՐԸ</w:t>
      </w:r>
    </w:p>
    <w:p w:rsidR="00D2146E" w:rsidRPr="000B4554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3. Սույն ընթացակարգում օգտագործվում են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հետևյալ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հասկացությունները՝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1)</w:t>
      </w:r>
      <w:r w:rsidRPr="000B455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թանկարժեք մետաղներ` թանկարժեք մետաղներից պատրաստված իր չհանդիսացող ոսկի, արծաթ, պլատին և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պլատինային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խմբի մետաղներ (պալադիում, իրիդիում,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ռոդիում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ռուտենիում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և օսմիում)` ցանկացած տեսքով և վիճակում (բնակտոր,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զտարկված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, ձուլակտոր, հումք, համաձուլվածք,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նախա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պատ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րաստվածքներ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>, կիսաֆաբրիկատ, քիմիական միացություն, մետաղադրամ, ջարդոն, թափոն և այլն).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0B4554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լի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ցենզիա՝ լիցենզիա, որը տրամադրվում է արտաքին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առևտրային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գործունեության մասնակցին արտաքին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առևտրային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այնպիսի գործարքի հիման վրա, որի առարկան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լիցենզավորվող ապրանքն է,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և որը տվյալ ապրանքի որոշակի քանակության արտահանման իրավունք է տալիս.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>3)</w:t>
      </w:r>
      <w:r w:rsidRPr="000B4554">
        <w:rPr>
          <w:rFonts w:ascii="GHEA Mariam" w:hAnsi="GHEA Mariam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4554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0B4554">
        <w:rPr>
          <w:rFonts w:ascii="GHEA Mariam" w:hAnsi="GHEA Mariam"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  <w:r w:rsidRPr="000B455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լիցենզիա, որ</w:t>
      </w:r>
      <w:r w:rsidR="0042492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արտաքին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գործու</w:t>
      </w:r>
      <w:r w:rsidR="001C470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նեու</w:t>
      </w:r>
      <w:r w:rsidR="001C470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թյան մասնակցին իրավունք է տալիս լիցենզավորվող առանձին տեսակի ապրանք արտահանելու համար՝ լիցենզիայով նախատեսված քանակով.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4)</w:t>
      </w:r>
      <w:r w:rsidRPr="000B455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ապրանք`</w:t>
      </w:r>
      <w:r w:rsidRPr="000B455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ԵԱՏՄ ԱՏԳ ԱԱ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7106-ից, 7107 00 000 0, 7108-ից, 7109 00 000 0, 7110 և 7111 00 000 0 ծածկագրերին դասվող 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թանկարժեք մետաղներ կամ թանկարժեք մետաղներով պատված մետաղներ.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6"/>
        <w:jc w:val="both"/>
        <w:rPr>
          <w:rFonts w:ascii="GHEA Mariam" w:hAnsi="GHEA Mariam" w:cs="Arial"/>
          <w:color w:val="000000"/>
          <w:sz w:val="24"/>
          <w:szCs w:val="24"/>
          <w:lang w:val="hy-AM"/>
        </w:rPr>
      </w:pPr>
      <w:r w:rsidRPr="00B64DE3">
        <w:rPr>
          <w:rFonts w:ascii="GHEA Mariam" w:hAnsi="GHEA Mariam"/>
          <w:color w:val="000000"/>
          <w:spacing w:val="-8"/>
          <w:sz w:val="24"/>
          <w:szCs w:val="24"/>
          <w:lang w:val="hy-AM"/>
        </w:rPr>
        <w:t>5)</w:t>
      </w:r>
      <w:r w:rsidRPr="00B64DE3">
        <w:rPr>
          <w:rFonts w:ascii="Calibri" w:hAnsi="Calibri" w:cs="Calibri"/>
          <w:color w:val="000000"/>
          <w:spacing w:val="-8"/>
          <w:sz w:val="24"/>
          <w:szCs w:val="24"/>
          <w:lang w:val="hy-AM"/>
        </w:rPr>
        <w:t> </w:t>
      </w:r>
      <w:r w:rsidRPr="00B64DE3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արտաքին տնտեսական գործունեության մասնակիցներ`</w:t>
      </w:r>
      <w:r w:rsidR="00B64DE3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="00424924" w:rsidRPr="00424924">
        <w:rPr>
          <w:rFonts w:ascii="GHEA Mariam" w:hAnsi="GHEA Mariam" w:cs="Calibri"/>
          <w:color w:val="000000"/>
          <w:sz w:val="24"/>
          <w:szCs w:val="24"/>
          <w:lang w:val="hy-AM"/>
        </w:rPr>
        <w:t>«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Իրավաբանական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անձանց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պետական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գրանցման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,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իրավաբանական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անձանց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առանձնացված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ստո</w:t>
      </w:r>
      <w:r w:rsidR="001C4706">
        <w:rPr>
          <w:rFonts w:ascii="GHEA Mariam" w:hAnsi="GHEA Mariam" w:cs="GHEA Grapalat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րա</w:t>
      </w:r>
      <w:r w:rsidR="001C4706">
        <w:rPr>
          <w:rFonts w:ascii="GHEA Mariam" w:hAnsi="GHEA Mariam" w:cs="GHEA Grapalat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բաժանումների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,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հիմնարկների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և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անհատ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GHEA Grapalat"/>
          <w:color w:val="000000"/>
          <w:sz w:val="24"/>
          <w:szCs w:val="24"/>
          <w:lang w:val="hy-AM"/>
        </w:rPr>
        <w:t>ձե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t xml:space="preserve">ռնարկատերերի պետական հաշվառման մասին Հայաստանի Հանրապետության օրենքով սահմանված </w:t>
      </w:r>
      <w:r w:rsidRPr="000B4554">
        <w:rPr>
          <w:rFonts w:ascii="GHEA Mariam" w:hAnsi="GHEA Mariam" w:cs="Arial"/>
          <w:color w:val="000000"/>
          <w:sz w:val="24"/>
          <w:szCs w:val="24"/>
          <w:lang w:val="hy-AM"/>
        </w:rPr>
        <w:lastRenderedPageBreak/>
        <w:t>կարգով գրանցված կամ հաշվառված իրավաբանական անձինք կամ անհատ ձեռնարկատերեր.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6)</w:t>
      </w:r>
      <w:r w:rsidRPr="000B455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>հայտատու`</w:t>
      </w:r>
      <w:r w:rsidRPr="000B455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արտաքին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տնտեսական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գործունեություն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իրականացնելու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նպատակ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ունեցող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մասնակից</w:t>
      </w:r>
      <w:r w:rsidR="00424924">
        <w:rPr>
          <w:rFonts w:ascii="GHEA Mariam" w:hAnsi="GHEA Mariam"/>
          <w:sz w:val="24"/>
          <w:szCs w:val="24"/>
          <w:lang w:val="hy-AM"/>
        </w:rPr>
        <w:t>.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7) ընթացակարգում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օգտագործվող մյուս հասկացությունները կիրառվում են 2014 թվականի մայիսի 29-ի «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միության մասին» պայմանագրի  N 7 հավելվածի  և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Եվրասիական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տնտեսական հանձնաժողովի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Կոլեգիայի 2015 թվականի ապրիլի 21-ի N 30 որոշման N 14 հավելվածի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իմաստներով։</w:t>
      </w:r>
    </w:p>
    <w:p w:rsidR="00D2146E" w:rsidRPr="000B4554" w:rsidRDefault="00D2146E" w:rsidP="00D2146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bCs/>
          <w:sz w:val="24"/>
          <w:szCs w:val="24"/>
          <w:lang w:val="hy-AM"/>
        </w:rPr>
        <w:t>3</w:t>
      </w:r>
      <w:r w:rsidRPr="000B4554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0B4554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7109 00 000 0, 7110 ԵՎ 7111 00 000 0 ԾԱԾԿԱԳՐԵՐ) </w:t>
      </w:r>
      <w:r w:rsidRPr="000B4554">
        <w:rPr>
          <w:rFonts w:ascii="GHEA Mariam" w:hAnsi="GHEA Mariam"/>
          <w:bCs/>
          <w:sz w:val="24"/>
          <w:szCs w:val="24"/>
          <w:lang w:val="hy-AM"/>
        </w:rPr>
        <w:t xml:space="preserve">ԹՈՒՅԼԱՏՐԵԼԻ 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B4554">
        <w:rPr>
          <w:rFonts w:ascii="GHEA Mariam" w:hAnsi="GHEA Mariam"/>
          <w:bCs/>
          <w:sz w:val="24"/>
          <w:szCs w:val="24"/>
          <w:lang w:val="hy-AM"/>
        </w:rPr>
        <w:t>ԾԱՎԱԼԻ ԲԱՇԽՈՒՄԸ</w:t>
      </w:r>
    </w:p>
    <w:p w:rsidR="00D2146E" w:rsidRPr="000B4554" w:rsidRDefault="00D2146E" w:rsidP="00D2146E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4. Թանկարժեք մետաղների կամ թանկարժեք մետաղներով պատված մետաղների  (ԵԱՏՄ ԱՏԳ ԱԱ 7106-ից, 7107 00 000 0, 7108-ից, 7109 00 000 0, 7110 և 7111 00 000 0 ծածկագրեր)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թույլատրելի ծավալի </w:t>
      </w:r>
      <w:r w:rsidRPr="000B4554">
        <w:rPr>
          <w:rFonts w:ascii="GHEA Mariam" w:hAnsi="GHEA Mariam"/>
          <w:bCs/>
          <w:sz w:val="24"/>
          <w:szCs w:val="24"/>
          <w:lang w:val="hy-AM"/>
        </w:rPr>
        <w:t xml:space="preserve">բաշխումն իրականացվում է արտաքին տնտեսական գործունեության մասնակիցների կողմից Հայաստանի Հանրապետության տարածքից երրորդ երկրներ նշված ապրանքների արտահանման ժամանակ մաքսային մարմիններ հայտարարագիր ներկայացնելու հիման վրա՝ </w:t>
      </w:r>
      <w:r w:rsidR="00424924">
        <w:rPr>
          <w:rFonts w:ascii="GHEA Mariam" w:hAnsi="GHEA Mariam" w:cs="Arial"/>
          <w:sz w:val="24"/>
          <w:szCs w:val="24"/>
          <w:lang w:val="hy-AM"/>
        </w:rPr>
        <w:t>«Վ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երամշակում՝ մաքսային տարածքից դուրս» մաքսային ընթացակարգի </w:t>
      </w:r>
      <w:proofErr w:type="spellStart"/>
      <w:r w:rsidRPr="000B4554">
        <w:rPr>
          <w:rFonts w:ascii="GHEA Mariam" w:hAnsi="GHEA Mariam" w:cs="Arial"/>
          <w:sz w:val="24"/>
          <w:szCs w:val="24"/>
          <w:lang w:val="hy-AM"/>
        </w:rPr>
        <w:t>ձևակերպման</w:t>
      </w:r>
      <w:proofErr w:type="spellEnd"/>
      <w:r w:rsidRPr="000B4554">
        <w:rPr>
          <w:rFonts w:ascii="GHEA Mariam" w:hAnsi="GHEA Mariam" w:cs="Arial"/>
          <w:sz w:val="24"/>
          <w:szCs w:val="24"/>
          <w:lang w:val="hy-AM"/>
        </w:rPr>
        <w:t xml:space="preserve"> նպատակով: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r w:rsidRPr="00D2146E">
        <w:rPr>
          <w:rFonts w:ascii="GHEA Mariam" w:hAnsi="GHEA Mariam" w:cs="Arial"/>
          <w:spacing w:val="-8"/>
          <w:sz w:val="24"/>
          <w:szCs w:val="24"/>
          <w:lang w:val="hy-AM"/>
        </w:rPr>
        <w:t xml:space="preserve">5. Արտաքին տնտեսական գործունեության մասնակիցների </w:t>
      </w:r>
      <w:proofErr w:type="spellStart"/>
      <w:r w:rsidRPr="00D2146E">
        <w:rPr>
          <w:rFonts w:ascii="GHEA Mariam" w:hAnsi="GHEA Mariam" w:cs="Arial"/>
          <w:spacing w:val="-8"/>
          <w:sz w:val="24"/>
          <w:szCs w:val="24"/>
          <w:lang w:val="hy-AM"/>
        </w:rPr>
        <w:t>միջև</w:t>
      </w:r>
      <w:proofErr w:type="spellEnd"/>
      <w:r w:rsidRPr="000B4554">
        <w:rPr>
          <w:rFonts w:ascii="GHEA Mariam" w:hAnsi="GHEA Mariam" w:cs="Arial"/>
          <w:sz w:val="24"/>
          <w:szCs w:val="24"/>
          <w:lang w:val="hy-AM"/>
        </w:rPr>
        <w:t xml:space="preserve"> թույլատրելի ծավալի բաշխումը լիազոր մարմնի կողմից իրականացվում է այնպես, որ յուրաքանչյուր հայտատուի կողմից հայցվող մասնաբաժինը չգերազանցի սահ</w:t>
      </w:r>
      <w:r w:rsidR="001C4706">
        <w:rPr>
          <w:rFonts w:ascii="GHEA Mariam" w:hAnsi="GHEA Mariam" w:cs="Arial"/>
          <w:sz w:val="24"/>
          <w:szCs w:val="24"/>
          <w:lang w:val="hy-AM"/>
        </w:rPr>
        <w:softHyphen/>
      </w:r>
      <w:r w:rsidRPr="000B4554">
        <w:rPr>
          <w:rFonts w:ascii="GHEA Mariam" w:hAnsi="GHEA Mariam" w:cs="Arial"/>
          <w:sz w:val="24"/>
          <w:szCs w:val="24"/>
          <w:lang w:val="hy-AM"/>
        </w:rPr>
        <w:t>մանված քվոտայի 20%-ը գլխավոր լիցենզիայի տրամադրման դեպքում և 10%-ը՝ մեկանգամյա լիցենզիայի տրամադրման դեպքում:</w:t>
      </w:r>
    </w:p>
    <w:p w:rsidR="00D2146E" w:rsidRPr="000B4554" w:rsidRDefault="00D2146E" w:rsidP="007A761E">
      <w:pPr>
        <w:shd w:val="clear" w:color="auto" w:fill="FFFFFF"/>
        <w:spacing w:line="336" w:lineRule="auto"/>
        <w:ind w:firstLine="375"/>
        <w:jc w:val="both"/>
        <w:rPr>
          <w:rFonts w:ascii="GHEA Mariam" w:hAnsi="GHEA Mariam"/>
          <w:bCs/>
          <w:sz w:val="24"/>
          <w:szCs w:val="24"/>
          <w:lang w:val="hy-AM"/>
        </w:rPr>
      </w:pPr>
    </w:p>
    <w:bookmarkEnd w:id="0"/>
    <w:p w:rsidR="00D2146E" w:rsidRDefault="00D2146E" w:rsidP="00D2146E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bCs/>
          <w:sz w:val="24"/>
          <w:szCs w:val="24"/>
          <w:lang w:val="hy-AM"/>
        </w:rPr>
        <w:t>4</w:t>
      </w:r>
      <w:r w:rsidRPr="000B4554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0B4554">
        <w:rPr>
          <w:rFonts w:ascii="GHEA Mariam" w:hAnsi="GHEA Mariam"/>
          <w:bCs/>
          <w:sz w:val="24"/>
          <w:szCs w:val="24"/>
          <w:lang w:val="hy-AM"/>
        </w:rPr>
        <w:t xml:space="preserve"> ԱՐՏԱՔԻՆ ՏՆՏԵՍԱԿԱՆ ԳՈՐԾՈՒՆԵՈՒԹՅԱՆ ՄԱՍՆԱԿԻՑՆԵՐԻ ՄԻՋԵՎ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7109 00 000 0, 7110 ԵՎ 7111 00 000 0 ԾԱԾԿԱԳՐԵՐ) </w:t>
      </w:r>
      <w:r w:rsidRPr="000B4554">
        <w:rPr>
          <w:rFonts w:ascii="GHEA Mariam" w:hAnsi="GHEA Mariam"/>
          <w:bCs/>
          <w:sz w:val="24"/>
          <w:szCs w:val="24"/>
          <w:lang w:val="hy-AM"/>
        </w:rPr>
        <w:t xml:space="preserve">ԹՈՒՅԼԱՏՐԵԼԻ 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B4554">
        <w:rPr>
          <w:rFonts w:ascii="GHEA Mariam" w:hAnsi="GHEA Mariam"/>
          <w:bCs/>
          <w:sz w:val="24"/>
          <w:szCs w:val="24"/>
          <w:lang w:val="hy-AM"/>
        </w:rPr>
        <w:t>ԾԱՎԱԼԻ ԲԱՇԽՈՒՄԸ</w:t>
      </w:r>
    </w:p>
    <w:p w:rsidR="00D2146E" w:rsidRPr="000B4554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6</w:t>
      </w:r>
      <w:r w:rsidRPr="001C4706">
        <w:rPr>
          <w:rFonts w:ascii="GHEA Mariam" w:hAnsi="GHEA Mariam"/>
          <w:sz w:val="24"/>
          <w:szCs w:val="24"/>
          <w:lang w:val="hy-AM"/>
        </w:rPr>
        <w:t xml:space="preserve">.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Արտաքին տնտեսական գործունեության մասնակիցների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միջև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սույն որոշումն ուժի մեջ մտնելուց հետո Հայաստանի Հանրապետության </w:t>
      </w:r>
      <w:r w:rsidRPr="000B4554">
        <w:rPr>
          <w:rFonts w:ascii="GHEA Mariam" w:hAnsi="GHEA Mariam" w:cs="Arial"/>
          <w:sz w:val="24"/>
          <w:szCs w:val="24"/>
          <w:lang w:val="hy-AM"/>
        </w:rPr>
        <w:t>տարածքում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0B4554">
        <w:rPr>
          <w:rFonts w:ascii="GHEA Mariam" w:hAnsi="GHEA Mariam"/>
          <w:sz w:val="24"/>
          <w:szCs w:val="24"/>
          <w:lang w:val="hy-AM"/>
        </w:rPr>
        <w:t>բաշխումն իրականացվում  է  մինչ սույն որոշման</w:t>
      </w:r>
      <w:r w:rsidR="00424924">
        <w:rPr>
          <w:rFonts w:ascii="GHEA Mariam" w:hAnsi="GHEA Mariam"/>
          <w:sz w:val="24"/>
          <w:szCs w:val="24"/>
          <w:lang w:val="hy-AM"/>
        </w:rPr>
        <w:t xml:space="preserve"> </w:t>
      </w:r>
      <w:r w:rsidR="00424924" w:rsidRPr="00424924">
        <w:rPr>
          <w:rFonts w:ascii="GHEA Mariam" w:hAnsi="GHEA Mariam"/>
          <w:sz w:val="24"/>
          <w:szCs w:val="24"/>
          <w:lang w:val="hy-AM"/>
        </w:rPr>
        <w:t>N</w:t>
      </w:r>
      <w:r w:rsidR="00424924">
        <w:rPr>
          <w:rFonts w:ascii="GHEA Mariam" w:hAnsi="GHEA Mariam"/>
          <w:sz w:val="24"/>
          <w:szCs w:val="24"/>
          <w:lang w:val="hy-AM"/>
        </w:rPr>
        <w:t xml:space="preserve"> 1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="00424924">
        <w:rPr>
          <w:rFonts w:ascii="GHEA Mariam" w:hAnsi="GHEA Mariam"/>
          <w:sz w:val="24"/>
          <w:szCs w:val="24"/>
          <w:lang w:val="hy-AM"/>
        </w:rPr>
        <w:t>հավելված</w:t>
      </w:r>
      <w:r w:rsidRPr="000B4554">
        <w:rPr>
          <w:rFonts w:ascii="GHEA Mariam" w:hAnsi="GHEA Mariam"/>
          <w:sz w:val="24"/>
          <w:szCs w:val="24"/>
          <w:lang w:val="hy-AM"/>
        </w:rPr>
        <w:t>ով սահմանված թույլատրելի ծավալի սպառումը: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7. Արտաքին տնտեսական գործունեության մասնակցի կողմից </w:t>
      </w:r>
      <w:proofErr w:type="spellStart"/>
      <w:r w:rsidR="001C4706" w:rsidRPr="001C470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="001C4706" w:rsidRPr="001C4706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1C4706" w:rsidRPr="001C470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1C4706" w:rsidRPr="001C470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1C4706">
        <w:rPr>
          <w:rFonts w:ascii="GHEA Mariam" w:hAnsi="GHEA Mariam"/>
          <w:color w:val="000000"/>
          <w:sz w:val="24"/>
          <w:szCs w:val="24"/>
          <w:lang w:val="hy-AM"/>
        </w:rPr>
        <w:t xml:space="preserve"> էկոնոմիկայի նախարարություն (այսուհետ՝ 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>լ</w:t>
      </w:r>
      <w:r w:rsidRPr="001C4706">
        <w:rPr>
          <w:rFonts w:ascii="GHEA Mariam" w:hAnsi="GHEA Mariam"/>
          <w:color w:val="000000"/>
          <w:sz w:val="24"/>
          <w:szCs w:val="24"/>
          <w:lang w:val="hy-AM"/>
        </w:rPr>
        <w:t>իազոր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մարմին) հայտեր ներկայացնելու վերջնաժամկետ է սահմանվում սույն որոշումն ուժի մեջ մտնելու օրվան հաջորդող 10-րդ աշխատանքային օրը: 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8</w:t>
      </w:r>
      <w:r w:rsidRPr="00D2146E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.</w:t>
      </w:r>
      <w:r w:rsidRPr="00D2146E">
        <w:rPr>
          <w:rFonts w:ascii="GHEA Mariam" w:hAnsi="GHEA Mariam"/>
          <w:color w:val="FF0000"/>
          <w:spacing w:val="-8"/>
          <w:sz w:val="24"/>
          <w:szCs w:val="24"/>
          <w:lang w:val="hy-AM"/>
        </w:rPr>
        <w:t xml:space="preserve"> </w:t>
      </w:r>
      <w:r w:rsidRPr="00D2146E">
        <w:rPr>
          <w:rFonts w:ascii="GHEA Mariam" w:hAnsi="GHEA Mariam"/>
          <w:spacing w:val="-8"/>
          <w:sz w:val="24"/>
          <w:szCs w:val="24"/>
          <w:lang w:val="hy-AM"/>
        </w:rPr>
        <w:t xml:space="preserve">Արտաքին տնտեսական գործունեության մասնակիցների </w:t>
      </w:r>
      <w:proofErr w:type="spellStart"/>
      <w:r w:rsidRPr="00D2146E">
        <w:rPr>
          <w:rFonts w:ascii="GHEA Mariam" w:hAnsi="GHEA Mariam"/>
          <w:spacing w:val="-8"/>
          <w:sz w:val="24"/>
          <w:szCs w:val="24"/>
          <w:lang w:val="hy-AM"/>
        </w:rPr>
        <w:t>միջև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թույլատրելի ծավալը բաշխվում է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սույն կարգի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5-րդ կետի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պահանջներին համապատասխան,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արտաքին տնտեսական գործունեության մասնակցի կողմից </w:t>
      </w:r>
      <w:r w:rsidR="001C4706">
        <w:rPr>
          <w:rFonts w:ascii="GHEA Mariam" w:hAnsi="GHEA Mariam"/>
          <w:sz w:val="24"/>
          <w:szCs w:val="24"/>
          <w:lang w:val="hy-AM"/>
        </w:rPr>
        <w:t>լ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իազոր մարմին դիմումը և կից փաստաթղթերը ներկայացնելու սույն ընթացակարգի 7-րդ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կետում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նշված ժամկետի ավարտից հետո՝ 3 աշխատանքային օրվա ընթացքում: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9. Թույլատրելի ծավալի չբաշխված քանակությունից նոր թույլատրելի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ծավալ ստանալու համար արտաքին տնտեսական գործունեության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մասնակիցները 2023 թվականի սեպտեմբերի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1-ից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մինչև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սեպտեմբերի 15-ը </w:t>
      </w:r>
      <w:r w:rsidR="001C4706">
        <w:rPr>
          <w:rFonts w:ascii="GHEA Mariam" w:hAnsi="GHEA Mariam"/>
          <w:sz w:val="24"/>
          <w:szCs w:val="24"/>
          <w:lang w:val="hy-AM"/>
        </w:rPr>
        <w:t>լ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իազոր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մարմին են ներկայացնում հայտ` սույն կարգի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12-րդ կետի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պահանջներին համապատասխան: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10. </w:t>
      </w:r>
      <w:r w:rsidR="001C4706">
        <w:rPr>
          <w:rFonts w:ascii="GHEA Mariam" w:hAnsi="GHEA Mariam"/>
          <w:sz w:val="24"/>
          <w:szCs w:val="24"/>
          <w:lang w:val="hy-AM"/>
        </w:rPr>
        <w:t>Չբաշխված թույլատրելի ծավալը լ</w:t>
      </w:r>
      <w:r w:rsidRPr="000B4554">
        <w:rPr>
          <w:rFonts w:ascii="GHEA Mariam" w:hAnsi="GHEA Mariam"/>
          <w:sz w:val="24"/>
          <w:szCs w:val="24"/>
          <w:lang w:val="hy-AM"/>
        </w:rPr>
        <w:t>իազոր մարմնի կողմից բաշխվում է սույն կարգի 5-րդ կետի պահանջներին համապատասխան: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11. Մաքսային ոլորտի լիազոր</w:t>
      </w:r>
      <w:r w:rsidR="00424924">
        <w:rPr>
          <w:rFonts w:ascii="GHEA Mariam" w:hAnsi="GHEA Mariam"/>
          <w:color w:val="000000"/>
          <w:sz w:val="24"/>
          <w:szCs w:val="24"/>
          <w:lang w:val="hy-AM"/>
        </w:rPr>
        <w:t xml:space="preserve"> մարմինն էլեկտրոնային եղանակով 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իազոր մարմին է ներկայացնում 2023 թվականի ընթացքում, եռամսյակային պարբերա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կա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նությամբ` արտաքին տնտեսական գործունեության մասնակիցների կողմից </w:t>
      </w:r>
      <w:r w:rsidR="00424924">
        <w:rPr>
          <w:rFonts w:ascii="GHEA Mariam" w:hAnsi="GHEA Mariam" w:cs="Arial"/>
          <w:sz w:val="24"/>
          <w:szCs w:val="24"/>
          <w:lang w:val="hy-AM"/>
        </w:rPr>
        <w:t>«Վ</w:t>
      </w:r>
      <w:r w:rsidRPr="000B4554">
        <w:rPr>
          <w:rFonts w:ascii="GHEA Mariam" w:hAnsi="GHEA Mariam" w:cs="Arial"/>
          <w:sz w:val="24"/>
          <w:szCs w:val="24"/>
          <w:lang w:val="hy-AM"/>
        </w:rPr>
        <w:t xml:space="preserve">երամշակում՝ մաքսային տարածքից դուրս» մաքսային ընթացակարգով </w:t>
      </w:r>
      <w:proofErr w:type="spellStart"/>
      <w:r w:rsidRPr="000B4554">
        <w:rPr>
          <w:rFonts w:ascii="GHEA Mariam" w:hAnsi="GHEA Mariam" w:cs="Arial"/>
          <w:sz w:val="24"/>
          <w:szCs w:val="24"/>
          <w:lang w:val="hy-AM"/>
        </w:rPr>
        <w:t>ձևակերպված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արտահանման բնաիրային ծավալների մասին տեղեկատվություն՝ նշելով կազմակերպության անվանումը, ՀՎՀՀ-ն, լիցենզիա տրամադրող մարմինը, լիցենզիայի համարը,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տրման ամսաթիվը, ծավալը՝ ըստ լիցենզիայի, փաստացի հայտարարագրված ծավալը, ապրանքի ԵԱՏՄ ԱՏԳ ԱԱ ծածկագիրը և նկարագիրը։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P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0B4554">
        <w:rPr>
          <w:rFonts w:ascii="GHEA Mariam" w:hAnsi="GHEA Mariam" w:cs="Calibri"/>
          <w:color w:val="000000"/>
          <w:sz w:val="24"/>
          <w:szCs w:val="24"/>
          <w:lang w:val="hy-AM"/>
        </w:rPr>
        <w:t>5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. ԹԱՆԿԱՐԺԵՔ ՄԵՏԱՂՆԵՐԻ ԿԱՄ ԹԱՆԿԱՐԺԵՔ ՄԵՏԱՂՆԵՐՈՎ </w:t>
      </w:r>
      <w:r w:rsidRPr="00D2146E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ՊԱՏՎԱԾ ՄԵՏԱՂՆԵՐԻ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(ԵԱՏՄ ԱՏԳ ԱԱ 7106-ԻՑ, 7107 00 000 0, 7108-ԻՑ, </w:t>
      </w: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7109 00 000 0, 7110 ԵՎ 7111 00 000 0 ԾԱԾԿԱԳՐԵՐ)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ՀԱՅԱՍՏԱՆԻ </w:t>
      </w:r>
      <w:r w:rsidRPr="00D2146E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ՀԱՆՐԱՊԵՏՈՒԹՅԱՆ ՏԱՐԱԾՔԻՑ ԵՐՐՈՐԴ ԵՐԿՐՆԵՐ ԱՐՏԱՀԱՆՄԱՆ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ԺԱՄԱՆԱԿ </w:t>
      </w:r>
      <w:r w:rsidRPr="000B4554">
        <w:rPr>
          <w:rFonts w:ascii="GHEA Mariam" w:hAnsi="GHEA Mariam"/>
          <w:bCs/>
          <w:sz w:val="24"/>
          <w:szCs w:val="24"/>
          <w:lang w:val="hy-AM"/>
        </w:rPr>
        <w:t>ԼԻՑԵՆԶԻԱՅԻ ՏՐԱՄԱԴՐՄԱՆ ԿԱՐԳԸ</w:t>
      </w:r>
    </w:p>
    <w:p w:rsidR="00D2146E" w:rsidRPr="000B4554" w:rsidRDefault="00D2146E" w:rsidP="00D2146E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Calibri" w:hAnsi="Calibri" w:cs="Calibri"/>
          <w:sz w:val="24"/>
          <w:szCs w:val="24"/>
          <w:lang w:val="hy-AM"/>
        </w:rPr>
        <w:t> </w:t>
      </w:r>
      <w:r w:rsidRPr="000B4554">
        <w:rPr>
          <w:rFonts w:ascii="GHEA Mariam" w:hAnsi="GHEA Mariam"/>
          <w:sz w:val="24"/>
          <w:szCs w:val="24"/>
          <w:lang w:val="hy-AM"/>
        </w:rPr>
        <w:t>12. Մեկանգամյա կամ գլխավոր լից</w:t>
      </w:r>
      <w:r w:rsidR="001C4706">
        <w:rPr>
          <w:rFonts w:ascii="GHEA Mariam" w:hAnsi="GHEA Mariam"/>
          <w:sz w:val="24"/>
          <w:szCs w:val="24"/>
          <w:lang w:val="hy-AM"/>
        </w:rPr>
        <w:t>ենզիա ստանալու համար հայտատուն լ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իազոր մարմին է ներկայացնում ուղեկցող գրություն` նշելով իրավաբանական անձի կամ անհատ ձեռնարկատիրոջ գտնվելու վայրը, պետական գրանցման կամ հաշվառման համարը, ՀՎՀՀ-ն,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էլ.փոստի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հասցեն և հեռախոսահամարը, ինչպես նաև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փաստաթղթերը`</w:t>
      </w:r>
    </w:p>
    <w:p w:rsidR="00D2146E" w:rsidRPr="000B4554" w:rsidRDefault="00424924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   հայտ` համաձայն</w:t>
      </w:r>
      <w:r w:rsidR="001C470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C4706">
        <w:rPr>
          <w:rFonts w:ascii="GHEA Mariam" w:hAnsi="GHEA Mariam"/>
          <w:sz w:val="24"/>
          <w:szCs w:val="24"/>
          <w:lang w:val="hy-AM"/>
        </w:rPr>
        <w:t>ձևի</w:t>
      </w:r>
      <w:proofErr w:type="spellEnd"/>
      <w:r w:rsidR="001C4706">
        <w:rPr>
          <w:rFonts w:ascii="GHEA Mariam" w:hAnsi="GHEA Mariam"/>
          <w:sz w:val="24"/>
          <w:szCs w:val="24"/>
          <w:lang w:val="hy-AM"/>
        </w:rPr>
        <w:t>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2) գլխավոր լիցենզիայի դեպքում` արտաքին </w:t>
      </w:r>
      <w:proofErr w:type="spellStart"/>
      <w:r w:rsidRPr="000B4554">
        <w:rPr>
          <w:rFonts w:ascii="GHEA Mariam" w:hAnsi="GHEA Mariam"/>
          <w:sz w:val="24"/>
          <w:szCs w:val="24"/>
          <w:lang w:val="hy-AM"/>
        </w:rPr>
        <w:t>առևտրային</w:t>
      </w:r>
      <w:proofErr w:type="spellEnd"/>
      <w:r w:rsidRPr="000B4554">
        <w:rPr>
          <w:rFonts w:ascii="GHEA Mariam" w:hAnsi="GHEA Mariam"/>
          <w:sz w:val="24"/>
          <w:szCs w:val="24"/>
          <w:lang w:val="hy-AM"/>
        </w:rPr>
        <w:t xml:space="preserve"> պայմանագրի պատճենը, դրա հավելվածները և (կամ) լրացումները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, իսկ մեկանգամյա լիցենզիայի դեպք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>ում՝ հաշիվ – ապրանքագրի պատճենը.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3) </w:t>
      </w:r>
      <w:r w:rsidRPr="000B455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պետական տուրքի վճարման անդորրագրի պատճենը կամ պետական վճարումների էլեկտրոնային համակարգի կողմից </w:t>
      </w:r>
      <w:proofErr w:type="spellStart"/>
      <w:r w:rsidRPr="000B4554">
        <w:rPr>
          <w:rFonts w:ascii="GHEA Mariam" w:hAnsi="GHEA Mariam"/>
          <w:sz w:val="24"/>
          <w:szCs w:val="24"/>
          <w:shd w:val="clear" w:color="auto" w:fill="FFFFFF"/>
          <w:lang w:val="hy-AM"/>
        </w:rPr>
        <w:t>գեներացված</w:t>
      </w:r>
      <w:proofErr w:type="spellEnd"/>
      <w:r w:rsidRPr="000B455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անդորրագիրը կամ անդորրագրի 20-նիշանոց ծածկա</w:t>
      </w:r>
      <w:r w:rsidR="001C4706">
        <w:rPr>
          <w:rFonts w:ascii="GHEA Mariam" w:hAnsi="GHEA Mariam"/>
          <w:sz w:val="24"/>
          <w:szCs w:val="24"/>
          <w:shd w:val="clear" w:color="auto" w:fill="FFFFFF"/>
          <w:lang w:val="hy-AM"/>
        </w:rPr>
        <w:t>գրի վերաբերյալ տեղեկատվությունը.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4) արտահանվող և վերամշակման ենթակա ապրանքների ձեռքբերումը հավաստող փաստաթղթերը։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 xml:space="preserve">13. Թանկարժեք մետաղների կամ թանկարժեք մետաղներով պատված մետաղների (ԵԱՏՄ ԱՏԳ ԱԱ 7106-ից, 7107 00 000 0, 7108-ից, 7109 00 000 0, 7110 ԵՎ 7111 00 000 0 ծածկագրեր)՝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Հայաստանի Հանրապետության տարածքից երրորդ երկրներ արտահանման 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լիցենզիա ստանալու համար անհրաժեշտ փաստաթղթերը 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իազոր մարմին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 հայտատուի հայեցողությամբ կարող են </w:t>
      </w:r>
      <w:r w:rsidRPr="00B64DE3">
        <w:rPr>
          <w:rFonts w:ascii="GHEA Mariam" w:hAnsi="GHEA Mariam"/>
          <w:color w:val="000000"/>
          <w:spacing w:val="-8"/>
          <w:sz w:val="24"/>
          <w:szCs w:val="24"/>
          <w:shd w:val="clear" w:color="auto" w:fill="FFFFFF" w:themeFill="background1"/>
          <w:lang w:val="hy-AM"/>
        </w:rPr>
        <w:t xml:space="preserve">ներկայացվել էլեկտրոնային եղանակով՝ </w:t>
      </w:r>
      <w:r w:rsidR="00CD6384">
        <w:fldChar w:fldCharType="begin"/>
      </w:r>
      <w:r w:rsidR="00CD6384" w:rsidRPr="00EA4919">
        <w:rPr>
          <w:lang w:val="hy-AM"/>
        </w:rPr>
        <w:instrText xml:space="preserve"> HYPERLINK "mailto:secretariat@mineconomy.am" </w:instrText>
      </w:r>
      <w:r w:rsidR="00CD6384">
        <w:fldChar w:fldCharType="separate"/>
      </w:r>
      <w:r w:rsidRPr="00B64DE3">
        <w:rPr>
          <w:rFonts w:ascii="GHEA Mariam" w:hAnsi="GHEA Mariam"/>
          <w:color w:val="000000"/>
          <w:spacing w:val="-8"/>
          <w:sz w:val="24"/>
          <w:szCs w:val="24"/>
          <w:shd w:val="clear" w:color="auto" w:fill="FFFFFF" w:themeFill="background1"/>
          <w:lang w:val="hy-AM"/>
        </w:rPr>
        <w:t>secretariat@mineconomy.am</w:t>
      </w:r>
      <w:r w:rsidR="00CD6384">
        <w:rPr>
          <w:rFonts w:ascii="GHEA Mariam" w:hAnsi="GHEA Mariam"/>
          <w:color w:val="000000"/>
          <w:spacing w:val="-8"/>
          <w:sz w:val="24"/>
          <w:szCs w:val="24"/>
          <w:shd w:val="clear" w:color="auto" w:fill="FFFFFF" w:themeFill="background1"/>
          <w:lang w:val="hy-AM"/>
        </w:rPr>
        <w:fldChar w:fldCharType="end"/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 է</w:t>
      </w:r>
      <w:r w:rsidR="001C4706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>լեկտրոնային հասցեին, ինչպես նաև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 փոստով կամ առձեռն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։ Է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>լեկտրոնային եղանակով</w:t>
      </w:r>
      <w:r w:rsidR="0042492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 դիմելու </w:t>
      </w:r>
      <w:r w:rsidR="0042492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lastRenderedPageBreak/>
        <w:t>դեպքում դիմումը և հայտն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 w:themeFill="background1"/>
          <w:lang w:val="hy-AM"/>
        </w:rPr>
        <w:t xml:space="preserve"> անհրաժեշտ է ներկայացնել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օրենսդրությանը համապատասխան՝ էլեկտրոնային թվային ստորագրությամբ: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14. Լիցենզիա ստանալու համար հայտը կարող է ներկայացնել հայտատուն՝ անձամբ կամ նրա կողմից լիազորված անձը: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15. </w:t>
      </w:r>
      <w:r w:rsidRPr="000B455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Հայտատուի կողմից, սույն ընթացակարգով սահմանված պահանջներին </w:t>
      </w:r>
      <w:r w:rsidRPr="001C470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համապատասխան փաստաթղթերը ներկայացվելու և հիմնավորող փաստա</w:t>
      </w:r>
      <w:r w:rsidR="001C4706" w:rsidRPr="001C470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softHyphen/>
      </w:r>
      <w:r w:rsidRPr="001C470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թղթ</w:t>
      </w:r>
      <w:r w:rsidR="001C4706" w:rsidRPr="001C470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softHyphen/>
      </w:r>
      <w:r w:rsidRPr="001C4706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երի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առկայության դեպքում՝ </w:t>
      </w:r>
      <w:r w:rsidR="001C470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իազոր մարմնի կողմից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բաշխումն իրականացնելուց հետո, հայտատուին հինգ աշխատանքային օրվա ընթացքում որոշման հիման վրա տրամադրվում է լիցենզիան, եթե առկա չեն սույն որոշման 18-րդ կետով սահմանված մերժման հիմքերը: </w:t>
      </w:r>
    </w:p>
    <w:p w:rsidR="00D2146E" w:rsidRPr="00D2146E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1C4706">
        <w:rPr>
          <w:rFonts w:ascii="GHEA Mariam" w:hAnsi="GHEA Mariam"/>
          <w:color w:val="000000"/>
          <w:spacing w:val="-8"/>
          <w:sz w:val="24"/>
          <w:szCs w:val="24"/>
          <w:lang w:val="hy-AM"/>
        </w:rPr>
        <w:t>16. Հայ</w:t>
      </w:r>
      <w:r w:rsidR="001C4706" w:rsidRPr="001C4706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տատուի ներկայացրած փաստաթղթերը լ</w:t>
      </w:r>
      <w:r w:rsidRPr="001C4706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իազոր մարմնում մուտքագրվե</w:t>
      </w:r>
      <w:r w:rsidR="001C4706" w:rsidRPr="001C4706">
        <w:rPr>
          <w:rFonts w:ascii="GHEA Mariam" w:hAnsi="GHEA Mariam"/>
          <w:color w:val="000000"/>
          <w:spacing w:val="-8"/>
          <w:sz w:val="24"/>
          <w:szCs w:val="24"/>
          <w:lang w:val="hy-AM"/>
        </w:rPr>
        <w:softHyphen/>
      </w:r>
      <w:r w:rsidRPr="001C4706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լուց </w:t>
      </w:r>
      <w:r w:rsidRPr="00D2146E">
        <w:rPr>
          <w:rFonts w:ascii="GHEA Mariam" w:hAnsi="GHEA Mariam"/>
          <w:color w:val="000000"/>
          <w:spacing w:val="-8"/>
          <w:sz w:val="24"/>
          <w:szCs w:val="24"/>
          <w:lang w:val="hy-AM"/>
        </w:rPr>
        <w:t>հետո, թերի լինելու դեպքում, երկու աշխատանքային օրվա ընթացքում դրա մասին էլեկտրոնային կամ կապի այլ միջոցներով տեղեկացվում է հայտատուին: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17. Հայտատուն փաստաթղթերը թերի լինելու վերաբերյալ տեղեկացում ստա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նալուն հաջորդող երկու աշխատանքային օրվա ընթացքում կարող է համալրել դրանք: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18. Լիցենզիա ստանալու հայտը մերժվում է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հետևյալ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հիմքերով՝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1) լիցենզիա ստանալու համար հայտատուի կողմից ներկայացված հայտը և դրան կից փաստաթղթերը թերի են, և երկու աշխատանքային օրվա ընթացքում հայտատուն չի վերացնում հայտում կամ դրան կից փաստաթղթերում առկա թերությունները կամ չի ներկայացնում համալրված փաստաթղթերը.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2) լիցենզիա ստանալու համար հայտատուի կողմից ներկայացվող փաստա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թղթերում 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թերի կամ կեղծ տեղեկությունների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առկայությունը.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3) լիցենզիայի տրամադրման համար հիմք ծառայող սույն հավելվածի 12-րդ կետով սահմանված մեկ կամ մի քանի փաստաթղթերի գործողության դադա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րե</w:t>
      </w:r>
      <w:r w:rsidR="001C4706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ցումը կամ կասեցումը.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C4706">
        <w:rPr>
          <w:rFonts w:ascii="GHEA Mariam" w:hAnsi="GHEA Mariam"/>
          <w:color w:val="000000"/>
          <w:spacing w:val="-6"/>
          <w:sz w:val="24"/>
          <w:szCs w:val="24"/>
          <w:lang w:val="hy-AM"/>
        </w:rPr>
        <w:t xml:space="preserve">4) </w:t>
      </w:r>
      <w:proofErr w:type="spellStart"/>
      <w:r w:rsidRPr="001C4706">
        <w:rPr>
          <w:rFonts w:ascii="GHEA Mariam" w:hAnsi="GHEA Mariam" w:cs="Sylfaen"/>
          <w:bCs/>
          <w:color w:val="000000"/>
          <w:spacing w:val="-6"/>
          <w:sz w:val="24"/>
          <w:szCs w:val="24"/>
          <w:lang w:val="fr-FR" w:eastAsia="en-US"/>
        </w:rPr>
        <w:t>Հայաստանի</w:t>
      </w:r>
      <w:proofErr w:type="spellEnd"/>
      <w:r w:rsidRPr="001C4706">
        <w:rPr>
          <w:rFonts w:ascii="GHEA Mariam" w:hAnsi="GHEA Mariam" w:cs="Sylfaen"/>
          <w:bCs/>
          <w:color w:val="000000"/>
          <w:spacing w:val="-6"/>
          <w:sz w:val="24"/>
          <w:szCs w:val="24"/>
          <w:lang w:val="fr-FR" w:eastAsia="en-US"/>
        </w:rPr>
        <w:t xml:space="preserve"> </w:t>
      </w:r>
      <w:proofErr w:type="spellStart"/>
      <w:r w:rsidRPr="001C4706">
        <w:rPr>
          <w:rFonts w:ascii="GHEA Mariam" w:hAnsi="GHEA Mariam" w:cs="Sylfaen"/>
          <w:bCs/>
          <w:color w:val="000000"/>
          <w:spacing w:val="-6"/>
          <w:sz w:val="24"/>
          <w:szCs w:val="24"/>
          <w:lang w:val="fr-FR" w:eastAsia="en-US"/>
        </w:rPr>
        <w:t>Հանրապետության</w:t>
      </w:r>
      <w:proofErr w:type="spellEnd"/>
      <w:r w:rsidRPr="001C4706">
        <w:rPr>
          <w:rFonts w:ascii="GHEA Mariam" w:hAnsi="GHEA Mariam"/>
          <w:spacing w:val="-6"/>
          <w:sz w:val="24"/>
          <w:szCs w:val="24"/>
          <w:lang w:val="hy-AM"/>
        </w:rPr>
        <w:t xml:space="preserve"> միջազգային պայմանագրերով ստանձ</w:t>
      </w:r>
      <w:r w:rsidR="001C4706" w:rsidRPr="001C4706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1C4706">
        <w:rPr>
          <w:rFonts w:ascii="GHEA Mariam" w:hAnsi="GHEA Mariam"/>
          <w:spacing w:val="-6"/>
          <w:sz w:val="24"/>
          <w:szCs w:val="24"/>
          <w:lang w:val="hy-AM"/>
        </w:rPr>
        <w:t>նած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կողմերի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պարտավորությունների խախտումը, որը կարող է տեղի ունենալ այն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պայմանագրի կատարման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հետևանքով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, որի իրագործման համար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հայցվում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է լիցենզիան.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5) քվոտայի սպառումը: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19</w:t>
      </w:r>
      <w:r w:rsidRPr="000B455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.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Մեկանգամյա կամ գլխավոր լիցենզիայի գործողության ժամկետի ավարտ է համարվում համապատասխան տարվա ավարտը: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20. Չի թույլատրվում տրամադրված լիցենզիաների մեջ փոփոխություններ կատարել, այդ թվում՝ տեխնիկական բնույթի: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21. Այն դեպքում, երբ որպես իրավաբանական անձ գրանցված հայտատուի հիմնադիր փաստաթղթերում կատարվել են փոփոխություններ (անվանման կամ գտնվելու վայրի փոփոխություն), կամ փոխվել են անհատ ձեռնարկատեր հանդիսացող ֆիզիկական անձ հայտատուի անձնագրային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 xml:space="preserve"> տվյալները, հայտատուն դիմում է 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իազոր մարմին՝ տրամադրված լիցենզիայի գործողությունը դադարեցնելու նպատակով, իսկ նոր լիցենզիա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ձևակերպելու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համար 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իազոր մարմին ներկայացնում է սույն ընթացակարգի 12-րդ կետով սահմանված պահանջ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ներին համապատասխան փաստաթղթերը՝ կցելով նաև նշված փոփոխու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թյուն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ները հավաստող փաստաթղթերը: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6</w:t>
      </w:r>
      <w:r w:rsidRPr="000B4554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(ԵԱՏՄ ԱՏԳ ԱԱ 7106-</w:t>
      </w:r>
      <w:r w:rsidR="00424924"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ԻՑ,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7107 00 000 0, 7108-</w:t>
      </w:r>
      <w:r w:rsidR="00424924" w:rsidRPr="000B4554">
        <w:rPr>
          <w:rFonts w:ascii="GHEA Mariam" w:hAnsi="GHEA Mariam"/>
          <w:color w:val="000000"/>
          <w:sz w:val="24"/>
          <w:szCs w:val="24"/>
          <w:lang w:val="hy-AM"/>
        </w:rPr>
        <w:t>ԻՑ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</w:p>
    <w:p w:rsidR="00D2146E" w:rsidRPr="000B4554" w:rsidRDefault="00D2146E" w:rsidP="00D2146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7109 00 000 0, 7110 ԵՎ 7111 00 000 0 ԾԱԾԿԱԳՐԵՐ) </w:t>
      </w:r>
      <w:r w:rsidRPr="000B455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ԺԱՄԱՆԱԿ ԼԻՑԵՆԶԻԱՅԻ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ԿԱՍԵՑՄԱՆ ԿԱՄ ԴԱԴԱՐԵՑՄԱՆ ՀԻՄՔԵՐԸ</w:t>
      </w:r>
    </w:p>
    <w:p w:rsidR="00D2146E" w:rsidRDefault="00D2146E" w:rsidP="00D2146E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22. Լիազոր մարմինը լիցենզիայի գործողությունը կասեցնելու մասին որոշում է կայացնում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հետևյալ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դեպքերում՝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1) լիցենզիա ստացած անձի կողմից լիցենզիա ստանալու համար հիմք հանդիսացող փաստաթ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>ղթերում փոփոխությունների մասին 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իազոր մարմնին 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br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3-օրյա ժամկետում չհայտնելու դեպքում.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2)</w:t>
      </w:r>
      <w:r w:rsidRPr="000B4554">
        <w:rPr>
          <w:rFonts w:ascii="GHEA Mariam" w:hAnsi="GHEA Mariam" w:cs="Courier New"/>
          <w:sz w:val="24"/>
          <w:szCs w:val="24"/>
          <w:lang w:val="hy-AM"/>
        </w:rPr>
        <w:t xml:space="preserve"> լիցենզավորման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ենթակա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գործունեության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իրականացման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ժաման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ակ այդ լիցենզիայի պահանջների ու պայմանների այնպիսի խախտման դեպքում, </w:t>
      </w:r>
      <w:r w:rsidRPr="000B4554">
        <w:rPr>
          <w:rFonts w:ascii="GHEA Mariam" w:hAnsi="GHEA Mariam"/>
          <w:sz w:val="24"/>
          <w:szCs w:val="24"/>
          <w:lang w:val="hy-AM"/>
        </w:rPr>
        <w:lastRenderedPageBreak/>
        <w:t>որոնք անմիջական վտանգ կամ ռիսկ են պարունակում մարդկանց կյանքի կամ առողջության համար կամ այդ լիցենզիայի պահանջների ու պայման</w:t>
      </w:r>
      <w:r w:rsidR="002C16A3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ների,</w:t>
      </w:r>
      <w:r w:rsidRPr="000B4554">
        <w:rPr>
          <w:rFonts w:ascii="Calibri" w:hAnsi="Calibri" w:cs="Calibri"/>
          <w:sz w:val="24"/>
          <w:szCs w:val="24"/>
          <w:lang w:val="hy-AM"/>
        </w:rPr>
        <w:t> </w:t>
      </w:r>
      <w:r w:rsidRPr="000B4554">
        <w:rPr>
          <w:rFonts w:ascii="GHEA Mariam" w:hAnsi="GHEA Mariam" w:cs="Courier New"/>
          <w:sz w:val="24"/>
          <w:szCs w:val="24"/>
          <w:lang w:val="hy-AM"/>
        </w:rPr>
        <w:t>լիցենզավորման</w:t>
      </w:r>
      <w:r w:rsidRPr="000B4554">
        <w:rPr>
          <w:rFonts w:ascii="Calibri" w:hAnsi="Calibri" w:cs="Calibri"/>
          <w:sz w:val="24"/>
          <w:szCs w:val="24"/>
          <w:lang w:val="hy-AM"/>
        </w:rPr>
        <w:t> 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ենթակա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գործունեությունը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կարգավորող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օրենսդրութ</w:t>
      </w:r>
      <w:r w:rsidRPr="000B4554">
        <w:rPr>
          <w:rFonts w:ascii="GHEA Mariam" w:hAnsi="GHEA Mariam"/>
          <w:sz w:val="24"/>
          <w:szCs w:val="24"/>
          <w:lang w:val="hy-AM"/>
        </w:rPr>
        <w:t>յան պահանջների խախտման դեպքում</w:t>
      </w:r>
      <w:r w:rsidRPr="000B4554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3) լիցենզիա ստացած անձի կողմից</w:t>
      </w:r>
      <w:r w:rsidRPr="000B4554">
        <w:rPr>
          <w:rFonts w:ascii="Calibri" w:hAnsi="Calibri" w:cs="Calibri"/>
          <w:sz w:val="24"/>
          <w:szCs w:val="24"/>
          <w:lang w:val="hy-AM"/>
        </w:rPr>
        <w:t> </w:t>
      </w:r>
      <w:r w:rsidRPr="000B4554">
        <w:rPr>
          <w:rFonts w:ascii="GHEA Mariam" w:hAnsi="GHEA Mariam" w:cs="Courier New"/>
          <w:sz w:val="24"/>
          <w:szCs w:val="24"/>
          <w:lang w:val="hy-AM"/>
        </w:rPr>
        <w:t>լիցենզավորման</w:t>
      </w:r>
      <w:r w:rsidRPr="000B4554">
        <w:rPr>
          <w:rFonts w:ascii="Calibri" w:hAnsi="Calibri" w:cs="Calibri"/>
          <w:sz w:val="24"/>
          <w:szCs w:val="24"/>
          <w:lang w:val="hy-AM"/>
        </w:rPr>
        <w:t> 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ենթակա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գործու</w:t>
      </w:r>
      <w:r w:rsidR="002C16A3">
        <w:rPr>
          <w:rFonts w:ascii="GHEA Mariam" w:hAnsi="GHEA Mariam" w:cs="Arial Unicode"/>
          <w:sz w:val="24"/>
          <w:szCs w:val="24"/>
          <w:lang w:val="hy-AM"/>
        </w:rPr>
        <w:softHyphen/>
      </w:r>
      <w:r w:rsidRPr="000B4554">
        <w:rPr>
          <w:rFonts w:ascii="GHEA Mariam" w:hAnsi="GHEA Mariam" w:cs="Arial Unicode"/>
          <w:sz w:val="24"/>
          <w:szCs w:val="24"/>
          <w:lang w:val="hy-AM"/>
        </w:rPr>
        <w:t>նեու</w:t>
      </w:r>
      <w:r w:rsidR="002C16A3">
        <w:rPr>
          <w:rFonts w:ascii="GHEA Mariam" w:hAnsi="GHEA Mariam" w:cs="Arial Unicode"/>
          <w:sz w:val="24"/>
          <w:szCs w:val="24"/>
          <w:lang w:val="hy-AM"/>
        </w:rPr>
        <w:softHyphen/>
      </w:r>
      <w:r w:rsidRPr="000B4554">
        <w:rPr>
          <w:rFonts w:ascii="GHEA Mariam" w:hAnsi="GHEA Mariam" w:cs="Arial Unicode"/>
          <w:sz w:val="24"/>
          <w:szCs w:val="24"/>
          <w:lang w:val="hy-AM"/>
        </w:rPr>
        <w:t>թյան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նկատմամբ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հսկողություն</w:t>
      </w:r>
      <w:r w:rsidRPr="000B4554">
        <w:rPr>
          <w:rFonts w:ascii="GHEA Mariam" w:hAnsi="GHEA Mariam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sz w:val="24"/>
          <w:szCs w:val="24"/>
          <w:lang w:val="hy-AM"/>
        </w:rPr>
        <w:t>իր</w:t>
      </w:r>
      <w:r w:rsidRPr="000B4554">
        <w:rPr>
          <w:rFonts w:ascii="GHEA Mariam" w:hAnsi="GHEA Mariam"/>
          <w:sz w:val="24"/>
          <w:szCs w:val="24"/>
          <w:lang w:val="hy-AM"/>
        </w:rPr>
        <w:t>ականացնող անձանց՝ «Հայաստանի Հանրա</w:t>
      </w:r>
      <w:r w:rsidR="002C16A3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պե</w:t>
      </w:r>
      <w:r w:rsidR="002C16A3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տությունում ստուգումների կազմակերպման և անցկացման մասին» Հայաստանի Հանրապետության օրենքով նախատեսված ստուգումների իրակա</w:t>
      </w:r>
      <w:r w:rsidR="002C16A3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նաց</w:t>
      </w:r>
      <w:r w:rsidR="002C16A3">
        <w:rPr>
          <w:rFonts w:ascii="GHEA Mariam" w:hAnsi="GHEA Mariam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sz w:val="24"/>
          <w:szCs w:val="24"/>
          <w:lang w:val="hy-AM"/>
        </w:rPr>
        <w:t>մանը խոչընդոտելու կամ պահանջվող փաստաթղթերը չներկայացնելու դեպքում.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B4554">
        <w:rPr>
          <w:rFonts w:ascii="GHEA Mariam" w:hAnsi="GHEA Mariam"/>
          <w:sz w:val="24"/>
          <w:szCs w:val="24"/>
          <w:lang w:val="hy-AM"/>
        </w:rPr>
        <w:t>4)  լիցենզիա ստացած անձի դիմումի համաձայն.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23</w:t>
      </w:r>
      <w:r w:rsidRPr="000B4554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Լիազոր մարմինը լիցենզիայի գործողությունը դադարեցնելու մասին որոշում է կայացնում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lang w:val="hy-AM"/>
        </w:rPr>
        <w:t>հետևյալ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դեպքերում՝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1) լիցենզիա ստացած անձի կողմից լիցենզիան օրենքով չնախատեսված դեպքերում այլ անձի օգտագործման տալու,</w:t>
      </w:r>
      <w:r w:rsidRPr="000B4554">
        <w:rPr>
          <w:rFonts w:ascii="GHEA Mariam" w:hAnsi="GHEA Mariam" w:cs="Courier New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գրավ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դնելու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կամ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օտարելու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B4554">
        <w:rPr>
          <w:rFonts w:ascii="GHEA Mariam" w:hAnsi="GHEA Mariam" w:cs="Arial Unicode"/>
          <w:color w:val="000000"/>
          <w:sz w:val="24"/>
          <w:szCs w:val="24"/>
          <w:lang w:val="hy-AM"/>
        </w:rPr>
        <w:t>դեպքում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2) լիցենզիա ստանալու համար ներկայացված փաստաթղթերում լիցեն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զիան տալու համար էական նշանակություն ունեցող կեղծ կամ խեղաթյուրված տեղեկատվություն հայտնաբերելու դեպքում.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3) լիցենզավորված գործունեություն իրականացնող իրավաբանական անձի </w:t>
      </w:r>
      <w:r w:rsidRPr="002C16A3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լուծարման, անհատ ձեռնարկատիրոջ գործունեության դադարեցվելու կամ անհա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տ ձեռնարկատեր հանդիսացող ֆիզիկական անձի մահվան դեպքերում.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4) 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5) լիցենզավորված անձի դիմումի համաձայն.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6) լիցենզիայի ժամկետը լրանալու դեպքում.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lang w:val="hy-AM"/>
        </w:rPr>
        <w:t>24. Լիցենզիայի գործողությունը դադարեց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>վում կամ կասեցվում է դրա մասին 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իազոր մարմնի կողմից որոշում կայացվելու օրվանից 1 օր հետո։ 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Կասեցված լիցենզիայի գործողությունը 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 xml:space="preserve">իազոր մարմնի կողմից պետք է վերականգնվի դրա գործողության կասեցման հիմքերը վերանալու հաջորդ աշխատանքային օրը։ </w:t>
      </w:r>
    </w:p>
    <w:p w:rsidR="00D2146E" w:rsidRPr="000B4554" w:rsidRDefault="00D2146E" w:rsidP="00D2146E">
      <w:pPr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0B45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25. Լիցենզիայի տրամադրումը, կասեցումը և դադարեցումը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ստորագրում է </w:t>
      </w:r>
      <w:r w:rsidR="002C16A3">
        <w:rPr>
          <w:rFonts w:ascii="GHEA Mariam" w:hAnsi="GHEA Mariam"/>
          <w:color w:val="000000"/>
          <w:sz w:val="24"/>
          <w:szCs w:val="24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lang w:val="hy-AM"/>
        </w:rPr>
        <w:t>իազոր մարմնի ղեկավարը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կամ նրա կողմից լիազորված պաշտոնատար անձը։</w:t>
      </w:r>
    </w:p>
    <w:p w:rsidR="00D2146E" w:rsidRPr="000B4554" w:rsidRDefault="00D2146E" w:rsidP="00D2146E">
      <w:pPr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26. Լիցենզիայի կորստի դեպքում </w:t>
      </w:r>
      <w:r w:rsidR="002C16A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լ</w:t>
      </w:r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իազոր մարմինը, հայտատուի գրավոր դիմումի հիման վրա և Հայաստանի Հանրապետության օրենսդրությամբ նախատեսված կարգով ու չափով պետական տուրքի (լիցենզավորման վճար) վճարումից հետո, տրամադրում է լիցենզիայի կրկնօրինակը, որը պարունակում է «Կրկնօրինակ» գրառումը։ Դիմումը, որով պարզաբանվում են լիցենզիայի կորստի պատճառները և հանգամանքները, շարադրվում է ազատ </w:t>
      </w:r>
      <w:proofErr w:type="spellStart"/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D2146E" w:rsidRPr="000B4554" w:rsidRDefault="002C16A3" w:rsidP="00D2146E">
      <w:pPr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27. Լիցենզիայի կրկնօրինակը լ</w:t>
      </w:r>
      <w:r w:rsidR="00D2146E" w:rsidRPr="000B45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իազոր մարմնի կողմից տրամադրվում է դիմումը ներկայացնելու օրվանից հետո՝ հինգ աշխատանքային օրվա ընթացքում։</w:t>
      </w:r>
    </w:p>
    <w:p w:rsidR="00D2146E" w:rsidRPr="000B4554" w:rsidRDefault="00D2146E" w:rsidP="00D2146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424924" w:rsidRDefault="00424924" w:rsidP="00B74438">
      <w:pPr>
        <w:shd w:val="clear" w:color="auto" w:fill="FFFFFF"/>
        <w:ind w:firstLine="375"/>
        <w:jc w:val="right"/>
        <w:rPr>
          <w:rFonts w:ascii="GHEA Mariam" w:hAnsi="GHEA Mariam"/>
          <w:bCs/>
          <w:color w:val="000000"/>
          <w:sz w:val="22"/>
          <w:szCs w:val="22"/>
          <w:u w:val="single"/>
          <w:lang w:val="hy-AM"/>
        </w:rPr>
        <w:sectPr w:rsidR="00424924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B74438" w:rsidRPr="007F6592" w:rsidRDefault="00B74438" w:rsidP="00B74438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hy-AM"/>
        </w:rPr>
      </w:pPr>
      <w:proofErr w:type="spellStart"/>
      <w:r w:rsidRPr="007F6592">
        <w:rPr>
          <w:rFonts w:ascii="GHEA Mariam" w:hAnsi="GHEA Mariam"/>
          <w:bCs/>
          <w:color w:val="000000"/>
          <w:sz w:val="22"/>
          <w:szCs w:val="22"/>
          <w:u w:val="single"/>
          <w:lang w:val="hy-AM"/>
        </w:rPr>
        <w:lastRenderedPageBreak/>
        <w:t>Ձև</w:t>
      </w:r>
      <w:proofErr w:type="spellEnd"/>
      <w:r w:rsidRPr="007F6592">
        <w:rPr>
          <w:rFonts w:ascii="GHEA Mariam" w:hAnsi="GHEA Mariam"/>
          <w:bCs/>
          <w:color w:val="000000"/>
          <w:sz w:val="22"/>
          <w:szCs w:val="22"/>
          <w:u w:val="single"/>
          <w:lang w:val="hy-AM"/>
        </w:rPr>
        <w:t xml:space="preserve"> </w:t>
      </w:r>
    </w:p>
    <w:p w:rsidR="00B74438" w:rsidRDefault="00B74438" w:rsidP="00B74438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22"/>
          <w:szCs w:val="22"/>
          <w:lang w:val="hy-AM"/>
        </w:rPr>
      </w:pPr>
      <w:r w:rsidRPr="007F6592">
        <w:rPr>
          <w:rFonts w:ascii="GHEA Mariam" w:hAnsi="GHEA Mariam"/>
          <w:bCs/>
          <w:color w:val="000000"/>
          <w:sz w:val="22"/>
          <w:szCs w:val="22"/>
          <w:lang w:val="hy-AM"/>
        </w:rPr>
        <w:t>Հ Ա Յ Տ</w:t>
      </w:r>
    </w:p>
    <w:p w:rsidR="00B64DE3" w:rsidRPr="007F6592" w:rsidRDefault="00B64DE3" w:rsidP="00B74438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p w:rsidR="00B74438" w:rsidRDefault="00B74438" w:rsidP="00B74438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22"/>
          <w:szCs w:val="22"/>
          <w:lang w:val="hy-AM"/>
        </w:rPr>
      </w:pPr>
      <w:r w:rsidRPr="007F6592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ԱՐՏԱՔԻՆ ՏՆՏԵՍԱԿԱՆ ԳՈՐԾՈՒՆԵՈՒԹՅԱՆ ՄԱՍՆԱԿԻՑՆԵՐԻ ԿՈՂՄԻՑ ՀԱՅԱՍՏԱՆԻ </w:t>
      </w:r>
      <w:r w:rsidRPr="007F6592">
        <w:rPr>
          <w:rFonts w:ascii="GHEA Mariam" w:hAnsi="GHEA Mariam" w:cs="Arial"/>
          <w:sz w:val="22"/>
          <w:szCs w:val="22"/>
          <w:lang w:val="hy-AM"/>
        </w:rPr>
        <w:t xml:space="preserve">ՀԱՆՐԱՊԵՏՈՒԹՅԱՆ ՏԱՐԱԾՔԻՑ ԱՐՏԱՀԱՆՎՈՂ ԱՅՆ ԹԱՆԿԱՐԺԵՔ ՄԵՏԱՂՆԵՐԻ ԿԱՄ ԹԱՆԿԱՐԺԵՔ ՄԵՏԱՂՆԵՐՈՎ ՊԱՏՎԱԾ ՄԵՏԱՂՆԵՐԻ </w:t>
      </w:r>
      <w:r w:rsidRPr="007F6592">
        <w:rPr>
          <w:rFonts w:ascii="GHEA Mariam" w:hAnsi="GHEA Mariam"/>
          <w:sz w:val="22"/>
          <w:szCs w:val="22"/>
          <w:lang w:val="hy-AM"/>
        </w:rPr>
        <w:t>(</w:t>
      </w:r>
      <w:r w:rsidRPr="007F6592">
        <w:rPr>
          <w:rFonts w:ascii="GHEA Mariam" w:hAnsi="GHEA Mariam" w:cs="Arial"/>
          <w:sz w:val="22"/>
          <w:szCs w:val="22"/>
          <w:lang w:val="hy-AM"/>
        </w:rPr>
        <w:t>ԵԱՏՄ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</w:t>
      </w:r>
      <w:r w:rsidRPr="007F6592">
        <w:rPr>
          <w:rFonts w:ascii="GHEA Mariam" w:hAnsi="GHEA Mariam" w:cs="Arial"/>
          <w:sz w:val="22"/>
          <w:szCs w:val="22"/>
          <w:lang w:val="hy-AM"/>
        </w:rPr>
        <w:t>ԱՏԳ</w:t>
      </w:r>
      <w:r w:rsidRPr="007F6592">
        <w:rPr>
          <w:rFonts w:ascii="Calibri" w:hAnsi="Calibri" w:cs="Calibri"/>
          <w:color w:val="4D4D4D"/>
          <w:sz w:val="22"/>
          <w:szCs w:val="22"/>
          <w:shd w:val="clear" w:color="auto" w:fill="FFFFFF"/>
          <w:lang w:val="hy-AM"/>
        </w:rPr>
        <w:t> 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ԱԱ 7106-ԻՑ, 7107 00 000 0, 7108-ԻՑ, 7109 00 000 0, 7110 </w:t>
      </w:r>
      <w:r w:rsidR="00424924">
        <w:rPr>
          <w:rFonts w:ascii="GHEA Mariam" w:hAnsi="GHEA Mariam"/>
          <w:sz w:val="22"/>
          <w:szCs w:val="22"/>
          <w:lang w:val="hy-AM"/>
        </w:rPr>
        <w:t>ԵՎ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7111 00 000 0 ԾԱԾԿԱԳՐԵՐ)</w:t>
      </w:r>
      <w:r w:rsidRPr="007F6592">
        <w:rPr>
          <w:rFonts w:ascii="GHEA Mariam" w:hAnsi="GHEA Mariam" w:cs="Arial"/>
          <w:sz w:val="22"/>
          <w:szCs w:val="22"/>
          <w:lang w:val="hy-AM"/>
        </w:rPr>
        <w:t xml:space="preserve">, ՈՐՈՆՑ ՎԵՐԱՄՇԱԿՄԱՆ ԱՐԴՅՈՒՆՔՆ ԵՆ ՀԱՆԴԻՍԱՆՈՒՄ ՈՍԿԵՐՉԱԿԱՆ ԻՐԵՐԸ, ՎԱՐՊԵՏՆԵՐԻ ԿՈՂՄԻՑ ՊԱՏՐԱՍՏՎԱԾ ՈՍԿՅԱ ԵՎ ԱՐԾԱԹՅԱ ԻՐԵՐԸ, ԱՅԼ ԻՐԵՐԸ ԵՎ ԴՐԱՆՑ ՄԱՍԵՐԸ 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(</w:t>
      </w:r>
      <w:r w:rsidRPr="007F6592">
        <w:rPr>
          <w:rFonts w:ascii="GHEA Mariam" w:hAnsi="GHEA Mariam" w:cs="Arial"/>
          <w:sz w:val="22"/>
          <w:szCs w:val="22"/>
          <w:lang w:val="hy-AM"/>
        </w:rPr>
        <w:t>ԵԱՏՄ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</w:t>
      </w:r>
      <w:r w:rsidRPr="007F6592">
        <w:rPr>
          <w:rFonts w:ascii="GHEA Mariam" w:hAnsi="GHEA Mariam" w:cs="Arial"/>
          <w:sz w:val="22"/>
          <w:szCs w:val="22"/>
          <w:lang w:val="hy-AM"/>
        </w:rPr>
        <w:t>ԱՏԳ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</w:t>
      </w:r>
      <w:r w:rsidRPr="007F6592">
        <w:rPr>
          <w:rFonts w:ascii="Calibri" w:hAnsi="Calibri" w:cs="Calibri"/>
          <w:color w:val="4D4D4D"/>
          <w:sz w:val="22"/>
          <w:szCs w:val="22"/>
          <w:shd w:val="clear" w:color="auto" w:fill="FFFFFF"/>
          <w:lang w:val="hy-AM"/>
        </w:rPr>
        <w:t> </w:t>
      </w:r>
      <w:r w:rsidRPr="007F6592">
        <w:rPr>
          <w:rFonts w:ascii="GHEA Mariam" w:hAnsi="GHEA Mariam"/>
          <w:sz w:val="22"/>
          <w:szCs w:val="22"/>
          <w:lang w:val="hy-AM"/>
        </w:rPr>
        <w:t>ԱԱ 7113, 7114, 9003 19  000 1, 9021 29 000 0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</w:t>
      </w:r>
      <w:r w:rsidRPr="007F6592">
        <w:rPr>
          <w:rFonts w:ascii="GHEA Mariam" w:hAnsi="GHEA Mariam"/>
          <w:sz w:val="22"/>
          <w:szCs w:val="22"/>
          <w:lang w:val="hy-AM"/>
        </w:rPr>
        <w:t>, 9101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>, 9102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>,  9103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>, 9105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>,  9111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>, 9112</w:t>
      </w:r>
      <w:r w:rsidRPr="007F6592">
        <w:rPr>
          <w:rFonts w:ascii="GHEA Mariam" w:hAnsi="GHEA Mariam"/>
          <w:b/>
          <w:sz w:val="22"/>
          <w:szCs w:val="22"/>
          <w:vertAlign w:val="superscript"/>
          <w:lang w:val="hy-AM"/>
        </w:rPr>
        <w:t>**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, 9113 10 100 0,  9608 10 920 0-ԻՑ, 9608 10 990 0-ԻՑ  </w:t>
      </w:r>
      <w:r w:rsidR="00424924">
        <w:rPr>
          <w:rFonts w:ascii="GHEA Mariam" w:hAnsi="GHEA Mariam"/>
          <w:sz w:val="22"/>
          <w:szCs w:val="22"/>
          <w:lang w:val="hy-AM"/>
        </w:rPr>
        <w:t>ԵՎ</w:t>
      </w:r>
      <w:r w:rsidRPr="007F6592">
        <w:rPr>
          <w:rFonts w:ascii="GHEA Mariam" w:hAnsi="GHEA Mariam"/>
          <w:sz w:val="22"/>
          <w:szCs w:val="22"/>
          <w:lang w:val="hy-AM"/>
        </w:rPr>
        <w:t xml:space="preserve"> 9608 30 000 0-ԻՑ ԾԱԾԿԱԳՐԵՐ) </w:t>
      </w:r>
      <w:r w:rsidRPr="007F659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7F6592">
        <w:rPr>
          <w:rFonts w:ascii="GHEA Mariam" w:hAnsi="GHEA Mariam"/>
          <w:bCs/>
          <w:color w:val="000000"/>
          <w:sz w:val="22"/>
          <w:szCs w:val="22"/>
          <w:lang w:val="hy-AM"/>
        </w:rPr>
        <w:t>ԱՐՏԱՀԱՆՄԱՆ ՄԵԿԱՆԳԱՄՅԱ ԿԱՄ ԳԼԽԱՎՈՐ ԼԻՑԵՆԶԻԱ ՍՏԱՆԱԼՈՒ ՄԱՍԻՆ</w:t>
      </w:r>
    </w:p>
    <w:p w:rsidR="00B64DE3" w:rsidRPr="007F6592" w:rsidRDefault="00B64DE3" w:rsidP="00B74438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22"/>
          <w:szCs w:val="22"/>
          <w:lang w:val="hy-AM"/>
        </w:rPr>
      </w:pP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522"/>
        <w:gridCol w:w="4669"/>
      </w:tblGrid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1. Հայտ N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2. Գործողության ժամկետը</w:t>
            </w: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3. Լիցենզիայի տեսակը |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7F659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F6592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4. Պայմանագիր կամ հաշիվ-ապրանքագիր</w:t>
            </w:r>
            <w:r w:rsidRPr="007F659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և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>/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կամ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կողմերի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մտադրությունների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վկայող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այլ</w:t>
            </w:r>
            <w:r w:rsidRPr="007F6592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480"/>
            </w:tblGrid>
            <w:tr w:rsidR="00B74438" w:rsidRPr="007F6592" w:rsidTr="006A3078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:rsidR="00B74438" w:rsidRPr="007F6592" w:rsidRDefault="00B74438" w:rsidP="006A3078">
                  <w:pPr>
                    <w:rPr>
                      <w:rFonts w:ascii="GHEA Mariam" w:hAnsi="GHEA Mariam"/>
                      <w:sz w:val="22"/>
                      <w:szCs w:val="22"/>
                      <w:lang w:val="hy-AM"/>
                    </w:rPr>
                  </w:pPr>
                  <w:r w:rsidRPr="007F6592">
                    <w:rPr>
                      <w:rFonts w:ascii="GHEA Mariam" w:hAnsi="GHEA Mariam"/>
                      <w:sz w:val="22"/>
                      <w:szCs w:val="22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B74438" w:rsidRPr="007F6592" w:rsidRDefault="00B74438" w:rsidP="006A3078">
                  <w:pPr>
                    <w:rPr>
                      <w:rFonts w:ascii="GHEA Mariam" w:hAnsi="GHEA Mariam"/>
                      <w:sz w:val="22"/>
                      <w:szCs w:val="22"/>
                      <w:lang w:val="hy-AM"/>
                    </w:rPr>
                  </w:pPr>
                  <w:r w:rsidRPr="007F6592">
                    <w:rPr>
                      <w:rFonts w:ascii="Calibri" w:hAnsi="Calibri" w:cs="Calibri"/>
                      <w:sz w:val="22"/>
                      <w:szCs w:val="22"/>
                      <w:lang w:val="hy-AM"/>
                    </w:rPr>
                    <w:t> </w:t>
                  </w:r>
                  <w:r w:rsidRPr="007F6592">
                    <w:rPr>
                      <w:rFonts w:ascii="GHEA Mariam" w:hAnsi="GHEA Mariam" w:cs="Arial Unicode"/>
                      <w:sz w:val="22"/>
                      <w:szCs w:val="22"/>
                      <w:lang w:val="hy-AM"/>
                    </w:rPr>
                    <w:t>ա</w:t>
                  </w:r>
                  <w:r w:rsidRPr="007F6592">
                    <w:rPr>
                      <w:rFonts w:ascii="GHEA Mariam" w:hAnsi="GHEA Mariam"/>
                      <w:sz w:val="22"/>
                      <w:szCs w:val="22"/>
                      <w:lang w:val="hy-AM"/>
                    </w:rPr>
                    <w:t>ռ</w:t>
                  </w:r>
                </w:p>
              </w:tc>
            </w:tr>
          </w:tbl>
          <w:p w:rsidR="00B74438" w:rsidRPr="007F6592" w:rsidRDefault="00B74438" w:rsidP="006A3078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5. Հայտատուն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6. Գնորդը</w:t>
            </w: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7. Արտահանող երկիրը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8. Գնորդի երկիրը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9. Պայմանագրով նախատեսված տարադրամը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10. Արժեքը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11. Վիճակագրական արժեքը</w:t>
            </w: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12. Ծագման երկիրը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13. Քանակը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14. Չափի միավորը</w:t>
            </w:r>
          </w:p>
        </w:tc>
      </w:tr>
      <w:tr w:rsidR="00B74438" w:rsidRPr="007F6592" w:rsidTr="006A30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B74438" w:rsidRPr="007F6592" w:rsidTr="006A3078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4438" w:rsidRPr="007F6592" w:rsidRDefault="00B74438" w:rsidP="006A3078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16. Լրացուցիչ տեղեկատվություն</w:t>
            </w:r>
          </w:p>
        </w:tc>
      </w:tr>
      <w:tr w:rsidR="00B74438" w:rsidRPr="00EA4919" w:rsidTr="006A3078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17.</w:t>
            </w:r>
            <w:r w:rsidR="00B64DE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Լիցենզիա  տալու հիմքը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38" w:rsidRPr="007F6592" w:rsidRDefault="00B74438" w:rsidP="006A3078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18. Հայտատուի լիազորած անձ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Անունը</w:t>
            </w:r>
            <w:r w:rsidR="0042492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 հայրանունը, ազգանունը</w:t>
            </w:r>
            <w:r w:rsidR="0042492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Պաշտոնը</w:t>
            </w:r>
            <w:r w:rsidR="0042492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Հեռախոսահամարը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Ստորագրությունը և կնիքը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 xml:space="preserve">_____ _____________ 202 </w:t>
            </w:r>
            <w:r w:rsidRPr="007F659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="00B64DE3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   </w:t>
            </w:r>
            <w:r w:rsidRPr="007F6592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թ</w:t>
            </w:r>
            <w:r w:rsidRPr="007F65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.</w:t>
            </w:r>
          </w:p>
        </w:tc>
      </w:tr>
    </w:tbl>
    <w:p w:rsidR="00D2146E" w:rsidRDefault="00D2146E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B74438" w:rsidRDefault="00B74438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B74438" w:rsidRDefault="00B74438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</w:pPr>
    </w:p>
    <w:p w:rsidR="00B74438" w:rsidRPr="00CB4639" w:rsidRDefault="00B74438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B74438" w:rsidRPr="00CB4639" w:rsidRDefault="00B74438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B74438" w:rsidRDefault="00B74438" w:rsidP="00D2146E">
      <w:pPr>
        <w:shd w:val="clear" w:color="auto" w:fill="FFFFFF"/>
        <w:rPr>
          <w:rFonts w:ascii="GHEA Mariam" w:hAnsi="GHEA Mariam"/>
          <w:color w:val="000000"/>
          <w:sz w:val="24"/>
          <w:szCs w:val="24"/>
          <w:lang w:val="hy-AM"/>
        </w:rPr>
        <w:sectPr w:rsidR="00B74438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B74438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D2146E" w:rsidRPr="003E04C7" w:rsidRDefault="00D2146E" w:rsidP="00D2146E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N 3</w:t>
      </w:r>
    </w:p>
    <w:p w:rsidR="00D2146E" w:rsidRDefault="00D2146E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         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>մայիսի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11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B64DE3" w:rsidRDefault="00B64DE3" w:rsidP="00D2146E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B64DE3" w:rsidRPr="00BC725B" w:rsidRDefault="00B64DE3" w:rsidP="00B64DE3">
      <w:pPr>
        <w:shd w:val="clear" w:color="auto" w:fill="FFFFFF"/>
        <w:ind w:firstLine="375"/>
        <w:jc w:val="right"/>
        <w:rPr>
          <w:rFonts w:ascii="GHEA Mariam" w:hAnsi="GHEA Mariam" w:cs="Arial Unicode"/>
          <w:bCs/>
          <w:color w:val="000000"/>
          <w:sz w:val="22"/>
          <w:szCs w:val="22"/>
          <w:lang w:val="hy-AM"/>
        </w:rPr>
      </w:pPr>
      <w:proofErr w:type="spellStart"/>
      <w:r w:rsidRPr="00BC725B">
        <w:rPr>
          <w:rFonts w:ascii="GHEA Mariam" w:hAnsi="GHEA Mariam"/>
          <w:bCs/>
          <w:color w:val="000000"/>
          <w:sz w:val="22"/>
          <w:szCs w:val="22"/>
          <w:u w:val="single"/>
          <w:lang w:val="hy-AM"/>
        </w:rPr>
        <w:t>Ձև</w:t>
      </w:r>
      <w:proofErr w:type="spellEnd"/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 w:cs="Arial Unicode"/>
          <w:bCs/>
          <w:color w:val="000000"/>
          <w:sz w:val="22"/>
          <w:szCs w:val="22"/>
          <w:lang w:val="hy-AM"/>
        </w:rPr>
      </w:pP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Մ Ե Կ Ա Ն Գ Ա Մ Յ Ա  Լ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Ի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Ց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Ե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Ն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Զ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Ի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Ա</w:t>
      </w:r>
    </w:p>
    <w:p w:rsidR="00B64DE3" w:rsidRPr="00BC725B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C725B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BC725B">
        <w:rPr>
          <w:rFonts w:ascii="GHEA Mariam" w:hAnsi="GHEA Mariam"/>
          <w:color w:val="000000"/>
          <w:sz w:val="22"/>
          <w:szCs w:val="22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</w:t>
      </w:r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C725B">
        <w:rPr>
          <w:rFonts w:ascii="GHEA Mariam" w:hAnsi="GHEA Mariam"/>
          <w:color w:val="000000"/>
          <w:sz w:val="22"/>
          <w:szCs w:val="22"/>
          <w:lang w:val="hy-AM"/>
        </w:rPr>
        <w:t>7110 ԵՎ 7111 00 000 0 ԾԱԾԿԱԳՐԵՐ) ԱՐՏԱՀԱՆՄԱՆ</w:t>
      </w:r>
    </w:p>
    <w:p w:rsidR="00B64DE3" w:rsidRPr="00BC725B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250"/>
        <w:gridCol w:w="4094"/>
      </w:tblGrid>
      <w:tr w:rsidR="00B64DE3" w:rsidRPr="00EA4919" w:rsidTr="006A3078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Եվրասիական</w:t>
            </w:r>
            <w:proofErr w:type="spellEnd"/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տնտեսական միության անդամ երկրի պետական կառավարման լիազոր մարմին</w:t>
            </w:r>
          </w:p>
        </w:tc>
      </w:tr>
      <w:tr w:rsidR="00B64DE3" w:rsidRPr="00BC725B" w:rsidTr="006A3078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1.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Մեկանգամյա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2. Գործողության ժամկետը</w:t>
            </w:r>
          </w:p>
        </w:tc>
      </w:tr>
      <w:tr w:rsidR="00B64DE3" w:rsidRPr="00EA4919" w:rsidTr="00B64DE3">
        <w:trPr>
          <w:trHeight w:val="11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3. Մեկանգամյա լիցենզիայի  տեսակը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  <w:r w:rsidRPr="00BC725B">
              <w:rPr>
                <w:rFonts w:ascii="GHEA Mariam" w:hAnsi="GHEA Mariam"/>
                <w:b/>
                <w:color w:val="000000"/>
                <w:spacing w:val="60"/>
                <w:sz w:val="22"/>
                <w:szCs w:val="2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B64DE3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4. Պայմանագիր կամ հաշիվ-ապրանքագիր</w:t>
            </w:r>
            <w:r w:rsidRPr="00BC725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և/կամ կողմերի մտադրությունների մասին վկայող այլ փաստաթուղթ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N</w:t>
            </w:r>
            <w:r w:rsidRPr="00BC725B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առ</w:t>
            </w:r>
          </w:p>
        </w:tc>
      </w:tr>
      <w:tr w:rsidR="00B64DE3" w:rsidRPr="00B64DE3" w:rsidTr="006A3078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5. Հայտատուն</w:t>
            </w:r>
            <w:r w:rsidRPr="00B64DE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6. Գնորդը</w:t>
            </w:r>
          </w:p>
        </w:tc>
      </w:tr>
      <w:tr w:rsidR="00B64DE3" w:rsidRPr="00B64DE3" w:rsidTr="006A3078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7. Ուղարկող երկիրը</w:t>
            </w:r>
            <w:r w:rsidRPr="00B64DE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8. Գնորդի երկիրը</w:t>
            </w:r>
            <w:r w:rsidRPr="00B64DE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</w:tr>
      <w:tr w:rsidR="00B64DE3" w:rsidRPr="00BC725B" w:rsidTr="00B64DE3">
        <w:trPr>
          <w:trHeight w:val="7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11. Վիճակագրական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արժեքը</w:t>
            </w:r>
          </w:p>
        </w:tc>
      </w:tr>
      <w:tr w:rsidR="00B64DE3" w:rsidRPr="00BC725B" w:rsidTr="006A3078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12. Ծագման երկիրը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14. Չափի միավորը</w:t>
            </w:r>
          </w:p>
        </w:tc>
      </w:tr>
      <w:tr w:rsidR="00B64DE3" w:rsidRPr="00BC725B" w:rsidTr="00B64DE3">
        <w:trPr>
          <w:trHeight w:val="449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B64DE3" w:rsidRPr="00BC725B" w:rsidTr="006A3078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16. Լրացուցիչ տեղեկատվություն</w:t>
            </w:r>
          </w:p>
        </w:tc>
      </w:tr>
      <w:tr w:rsidR="00B64DE3" w:rsidRPr="00EA4919" w:rsidTr="00B64DE3">
        <w:trPr>
          <w:trHeight w:val="19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18. Լիազորված անձ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Անունը, հայրանունը, ազգանունը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Պաշտոնը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Ստորագրությունը և կնիքը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_____ _____________ 202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  </w:t>
            </w:r>
            <w:r w:rsidRPr="00BC725B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թ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.</w:t>
            </w:r>
          </w:p>
        </w:tc>
      </w:tr>
    </w:tbl>
    <w:p w:rsidR="00B64DE3" w:rsidRPr="000B4554" w:rsidRDefault="00B64DE3" w:rsidP="00D2146E">
      <w:pPr>
        <w:shd w:val="clear" w:color="auto" w:fill="FFFFFF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1F225D" w:rsidRDefault="001F225D">
      <w:pPr>
        <w:pStyle w:val="mechtex"/>
        <w:rPr>
          <w:rFonts w:ascii="Sylfaen" w:hAnsi="Sylfaen" w:cs="Calibri"/>
          <w:lang w:val="hy-AM"/>
        </w:rPr>
      </w:pPr>
    </w:p>
    <w:p w:rsidR="00B64DE3" w:rsidRDefault="00B64DE3">
      <w:pPr>
        <w:pStyle w:val="mechtex"/>
        <w:rPr>
          <w:rFonts w:ascii="Sylfaen" w:hAnsi="Sylfaen" w:cs="Calibri"/>
          <w:lang w:val="hy-AM"/>
        </w:rPr>
      </w:pPr>
    </w:p>
    <w:p w:rsidR="00B64DE3" w:rsidRPr="00CB4639" w:rsidRDefault="00B64DE3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B64DE3" w:rsidRPr="00CB4639" w:rsidRDefault="00B64DE3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B64DE3" w:rsidRDefault="00B64DE3">
      <w:pPr>
        <w:pStyle w:val="mechtex"/>
        <w:rPr>
          <w:rFonts w:ascii="GHEA Mariam" w:hAnsi="GHEA Mariam" w:cs="Sylfaen"/>
          <w:spacing w:val="-8"/>
          <w:sz w:val="24"/>
          <w:szCs w:val="24"/>
          <w:lang w:val="hy-AM"/>
        </w:rPr>
        <w:sectPr w:rsidR="00B64DE3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1C4706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B64DE3" w:rsidRPr="003E04C7" w:rsidRDefault="00B64DE3" w:rsidP="00B64DE3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N 4</w:t>
      </w:r>
    </w:p>
    <w:p w:rsidR="00B64DE3" w:rsidRDefault="00B64DE3" w:rsidP="00B64DE3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         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>մայիսի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11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B64DE3" w:rsidRDefault="00B64DE3" w:rsidP="00B64DE3">
      <w:pPr>
        <w:shd w:val="clear" w:color="auto" w:fill="FFFFFF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B64DE3" w:rsidRDefault="00B64DE3" w:rsidP="00B64DE3">
      <w:pPr>
        <w:pStyle w:val="mechtex"/>
        <w:jc w:val="right"/>
        <w:rPr>
          <w:rFonts w:ascii="GHEA Mariam" w:hAnsi="GHEA Mariam"/>
          <w:bCs/>
          <w:color w:val="000000"/>
          <w:szCs w:val="22"/>
          <w:u w:val="single"/>
          <w:lang w:val="hy-AM"/>
        </w:rPr>
      </w:pPr>
      <w:proofErr w:type="spellStart"/>
      <w:r w:rsidRPr="00BC725B">
        <w:rPr>
          <w:rFonts w:ascii="GHEA Mariam" w:hAnsi="GHEA Mariam"/>
          <w:bCs/>
          <w:color w:val="000000"/>
          <w:szCs w:val="22"/>
          <w:u w:val="single"/>
          <w:lang w:val="hy-AM"/>
        </w:rPr>
        <w:t>Ձև</w:t>
      </w:r>
      <w:proofErr w:type="spellEnd"/>
    </w:p>
    <w:p w:rsidR="00B64DE3" w:rsidRDefault="00B64DE3" w:rsidP="00B64DE3">
      <w:pPr>
        <w:pStyle w:val="mechtex"/>
        <w:rPr>
          <w:rFonts w:ascii="GHEA Mariam" w:hAnsi="GHEA Mariam"/>
          <w:bCs/>
          <w:color w:val="000000"/>
          <w:szCs w:val="22"/>
          <w:u w:val="single"/>
          <w:lang w:val="hy-AM"/>
        </w:rPr>
      </w:pPr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 w:cs="Arial Unicode"/>
          <w:bCs/>
          <w:color w:val="000000"/>
          <w:sz w:val="22"/>
          <w:szCs w:val="22"/>
          <w:lang w:val="hy-AM"/>
        </w:rPr>
      </w:pP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Գ Լ Խ Ա Վ Ո Ր   Լ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Ի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Ց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Ե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Ն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Զ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Ի</w:t>
      </w:r>
      <w:r w:rsidRPr="00BC725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C725B">
        <w:rPr>
          <w:rFonts w:ascii="GHEA Mariam" w:hAnsi="GHEA Mariam" w:cs="Arial Unicode"/>
          <w:bCs/>
          <w:color w:val="000000"/>
          <w:sz w:val="22"/>
          <w:szCs w:val="22"/>
          <w:lang w:val="hy-AM"/>
        </w:rPr>
        <w:t>Ա</w:t>
      </w:r>
    </w:p>
    <w:p w:rsidR="00B64DE3" w:rsidRPr="00BC725B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C725B">
        <w:rPr>
          <w:rFonts w:ascii="GHEA Mariam" w:hAnsi="GHEA Mariam"/>
          <w:color w:val="000000"/>
          <w:sz w:val="22"/>
          <w:szCs w:val="22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</w:t>
      </w:r>
    </w:p>
    <w:p w:rsidR="00B64DE3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C725B">
        <w:rPr>
          <w:rFonts w:ascii="GHEA Mariam" w:hAnsi="GHEA Mariam"/>
          <w:color w:val="000000"/>
          <w:sz w:val="22"/>
          <w:szCs w:val="22"/>
          <w:lang w:val="hy-AM"/>
        </w:rPr>
        <w:t>7110 ԵՎ 7111 00 000 0 ԾԱԾԿԱԳՐԵՐ) ԱՐՏԱՀԱՆՄԱՆ</w:t>
      </w:r>
    </w:p>
    <w:p w:rsidR="00B64DE3" w:rsidRPr="00BC725B" w:rsidRDefault="00B64DE3" w:rsidP="00B64DE3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2102"/>
        <w:gridCol w:w="3805"/>
      </w:tblGrid>
      <w:tr w:rsidR="00B64DE3" w:rsidRPr="00EA4919" w:rsidTr="006A30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Եվրասիական</w:t>
            </w:r>
            <w:proofErr w:type="spellEnd"/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տնտեսական միության անդամ երկրի պետական կառավարման լիազոր մարմին</w:t>
            </w:r>
          </w:p>
        </w:tc>
      </w:tr>
      <w:tr w:rsidR="00B64DE3" w:rsidRPr="00BC725B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2. Գործողության ժամկետը</w:t>
            </w:r>
          </w:p>
        </w:tc>
      </w:tr>
      <w:tr w:rsidR="00B64DE3" w:rsidRPr="00EA4919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3. Գլխավոր լիցենզիայի տեսակը |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B64DE3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4. Պայմանագիր և/կամ կողմերի մտադրությունների մասին վկայող այլ փաստաթուղթ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N</w:t>
            </w:r>
            <w:r w:rsidRPr="00BC725B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ab/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առ</w:t>
            </w:r>
          </w:p>
        </w:tc>
      </w:tr>
      <w:tr w:rsidR="00B64DE3" w:rsidRPr="00B64DE3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64DE3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5. Հայտատուն</w:t>
            </w:r>
            <w:r w:rsidRPr="00B64DE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6. Գնորդը</w:t>
            </w:r>
          </w:p>
        </w:tc>
      </w:tr>
      <w:tr w:rsidR="00B64DE3" w:rsidRPr="00B64DE3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7. Ուղարկող երկիրը|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8. Գնորդի երկիրը|</w:t>
            </w:r>
          </w:p>
        </w:tc>
      </w:tr>
      <w:tr w:rsidR="00B64DE3" w:rsidRPr="00BC725B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11. Վիճակագրական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արժեքը</w:t>
            </w:r>
          </w:p>
        </w:tc>
      </w:tr>
      <w:tr w:rsidR="00B64DE3" w:rsidRPr="00BC725B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12. Ծագման երկիրը|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14. Չափի միավորը</w:t>
            </w:r>
          </w:p>
        </w:tc>
      </w:tr>
      <w:tr w:rsidR="00B64DE3" w:rsidRPr="00BC725B" w:rsidTr="006A30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B64DE3" w:rsidRPr="00BC725B" w:rsidTr="006A30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16. Լրացուցիչ տեղեկատվություն</w:t>
            </w:r>
          </w:p>
        </w:tc>
      </w:tr>
      <w:tr w:rsidR="00B64DE3" w:rsidRPr="00EA4919" w:rsidTr="006A30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E3" w:rsidRPr="00BC725B" w:rsidRDefault="00B64DE3" w:rsidP="006A3078">
            <w:pPr>
              <w:spacing w:before="100" w:before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18. Լիազորված անձ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Անունը, հայրանունը, ազգանունը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Պաշտոնը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Ստորագրությունը և կնիքը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_____ _____________ 202</w:t>
            </w:r>
            <w:r w:rsidRPr="00BC725B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   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BC725B">
              <w:rPr>
                <w:rFonts w:ascii="GHEA Mariam" w:hAnsi="GHEA Mariam" w:cs="Arial Unicode"/>
                <w:color w:val="000000"/>
                <w:sz w:val="22"/>
                <w:szCs w:val="22"/>
                <w:lang w:val="hy-AM"/>
              </w:rPr>
              <w:t>թ</w:t>
            </w:r>
            <w:r w:rsidRPr="00BC725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.</w:t>
            </w:r>
          </w:p>
        </w:tc>
      </w:tr>
    </w:tbl>
    <w:p w:rsidR="00B64DE3" w:rsidRDefault="00B64DE3" w:rsidP="00B64DE3">
      <w:pPr>
        <w:pStyle w:val="mechtex"/>
        <w:rPr>
          <w:rFonts w:ascii="Sylfaen" w:hAnsi="Sylfaen" w:cs="Calibri"/>
          <w:lang w:val="hy-AM"/>
        </w:rPr>
      </w:pPr>
    </w:p>
    <w:p w:rsidR="00B64DE3" w:rsidRDefault="00B64DE3" w:rsidP="006F23DF">
      <w:pPr>
        <w:pStyle w:val="mechtex"/>
        <w:jc w:val="left"/>
        <w:rPr>
          <w:rFonts w:ascii="GHEA Mariam" w:hAnsi="GHEA Mariam" w:cs="Arial"/>
          <w:sz w:val="24"/>
          <w:lang w:val="hy-AM"/>
        </w:rPr>
      </w:pPr>
    </w:p>
    <w:p w:rsidR="00B64DE3" w:rsidRPr="00CB4639" w:rsidRDefault="00B64DE3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B64DE3" w:rsidRPr="00CB4639" w:rsidRDefault="00B64DE3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B64DE3" w:rsidRPr="008B2214" w:rsidRDefault="00B64DE3" w:rsidP="00B64DE3">
      <w:pPr>
        <w:pStyle w:val="mechtex"/>
        <w:rPr>
          <w:rFonts w:ascii="Sylfaen" w:hAnsi="Sylfaen" w:cs="Calibri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B64DE3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sectPr w:rsidR="00B64DE3" w:rsidRPr="008B2214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84" w:rsidRDefault="00CD6384">
      <w:r>
        <w:separator/>
      </w:r>
    </w:p>
  </w:endnote>
  <w:endnote w:type="continuationSeparator" w:id="0">
    <w:p w:rsidR="00CD6384" w:rsidRDefault="00C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A761E">
      <w:rPr>
        <w:noProof/>
        <w:sz w:val="18"/>
      </w:rPr>
      <w:t>voroshumKK200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A761E">
      <w:rPr>
        <w:noProof/>
        <w:sz w:val="18"/>
      </w:rPr>
      <w:t>voroshumKK200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443C14" w:rsidRDefault="00B54395" w:rsidP="00443C14">
    <w:pPr>
      <w:pStyle w:val="Footer"/>
    </w:pPr>
    <w:fldSimple w:instr=" FILENAME   \* MERGEFORMAT ">
      <w:r w:rsidR="007A761E">
        <w:rPr>
          <w:noProof/>
        </w:rPr>
        <w:t>voroshumKK200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84" w:rsidRDefault="00CD6384">
      <w:r>
        <w:separator/>
      </w:r>
    </w:p>
  </w:footnote>
  <w:footnote w:type="continuationSeparator" w:id="0">
    <w:p w:rsidR="00CD6384" w:rsidRDefault="00CD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919">
      <w:rPr>
        <w:rStyle w:val="PageNumber"/>
        <w:noProof/>
      </w:rPr>
      <w:t>9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1E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706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B2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6D8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924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3C14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7E2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61E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46F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21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61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011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4CB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395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4DE3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43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384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46E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919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D76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2B12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35D39-EE94-441A-B59A-F71B1B9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uiPriority w:val="99"/>
    <w:rsid w:val="008B2214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59"/>
    <w:rsid w:val="00D21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locked/>
    <w:rsid w:val="00B64DE3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443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C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6CC-2333-4BC9-9C8E-A81DA24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https:/mul2.gov.am/tasks/782146/oneclick/voroshum-EK251.docx?token=93a7ddef577db1d4e87a6ff38787fdc8</cp:keywords>
  <dc:description/>
  <cp:lastModifiedBy>Kristina Papyan</cp:lastModifiedBy>
  <cp:revision>7</cp:revision>
  <cp:lastPrinted>2023-05-10T13:04:00Z</cp:lastPrinted>
  <dcterms:created xsi:type="dcterms:W3CDTF">2023-05-10T05:55:00Z</dcterms:created>
  <dcterms:modified xsi:type="dcterms:W3CDTF">2023-05-10T13:15:00Z</dcterms:modified>
</cp:coreProperties>
</file>