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E8D" w:rsidRPr="00473780" w:rsidRDefault="00E04E8D" w:rsidP="00E04E8D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4EED551C" wp14:editId="01E6F4C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E8D" w:rsidRPr="00473780" w:rsidRDefault="00E04E8D" w:rsidP="00E04E8D">
      <w:pPr>
        <w:jc w:val="center"/>
      </w:pPr>
    </w:p>
    <w:p w:rsidR="00E04E8D" w:rsidRPr="00473780" w:rsidRDefault="00E04E8D" w:rsidP="00E04E8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4E8D" w:rsidRPr="00473780" w:rsidRDefault="00E04E8D" w:rsidP="00E04E8D">
      <w:pPr>
        <w:pStyle w:val="mechtex"/>
        <w:rPr>
          <w:rFonts w:ascii="GHEA Mariam" w:hAnsi="GHEA Mariam"/>
          <w:b/>
        </w:rPr>
      </w:pPr>
    </w:p>
    <w:p w:rsidR="00E04E8D" w:rsidRPr="00473780" w:rsidRDefault="00E04E8D" w:rsidP="00E04E8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094739" w:rsidRPr="00E04E8D" w:rsidRDefault="00E04E8D" w:rsidP="00094739">
      <w:pPr>
        <w:jc w:val="center"/>
        <w:rPr>
          <w:rFonts w:ascii="GHEA Mariam" w:hAnsi="GHEA Mariam"/>
          <w:sz w:val="12"/>
          <w:szCs w:val="24"/>
        </w:rPr>
      </w:pPr>
      <w:r>
        <w:rPr>
          <w:rFonts w:ascii="GHEA Mariam" w:hAnsi="GHEA Mariam"/>
          <w:sz w:val="24"/>
          <w:szCs w:val="24"/>
        </w:rPr>
        <w:softHyphen/>
      </w:r>
      <w:r>
        <w:rPr>
          <w:rFonts w:ascii="GHEA Mariam" w:hAnsi="GHEA Mariam"/>
          <w:sz w:val="24"/>
          <w:szCs w:val="24"/>
        </w:rPr>
        <w:softHyphen/>
      </w:r>
    </w:p>
    <w:p w:rsidR="00094739" w:rsidRPr="00722F76" w:rsidRDefault="00094739" w:rsidP="00094739">
      <w:pPr>
        <w:jc w:val="center"/>
        <w:rPr>
          <w:rFonts w:ascii="GHEA Mariam" w:hAnsi="GHEA Mariam"/>
          <w:sz w:val="24"/>
          <w:szCs w:val="24"/>
        </w:rPr>
      </w:pPr>
    </w:p>
    <w:p w:rsidR="00094739" w:rsidRPr="00722F76" w:rsidRDefault="00094739" w:rsidP="0009473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094739" w:rsidRPr="00722F76" w:rsidRDefault="00094739" w:rsidP="00E04E8D">
      <w:pPr>
        <w:pStyle w:val="mechtex"/>
      </w:pPr>
    </w:p>
    <w:p w:rsidR="00094739" w:rsidRPr="00E04E8D" w:rsidRDefault="00094739" w:rsidP="00E04E8D">
      <w:pPr>
        <w:pStyle w:val="mechtex"/>
        <w:rPr>
          <w:sz w:val="16"/>
        </w:rPr>
      </w:pPr>
    </w:p>
    <w:p w:rsidR="00094739" w:rsidRPr="00E04E8D" w:rsidRDefault="00094739" w:rsidP="00E04E8D">
      <w:pPr>
        <w:pStyle w:val="mechtex"/>
        <w:rPr>
          <w:rFonts w:ascii="Arial" w:hAnsi="Arial" w:cs="Arial"/>
          <w:sz w:val="14"/>
          <w:lang w:val="hy-AM"/>
        </w:rPr>
      </w:pPr>
    </w:p>
    <w:p w:rsidR="00094739" w:rsidRDefault="00094739" w:rsidP="00094739">
      <w:pPr>
        <w:pStyle w:val="BodyTextIndent"/>
        <w:spacing w:after="0"/>
        <w:ind w:left="0" w:firstLine="539"/>
        <w:jc w:val="center"/>
        <w:rPr>
          <w:rFonts w:ascii="GHEA Mariam" w:hAnsi="GHEA Mariam"/>
          <w:iCs/>
          <w:lang w:val="fr-FR"/>
        </w:rPr>
      </w:pPr>
      <w:r w:rsidRPr="00A10932">
        <w:rPr>
          <w:rFonts w:ascii="GHEA Mariam" w:hAnsi="GHEA Mariam"/>
          <w:iCs/>
          <w:lang w:val="hy-AM"/>
        </w:rPr>
        <w:t>ԳՈՒՅՔ</w:t>
      </w:r>
      <w:r w:rsidRPr="00A10932">
        <w:rPr>
          <w:rFonts w:ascii="GHEA Mariam" w:hAnsi="GHEA Mariam"/>
          <w:iCs/>
          <w:lang w:val="fr-FR"/>
        </w:rPr>
        <w:t xml:space="preserve"> </w:t>
      </w:r>
      <w:r w:rsidRPr="00A10932">
        <w:rPr>
          <w:rFonts w:ascii="GHEA Mariam" w:hAnsi="GHEA Mariam"/>
          <w:iCs/>
          <w:lang w:val="hy-AM"/>
        </w:rPr>
        <w:t>ՀԵՏ ՎԵՐՑՆԵԼՈՒ ԵՎ ԱՄՐԱՑՆԵԼՈՒ</w:t>
      </w:r>
      <w:r w:rsidRPr="00A10932">
        <w:rPr>
          <w:rFonts w:ascii="GHEA Mariam" w:hAnsi="GHEA Mariam"/>
          <w:iCs/>
          <w:lang w:val="fr-FR"/>
        </w:rPr>
        <w:t xml:space="preserve"> ՄԱՍԻՆ</w:t>
      </w:r>
    </w:p>
    <w:p w:rsidR="00094739" w:rsidRPr="00094739" w:rsidRDefault="00094739" w:rsidP="00094739">
      <w:pPr>
        <w:pStyle w:val="BodyTextIndent"/>
        <w:spacing w:after="0"/>
        <w:ind w:left="0" w:firstLine="539"/>
        <w:jc w:val="center"/>
        <w:rPr>
          <w:rFonts w:ascii="GHEA Mariam" w:hAnsi="GHEA Mariam"/>
          <w:iCs/>
          <w:lang w:val="hy-AM"/>
        </w:rPr>
      </w:pPr>
      <w:r>
        <w:rPr>
          <w:rFonts w:ascii="GHEA Mariam" w:hAnsi="GHEA Mariam"/>
          <w:iCs/>
          <w:lang w:val="hy-AM"/>
        </w:rPr>
        <w:t>--------------------------------------------------------------------------------</w:t>
      </w:r>
    </w:p>
    <w:p w:rsidR="00094739" w:rsidRPr="00E04E8D" w:rsidRDefault="00094739" w:rsidP="00094739">
      <w:pPr>
        <w:pStyle w:val="BodyTextIndent"/>
        <w:spacing w:after="0" w:line="276" w:lineRule="auto"/>
        <w:ind w:left="0" w:firstLine="540"/>
        <w:jc w:val="center"/>
        <w:rPr>
          <w:rFonts w:ascii="GHEA Mariam" w:hAnsi="GHEA Mariam"/>
          <w:iCs/>
          <w:sz w:val="18"/>
          <w:lang w:val="fr-FR"/>
        </w:rPr>
      </w:pPr>
    </w:p>
    <w:p w:rsidR="00094739" w:rsidRPr="00A10932" w:rsidRDefault="00094739" w:rsidP="00E04E8D">
      <w:pPr>
        <w:pStyle w:val="norm"/>
        <w:tabs>
          <w:tab w:val="left" w:pos="993"/>
        </w:tabs>
        <w:spacing w:line="312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A10932">
        <w:rPr>
          <w:rFonts w:ascii="GHEA Mariam" w:hAnsi="GHEA Mariam" w:cs="Arial"/>
          <w:sz w:val="24"/>
          <w:szCs w:val="24"/>
          <w:lang w:val="hy-AM"/>
        </w:rPr>
        <w:t>Հիմք</w:t>
      </w:r>
      <w:r w:rsidRPr="00A10932">
        <w:rPr>
          <w:rFonts w:ascii="GHEA Mariam" w:hAnsi="GHEA Mariam"/>
          <w:sz w:val="24"/>
          <w:szCs w:val="24"/>
          <w:lang w:val="fr-FR"/>
        </w:rPr>
        <w:t xml:space="preserve"> </w:t>
      </w:r>
      <w:r w:rsidRPr="00A1093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10932">
        <w:rPr>
          <w:rFonts w:ascii="GHEA Mariam" w:hAnsi="GHEA Mariam"/>
          <w:sz w:val="24"/>
          <w:szCs w:val="24"/>
          <w:lang w:val="hy-AM"/>
        </w:rPr>
        <w:t xml:space="preserve"> </w:t>
      </w:r>
      <w:r w:rsidRPr="00A10932">
        <w:rPr>
          <w:rFonts w:ascii="GHEA Mariam" w:hAnsi="GHEA Mariam" w:cs="Arial Armenian"/>
          <w:sz w:val="24"/>
          <w:szCs w:val="24"/>
          <w:lang w:val="hy-AM"/>
        </w:rPr>
        <w:t>«</w:t>
      </w:r>
      <w:r w:rsidRPr="00A10932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A10932">
        <w:rPr>
          <w:rFonts w:ascii="GHEA Mariam" w:hAnsi="GHEA Mariam"/>
          <w:sz w:val="24"/>
          <w:szCs w:val="24"/>
          <w:lang w:val="fr-FR"/>
        </w:rPr>
        <w:t xml:space="preserve"> </w:t>
      </w:r>
      <w:r w:rsidRPr="00A10932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A10932">
        <w:rPr>
          <w:rFonts w:ascii="GHEA Mariam" w:hAnsi="GHEA Mariam"/>
          <w:sz w:val="24"/>
          <w:szCs w:val="24"/>
          <w:lang w:val="hy-AM"/>
        </w:rPr>
        <w:t xml:space="preserve"> 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կարգա</w:t>
      </w:r>
      <w:r w:rsidR="00E04E8D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վորման</w:t>
      </w:r>
      <w:r w:rsidRPr="00CD5CF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CD5CF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CD5CF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D5CF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CD5CF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CD5CFC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CD5C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D5CFC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CD5CFC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A10932">
        <w:rPr>
          <w:rFonts w:ascii="GHEA Mariam" w:hAnsi="GHEA Mariam" w:cs="Arial"/>
          <w:sz w:val="24"/>
          <w:szCs w:val="24"/>
          <w:lang w:val="hy-AM"/>
        </w:rPr>
        <w:t>րդ</w:t>
      </w:r>
      <w:r w:rsidRPr="00A10932">
        <w:rPr>
          <w:rFonts w:ascii="GHEA Mariam" w:hAnsi="GHEA Mariam"/>
          <w:sz w:val="24"/>
          <w:szCs w:val="24"/>
          <w:lang w:val="hy-AM"/>
        </w:rPr>
        <w:t xml:space="preserve"> </w:t>
      </w:r>
      <w:r w:rsidRPr="00CD5CFC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CD5CFC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CD5CF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D5CF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D5CFC">
        <w:rPr>
          <w:rFonts w:ascii="GHEA Mariam" w:hAnsi="GHEA Mariam" w:cs="Arial"/>
          <w:spacing w:val="-4"/>
          <w:sz w:val="24"/>
          <w:szCs w:val="24"/>
          <w:lang w:val="hy-AM"/>
        </w:rPr>
        <w:t>մասերը</w:t>
      </w:r>
      <w:r w:rsidRPr="00CD5CFC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Հայաստանի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Հանրապետության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կառավարությունը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  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ր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շ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ու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CD5CFC" w:rsidRPr="00CD5CFC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մ</w:t>
      </w:r>
      <w:r w:rsidR="00CD5CFC" w:rsidRPr="00CD5CF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    </w:t>
      </w:r>
      <w:r w:rsidR="00CD5CFC" w:rsidRPr="00CD5CFC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CD5CFC" w:rsidRPr="00CD5CFC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094739" w:rsidRPr="00A10932" w:rsidRDefault="00094739" w:rsidP="00E04E8D">
      <w:pPr>
        <w:pStyle w:val="norm"/>
        <w:numPr>
          <w:ilvl w:val="0"/>
          <w:numId w:val="1"/>
        </w:numPr>
        <w:tabs>
          <w:tab w:val="left" w:pos="993"/>
        </w:tabs>
        <w:spacing w:line="312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Հայաստա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  <w:t>նի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Հանրապետության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արդարադատության նախարարության քրեակատարողական ծառայության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ն 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>ամրացված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>6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միավոր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տրան</w:t>
      </w:r>
      <w:r w:rsidR="00992D6B">
        <w:rPr>
          <w:rFonts w:ascii="GHEA Mariam" w:hAnsi="GHEA Mariam" w:cs="Arial Armenian"/>
          <w:spacing w:val="-2"/>
          <w:sz w:val="24"/>
          <w:szCs w:val="24"/>
          <w:lang w:val="pt-BR"/>
        </w:rPr>
        <w:t>սպորտային</w:t>
      </w:r>
      <w:proofErr w:type="spellEnd"/>
      <w:r w:rsidR="00992D6B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="00992D6B">
        <w:rPr>
          <w:rFonts w:ascii="GHEA Mariam" w:hAnsi="GHEA Mariam" w:cs="Arial Armenian"/>
          <w:spacing w:val="-2"/>
          <w:sz w:val="24"/>
          <w:szCs w:val="24"/>
          <w:lang w:val="pt-BR"/>
        </w:rPr>
        <w:t>միջոց</w:t>
      </w:r>
      <w:bookmarkStart w:id="0" w:name="_GoBack"/>
      <w:bookmarkEnd w:id="0"/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t>ը</w:t>
      </w:r>
      <w:proofErr w:type="spellEnd"/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(</w:t>
      </w:r>
      <w:proofErr w:type="spellStart"/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t>այսուհետ</w:t>
      </w:r>
      <w:proofErr w:type="spellEnd"/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՝ </w:t>
      </w:r>
      <w:proofErr w:type="spellStart"/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t>գ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ույք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)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հետ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վերցնել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և 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ամրացնել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Հայաստանի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Հանրա</w:t>
      </w:r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պե</w:t>
      </w:r>
      <w:r w:rsidR="00E04E8D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>տության</w:t>
      </w:r>
      <w:proofErr w:type="spellEnd"/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</w:t>
      </w:r>
      <w:r w:rsidR="00E04E8D">
        <w:rPr>
          <w:rFonts w:ascii="GHEA Mariam" w:hAnsi="GHEA Mariam" w:cs="Arial Armenian"/>
          <w:spacing w:val="-2"/>
          <w:sz w:val="24"/>
          <w:szCs w:val="24"/>
          <w:lang w:val="hy-AM"/>
        </w:rPr>
        <w:t>կառավարման կոմիտեին (այսուհետ՝ կ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>ոմիտե)՝ համաձայն հավել</w:t>
      </w:r>
      <w:r w:rsidR="00E04E8D">
        <w:rPr>
          <w:rFonts w:ascii="GHEA Mariam" w:hAnsi="GHEA Mariam" w:cs="Arial Armenian"/>
          <w:spacing w:val="-2"/>
          <w:sz w:val="24"/>
          <w:szCs w:val="24"/>
          <w:lang w:val="hy-AM"/>
        </w:rPr>
        <w:softHyphen/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>վածի</w:t>
      </w:r>
      <w:r w:rsidR="00E04E8D">
        <w:rPr>
          <w:rFonts w:ascii="GHEA Mariam" w:hAnsi="GHEA Mariam" w:cs="Arial Armenian"/>
          <w:spacing w:val="-2"/>
          <w:sz w:val="24"/>
          <w:szCs w:val="24"/>
          <w:lang w:val="hy-AM"/>
        </w:rPr>
        <w:t>,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օտարման ներկայացնելու նպատակով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։ </w:t>
      </w:r>
    </w:p>
    <w:p w:rsidR="00094739" w:rsidRDefault="00094739" w:rsidP="00E04E8D">
      <w:pPr>
        <w:pStyle w:val="norm"/>
        <w:numPr>
          <w:ilvl w:val="0"/>
          <w:numId w:val="1"/>
        </w:numPr>
        <w:tabs>
          <w:tab w:val="left" w:pos="993"/>
        </w:tabs>
        <w:spacing w:line="312" w:lineRule="auto"/>
        <w:ind w:left="0" w:firstLine="720"/>
        <w:rPr>
          <w:rFonts w:ascii="GHEA Mariam" w:hAnsi="GHEA Mariam"/>
          <w:iCs/>
          <w:sz w:val="24"/>
          <w:szCs w:val="24"/>
          <w:lang w:val="hy-AM"/>
        </w:rPr>
      </w:pPr>
      <w:r w:rsidRPr="00E04E8D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Առաջարկել Հայաստանի Հանրապետության </w:t>
      </w:r>
      <w:r w:rsidRPr="00E04E8D">
        <w:rPr>
          <w:rFonts w:ascii="GHEA Mariam" w:hAnsi="GHEA Mariam" w:cs="Arial Armenian"/>
          <w:spacing w:val="-4"/>
          <w:sz w:val="24"/>
          <w:szCs w:val="24"/>
          <w:lang w:val="hy-AM"/>
        </w:rPr>
        <w:t>արդարադատության նախա</w:t>
      </w:r>
      <w:r w:rsidR="00E04E8D" w:rsidRPr="00E04E8D">
        <w:rPr>
          <w:rFonts w:ascii="GHEA Mariam" w:hAnsi="GHEA Mariam" w:cs="Arial Armenian"/>
          <w:spacing w:val="-4"/>
          <w:sz w:val="24"/>
          <w:szCs w:val="24"/>
          <w:lang w:val="hy-AM"/>
        </w:rPr>
        <w:softHyphen/>
      </w:r>
      <w:r w:rsidR="00E04E8D" w:rsidRPr="00E04E8D">
        <w:rPr>
          <w:rFonts w:ascii="GHEA Mariam" w:hAnsi="GHEA Mariam" w:cs="Arial Armenian"/>
          <w:spacing w:val="-4"/>
          <w:sz w:val="24"/>
          <w:szCs w:val="24"/>
          <w:lang w:val="hy-AM"/>
        </w:rPr>
        <w:softHyphen/>
      </w:r>
      <w:r w:rsidRPr="00E04E8D">
        <w:rPr>
          <w:rFonts w:ascii="GHEA Mariam" w:hAnsi="GHEA Mariam" w:cs="Arial Armenian"/>
          <w:spacing w:val="-4"/>
          <w:sz w:val="24"/>
          <w:szCs w:val="24"/>
          <w:lang w:val="hy-AM"/>
        </w:rPr>
        <w:t>րա</w:t>
      </w:r>
      <w:r w:rsidR="00E04E8D" w:rsidRPr="00E04E8D">
        <w:rPr>
          <w:rFonts w:ascii="GHEA Mariam" w:hAnsi="GHEA Mariam" w:cs="Arial Armenian"/>
          <w:spacing w:val="-4"/>
          <w:sz w:val="24"/>
          <w:szCs w:val="24"/>
          <w:lang w:val="hy-AM"/>
        </w:rPr>
        <w:softHyphen/>
      </w:r>
      <w:r w:rsidRPr="00E04E8D">
        <w:rPr>
          <w:rFonts w:ascii="GHEA Mariam" w:hAnsi="GHEA Mariam" w:cs="Arial Armenian"/>
          <w:spacing w:val="-4"/>
          <w:sz w:val="24"/>
          <w:szCs w:val="24"/>
          <w:lang w:val="hy-AM"/>
        </w:rPr>
        <w:t>րության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քրեակատարողական ծառայության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A10932">
        <w:rPr>
          <w:rFonts w:ascii="GHEA Mariam" w:hAnsi="GHEA Mariam" w:cs="Arial Armenian"/>
          <w:spacing w:val="-2"/>
          <w:sz w:val="24"/>
          <w:szCs w:val="24"/>
          <w:lang w:val="hy-AM"/>
        </w:rPr>
        <w:t>պետին</w:t>
      </w:r>
      <w:r w:rsidRPr="00A10932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սույն որոշումն</w:t>
      </w:r>
      <w:r w:rsidRPr="00A10932">
        <w:rPr>
          <w:rFonts w:ascii="GHEA Mariam" w:hAnsi="GHEA Mariam"/>
          <w:spacing w:val="-8"/>
          <w:sz w:val="24"/>
          <w:szCs w:val="24"/>
          <w:lang w:val="hy-AM"/>
        </w:rPr>
        <w:t xml:space="preserve"> ուժի մեջ </w:t>
      </w:r>
      <w:r w:rsidRPr="00E04E8D">
        <w:rPr>
          <w:rFonts w:ascii="GHEA Mariam" w:hAnsi="GHEA Mariam"/>
          <w:spacing w:val="-4"/>
          <w:sz w:val="24"/>
          <w:szCs w:val="24"/>
          <w:lang w:val="hy-AM"/>
        </w:rPr>
        <w:t xml:space="preserve">մտնելուց հետո մեկամսյա ժամկետում </w:t>
      </w:r>
      <w:r w:rsidR="00E04E8D" w:rsidRPr="00E04E8D">
        <w:rPr>
          <w:rFonts w:ascii="GHEA Mariam" w:hAnsi="GHEA Mariam"/>
          <w:spacing w:val="-4"/>
          <w:sz w:val="24"/>
          <w:szCs w:val="24"/>
          <w:lang w:val="hy-AM"/>
        </w:rPr>
        <w:t>կ</w:t>
      </w:r>
      <w:r w:rsidRPr="00E04E8D">
        <w:rPr>
          <w:rFonts w:ascii="GHEA Mariam" w:hAnsi="GHEA Mariam"/>
          <w:spacing w:val="-4"/>
          <w:sz w:val="24"/>
          <w:szCs w:val="24"/>
          <w:lang w:val="hy-AM"/>
        </w:rPr>
        <w:t xml:space="preserve">ոմիտեի նախագահի հետ համատեղ </w:t>
      </w:r>
      <w:r w:rsidRPr="00E04E8D">
        <w:rPr>
          <w:rFonts w:ascii="GHEA Mariam" w:hAnsi="GHEA Mariam"/>
          <w:iCs/>
          <w:spacing w:val="-4"/>
          <w:sz w:val="24"/>
          <w:szCs w:val="24"/>
          <w:lang w:val="hy-AM"/>
        </w:rPr>
        <w:t>ապահ</w:t>
      </w:r>
      <w:r w:rsidRPr="00A10932">
        <w:rPr>
          <w:rFonts w:ascii="GHEA Mariam" w:hAnsi="GHEA Mariam"/>
          <w:iCs/>
          <w:sz w:val="24"/>
          <w:szCs w:val="24"/>
          <w:lang w:val="hy-AM"/>
        </w:rPr>
        <w:t>ովել սույն որոշման 1-ին կետում նշված գույքի հանձնման-ընդունման աշխա</w:t>
      </w:r>
      <w:r w:rsidR="00E04E8D">
        <w:rPr>
          <w:rFonts w:ascii="GHEA Mariam" w:hAnsi="GHEA Mariam"/>
          <w:iCs/>
          <w:sz w:val="24"/>
          <w:szCs w:val="24"/>
          <w:lang w:val="hy-AM"/>
        </w:rPr>
        <w:softHyphen/>
      </w:r>
      <w:r w:rsidRPr="00A10932">
        <w:rPr>
          <w:rFonts w:ascii="GHEA Mariam" w:hAnsi="GHEA Mariam"/>
          <w:iCs/>
          <w:sz w:val="24"/>
          <w:szCs w:val="24"/>
          <w:lang w:val="hy-AM"/>
        </w:rPr>
        <w:t>տանքների կատարումը:</w:t>
      </w:r>
    </w:p>
    <w:p w:rsidR="00CD5CFC" w:rsidRPr="00E04E8D" w:rsidRDefault="00CD5CFC" w:rsidP="00CD5CFC">
      <w:pPr>
        <w:pStyle w:val="norm"/>
        <w:spacing w:line="432" w:lineRule="auto"/>
        <w:ind w:firstLine="0"/>
        <w:rPr>
          <w:rFonts w:ascii="GHEA Mariam" w:hAnsi="GHEA Mariam"/>
          <w:iCs/>
          <w:sz w:val="6"/>
          <w:szCs w:val="24"/>
          <w:lang w:val="hy-AM"/>
        </w:rPr>
      </w:pPr>
    </w:p>
    <w:p w:rsidR="00E04E8D" w:rsidRPr="00E04E8D" w:rsidRDefault="00E04E8D">
      <w:pPr>
        <w:pStyle w:val="mechtex"/>
        <w:ind w:firstLine="720"/>
        <w:jc w:val="left"/>
        <w:rPr>
          <w:rFonts w:ascii="GHEA Mariam" w:hAnsi="GHEA Mariam" w:cs="Sylfaen"/>
          <w:sz w:val="6"/>
          <w:lang w:val="hy-AM"/>
        </w:rPr>
      </w:pPr>
    </w:p>
    <w:p w:rsidR="00CD5CFC" w:rsidRPr="00F521BD" w:rsidRDefault="00CD5CFC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CD5CFC" w:rsidRPr="00F521BD" w:rsidRDefault="00CD5CFC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CD5CFC" w:rsidRPr="00F521BD" w:rsidRDefault="00CD5CFC">
      <w:pPr>
        <w:rPr>
          <w:sz w:val="24"/>
          <w:szCs w:val="24"/>
          <w:lang w:val="af-ZA"/>
        </w:rPr>
      </w:pPr>
    </w:p>
    <w:p w:rsidR="002E055C" w:rsidRDefault="00E04E8D" w:rsidP="00CD5CFC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2E055C" w:rsidSect="00CD5CFC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985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   </w:t>
      </w:r>
      <w:r w:rsidR="00CD5CFC">
        <w:rPr>
          <w:sz w:val="24"/>
          <w:szCs w:val="24"/>
          <w:lang w:val="af-ZA"/>
        </w:rPr>
        <w:t xml:space="preserve"> </w:t>
      </w:r>
      <w:r w:rsidR="00CD5CFC" w:rsidRPr="002E055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E055C" w:rsidRPr="00B1697C" w:rsidRDefault="002E055C" w:rsidP="00B169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E055C" w:rsidRPr="00B1697C" w:rsidRDefault="002E055C" w:rsidP="007D75B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CD5CFC" w:rsidRDefault="002E055C" w:rsidP="00CD5CFC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11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E055C" w:rsidRPr="00614CBC" w:rsidRDefault="002E055C" w:rsidP="002E055C">
      <w:pPr>
        <w:spacing w:line="360" w:lineRule="auto"/>
        <w:ind w:left="-540"/>
        <w:jc w:val="center"/>
        <w:rPr>
          <w:rFonts w:ascii="GHEA Mariam" w:hAnsi="GHEA Mariam"/>
          <w:sz w:val="22"/>
          <w:szCs w:val="22"/>
          <w:lang w:val="fr-FR"/>
        </w:rPr>
      </w:pPr>
      <w:r w:rsidRPr="00614CBC">
        <w:rPr>
          <w:rFonts w:ascii="GHEA Mariam" w:hAnsi="GHEA Mariam"/>
          <w:sz w:val="22"/>
          <w:szCs w:val="22"/>
          <w:lang w:val="hy-AM"/>
        </w:rPr>
        <w:t>Ց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Pr="00614CBC">
        <w:rPr>
          <w:rFonts w:ascii="GHEA Mariam" w:hAnsi="GHEA Mariam"/>
          <w:sz w:val="22"/>
          <w:szCs w:val="22"/>
          <w:lang w:val="hy-AM"/>
        </w:rPr>
        <w:t>Ա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Pr="00614CBC">
        <w:rPr>
          <w:rFonts w:ascii="GHEA Mariam" w:hAnsi="GHEA Mariam"/>
          <w:sz w:val="22"/>
          <w:szCs w:val="22"/>
          <w:lang w:val="hy-AM"/>
        </w:rPr>
        <w:t>Ն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Pr="00614CBC">
        <w:rPr>
          <w:rFonts w:ascii="GHEA Mariam" w:hAnsi="GHEA Mariam"/>
          <w:sz w:val="22"/>
          <w:szCs w:val="22"/>
          <w:lang w:val="hy-AM"/>
        </w:rPr>
        <w:t>Կ</w:t>
      </w:r>
    </w:p>
    <w:p w:rsidR="002E055C" w:rsidRDefault="002E055C" w:rsidP="002E055C">
      <w:pPr>
        <w:ind w:left="-540"/>
        <w:jc w:val="center"/>
        <w:rPr>
          <w:rFonts w:ascii="GHEA Mariam" w:hAnsi="GHEA Mariam"/>
          <w:sz w:val="22"/>
          <w:szCs w:val="22"/>
          <w:lang w:val="hy-AM"/>
        </w:rPr>
      </w:pPr>
      <w:r w:rsidRPr="00614CBC">
        <w:rPr>
          <w:rFonts w:ascii="GHEA Mariam" w:hAnsi="GHEA Mariam"/>
          <w:sz w:val="22"/>
          <w:szCs w:val="22"/>
          <w:lang w:val="hy-AM"/>
        </w:rPr>
        <w:t>ՀԱՅԱՍՏԱՆԻ ՀԱՆՐԱՊ</w:t>
      </w:r>
      <w:r>
        <w:rPr>
          <w:rFonts w:ascii="GHEA Mariam" w:hAnsi="GHEA Mariam"/>
          <w:sz w:val="22"/>
          <w:szCs w:val="22"/>
          <w:lang w:val="hy-AM"/>
        </w:rPr>
        <w:t>ԵՏՈՒԹՅԱՆ ՏԱՐԱԾՔԱՅԻՆ ԿԱՌԱՎԱՐՄԱՆ ԵՎ</w:t>
      </w:r>
      <w:r w:rsidRPr="00614CBC">
        <w:rPr>
          <w:rFonts w:ascii="GHEA Mariam" w:hAnsi="GHEA Mariam"/>
          <w:sz w:val="22"/>
          <w:szCs w:val="22"/>
          <w:lang w:val="hy-AM"/>
        </w:rPr>
        <w:t xml:space="preserve"> ԵՆԹԱԿԱՌՈՒՑՎԱԾՔՆԵՐԻ ՆԱԽԱՐԱՐՈՒԹՅԱՆ ՊԵՏԱԿԱՆ ԳՈՒՅՔԻ ԿԱՌԱՎԱՐՄԱՆ ԿՈՄԻՏԵԻՆ ՀԱՆՁՆՎՈՂ ԳՈՒՅՔԻ</w:t>
      </w:r>
    </w:p>
    <w:p w:rsidR="002E055C" w:rsidRPr="00614CBC" w:rsidRDefault="002E055C" w:rsidP="002E055C">
      <w:pPr>
        <w:ind w:left="-540"/>
        <w:jc w:val="center"/>
        <w:rPr>
          <w:rFonts w:ascii="GHEA Mariam" w:hAnsi="GHEA Mariam"/>
          <w:sz w:val="22"/>
          <w:szCs w:val="22"/>
          <w:lang w:val="hy-AM"/>
        </w:rPr>
      </w:pPr>
    </w:p>
    <w:tbl>
      <w:tblPr>
        <w:tblW w:w="1440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2236"/>
        <w:gridCol w:w="2016"/>
        <w:gridCol w:w="1701"/>
        <w:gridCol w:w="1560"/>
        <w:gridCol w:w="2409"/>
        <w:gridCol w:w="1343"/>
        <w:gridCol w:w="1215"/>
        <w:gridCol w:w="1276"/>
      </w:tblGrid>
      <w:tr w:rsidR="002E055C" w:rsidRPr="00614CBC" w:rsidTr="002E055C">
        <w:trPr>
          <w:trHeight w:val="102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color w:val="000000"/>
                <w:spacing w:val="-8"/>
                <w:sz w:val="22"/>
                <w:szCs w:val="24"/>
                <w:lang w:val="hy-AM"/>
              </w:rPr>
              <w:t>NN</w:t>
            </w:r>
          </w:p>
          <w:p w:rsidR="002E055C" w:rsidRPr="002E055C" w:rsidRDefault="002E055C" w:rsidP="002E055C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  <w:t>ը/</w:t>
            </w:r>
            <w:r w:rsidRPr="002E055C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կ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E04E8D" w:rsidRDefault="00E04E8D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Տրանսպորտային միջոցի անվանումը </w:t>
            </w:r>
            <w:r>
              <w:rPr>
                <w:rFonts w:ascii="GHEA Mariam" w:hAnsi="GHEA Mariam"/>
                <w:spacing w:val="-8"/>
                <w:sz w:val="22"/>
                <w:szCs w:val="22"/>
              </w:rPr>
              <w:t>(</w:t>
            </w:r>
            <w:r w:rsidR="002E055C"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մակնիշը</w:t>
            </w:r>
            <w:r>
              <w:rPr>
                <w:rFonts w:ascii="GHEA Mariam" w:hAnsi="GHEA Mariam"/>
                <w:spacing w:val="-8"/>
                <w:sz w:val="22"/>
                <w:szCs w:val="22"/>
              </w:rPr>
              <w:t>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Տրանսպորտային</w:t>
            </w:r>
          </w:p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միջոցի</w:t>
            </w:r>
          </w:p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հաշվառման</w:t>
            </w:r>
          </w:p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համարանիշ</w:t>
            </w: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Տրանսպոր</w:t>
            </w: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-</w:t>
            </w: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տային</w:t>
            </w:r>
          </w:p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միջոցի</w:t>
            </w:r>
          </w:p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գույնը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Թափքը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Նույնացման </w:t>
            </w:r>
            <w:proofErr w:type="spellStart"/>
            <w:r w:rsidRPr="002E055C">
              <w:rPr>
                <w:rFonts w:ascii="GHEA Mariam" w:hAnsi="GHEA Mariam"/>
                <w:spacing w:val="-8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Թողարկ</w:t>
            </w: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-</w:t>
            </w: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ման տարեթիվը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Սկզբնա</w:t>
            </w: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-</w:t>
            </w: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կան արժեքը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2E055C" w:rsidRDefault="002E055C" w:rsidP="002E055C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Հաշ</w:t>
            </w: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-</w:t>
            </w:r>
            <w:r w:rsidRPr="002E055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վեկշռային արժեքը</w:t>
            </w:r>
          </w:p>
        </w:tc>
      </w:tr>
      <w:tr w:rsidR="002E055C" w:rsidRPr="00614CBC" w:rsidTr="002E055C">
        <w:trPr>
          <w:trHeight w:val="9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2E055C" w:rsidP="002E055C">
            <w:pPr>
              <w:tabs>
                <w:tab w:val="left" w:pos="153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2E055C" w:rsidRPr="00614CBC" w:rsidRDefault="002E055C" w:rsidP="002E055C">
            <w:pPr>
              <w:tabs>
                <w:tab w:val="left" w:pos="153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VAZ 21074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035SS03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սպիտակ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թեթև</w:t>
            </w:r>
            <w:proofErr w:type="spellEnd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 xml:space="preserve"> մարդատար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XTA21074041989265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E04E8D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2004</w:t>
            </w:r>
            <w:r w:rsidR="00E04E8D">
              <w:rPr>
                <w:rFonts w:ascii="GHEA Mariam" w:hAnsi="GHEA Mariam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3050000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2E055C" w:rsidRPr="00614CBC" w:rsidTr="002E055C">
        <w:trPr>
          <w:trHeight w:val="59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2E055C" w:rsidP="002E055C">
            <w:pPr>
              <w:tabs>
                <w:tab w:val="left" w:pos="153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CHEVROLET NIVA 21230GLS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182CG61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արծաթափայլ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թեթև</w:t>
            </w:r>
            <w:proofErr w:type="spellEnd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 xml:space="preserve"> մարդատար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X9L21230060122986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2006</w:t>
            </w:r>
            <w:r w:rsidR="00E04E8D">
              <w:rPr>
                <w:rFonts w:ascii="GHEA Mariam" w:hAnsi="GHEA Mariam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6400000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2E055C" w:rsidRPr="00614CBC" w:rsidTr="002E055C">
        <w:trPr>
          <w:trHeight w:val="5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tabs>
                <w:tab w:val="left" w:pos="153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CHEVROLET NIVA 21230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176CG61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հարդագողի ճանապարհ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թեթև</w:t>
            </w:r>
            <w:proofErr w:type="spellEnd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 xml:space="preserve"> մարդատար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X9L21230080238445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2008</w:t>
            </w:r>
            <w:r w:rsidR="00E04E8D">
              <w:rPr>
                <w:rFonts w:ascii="GHEA Mariam" w:hAnsi="GHEA Mariam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5790000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2E055C" w:rsidRPr="00614CBC" w:rsidTr="002E055C">
        <w:trPr>
          <w:trHeight w:val="9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tabs>
                <w:tab w:val="left" w:pos="252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GAZ 322132-220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006CD61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սպիտակ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ավտոբուս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X9632213270584465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2007</w:t>
            </w:r>
            <w:r w:rsidR="00E04E8D">
              <w:rPr>
                <w:rFonts w:ascii="GHEA Mariam" w:hAnsi="GHEA Mariam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6200000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2E055C" w:rsidRPr="00614CBC" w:rsidTr="002E055C">
        <w:trPr>
          <w:trHeight w:val="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tabs>
                <w:tab w:val="left" w:pos="252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VAZ 21074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516CN61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սպիտակ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թեթև</w:t>
            </w:r>
            <w:proofErr w:type="spellEnd"/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 xml:space="preserve"> մարդատար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XTA21074041990077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2004</w:t>
            </w:r>
            <w:r w:rsidR="00E04E8D">
              <w:rPr>
                <w:rFonts w:ascii="GHEA Mariam" w:hAnsi="GHEA Mariam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2714000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2E055C" w:rsidRPr="00614CBC" w:rsidTr="002E055C">
        <w:trPr>
          <w:trHeight w:val="6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tabs>
                <w:tab w:val="left" w:pos="252"/>
              </w:tabs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HYUNDAI HD 65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188CG61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սպիտակ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E04E8D" w:rsidP="002E055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14CBC">
              <w:rPr>
                <w:rFonts w:ascii="GHEA Mariam" w:hAnsi="GHEA Mariam"/>
                <w:sz w:val="22"/>
                <w:szCs w:val="22"/>
                <w:lang w:val="hy-AM"/>
              </w:rPr>
              <w:t>բեռնատար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KMFGA17F27C048639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2007</w:t>
            </w:r>
            <w:r w:rsidR="00E04E8D">
              <w:rPr>
                <w:rFonts w:ascii="GHEA Mariam" w:hAnsi="GHEA Mariam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80750000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55C" w:rsidRPr="00614CBC" w:rsidRDefault="002E055C" w:rsidP="002E055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614CBC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</w:tbl>
    <w:p w:rsidR="002E055C" w:rsidRDefault="002E055C" w:rsidP="002E055C">
      <w:pPr>
        <w:rPr>
          <w:rFonts w:ascii="GHEA Mariam" w:hAnsi="GHEA Mariam"/>
          <w:sz w:val="22"/>
          <w:szCs w:val="22"/>
        </w:rPr>
      </w:pPr>
    </w:p>
    <w:p w:rsidR="002E055C" w:rsidRDefault="002E055C" w:rsidP="002E055C">
      <w:pPr>
        <w:rPr>
          <w:rFonts w:ascii="GHEA Mariam" w:hAnsi="GHEA Mariam"/>
          <w:sz w:val="22"/>
          <w:szCs w:val="22"/>
        </w:rPr>
      </w:pPr>
    </w:p>
    <w:p w:rsidR="002E055C" w:rsidRPr="00D47236" w:rsidRDefault="002E055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2E055C" w:rsidRPr="00D47236" w:rsidRDefault="002E055C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094739" w:rsidRDefault="002E055C" w:rsidP="002E055C">
      <w:pPr>
        <w:rPr>
          <w:rFonts w:ascii="Arial" w:hAnsi="Arial" w:cs="Arial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094739" w:rsidSect="002E055C">
      <w:pgSz w:w="16834" w:h="11909" w:orient="landscape" w:code="9"/>
      <w:pgMar w:top="1440" w:right="1440" w:bottom="1440" w:left="1985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CEC" w:rsidRDefault="00152CEC">
      <w:r>
        <w:separator/>
      </w:r>
    </w:p>
  </w:endnote>
  <w:endnote w:type="continuationSeparator" w:id="0">
    <w:p w:rsidR="00152CEC" w:rsidRDefault="0015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6E01">
      <w:rPr>
        <w:noProof/>
        <w:sz w:val="18"/>
      </w:rPr>
      <w:t>voroshumKK203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6E01">
      <w:rPr>
        <w:noProof/>
        <w:sz w:val="18"/>
      </w:rPr>
      <w:t>voroshumKK203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96E01" w:rsidRDefault="00152CEC" w:rsidP="00296E0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96E01">
      <w:rPr>
        <w:noProof/>
      </w:rPr>
      <w:t>voroshumKK203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CEC" w:rsidRDefault="00152CEC">
      <w:r>
        <w:separator/>
      </w:r>
    </w:p>
  </w:footnote>
  <w:footnote w:type="continuationSeparator" w:id="0">
    <w:p w:rsidR="00152CEC" w:rsidRDefault="00152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4E8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4BD83244"/>
    <w:lvl w:ilvl="0" w:tplc="B2F2A4F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 w:tplc="04090019">
      <w:start w:val="1"/>
      <w:numFmt w:val="lowerLetter"/>
      <w:lvlText w:val="%2."/>
      <w:lvlJc w:val="left"/>
      <w:pPr>
        <w:ind w:left="-630" w:hanging="360"/>
      </w:pPr>
    </w:lvl>
    <w:lvl w:ilvl="2" w:tplc="0409001B">
      <w:start w:val="1"/>
      <w:numFmt w:val="lowerRoman"/>
      <w:lvlText w:val="%3."/>
      <w:lvlJc w:val="right"/>
      <w:pPr>
        <w:ind w:left="90" w:hanging="180"/>
      </w:pPr>
    </w:lvl>
    <w:lvl w:ilvl="3" w:tplc="0409000F">
      <w:start w:val="1"/>
      <w:numFmt w:val="decimal"/>
      <w:lvlText w:val="%4."/>
      <w:lvlJc w:val="left"/>
      <w:pPr>
        <w:ind w:left="810" w:hanging="360"/>
      </w:pPr>
    </w:lvl>
    <w:lvl w:ilvl="4" w:tplc="04090019">
      <w:start w:val="1"/>
      <w:numFmt w:val="lowerLetter"/>
      <w:lvlText w:val="%5."/>
      <w:lvlJc w:val="left"/>
      <w:pPr>
        <w:ind w:left="1530" w:hanging="360"/>
      </w:pPr>
    </w:lvl>
    <w:lvl w:ilvl="5" w:tplc="0409001B">
      <w:start w:val="1"/>
      <w:numFmt w:val="lowerRoman"/>
      <w:lvlText w:val="%6."/>
      <w:lvlJc w:val="right"/>
      <w:pPr>
        <w:ind w:left="2250" w:hanging="180"/>
      </w:pPr>
    </w:lvl>
    <w:lvl w:ilvl="6" w:tplc="0409000F">
      <w:start w:val="1"/>
      <w:numFmt w:val="decimal"/>
      <w:lvlText w:val="%7."/>
      <w:lvlJc w:val="left"/>
      <w:pPr>
        <w:ind w:left="2970" w:hanging="360"/>
      </w:pPr>
    </w:lvl>
    <w:lvl w:ilvl="7" w:tplc="04090019">
      <w:start w:val="1"/>
      <w:numFmt w:val="lowerLetter"/>
      <w:lvlText w:val="%8."/>
      <w:lvlJc w:val="left"/>
      <w:pPr>
        <w:ind w:left="3690" w:hanging="360"/>
      </w:pPr>
    </w:lvl>
    <w:lvl w:ilvl="8" w:tplc="0409001B">
      <w:start w:val="1"/>
      <w:numFmt w:val="lowerRoman"/>
      <w:lvlText w:val="%9."/>
      <w:lvlJc w:val="right"/>
      <w:pPr>
        <w:ind w:left="44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73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3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CEC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CC9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0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55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82E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6B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31C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5CFC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41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E8D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AB8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4ECCE3"/>
  <w15:chartTrackingRefBased/>
  <w15:docId w15:val="{80BE4B3F-AB60-4E54-80D2-B49D7F66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094739"/>
    <w:rPr>
      <w:rFonts w:ascii="Arial Armenian" w:hAnsi="Arial Armenian"/>
      <w:sz w:val="22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094739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94739"/>
    <w:rPr>
      <w:rFonts w:ascii="Arial Armenian" w:hAnsi="Arial Armenian" w:cs="Sylfae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094739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CD5CF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96E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96E0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https:/mul2.gov.am/tasks/784087/oneclick/voroshum-EK253.docx?token=d9e25dc13c1e612c6597b1ed396dc99d</cp:keywords>
  <dc:description/>
  <cp:lastModifiedBy>Kristina Papyan</cp:lastModifiedBy>
  <cp:revision>5</cp:revision>
  <cp:lastPrinted>2023-05-10T12:11:00Z</cp:lastPrinted>
  <dcterms:created xsi:type="dcterms:W3CDTF">2023-05-10T12:10:00Z</dcterms:created>
  <dcterms:modified xsi:type="dcterms:W3CDTF">2023-05-10T12:21:00Z</dcterms:modified>
</cp:coreProperties>
</file>