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8A8" w:rsidRPr="00B10285" w:rsidRDefault="00E048A8" w:rsidP="00B10285">
      <w:pPr>
        <w:shd w:val="clear" w:color="auto" w:fill="FBFBFB"/>
        <w:spacing w:before="150" w:after="150" w:line="276" w:lineRule="auto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b/>
          <w:bCs/>
          <w:color w:val="5F5F5F"/>
          <w:sz w:val="24"/>
          <w:szCs w:val="24"/>
          <w:lang w:eastAsia="ru-RU"/>
        </w:rPr>
        <w:t>ՏԵՂԵԿԱՆՔ</w:t>
      </w:r>
    </w:p>
    <w:p w:rsidR="00E048A8" w:rsidRPr="00B10285" w:rsidRDefault="00E048A8" w:rsidP="00B10285">
      <w:p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E048A8" w:rsidRPr="00B10285" w:rsidRDefault="00E048A8" w:rsidP="00B10285">
      <w:pPr>
        <w:shd w:val="clear" w:color="auto" w:fill="FBFBFB"/>
        <w:spacing w:before="150" w:after="150" w:line="276" w:lineRule="auto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b/>
          <w:bCs/>
          <w:color w:val="5F5F5F"/>
          <w:sz w:val="24"/>
          <w:szCs w:val="24"/>
          <w:lang w:eastAsia="ru-RU"/>
        </w:rPr>
        <w:t>Իրավական ակտերի նախագծերի հանրային քննարկման վերաբերյալ</w:t>
      </w:r>
    </w:p>
    <w:p w:rsidR="00E048A8" w:rsidRPr="00B10285" w:rsidRDefault="00E048A8" w:rsidP="00B10285">
      <w:pPr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>Իրավական ակտի նախագծի անվանում</w:t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>«ԱՐՄԵՆ ՄԱԶՄԱՆՅԱՆԻ ԱՆՎԱՆ ԲԵՄԱՐՎԵՍՏԻ ԱԶԳԱՅԻՆ ՓՈՐՁԱՐԱՐԱԿԱՆ ԳՈՅ ԿԵՆՏՐՈՆ» ՊԵՏԱԿԱՆ ՈՉ ԱՌԵՎՏՐԱՅԻՆ ԿԱԶՄԱԿԵՐՊՈՒԹՅՈՒՆԸ «Գ.ՍՈՒՆԴՈՒԿՅԱՆԻ ԱՆՎԱՆ ԱԶԳԱՅԻՆ ԱԿԱԴԵՄԻԱԿԱ ԹԱՏՐՈՆ» ՊԵՏԱԿԱՆ ՈՉ ԱՌԵՎՏՐԱՅԻՆ ԿԱԶՄԱԿԵՐՊՈՒԹՅԱՆԸ ՄԻԱՑՄԱՆ ՁԵՎՈՎ ՎԵՐԱԿԱԶՄԱԿԵՐՊԵԼՈՒ ԵՎ ՀԱՅԱՍՏԱՆԻ ՀԱՆՐԱՊԵՏՈՒԹՅԱՆ ԿԱՌԱՎԱՐՈՒԹՅԱՆ 2002 ԹՎԱԿԱՆԻ ԱՊՐԻԼԻ 17-Ի N 419 ՈՐՈՇՄԱՆ ՄԵՋ ՓՈՓՈԽՈՒԹՅՈՒՆ ԿԱՏԱՐԵԼՈՒ ՄԱՍԻՆ</w:t>
      </w:r>
    </w:p>
    <w:p w:rsidR="00E048A8" w:rsidRPr="00B10285" w:rsidRDefault="00E048A8" w:rsidP="00B10285">
      <w:pPr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>Իրավական ակտի նախագիծ մշակող մարմնի անվանում</w:t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>Կրթության, գիտության,մշակույթի և սպորտի նախարարություն</w:t>
      </w:r>
    </w:p>
    <w:p w:rsidR="00E048A8" w:rsidRPr="00B10285" w:rsidRDefault="00E048A8" w:rsidP="00B10285">
      <w:pPr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>Իրավական ակտի տեսակ</w:t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>Որոշում</w:t>
      </w:r>
    </w:p>
    <w:p w:rsidR="00E048A8" w:rsidRPr="00B10285" w:rsidRDefault="00E048A8" w:rsidP="00B10285">
      <w:pPr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>Ոլորտ</w:t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>Մշակութային</w:t>
      </w:r>
    </w:p>
    <w:p w:rsidR="00E048A8" w:rsidRPr="00B10285" w:rsidRDefault="00E048A8" w:rsidP="00B10285">
      <w:pPr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>Հանրային քննարկման ժամկետ</w:t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>27/03/2023 - 11/04/2023</w:t>
      </w:r>
    </w:p>
    <w:p w:rsidR="00E048A8" w:rsidRPr="00B10285" w:rsidRDefault="00E048A8" w:rsidP="00B10285">
      <w:pPr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>Ստացված առաջարկների արդյունքներ</w:t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lastRenderedPageBreak/>
        <w:t>Ստացվել է 62 առաջարկ (կայքում առկա առաջարկներից)</w:t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>Ամփոփվել է 61 առաջարկ</w:t>
      </w:r>
    </w:p>
    <w:p w:rsidR="00E048A8" w:rsidRPr="00B10285" w:rsidRDefault="00E048A8" w:rsidP="00B10285">
      <w:pPr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>Քվեարկության արդյունքներ</w:t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>7219 կողմ</w:t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>4035 դեմ</w:t>
      </w:r>
    </w:p>
    <w:p w:rsidR="00E048A8" w:rsidRPr="00B10285" w:rsidRDefault="00E048A8" w:rsidP="00B10285">
      <w:pPr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  <w:r w:rsidRPr="00B10285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>Տեղեկանքը գեներացվել է www.e-draft.am կայքի կողմից</w:t>
      </w:r>
    </w:p>
    <w:p w:rsidR="00E048A8" w:rsidRPr="00B10285" w:rsidRDefault="00E048A8" w:rsidP="00B10285">
      <w:pPr>
        <w:shd w:val="clear" w:color="auto" w:fill="FBFBFB"/>
        <w:spacing w:after="150" w:line="276" w:lineRule="auto"/>
        <w:jc w:val="both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B10285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>12/04/2023</w:t>
      </w:r>
    </w:p>
    <w:p w:rsidR="000C140F" w:rsidRPr="00B10285" w:rsidRDefault="000C140F" w:rsidP="00B10285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sectPr w:rsidR="000C140F" w:rsidRPr="00B10285" w:rsidSect="006849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C463AB"/>
    <w:rsid w:val="000C140F"/>
    <w:rsid w:val="006849C1"/>
    <w:rsid w:val="00B10285"/>
    <w:rsid w:val="00C463AB"/>
    <w:rsid w:val="00E04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9C1"/>
  </w:style>
  <w:style w:type="paragraph" w:styleId="Heading4">
    <w:name w:val="heading 4"/>
    <w:basedOn w:val="Normal"/>
    <w:link w:val="Heading4Char"/>
    <w:uiPriority w:val="9"/>
    <w:qFormat/>
    <w:rsid w:val="00E048A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E048A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048A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E048A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E0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E0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https://mul2-edu.gov.am/tasks/1247527/oneclick/texekanq-e-draft-Goy.docx?token=7d4f81f6737926df722ef81e8954f15e</cp:keywords>
  <dc:description/>
  <cp:lastModifiedBy>Lusine</cp:lastModifiedBy>
  <cp:revision>4</cp:revision>
  <dcterms:created xsi:type="dcterms:W3CDTF">2023-04-12T15:05:00Z</dcterms:created>
  <dcterms:modified xsi:type="dcterms:W3CDTF">2023-04-13T06:57:00Z</dcterms:modified>
</cp:coreProperties>
</file>