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4CD31B80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2C38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ԹԱՄԱՐԱ</w:t>
      </w:r>
      <w:r w:rsidR="000B26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</w:t>
      </w: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C3838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BC55FB" w14:paraId="5DF326E4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643169D9" w:rsidR="0077537C" w:rsidRPr="00BC55FB" w:rsidRDefault="000B260F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2C383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3E13445D" w14:textId="77777777" w:rsidTr="00985127">
        <w:trPr>
          <w:trHeight w:val="52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02844FBD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2C3838" w:rsidRPr="002C3838">
              <w:rPr>
                <w:rFonts w:ascii="GHEA Grapalat" w:eastAsia="Times New Roman" w:hAnsi="GHEA Grapalat" w:cs="Times New Roman"/>
                <w:sz w:val="24"/>
                <w:szCs w:val="24"/>
              </w:rPr>
              <w:t>01/2-1/7091-2023</w:t>
            </w:r>
          </w:p>
        </w:tc>
      </w:tr>
      <w:tr w:rsidR="0077537C" w:rsidRPr="00BC55FB" w14:paraId="759FF38C" w14:textId="77777777" w:rsidTr="008E3199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8472" w14:textId="2332E773" w:rsidR="0016145A" w:rsidRPr="00BC55FB" w:rsidRDefault="005032E7" w:rsidP="00985127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Դիտո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ղու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յուն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և առա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BC55FB" w14:paraId="0D9A04D2" w14:textId="77777777" w:rsidTr="008E3199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314154F1" w:rsidR="0077537C" w:rsidRPr="00BC55FB" w:rsidRDefault="000B260F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AB56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BC55FB" w14:paraId="7AC49DF7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75CE8836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AB569E" w:rsidRPr="00AB569E">
              <w:rPr>
                <w:rFonts w:ascii="GHEA Grapalat" w:eastAsia="Times New Roman" w:hAnsi="GHEA Grapalat" w:cs="Times New Roman"/>
                <w:sz w:val="24"/>
                <w:szCs w:val="24"/>
              </w:rPr>
              <w:t>01/3-2/21547-2023</w:t>
            </w:r>
          </w:p>
        </w:tc>
      </w:tr>
      <w:tr w:rsidR="0077537C" w:rsidRPr="00BC55FB" w14:paraId="5BC6AF60" w14:textId="77777777" w:rsidTr="008E3199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82F9B" w14:textId="77777777" w:rsidR="00AB569E" w:rsidRPr="00AB569E" w:rsidRDefault="000B260F" w:rsidP="00AB569E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0B260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0B260F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0B260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Առաջնորդվելով Հայաստանի Հանրապետության կառավարության 2015 թվականի սեպտեմբերի 17-ի N 1118-Ն որոշման հավելվածով հաստատված կարգի 17-րդ կետով՝ նույն կարգի 14-րդ կետին համապատասխան «ԹԱՄԱՐԱ» սահմանափակ պատասխա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>նատ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>վությամբ ընկերության կողմից ներկայացված հայտի, ինչպես նաև «Գերակա ոլորտում իրականացվող ներդրումային ծրագրի շրջանակներում ներմուծվող տեխնո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>լոգիական սարքավորումների, դրանց բաղկացուցիչ ու համալրող մասերի, հումքի և (կամ) նյութերի նկատմամբ սակագնային, մասնավորապես, ներմուծման մաքսա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 xml:space="preserve">տուրքից ազատելու արտոնությունից օգտվելու համար «ԹԱՄԱՐԱ»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վերաբերյալ հայտնում ենք, որ նախագծի 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lastRenderedPageBreak/>
              <w:t>հավելվածում ներկա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>յացված ապրանքի վերաբերյալ տեղեկությունը բավարար չէ ըստ Եվրասիական տնտե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>սական միության արտաքին տնտեսական գործունեության ապրանքային անվանա</w:t>
            </w:r>
            <w:r w:rsidR="00AB569E"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softHyphen/>
              <w:t>ցանկի` դասակարգման ճշգրտության վերաբերյալ դիրքորոշում ներկայացնելու համար:</w:t>
            </w:r>
          </w:p>
          <w:p w14:paraId="63ED152C" w14:textId="6607463E" w:rsidR="0077537C" w:rsidRPr="000B260F" w:rsidRDefault="00AB569E" w:rsidP="00AB569E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Միաժամանակ,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«Թամարա»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սահմանափակ պատասխանատվությամբ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ընկե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softHyphen/>
              <w:t xml:space="preserve">րությունը (ՀՎՀՀ 03500525, գրանցված 31.01.1995թ.) գործում է հարկման ընդհանուր համակարգում, ըստ ներկայացրած վերջին՝ 2023թ.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փետրվար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ամսվա եկամտային հարկի և սոցիալական վճարի ամսական հաշվարկի ունի 156 հարկման բազա ունեցող վարձու աշխատողներ, որոնց միջին հարկման բազան կազմում է 202,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570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ՀՀ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դրամ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։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Ինչ վերաբերում է ընկերության շրջանառությունից ստացված տարեկան հասույթներին, ապա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հայտնում ենք, որ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ընկերության կողմից իրացման վերաբերյալ դիմումին կից ներ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softHyphen/>
              <w:t>կա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softHyphen/>
              <w:t xml:space="preserve">յացված տեղեկատվությունը չի համընկնում հարկային մարմնի տեղեկատվական բազայում առկա տվյալների հետ, ուստի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տվյալ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տեղեկատվությունը հանդիսանում է հարկային գաղտնիք և ենթակա չէ տրամադրման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, իսկ 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06.04.2023թ</w:t>
            </w:r>
            <w:r w:rsidRPr="00AB569E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AB569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 դրությամբ ընկերությունն ունի հարկային մարմնի կողմից վերահսկվող եկամուտների գծով ժամկետանց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FA819" w14:textId="429F2D3F" w:rsidR="00E36BA2" w:rsidRPr="00BC55FB" w:rsidRDefault="0077537C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  <w:r w:rsid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2553E0CB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C7E608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324AB42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85B894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F997C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7C63D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71F05D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5DD2B17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55CDB70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CFE1FE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7D79E42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F5938F9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48AB6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C278D2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EB73C8F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4D9555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4800A0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039286C0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476B6B6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8DC43D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725A1B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C70C67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B0E8081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71130" w:rsidRPr="00BC55FB" w14:paraId="450A92D4" w14:textId="77777777" w:rsidTr="00571130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5C484B" w14:textId="738E631D" w:rsidR="00571130" w:rsidRPr="00BC55FB" w:rsidRDefault="00AA265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B4E471A" w14:textId="06BABF14" w:rsidR="00571130" w:rsidRPr="00BC55FB" w:rsidRDefault="009B0C12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AB56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bookmarkStart w:id="2" w:name="_GoBack"/>
            <w:bookmarkEnd w:id="2"/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71130" w:rsidRPr="00BC55FB" w14:paraId="472C2320" w14:textId="77777777" w:rsidTr="00571130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2FB1AE" w14:textId="77777777" w:rsidR="00571130" w:rsidRPr="00BC55FB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CC04538" w14:textId="1EF8FCA0" w:rsidR="00571130" w:rsidRPr="00BC55FB" w:rsidRDefault="0057113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AB569E" w:rsidRPr="00AB569E">
              <w:rPr>
                <w:rFonts w:ascii="GHEA Grapalat" w:eastAsia="Times New Roman" w:hAnsi="GHEA Grapalat" w:cs="Times New Roman"/>
                <w:sz w:val="24"/>
                <w:szCs w:val="24"/>
              </w:rPr>
              <w:t>/27.4/17590-2023</w:t>
            </w:r>
          </w:p>
        </w:tc>
      </w:tr>
      <w:tr w:rsidR="00571130" w:rsidRPr="00BC55FB" w14:paraId="03ED280E" w14:textId="77777777" w:rsidTr="008E3199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7E859" w14:textId="5F44353F" w:rsidR="00571130" w:rsidRPr="00556951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AA2650" w:rsidRPr="0055695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="00AA2650" w:rsidRP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Դիտո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ղու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յուն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և առա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98701" w14:textId="5B945EE8" w:rsidR="00571130" w:rsidRPr="00BC55FB" w:rsidRDefault="00AA265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BC55FB" w:rsidSect="008E3199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A558F"/>
    <w:rsid w:val="000B260F"/>
    <w:rsid w:val="000B77C4"/>
    <w:rsid w:val="000E4CE3"/>
    <w:rsid w:val="000E61C3"/>
    <w:rsid w:val="0016145A"/>
    <w:rsid w:val="00187E7D"/>
    <w:rsid w:val="001C10EF"/>
    <w:rsid w:val="00231541"/>
    <w:rsid w:val="00250194"/>
    <w:rsid w:val="0029229B"/>
    <w:rsid w:val="002C3838"/>
    <w:rsid w:val="002E7393"/>
    <w:rsid w:val="003C37B7"/>
    <w:rsid w:val="003D24C4"/>
    <w:rsid w:val="0043072E"/>
    <w:rsid w:val="00432674"/>
    <w:rsid w:val="004A60AC"/>
    <w:rsid w:val="004E6FE6"/>
    <w:rsid w:val="005032E7"/>
    <w:rsid w:val="00556951"/>
    <w:rsid w:val="00571130"/>
    <w:rsid w:val="005B2FFA"/>
    <w:rsid w:val="006D12C8"/>
    <w:rsid w:val="00756107"/>
    <w:rsid w:val="0077537C"/>
    <w:rsid w:val="00797E6E"/>
    <w:rsid w:val="007F4B9F"/>
    <w:rsid w:val="008026CF"/>
    <w:rsid w:val="008A2AE6"/>
    <w:rsid w:val="008B3C8F"/>
    <w:rsid w:val="008E3199"/>
    <w:rsid w:val="00985127"/>
    <w:rsid w:val="009A5DD5"/>
    <w:rsid w:val="009B0C12"/>
    <w:rsid w:val="00AA2650"/>
    <w:rsid w:val="00AA33F5"/>
    <w:rsid w:val="00AA7231"/>
    <w:rsid w:val="00AB569E"/>
    <w:rsid w:val="00BC55FB"/>
    <w:rsid w:val="00C01BFD"/>
    <w:rsid w:val="00D06D7A"/>
    <w:rsid w:val="00D34725"/>
    <w:rsid w:val="00DB6023"/>
    <w:rsid w:val="00DC1D22"/>
    <w:rsid w:val="00E36BA2"/>
    <w:rsid w:val="00E47821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5380-0755-418F-9B25-AACBAC9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15</cp:revision>
  <dcterms:created xsi:type="dcterms:W3CDTF">2021-11-10T11:33:00Z</dcterms:created>
  <dcterms:modified xsi:type="dcterms:W3CDTF">2023-05-03T06:52:00Z</dcterms:modified>
</cp:coreProperties>
</file>