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291102" w:rsidRPr="00D775E4" w:rsidRDefault="001776FE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F4459C">
        <w:rPr>
          <w:rFonts w:ascii="GHEA Grapalat" w:hAnsi="GHEA Grapalat"/>
          <w:b/>
          <w:sz w:val="24"/>
          <w:szCs w:val="24"/>
          <w:lang w:val="pt-BR"/>
        </w:rPr>
        <w:t>«</w:t>
      </w:r>
      <w:r w:rsidR="00291102">
        <w:rPr>
          <w:rFonts w:ascii="GHEA Grapalat" w:hAnsi="GHEA Grapalat"/>
          <w:b/>
          <w:kern w:val="32"/>
          <w:sz w:val="24"/>
          <w:szCs w:val="24"/>
        </w:rPr>
        <w:t>ՀՈՂԱՄԱՍԵՐ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>
        <w:rPr>
          <w:rFonts w:ascii="GHEA Grapalat" w:hAnsi="GHEA Grapalat"/>
          <w:b/>
          <w:kern w:val="32"/>
          <w:sz w:val="24"/>
          <w:szCs w:val="24"/>
        </w:rPr>
        <w:t>ՀԵՏ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>
        <w:rPr>
          <w:rFonts w:ascii="GHEA Grapalat" w:hAnsi="GHEA Grapalat"/>
          <w:b/>
          <w:kern w:val="32"/>
          <w:sz w:val="24"/>
          <w:szCs w:val="24"/>
        </w:rPr>
        <w:t>ՎԵՐՑՆԵԼՈՒ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>
        <w:rPr>
          <w:rFonts w:ascii="GHEA Grapalat" w:hAnsi="GHEA Grapalat"/>
          <w:b/>
          <w:kern w:val="32"/>
          <w:sz w:val="24"/>
          <w:szCs w:val="24"/>
        </w:rPr>
        <w:t>ԵՎ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D775E4"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="00291102"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D775E4">
        <w:rPr>
          <w:rFonts w:ascii="GHEA Grapalat" w:hAnsi="GHEA Grapalat"/>
          <w:b/>
          <w:kern w:val="32"/>
          <w:sz w:val="24"/>
          <w:szCs w:val="24"/>
        </w:rPr>
        <w:t>ՕԳՏԱԳՈՐԾՄԱՆ</w:t>
      </w:r>
    </w:p>
    <w:p w:rsidR="001776FE" w:rsidRPr="00291102" w:rsidRDefault="00291102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F11EA" w:rsidRDefault="00DD59A8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դիմել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Սիմոնյան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հիմնադրամը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56B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056B7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այաստանի Հանրապետության մի շարք պետական ոչ առևտրային կազմակերպությունների</w:t>
      </w:r>
      <w:r w:rsidR="002647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2911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ամրացված անշարժ գույքից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հողամաս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առանձնացնելու և անհատույց օգտագործման իրավունքով Հիմնադրամին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տրամադրելու խնդրանքով՝ Թումո 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ստեղծարար տեխնոլոգիաների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կենտրոն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-տուփեր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հիմնելու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նպատակով:</w:t>
      </w:r>
    </w:p>
    <w:p w:rsidR="00AD6D6D" w:rsidRDefault="00F70CEF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 Հիմնադրամի կողմից ներկայացված տեղեկատվության՝ վերջինս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իրականացնում է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նպատակաուղղված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</w:t>
      </w:r>
      <w:r w:rsid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ամբողջ կրթական ծրագիրն իրականացվում է անվճար հիմունքներով: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:rsidR="0011788B" w:rsidRDefault="00C77C7B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>
        <w:rPr>
          <w:rFonts w:ascii="GHEA Grapalat" w:hAnsi="GHEA Grapalat"/>
          <w:sz w:val="24"/>
          <w:szCs w:val="24"/>
          <w:lang w:val="hy-AM"/>
        </w:rPr>
        <w:t>ՀՀ փոխվարչապետ</w:t>
      </w:r>
      <w:r w:rsidR="004A1589">
        <w:rPr>
          <w:rFonts w:ascii="GHEA Grapalat" w:hAnsi="GHEA Grapalat"/>
          <w:sz w:val="24"/>
          <w:szCs w:val="24"/>
        </w:rPr>
        <w:t xml:space="preserve">ի 2023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 w:rsidR="004A1589">
        <w:rPr>
          <w:rFonts w:ascii="GHEA Grapalat" w:hAnsi="GHEA Grapalat"/>
          <w:sz w:val="24"/>
          <w:szCs w:val="24"/>
          <w:lang w:val="hy-AM"/>
        </w:rPr>
        <w:t xml:space="preserve"> N 11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0-Ա որոշումը,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կոմիտեն, կարևորելով</w:t>
      </w:r>
      <w:r>
        <w:rPr>
          <w:rFonts w:ascii="GHEA Grapalat" w:hAnsi="GHEA Grapalat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sz w:val="24"/>
          <w:szCs w:val="24"/>
          <w:lang w:val="hy-AM"/>
        </w:rPr>
        <w:t>կողմից իրականացվող ծրագրերը,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291102">
        <w:rPr>
          <w:rFonts w:ascii="GHEA Grapalat" w:hAnsi="GHEA Grapalat"/>
          <w:sz w:val="24"/>
          <w:szCs w:val="24"/>
          <w:lang w:val="hy-AM"/>
        </w:rPr>
        <w:t>:</w:t>
      </w:r>
    </w:p>
    <w:p w:rsidR="00056B78" w:rsidRPr="00056B78" w:rsidRDefault="00056B78" w:rsidP="00056B78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Միաժամանակ տեղեկացնում ենք, որ Նախագծի հավելվածում նշված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այաստանի 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անրապետության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Գեղարքունիքի 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Կարմիրգյուղ գյուղի N 2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միջնակարգ դպրոց»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 w:rsidRPr="00056B7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այաստանի 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անրապետության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Գեղարքունիքի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Ծովագյուղ գյուղի Մուրացանի անվան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միջնակարգ դպրոց»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ՊՈԱԿ-ների հետ ոչ բնակելի տարածքների անհատույց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օգտագործման պայմանագրեր դեռևս կնքված չեն, իսկ 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այաստանի </w:t>
      </w:r>
      <w:r w:rsidRPr="00BA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անրապետության</w:t>
      </w:r>
      <w:r w:rsidRPr="00BA5D89">
        <w:rPr>
          <w:rFonts w:ascii="GHEA Grapalat" w:hAnsi="GHEA Grapalat" w:cs="Sylfaen"/>
          <w:sz w:val="24"/>
          <w:szCs w:val="24"/>
        </w:rPr>
        <w:t xml:space="preserve"> Գեղարքունիքի մարզ</w:t>
      </w:r>
      <w:r w:rsidRPr="00BA5D89">
        <w:rPr>
          <w:rFonts w:ascii="GHEA Grapalat" w:hAnsi="GHEA Grapalat"/>
          <w:sz w:val="24"/>
          <w:szCs w:val="24"/>
        </w:rPr>
        <w:t xml:space="preserve">, </w:t>
      </w:r>
      <w:r w:rsidRPr="00BA5D89">
        <w:rPr>
          <w:rFonts w:ascii="GHEA Grapalat" w:hAnsi="GHEA Grapalat" w:cs="Sylfaen"/>
          <w:sz w:val="24"/>
          <w:szCs w:val="24"/>
        </w:rPr>
        <w:t>համայնք</w:t>
      </w:r>
      <w:r w:rsidRPr="00BA5D8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Վարդենիս, քաղաք Վարդենիս, Երևանյան փողոց թիվ 1 հասցեում տեղակայված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056B7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 Գեղարքունիքի մարզի Էդ.Պողոսյանի անվան թիվ 2 հիմնական դպրոց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Pr="00056B7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ՊՈԱԿ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-ին անհատույց օգտագործման իրավունքով հողամաս տրամադրված չէ:</w:t>
      </w:r>
    </w:p>
    <w:p w:rsidR="000E68FB" w:rsidRDefault="00F82F4D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7639C1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E68FB" w:rsidRP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:rsidR="001776FE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96" w:rsidRDefault="00375F96" w:rsidP="00552734">
      <w:pPr>
        <w:spacing w:before="0" w:after="0"/>
      </w:pPr>
      <w:r>
        <w:separator/>
      </w:r>
    </w:p>
  </w:endnote>
  <w:endnote w:type="continuationSeparator" w:id="0">
    <w:p w:rsidR="00375F96" w:rsidRDefault="00375F9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96" w:rsidRDefault="00375F96" w:rsidP="00552734">
      <w:pPr>
        <w:spacing w:before="0" w:after="0"/>
      </w:pPr>
      <w:r>
        <w:separator/>
      </w:r>
    </w:p>
  </w:footnote>
  <w:footnote w:type="continuationSeparator" w:id="0">
    <w:p w:rsidR="00375F96" w:rsidRDefault="00375F9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82"/>
    <w:rsid w:val="00041E38"/>
    <w:rsid w:val="00055ADF"/>
    <w:rsid w:val="00056B78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1788B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3D60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6DC"/>
    <w:rsid w:val="00257C6E"/>
    <w:rsid w:val="00263DFA"/>
    <w:rsid w:val="002647F6"/>
    <w:rsid w:val="0026732B"/>
    <w:rsid w:val="00270934"/>
    <w:rsid w:val="00273D77"/>
    <w:rsid w:val="002765E1"/>
    <w:rsid w:val="00282B31"/>
    <w:rsid w:val="00284EF5"/>
    <w:rsid w:val="00285EC5"/>
    <w:rsid w:val="00291102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5F9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4512"/>
    <w:rsid w:val="0042598A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1589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A2F7B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4F51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670BA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0B6B"/>
    <w:rsid w:val="0092117F"/>
    <w:rsid w:val="00924821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36D2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77C7B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77A94"/>
    <w:rsid w:val="00E92751"/>
    <w:rsid w:val="00E93DEE"/>
    <w:rsid w:val="00E94BE0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17D0E"/>
    <w:rsid w:val="00F21772"/>
    <w:rsid w:val="00F21C1C"/>
    <w:rsid w:val="00F319C1"/>
    <w:rsid w:val="00F369CB"/>
    <w:rsid w:val="00F4459C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82F4D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FDC0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2A8C1-B86B-457A-B89E-9F37FB047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https://mul2-spm.gov.am/tasks/361527/oneclick/Himnavorum.docx?token=96fa993467f3ebcacbe8b828b3574228</cp:keywords>
  <cp:lastModifiedBy>Heghine Mouradian</cp:lastModifiedBy>
  <cp:revision>217</cp:revision>
  <cp:lastPrinted>2021-01-15T06:21:00Z</cp:lastPrinted>
  <dcterms:created xsi:type="dcterms:W3CDTF">2020-06-17T10:50:00Z</dcterms:created>
  <dcterms:modified xsi:type="dcterms:W3CDTF">2023-04-28T07:09:00Z</dcterms:modified>
</cp:coreProperties>
</file>