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F39" w:rsidRPr="004D5FEB" w:rsidRDefault="00756F39" w:rsidP="00EF663B">
      <w:pPr>
        <w:pStyle w:val="NormalWeb"/>
        <w:spacing w:before="0" w:beforeAutospacing="0" w:after="0" w:afterAutospacing="0" w:line="360" w:lineRule="auto"/>
        <w:ind w:firstLine="375"/>
        <w:jc w:val="right"/>
        <w:rPr>
          <w:rStyle w:val="Strong"/>
          <w:rFonts w:ascii="GHEA Grapalat" w:hAnsi="GHEA Grapalat" w:cs="GHEA Grapalat"/>
          <w:u w:val="single"/>
        </w:rPr>
      </w:pPr>
      <w:r w:rsidRPr="004D5FEB">
        <w:rPr>
          <w:rStyle w:val="Strong"/>
          <w:rFonts w:ascii="GHEA Grapalat" w:hAnsi="GHEA Grapalat" w:cs="GHEA Grapalat"/>
          <w:u w:val="single"/>
        </w:rPr>
        <w:t>ՆԱԽԱԳԻԾ</w:t>
      </w:r>
    </w:p>
    <w:p w:rsidR="00756F39" w:rsidRPr="004D5FEB" w:rsidRDefault="00756F39" w:rsidP="00EF663B">
      <w:pPr>
        <w:spacing w:line="360" w:lineRule="auto"/>
        <w:ind w:firstLine="375"/>
        <w:jc w:val="center"/>
        <w:rPr>
          <w:rFonts w:ascii="GHEA Grapalat" w:hAnsi="GHEA Grapalat" w:cs="Sylfaen"/>
          <w:b/>
          <w:bCs/>
        </w:rPr>
      </w:pPr>
    </w:p>
    <w:p w:rsidR="00756F39" w:rsidRPr="004D5FEB" w:rsidRDefault="00756F39" w:rsidP="00EF663B">
      <w:pPr>
        <w:spacing w:line="360" w:lineRule="auto"/>
        <w:ind w:firstLine="375"/>
        <w:jc w:val="center"/>
        <w:rPr>
          <w:rFonts w:ascii="GHEA Grapalat" w:hAnsi="GHEA Grapalat" w:cs="Sylfaen"/>
          <w:b/>
          <w:bCs/>
        </w:rPr>
      </w:pPr>
    </w:p>
    <w:p w:rsidR="00756F39" w:rsidRPr="004D5FEB" w:rsidRDefault="00756F39" w:rsidP="00EF663B">
      <w:pPr>
        <w:spacing w:line="360" w:lineRule="auto"/>
        <w:ind w:firstLine="375"/>
        <w:jc w:val="center"/>
        <w:rPr>
          <w:rFonts w:ascii="GHEA Grapalat" w:hAnsi="GHEA Grapalat"/>
        </w:rPr>
      </w:pPr>
      <w:r w:rsidRPr="004D5FEB">
        <w:rPr>
          <w:rFonts w:ascii="GHEA Grapalat" w:hAnsi="GHEA Grapalat" w:cs="Sylfaen"/>
          <w:b/>
          <w:bCs/>
        </w:rPr>
        <w:t>ՀԱՅԱՍՏԱՆԻ</w:t>
      </w:r>
      <w:r w:rsidRPr="004D5FEB">
        <w:rPr>
          <w:rFonts w:ascii="GHEA Grapalat" w:hAnsi="GHEA Grapalat"/>
          <w:b/>
          <w:bCs/>
        </w:rPr>
        <w:t xml:space="preserve"> </w:t>
      </w:r>
      <w:r w:rsidRPr="004D5FEB">
        <w:rPr>
          <w:rFonts w:ascii="GHEA Grapalat" w:hAnsi="GHEA Grapalat" w:cs="Sylfaen"/>
          <w:b/>
          <w:bCs/>
        </w:rPr>
        <w:t>ՀԱՆՐԱՊԵՏՈՒԹՅԱՆ</w:t>
      </w:r>
      <w:r w:rsidRPr="004D5FEB">
        <w:rPr>
          <w:rFonts w:ascii="GHEA Grapalat" w:hAnsi="GHEA Grapalat"/>
          <w:b/>
          <w:bCs/>
        </w:rPr>
        <w:t xml:space="preserve"> </w:t>
      </w:r>
      <w:r w:rsidRPr="004D5FEB">
        <w:rPr>
          <w:rFonts w:ascii="GHEA Grapalat" w:hAnsi="GHEA Grapalat" w:cs="Sylfaen"/>
          <w:b/>
          <w:bCs/>
        </w:rPr>
        <w:t>ԿԱՌԱՎԱՐՈՒԹՅՈՒՆ</w:t>
      </w:r>
    </w:p>
    <w:p w:rsidR="00756F39" w:rsidRPr="004D5FEB" w:rsidRDefault="00756F39" w:rsidP="00EF663B">
      <w:pPr>
        <w:spacing w:line="360" w:lineRule="auto"/>
        <w:ind w:firstLine="375"/>
        <w:jc w:val="center"/>
        <w:rPr>
          <w:rFonts w:ascii="GHEA Grapalat" w:hAnsi="GHEA Grapalat" w:cs="Sylfaen"/>
          <w:b/>
          <w:bCs/>
        </w:rPr>
      </w:pPr>
      <w:r w:rsidRPr="004D5FEB">
        <w:rPr>
          <w:rFonts w:ascii="Courier New" w:hAnsi="Courier New" w:cs="Courier New"/>
        </w:rPr>
        <w:t> </w:t>
      </w:r>
      <w:r w:rsidRPr="004D5FEB">
        <w:rPr>
          <w:rFonts w:ascii="GHEA Grapalat" w:hAnsi="GHEA Grapalat" w:cs="Sylfaen"/>
          <w:b/>
          <w:bCs/>
        </w:rPr>
        <w:t>Ո</w:t>
      </w:r>
      <w:r w:rsidRPr="004D5FEB">
        <w:rPr>
          <w:rFonts w:ascii="GHEA Grapalat" w:hAnsi="GHEA Grapalat"/>
          <w:b/>
          <w:bCs/>
        </w:rPr>
        <w:t xml:space="preserve"> </w:t>
      </w:r>
      <w:r w:rsidRPr="004D5FEB">
        <w:rPr>
          <w:rFonts w:ascii="GHEA Grapalat" w:hAnsi="GHEA Grapalat" w:cs="Sylfaen"/>
          <w:b/>
          <w:bCs/>
        </w:rPr>
        <w:t>Ր</w:t>
      </w:r>
      <w:r w:rsidRPr="004D5FEB">
        <w:rPr>
          <w:rFonts w:ascii="GHEA Grapalat" w:hAnsi="GHEA Grapalat"/>
          <w:b/>
          <w:bCs/>
        </w:rPr>
        <w:t xml:space="preserve"> </w:t>
      </w:r>
      <w:r w:rsidRPr="004D5FEB">
        <w:rPr>
          <w:rFonts w:ascii="GHEA Grapalat" w:hAnsi="GHEA Grapalat" w:cs="Sylfaen"/>
          <w:b/>
          <w:bCs/>
        </w:rPr>
        <w:t>Ո</w:t>
      </w:r>
      <w:r w:rsidRPr="004D5FEB">
        <w:rPr>
          <w:rFonts w:ascii="GHEA Grapalat" w:hAnsi="GHEA Grapalat"/>
          <w:b/>
          <w:bCs/>
        </w:rPr>
        <w:t xml:space="preserve"> </w:t>
      </w:r>
      <w:r w:rsidRPr="004D5FEB">
        <w:rPr>
          <w:rFonts w:ascii="GHEA Grapalat" w:hAnsi="GHEA Grapalat" w:cs="Sylfaen"/>
          <w:b/>
          <w:bCs/>
        </w:rPr>
        <w:t>Շ</w:t>
      </w:r>
      <w:r w:rsidRPr="004D5FEB">
        <w:rPr>
          <w:rFonts w:ascii="GHEA Grapalat" w:hAnsi="GHEA Grapalat"/>
          <w:b/>
          <w:bCs/>
        </w:rPr>
        <w:t xml:space="preserve"> </w:t>
      </w:r>
      <w:r w:rsidRPr="004D5FEB">
        <w:rPr>
          <w:rFonts w:ascii="GHEA Grapalat" w:hAnsi="GHEA Grapalat" w:cs="Sylfaen"/>
          <w:b/>
          <w:bCs/>
        </w:rPr>
        <w:t>ՈՒ</w:t>
      </w:r>
      <w:r w:rsidRPr="004D5FEB">
        <w:rPr>
          <w:rFonts w:ascii="GHEA Grapalat" w:hAnsi="GHEA Grapalat"/>
          <w:b/>
          <w:bCs/>
        </w:rPr>
        <w:t xml:space="preserve"> </w:t>
      </w:r>
      <w:r w:rsidRPr="004D5FEB">
        <w:rPr>
          <w:rFonts w:ascii="GHEA Grapalat" w:hAnsi="GHEA Grapalat" w:cs="Sylfaen"/>
          <w:b/>
          <w:bCs/>
        </w:rPr>
        <w:t>Մ</w:t>
      </w:r>
    </w:p>
    <w:p w:rsidR="00756F39" w:rsidRPr="004D5FEB" w:rsidRDefault="00756F39" w:rsidP="00EF663B">
      <w:pPr>
        <w:spacing w:line="360" w:lineRule="auto"/>
        <w:ind w:firstLine="375"/>
        <w:jc w:val="center"/>
        <w:rPr>
          <w:rFonts w:ascii="GHEA Grapalat" w:hAnsi="GHEA Grapalat" w:cs="Sylfaen"/>
          <w:b/>
          <w:bCs/>
        </w:rPr>
      </w:pPr>
    </w:p>
    <w:p w:rsidR="00756F39" w:rsidRPr="004D5FEB" w:rsidRDefault="00756F39" w:rsidP="00EF663B">
      <w:pPr>
        <w:spacing w:line="360" w:lineRule="auto"/>
        <w:ind w:firstLine="601"/>
        <w:jc w:val="center"/>
        <w:rPr>
          <w:rStyle w:val="Strong"/>
          <w:rFonts w:ascii="GHEA Grapalat" w:hAnsi="GHEA Grapalat" w:cs="Sylfaen"/>
          <w:color w:val="000000"/>
          <w:lang w:val="af-ZA"/>
        </w:rPr>
      </w:pPr>
      <w:r w:rsidRPr="004D5FEB">
        <w:rPr>
          <w:rFonts w:ascii="GHEA Grapalat" w:hAnsi="GHEA Grapalat"/>
          <w:b/>
          <w:lang w:val="hy-AM"/>
        </w:rPr>
        <w:t xml:space="preserve">«_____»  </w:t>
      </w:r>
      <w:r w:rsidR="007C0042" w:rsidRPr="004D5FEB">
        <w:rPr>
          <w:rFonts w:ascii="GHEA Grapalat" w:hAnsi="GHEA Grapalat"/>
          <w:b/>
        </w:rPr>
        <w:t>202</w:t>
      </w:r>
      <w:r w:rsidR="00BF5F35" w:rsidRPr="00D56E37">
        <w:rPr>
          <w:rFonts w:ascii="GHEA Grapalat" w:hAnsi="GHEA Grapalat"/>
          <w:b/>
        </w:rPr>
        <w:t>3</w:t>
      </w:r>
      <w:r w:rsidRPr="004D5FEB">
        <w:rPr>
          <w:rFonts w:ascii="GHEA Grapalat" w:hAnsi="GHEA Grapalat"/>
          <w:b/>
          <w:lang w:val="hy-AM"/>
        </w:rPr>
        <w:t xml:space="preserve"> թվականի    N ____</w:t>
      </w:r>
      <w:r w:rsidR="00EF663B">
        <w:rPr>
          <w:rFonts w:ascii="GHEA Grapalat" w:hAnsi="GHEA Grapalat"/>
          <w:b/>
          <w:lang w:val="hy-AM"/>
        </w:rPr>
        <w:t xml:space="preserve"> - </w:t>
      </w:r>
      <w:r w:rsidRPr="004D5FEB">
        <w:rPr>
          <w:rFonts w:ascii="GHEA Grapalat" w:hAnsi="GHEA Grapalat" w:cs="Sylfaen"/>
          <w:b/>
        </w:rPr>
        <w:t>Ն</w:t>
      </w:r>
    </w:p>
    <w:p w:rsidR="00756F39" w:rsidRPr="004D5FEB" w:rsidRDefault="00756F39" w:rsidP="00EF663B">
      <w:pPr>
        <w:spacing w:line="360" w:lineRule="auto"/>
        <w:ind w:firstLine="375"/>
        <w:jc w:val="center"/>
        <w:rPr>
          <w:rFonts w:ascii="GHEA Grapalat" w:hAnsi="GHEA Grapalat"/>
        </w:rPr>
      </w:pPr>
    </w:p>
    <w:p w:rsidR="00133DA2" w:rsidRPr="004D5FEB" w:rsidRDefault="009C6601" w:rsidP="00EF663B">
      <w:pPr>
        <w:pStyle w:val="NormalWeb"/>
        <w:shd w:val="clear" w:color="auto" w:fill="FFFFFF"/>
        <w:spacing w:before="0" w:beforeAutospacing="0" w:after="0" w:afterAutospacing="0" w:line="360" w:lineRule="auto"/>
        <w:ind w:firstLine="540"/>
        <w:jc w:val="center"/>
        <w:rPr>
          <w:rFonts w:ascii="GHEA Grapalat" w:eastAsia="GHEA Grapalat" w:hAnsi="GHEA Grapalat" w:cs="GHEA Grapalat"/>
          <w:lang w:val="hy-AM"/>
        </w:rPr>
      </w:pPr>
      <w:r w:rsidRPr="004D5FEB">
        <w:rPr>
          <w:rFonts w:ascii="GHEA Grapalat" w:hAnsi="GHEA Grapalat" w:cs="Sylfaen"/>
          <w:b/>
          <w:bCs/>
          <w:lang w:val="af-ZA"/>
        </w:rPr>
        <w:t>«</w:t>
      </w:r>
      <w:r w:rsidRPr="004D5FEB">
        <w:rPr>
          <w:rFonts w:ascii="GHEA Grapalat" w:hAnsi="GHEA Grapalat" w:cs="Sylfaen"/>
          <w:b/>
          <w:bCs/>
          <w:lang w:val="hy-AM"/>
        </w:rPr>
        <w:t>ՀԱՅԱՍՏԱՆԻ</w:t>
      </w:r>
      <w:r w:rsidRPr="004D5FEB">
        <w:rPr>
          <w:rFonts w:ascii="GHEA Grapalat" w:hAnsi="GHEA Grapalat" w:cs="Sylfaen"/>
          <w:b/>
          <w:bCs/>
          <w:lang w:val="af-ZA"/>
        </w:rPr>
        <w:t xml:space="preserve"> </w:t>
      </w:r>
      <w:r w:rsidRPr="004D5FEB">
        <w:rPr>
          <w:rFonts w:ascii="GHEA Grapalat" w:hAnsi="GHEA Grapalat" w:cs="Sylfaen"/>
          <w:b/>
          <w:bCs/>
          <w:lang w:val="hy-AM"/>
        </w:rPr>
        <w:t>ՀԱՆՐԱՊԵՏՈՒԹՅԱՆ</w:t>
      </w:r>
      <w:r w:rsidRPr="004D5FEB">
        <w:rPr>
          <w:rFonts w:ascii="GHEA Grapalat" w:hAnsi="GHEA Grapalat" w:cs="Sylfaen"/>
          <w:b/>
          <w:bCs/>
          <w:lang w:val="af-ZA"/>
        </w:rPr>
        <w:t xml:space="preserve"> 2</w:t>
      </w:r>
      <w:r w:rsidR="007F0F8C">
        <w:rPr>
          <w:rFonts w:ascii="GHEA Grapalat" w:hAnsi="GHEA Grapalat" w:cs="Sylfaen"/>
          <w:b/>
          <w:bCs/>
          <w:lang w:val="hy-AM"/>
        </w:rPr>
        <w:t>02</w:t>
      </w:r>
      <w:r w:rsidR="00352B1B" w:rsidRPr="00D56E37">
        <w:rPr>
          <w:rFonts w:ascii="GHEA Grapalat" w:hAnsi="GHEA Grapalat" w:cs="Sylfaen"/>
          <w:b/>
          <w:bCs/>
        </w:rPr>
        <w:t xml:space="preserve">3 </w:t>
      </w:r>
      <w:r w:rsidRPr="004D5FEB">
        <w:rPr>
          <w:rFonts w:ascii="GHEA Grapalat" w:hAnsi="GHEA Grapalat" w:cs="Sylfaen"/>
          <w:b/>
          <w:bCs/>
          <w:lang w:val="af-ZA"/>
        </w:rPr>
        <w:t>ԹՎԱԿԱՆԻ ՊԵՏԱԿԱՆ ԲՅՈՒՋԵ</w:t>
      </w:r>
      <w:r w:rsidRPr="004D5FEB">
        <w:rPr>
          <w:rFonts w:ascii="GHEA Grapalat" w:hAnsi="GHEA Grapalat" w:cs="Sylfaen"/>
          <w:b/>
          <w:bCs/>
          <w:lang w:val="hy-AM"/>
        </w:rPr>
        <w:t xml:space="preserve">Ի ՄԱՍԻՆ» ՕՐԵՆՔՈՒՄ </w:t>
      </w:r>
      <w:r w:rsidR="002E37EE" w:rsidRPr="004D5FEB">
        <w:rPr>
          <w:rFonts w:ascii="GHEA Grapalat" w:hAnsi="GHEA Grapalat" w:cs="Sylfaen"/>
          <w:b/>
          <w:bCs/>
          <w:lang w:val="hy-AM"/>
        </w:rPr>
        <w:t xml:space="preserve">ԵՎ </w:t>
      </w:r>
      <w:r w:rsidRPr="004D5FEB">
        <w:rPr>
          <w:rFonts w:ascii="GHEA Grapalat" w:hAnsi="GHEA Grapalat"/>
          <w:b/>
          <w:lang w:val="af-ZA"/>
        </w:rPr>
        <w:t>ՀԱՅԱՍՏԱՆԻ ՀԱՆՐԱՊԵՏՈՒԹՅԱՆ ԿԱՌԱՎԱՐՈՒԹՅԱՆ 202</w:t>
      </w:r>
      <w:r w:rsidR="00352B1B">
        <w:rPr>
          <w:rFonts w:ascii="GHEA Grapalat" w:hAnsi="GHEA Grapalat"/>
          <w:b/>
          <w:lang w:val="af-ZA"/>
        </w:rPr>
        <w:t>2</w:t>
      </w:r>
      <w:r w:rsidR="007F0F8C">
        <w:rPr>
          <w:rFonts w:ascii="GHEA Grapalat" w:hAnsi="GHEA Grapalat"/>
          <w:b/>
          <w:lang w:val="af-ZA"/>
        </w:rPr>
        <w:t xml:space="preserve"> ԹՎԱԿԱՆԻ ԴԵԿՏԵՄԲԵՐԻ 2</w:t>
      </w:r>
      <w:r w:rsidR="00352B1B">
        <w:rPr>
          <w:rFonts w:ascii="GHEA Grapalat" w:hAnsi="GHEA Grapalat"/>
          <w:b/>
          <w:lang w:val="af-ZA"/>
        </w:rPr>
        <w:t>9-Ի N 2111</w:t>
      </w:r>
      <w:r w:rsidRPr="004D5FEB">
        <w:rPr>
          <w:rFonts w:ascii="GHEA Grapalat" w:hAnsi="GHEA Grapalat"/>
          <w:b/>
          <w:lang w:val="af-ZA"/>
        </w:rPr>
        <w:t xml:space="preserve">-Ն ՈՐՈՇՄԱՆ ՄԵՋ ՓՈՓՈԽՈՒԹՅՈՒՆՆԵՐ </w:t>
      </w:r>
      <w:r w:rsidRPr="004D5FEB">
        <w:rPr>
          <w:rFonts w:ascii="GHEA Grapalat" w:hAnsi="GHEA Grapalat"/>
          <w:b/>
          <w:lang w:val="hy-AM"/>
        </w:rPr>
        <w:t xml:space="preserve"> </w:t>
      </w:r>
      <w:r w:rsidRPr="004D5FEB">
        <w:rPr>
          <w:rFonts w:ascii="GHEA Grapalat" w:hAnsi="GHEA Grapalat"/>
          <w:b/>
          <w:lang w:val="af-ZA"/>
        </w:rPr>
        <w:t>ԿԱՏԱՐԵԼՈՒ</w:t>
      </w:r>
      <w:r w:rsidR="00102754" w:rsidRPr="004D5FEB">
        <w:rPr>
          <w:rFonts w:ascii="GHEA Grapalat" w:hAnsi="GHEA Grapalat"/>
          <w:b/>
          <w:lang w:val="af-ZA"/>
        </w:rPr>
        <w:t xml:space="preserve"> ԵՎ</w:t>
      </w:r>
      <w:r w:rsidR="00133DA2" w:rsidRPr="004D5FEB">
        <w:rPr>
          <w:rFonts w:ascii="GHEA Grapalat" w:hAnsi="GHEA Grapalat"/>
          <w:b/>
          <w:lang w:val="af-ZA"/>
        </w:rPr>
        <w:t xml:space="preserve"> </w:t>
      </w:r>
      <w:r w:rsidR="00352B1B">
        <w:rPr>
          <w:rFonts w:ascii="GHEA Grapalat" w:hAnsi="GHEA Grapalat"/>
          <w:b/>
          <w:lang w:val="af-ZA"/>
        </w:rPr>
        <w:tab/>
        <w:t>ԼԵՌՆԱՅԻՆ ՂԱՐԱԲԱՂԻ</w:t>
      </w:r>
      <w:r w:rsidR="00133DA2" w:rsidRPr="004D5FEB">
        <w:rPr>
          <w:rFonts w:ascii="GHEA Grapalat" w:hAnsi="GHEA Grapalat"/>
          <w:b/>
          <w:lang w:val="af-ZA"/>
        </w:rPr>
        <w:t xml:space="preserve"> ԿԱՌԱՎԱՐՈՒԹՅԱՆԸ ՄԻՋՊԵՏԱԿԱՆ ՎԱՐԿ ՏՐԱՄԱՐԵԼՈՒ</w:t>
      </w:r>
      <w:r w:rsidRPr="004D5FEB">
        <w:rPr>
          <w:rFonts w:ascii="GHEA Grapalat" w:hAnsi="GHEA Grapalat"/>
          <w:b/>
          <w:lang w:val="af-ZA"/>
        </w:rPr>
        <w:t xml:space="preserve"> </w:t>
      </w:r>
      <w:r w:rsidR="00102754" w:rsidRPr="004D5FEB">
        <w:rPr>
          <w:rFonts w:ascii="GHEA Grapalat" w:hAnsi="GHEA Grapalat"/>
          <w:b/>
          <w:lang w:val="af-ZA"/>
        </w:rPr>
        <w:t>ՄԱՍԻՆ</w:t>
      </w:r>
    </w:p>
    <w:p w:rsidR="00FF7D90" w:rsidRDefault="00FF7D90" w:rsidP="00EF663B">
      <w:pPr>
        <w:tabs>
          <w:tab w:val="center" w:pos="-6480"/>
          <w:tab w:val="left" w:pos="0"/>
          <w:tab w:val="left" w:pos="540"/>
          <w:tab w:val="right" w:pos="8640"/>
        </w:tabs>
        <w:spacing w:line="360" w:lineRule="auto"/>
        <w:rPr>
          <w:rFonts w:ascii="GHEA Grapalat" w:hAnsi="GHEA Grapalat" w:cs="Sylfaen"/>
          <w:lang w:val="hy-AM"/>
        </w:rPr>
      </w:pPr>
    </w:p>
    <w:p w:rsidR="00361BBE" w:rsidRPr="00C64BEC" w:rsidRDefault="00EF663B" w:rsidP="00EF663B">
      <w:pPr>
        <w:tabs>
          <w:tab w:val="center" w:pos="-6480"/>
          <w:tab w:val="left" w:pos="0"/>
          <w:tab w:val="left" w:pos="540"/>
          <w:tab w:val="right" w:pos="8640"/>
        </w:tabs>
        <w:spacing w:line="360" w:lineRule="auto"/>
        <w:jc w:val="both"/>
        <w:rPr>
          <w:rFonts w:ascii="GHEA Grapalat" w:hAnsi="GHEA Grapalat" w:cs="Sylfaen"/>
          <w:b/>
          <w:i/>
          <w:lang w:val="hy-AM"/>
        </w:rPr>
      </w:pPr>
      <w:r>
        <w:rPr>
          <w:rFonts w:ascii="GHEA Grapalat" w:hAnsi="GHEA Grapalat" w:cs="Sylfaen"/>
          <w:lang w:val="hy-AM"/>
        </w:rPr>
        <w:tab/>
      </w:r>
      <w:r w:rsidR="00FF7D90">
        <w:rPr>
          <w:rFonts w:ascii="GHEA Grapalat" w:hAnsi="GHEA Grapalat" w:cs="Sylfaen"/>
          <w:lang w:val="hy-AM"/>
        </w:rPr>
        <w:t xml:space="preserve">Հիմք ընդունելով </w:t>
      </w:r>
      <w:r w:rsidR="00361BBE" w:rsidRPr="00FF7D90">
        <w:rPr>
          <w:rFonts w:ascii="GHEA Grapalat" w:hAnsi="GHEA Grapalat" w:cs="Sylfaen"/>
          <w:lang w:val="hy-AM"/>
        </w:rPr>
        <w:t>«</w:t>
      </w:r>
      <w:r w:rsidR="00361BBE" w:rsidRPr="004D5FEB">
        <w:rPr>
          <w:rFonts w:ascii="GHEA Grapalat" w:hAnsi="GHEA Grapalat" w:cs="Sylfaen"/>
          <w:lang w:val="hy-AM"/>
        </w:rPr>
        <w:t>Հայաս</w:t>
      </w:r>
      <w:r w:rsidR="00FF7D90">
        <w:rPr>
          <w:rFonts w:ascii="GHEA Grapalat" w:hAnsi="GHEA Grapalat" w:cs="Sylfaen"/>
          <w:lang w:val="hy-AM"/>
        </w:rPr>
        <w:t>տան</w:t>
      </w:r>
      <w:r w:rsidR="00C64BEC">
        <w:rPr>
          <w:rFonts w:ascii="GHEA Grapalat" w:hAnsi="GHEA Grapalat" w:cs="Sylfaen"/>
          <w:lang w:val="hy-AM"/>
        </w:rPr>
        <w:t>ի</w:t>
      </w:r>
      <w:r w:rsidR="00DB04A1">
        <w:rPr>
          <w:rFonts w:ascii="GHEA Grapalat" w:hAnsi="GHEA Grapalat" w:cs="Sylfaen"/>
          <w:lang w:val="hy-AM"/>
        </w:rPr>
        <w:t xml:space="preserve"> </w:t>
      </w:r>
      <w:r w:rsidR="00361BBE" w:rsidRPr="004D5FEB">
        <w:rPr>
          <w:rFonts w:ascii="GHEA Grapalat" w:hAnsi="GHEA Grapalat" w:cs="Sylfaen"/>
          <w:lang w:val="hy-AM"/>
        </w:rPr>
        <w:t>Հանրապետության</w:t>
      </w:r>
      <w:r w:rsidR="00E835AF">
        <w:rPr>
          <w:rFonts w:ascii="Calibri" w:hAnsi="Calibri" w:cs="Calibri"/>
          <w:lang w:val="hy-AM"/>
        </w:rPr>
        <w:t xml:space="preserve"> </w:t>
      </w:r>
      <w:r w:rsidR="00361BBE" w:rsidRPr="00FF7D90">
        <w:rPr>
          <w:rFonts w:ascii="GHEA Grapalat" w:hAnsi="GHEA Grapalat" w:cs="Sylfaen"/>
          <w:lang w:val="hy-AM"/>
        </w:rPr>
        <w:t>202</w:t>
      </w:r>
      <w:r w:rsidR="00352B1B" w:rsidRPr="00D56E37">
        <w:rPr>
          <w:rFonts w:ascii="GHEA Grapalat" w:hAnsi="GHEA Grapalat" w:cs="Sylfaen"/>
          <w:lang w:val="hy-AM"/>
        </w:rPr>
        <w:t>3</w:t>
      </w:r>
      <w:r w:rsidR="00E835AF">
        <w:rPr>
          <w:rFonts w:ascii="Calibri" w:hAnsi="Calibri" w:cs="Calibri"/>
          <w:lang w:val="hy-AM"/>
        </w:rPr>
        <w:t xml:space="preserve"> </w:t>
      </w:r>
      <w:r w:rsidR="00361BBE" w:rsidRPr="004D5FEB">
        <w:rPr>
          <w:rFonts w:ascii="GHEA Grapalat" w:hAnsi="GHEA Grapalat" w:cs="Sylfaen"/>
          <w:lang w:val="hy-AM"/>
        </w:rPr>
        <w:t>թվականի</w:t>
      </w:r>
      <w:r w:rsidR="00E835AF">
        <w:rPr>
          <w:rFonts w:ascii="Calibri" w:hAnsi="Calibri" w:cs="Calibri"/>
          <w:lang w:val="hy-AM"/>
        </w:rPr>
        <w:t xml:space="preserve"> </w:t>
      </w:r>
      <w:r w:rsidR="00361BBE" w:rsidRPr="004D5FEB">
        <w:rPr>
          <w:rFonts w:ascii="GHEA Grapalat" w:hAnsi="GHEA Grapalat" w:cs="Sylfaen"/>
          <w:lang w:val="hy-AM"/>
        </w:rPr>
        <w:t>պետական</w:t>
      </w:r>
      <w:r w:rsidR="00E835AF">
        <w:rPr>
          <w:rFonts w:ascii="Calibri" w:hAnsi="Calibri" w:cs="Calibri"/>
          <w:lang w:val="hy-AM"/>
        </w:rPr>
        <w:t xml:space="preserve"> </w:t>
      </w:r>
      <w:r w:rsidR="00361BBE" w:rsidRPr="004D5FEB">
        <w:rPr>
          <w:rFonts w:ascii="GHEA Grapalat" w:hAnsi="GHEA Grapalat" w:cs="Sylfaen"/>
          <w:lang w:val="hy-AM"/>
        </w:rPr>
        <w:t>բյուջեի</w:t>
      </w:r>
      <w:r w:rsidR="00C104B4" w:rsidRPr="00FB22D0">
        <w:rPr>
          <w:rFonts w:ascii="GHEA Grapalat" w:hAnsi="GHEA Grapalat" w:cs="Sylfaen"/>
          <w:lang w:val="hy-AM"/>
        </w:rPr>
        <w:t xml:space="preserve"> մասին</w:t>
      </w:r>
      <w:r w:rsidR="008C04A4" w:rsidRPr="00FF7D90">
        <w:rPr>
          <w:rFonts w:ascii="GHEA Grapalat" w:hAnsi="GHEA Grapalat" w:cs="Sylfaen"/>
          <w:lang w:val="hy-AM"/>
        </w:rPr>
        <w:t xml:space="preserve">» </w:t>
      </w:r>
      <w:r w:rsidR="00361BBE" w:rsidRPr="004D5FEB">
        <w:rPr>
          <w:rFonts w:ascii="GHEA Grapalat" w:hAnsi="GHEA Grapalat" w:cs="Sylfaen"/>
          <w:lang w:val="hy-AM"/>
        </w:rPr>
        <w:t>օրենքի</w:t>
      </w:r>
      <w:r w:rsidR="00361BBE" w:rsidRPr="00FF7D90">
        <w:rPr>
          <w:rFonts w:ascii="GHEA Grapalat" w:hAnsi="GHEA Grapalat" w:cs="Sylfaen"/>
          <w:lang w:val="hy-AM"/>
        </w:rPr>
        <w:t xml:space="preserve"> </w:t>
      </w:r>
      <w:r w:rsidR="00096F54" w:rsidRPr="00FF7D90">
        <w:rPr>
          <w:rFonts w:ascii="GHEA Grapalat" w:hAnsi="GHEA Grapalat" w:cs="Sylfaen"/>
          <w:lang w:val="hy-AM"/>
        </w:rPr>
        <w:t>7-</w:t>
      </w:r>
      <w:r w:rsidR="00096F54" w:rsidRPr="004D5FEB">
        <w:rPr>
          <w:rFonts w:ascii="GHEA Grapalat" w:hAnsi="GHEA Grapalat" w:cs="Sylfaen"/>
          <w:lang w:val="hy-AM"/>
        </w:rPr>
        <w:t>րդ</w:t>
      </w:r>
      <w:r w:rsidR="00096F54" w:rsidRPr="00FF7D90">
        <w:rPr>
          <w:rFonts w:ascii="GHEA Grapalat" w:hAnsi="GHEA Grapalat" w:cs="Sylfaen"/>
          <w:lang w:val="hy-AM"/>
        </w:rPr>
        <w:t xml:space="preserve"> </w:t>
      </w:r>
      <w:r w:rsidR="00096F54" w:rsidRPr="004D5FEB">
        <w:rPr>
          <w:rFonts w:ascii="GHEA Grapalat" w:hAnsi="GHEA Grapalat" w:cs="Sylfaen"/>
          <w:lang w:val="hy-AM"/>
        </w:rPr>
        <w:t>հոդվածի</w:t>
      </w:r>
      <w:r w:rsidR="00096F54" w:rsidRPr="00FF7D90">
        <w:rPr>
          <w:rFonts w:ascii="GHEA Grapalat" w:hAnsi="GHEA Grapalat" w:cs="Sylfaen"/>
          <w:lang w:val="hy-AM"/>
        </w:rPr>
        <w:t xml:space="preserve"> 3-</w:t>
      </w:r>
      <w:r w:rsidR="00096F54" w:rsidRPr="004D5FEB">
        <w:rPr>
          <w:rFonts w:ascii="GHEA Grapalat" w:hAnsi="GHEA Grapalat" w:cs="Sylfaen"/>
          <w:lang w:val="hy-AM"/>
        </w:rPr>
        <w:t>րդ</w:t>
      </w:r>
      <w:r w:rsidR="00096F54" w:rsidRPr="00FF7D90">
        <w:rPr>
          <w:rFonts w:ascii="GHEA Grapalat" w:hAnsi="GHEA Grapalat" w:cs="Sylfaen"/>
          <w:lang w:val="hy-AM"/>
        </w:rPr>
        <w:t xml:space="preserve"> </w:t>
      </w:r>
      <w:r w:rsidR="00096F54" w:rsidRPr="004D5FEB">
        <w:rPr>
          <w:rFonts w:ascii="GHEA Grapalat" w:hAnsi="GHEA Grapalat" w:cs="Sylfaen"/>
          <w:lang w:val="hy-AM"/>
        </w:rPr>
        <w:t>կետ</w:t>
      </w:r>
      <w:r w:rsidR="00096F54" w:rsidRPr="00FB22D0">
        <w:rPr>
          <w:rFonts w:ascii="GHEA Grapalat" w:hAnsi="GHEA Grapalat" w:cs="Sylfaen"/>
          <w:lang w:val="hy-AM"/>
        </w:rPr>
        <w:t>ը</w:t>
      </w:r>
      <w:r w:rsidR="00096F54" w:rsidRPr="00FF7D90">
        <w:rPr>
          <w:rFonts w:ascii="GHEA Grapalat" w:hAnsi="GHEA Grapalat" w:cs="Sylfaen"/>
          <w:lang w:val="hy-AM"/>
        </w:rPr>
        <w:t xml:space="preserve"> </w:t>
      </w:r>
      <w:r w:rsidR="00096F54">
        <w:rPr>
          <w:rFonts w:ascii="GHEA Grapalat" w:hAnsi="GHEA Grapalat" w:cs="Sylfaen"/>
          <w:lang w:val="hy-AM"/>
        </w:rPr>
        <w:t xml:space="preserve">և </w:t>
      </w:r>
      <w:r w:rsidR="00361BBE" w:rsidRPr="00FF7D90">
        <w:rPr>
          <w:rFonts w:ascii="GHEA Grapalat" w:hAnsi="GHEA Grapalat" w:cs="Sylfaen"/>
          <w:lang w:val="hy-AM"/>
        </w:rPr>
        <w:t>9-</w:t>
      </w:r>
      <w:r w:rsidR="00361BBE" w:rsidRPr="004D5FEB">
        <w:rPr>
          <w:rFonts w:ascii="GHEA Grapalat" w:hAnsi="GHEA Grapalat" w:cs="Sylfaen"/>
          <w:lang w:val="hy-AM"/>
        </w:rPr>
        <w:t>րդ</w:t>
      </w:r>
      <w:r w:rsidR="00361BBE" w:rsidRPr="00FF7D90">
        <w:rPr>
          <w:rFonts w:ascii="GHEA Grapalat" w:hAnsi="GHEA Grapalat" w:cs="Sylfaen"/>
          <w:lang w:val="hy-AM"/>
        </w:rPr>
        <w:t xml:space="preserve"> </w:t>
      </w:r>
      <w:r w:rsidR="00361BBE" w:rsidRPr="004D5FEB">
        <w:rPr>
          <w:rFonts w:ascii="GHEA Grapalat" w:hAnsi="GHEA Grapalat" w:cs="Sylfaen"/>
          <w:lang w:val="hy-AM"/>
        </w:rPr>
        <w:t>հոդվածի</w:t>
      </w:r>
      <w:r w:rsidR="00361BBE" w:rsidRPr="00FF7D90">
        <w:rPr>
          <w:rFonts w:ascii="GHEA Grapalat" w:hAnsi="GHEA Grapalat" w:cs="Sylfaen"/>
          <w:lang w:val="hy-AM"/>
        </w:rPr>
        <w:t xml:space="preserve"> 1</w:t>
      </w:r>
      <w:r w:rsidR="00361BBE" w:rsidRPr="004D5FEB">
        <w:rPr>
          <w:rFonts w:ascii="GHEA Grapalat" w:hAnsi="GHEA Grapalat" w:cs="Sylfaen"/>
          <w:lang w:val="hy-AM"/>
        </w:rPr>
        <w:t>4</w:t>
      </w:r>
      <w:r w:rsidR="00361BBE" w:rsidRPr="00FF7D90">
        <w:rPr>
          <w:rFonts w:ascii="GHEA Grapalat" w:hAnsi="GHEA Grapalat" w:cs="Sylfaen"/>
          <w:lang w:val="hy-AM"/>
        </w:rPr>
        <w:t>-</w:t>
      </w:r>
      <w:r w:rsidR="00361BBE" w:rsidRPr="004D5FEB">
        <w:rPr>
          <w:rFonts w:ascii="GHEA Grapalat" w:hAnsi="GHEA Grapalat" w:cs="Sylfaen"/>
          <w:lang w:val="hy-AM"/>
        </w:rPr>
        <w:t>րդ</w:t>
      </w:r>
      <w:r w:rsidR="00361BBE" w:rsidRPr="00FF7D90">
        <w:rPr>
          <w:rFonts w:ascii="GHEA Grapalat" w:hAnsi="GHEA Grapalat" w:cs="Sylfaen"/>
          <w:lang w:val="hy-AM"/>
        </w:rPr>
        <w:t xml:space="preserve"> </w:t>
      </w:r>
      <w:r w:rsidR="00D6246D" w:rsidRPr="004D5FEB">
        <w:rPr>
          <w:rFonts w:ascii="GHEA Grapalat" w:hAnsi="GHEA Grapalat" w:cs="Sylfaen"/>
          <w:lang w:val="hy-AM"/>
        </w:rPr>
        <w:t>կետ</w:t>
      </w:r>
      <w:r w:rsidR="00C104B4" w:rsidRPr="00FB22D0">
        <w:rPr>
          <w:rFonts w:ascii="GHEA Grapalat" w:hAnsi="GHEA Grapalat" w:cs="Sylfaen"/>
          <w:lang w:val="hy-AM"/>
        </w:rPr>
        <w:t>ը</w:t>
      </w:r>
      <w:r w:rsidR="009C6601" w:rsidRPr="00FF7D90">
        <w:rPr>
          <w:rFonts w:ascii="GHEA Grapalat" w:hAnsi="GHEA Grapalat" w:cs="Sylfaen"/>
          <w:lang w:val="hy-AM"/>
        </w:rPr>
        <w:t>` Հայաստանի Հանրապետության կառավարությունը</w:t>
      </w:r>
      <w:r w:rsidR="009C6601" w:rsidRPr="00FF7D90">
        <w:rPr>
          <w:rFonts w:ascii="Calibri" w:hAnsi="Calibri" w:cs="Calibri"/>
          <w:lang w:val="hy-AM"/>
        </w:rPr>
        <w:t> </w:t>
      </w:r>
      <w:r w:rsidR="009C6601" w:rsidRPr="00C64BEC">
        <w:rPr>
          <w:rFonts w:ascii="GHEA Grapalat" w:hAnsi="GHEA Grapalat" w:cs="Sylfaen"/>
          <w:b/>
          <w:i/>
          <w:lang w:val="hy-AM"/>
        </w:rPr>
        <w:t>որոշում է</w:t>
      </w:r>
    </w:p>
    <w:p w:rsidR="003C0BEC" w:rsidRPr="00EF663B" w:rsidRDefault="00375C3E" w:rsidP="00EF663B">
      <w:pPr>
        <w:pStyle w:val="ListParagraph"/>
        <w:numPr>
          <w:ilvl w:val="0"/>
          <w:numId w:val="7"/>
        </w:numPr>
        <w:tabs>
          <w:tab w:val="center" w:pos="-6480"/>
          <w:tab w:val="left" w:pos="0"/>
          <w:tab w:val="left" w:pos="540"/>
          <w:tab w:val="right" w:pos="8640"/>
        </w:tabs>
        <w:spacing w:line="360" w:lineRule="auto"/>
        <w:ind w:left="0" w:firstLine="284"/>
        <w:jc w:val="both"/>
        <w:rPr>
          <w:rFonts w:ascii="GHEA Grapalat" w:hAnsi="GHEA Grapalat"/>
          <w:lang w:val="af-ZA"/>
        </w:rPr>
      </w:pPr>
      <w:r w:rsidRPr="00EF663B">
        <w:rPr>
          <w:rFonts w:ascii="GHEA Grapalat" w:hAnsi="GHEA Grapalat" w:cs="Sylfaen"/>
          <w:lang w:val="fr-FR"/>
        </w:rPr>
        <w:t>«Հայաստանի Հանրապետության 202</w:t>
      </w:r>
      <w:r w:rsidR="00352B1B">
        <w:rPr>
          <w:rFonts w:ascii="GHEA Grapalat" w:hAnsi="GHEA Grapalat" w:cs="Sylfaen"/>
          <w:lang w:val="fr-FR"/>
        </w:rPr>
        <w:t>3</w:t>
      </w:r>
      <w:r w:rsidR="00F00CE4" w:rsidRPr="00EF663B">
        <w:rPr>
          <w:rFonts w:ascii="GHEA Grapalat" w:hAnsi="GHEA Grapalat" w:cs="Sylfaen"/>
          <w:lang w:val="fr-FR"/>
        </w:rPr>
        <w:t xml:space="preserve"> թվականի պետական բյուջեի մասին» օրենքի</w:t>
      </w:r>
      <w:r w:rsidR="00A211F3" w:rsidRPr="007646E7">
        <w:rPr>
          <w:rFonts w:ascii="GHEA Grapalat" w:hAnsi="GHEA Grapalat"/>
          <w:color w:val="000000"/>
          <w:lang w:val="hy-AM"/>
        </w:rPr>
        <w:t xml:space="preserve"> օրենքի 2-րդ և 6-րդ հոդվածների աղյուսակներում,</w:t>
      </w:r>
      <w:r w:rsidR="00F00CE4" w:rsidRPr="00EF663B">
        <w:rPr>
          <w:rFonts w:ascii="GHEA Grapalat" w:hAnsi="GHEA Grapalat" w:cs="Sylfaen"/>
          <w:lang w:val="fr-FR"/>
        </w:rPr>
        <w:t xml:space="preserve"> </w:t>
      </w:r>
      <w:r w:rsidR="00361BBE" w:rsidRPr="00EF663B">
        <w:rPr>
          <w:rFonts w:ascii="GHEA Grapalat" w:hAnsi="GHEA Grapalat" w:cs="Sylfaen"/>
          <w:lang w:val="fr-FR"/>
        </w:rPr>
        <w:t xml:space="preserve">N </w:t>
      </w:r>
      <w:r w:rsidR="00EF663B">
        <w:rPr>
          <w:rFonts w:ascii="GHEA Grapalat" w:hAnsi="GHEA Grapalat" w:cs="Sylfaen"/>
          <w:lang w:val="fr-FR"/>
        </w:rPr>
        <w:t xml:space="preserve">3 հավելվածի NN 1, 1.1 և 1.1.1.1 </w:t>
      </w:r>
      <w:r w:rsidR="00361BBE" w:rsidRPr="00EF663B">
        <w:rPr>
          <w:rFonts w:ascii="GHEA Grapalat" w:hAnsi="GHEA Grapalat" w:cs="Sylfaen"/>
          <w:lang w:val="fr-FR"/>
        </w:rPr>
        <w:t xml:space="preserve">աղյուսակներում և Հայաստանի Հանրապետության </w:t>
      </w:r>
      <w:r w:rsidR="00776363" w:rsidRPr="00EF663B">
        <w:rPr>
          <w:rFonts w:ascii="GHEA Grapalat" w:hAnsi="GHEA Grapalat" w:cs="Sylfaen"/>
          <w:lang w:val="fr-FR"/>
        </w:rPr>
        <w:t>կառավարության 202</w:t>
      </w:r>
      <w:r w:rsidR="00352B1B">
        <w:rPr>
          <w:rFonts w:ascii="GHEA Grapalat" w:hAnsi="GHEA Grapalat" w:cs="Sylfaen"/>
          <w:lang w:val="fr-FR"/>
        </w:rPr>
        <w:t>2</w:t>
      </w:r>
      <w:r w:rsidR="00361BBE" w:rsidRPr="00EF663B">
        <w:rPr>
          <w:rFonts w:ascii="GHEA Grapalat" w:hAnsi="GHEA Grapalat" w:cs="Sylfaen"/>
          <w:lang w:val="fr-FR"/>
        </w:rPr>
        <w:t xml:space="preserve"> թվականի դեկտեմբերի </w:t>
      </w:r>
      <w:r w:rsidR="00352B1B">
        <w:rPr>
          <w:rFonts w:ascii="GHEA Grapalat" w:hAnsi="GHEA Grapalat" w:cs="Sylfaen"/>
          <w:lang w:val="fr-FR"/>
        </w:rPr>
        <w:t>29</w:t>
      </w:r>
      <w:r w:rsidR="00361BBE" w:rsidRPr="00EF663B">
        <w:rPr>
          <w:rFonts w:ascii="GHEA Grapalat" w:hAnsi="GHEA Grapalat" w:cs="Sylfaen"/>
          <w:lang w:val="fr-FR"/>
        </w:rPr>
        <w:t>-ի «Հայաստանի</w:t>
      </w:r>
      <w:r w:rsidR="00361BBE" w:rsidRPr="00EF663B">
        <w:rPr>
          <w:rFonts w:ascii="GHEA Grapalat" w:hAnsi="GHEA Grapalat" w:cs="Sylfaen"/>
          <w:lang w:val="hy-AM"/>
        </w:rPr>
        <w:t xml:space="preserve"> </w:t>
      </w:r>
      <w:r w:rsidR="00AE58B6" w:rsidRPr="00EF663B">
        <w:rPr>
          <w:rFonts w:ascii="GHEA Grapalat" w:hAnsi="GHEA Grapalat" w:cs="Sylfaen"/>
          <w:lang w:val="fr-FR"/>
        </w:rPr>
        <w:t>Հանրապետության 202</w:t>
      </w:r>
      <w:r w:rsidR="00A211F3">
        <w:rPr>
          <w:rFonts w:ascii="GHEA Grapalat" w:hAnsi="GHEA Grapalat" w:cs="Sylfaen"/>
          <w:lang w:val="fr-FR"/>
        </w:rPr>
        <w:t>3</w:t>
      </w:r>
      <w:r w:rsidR="00361BBE" w:rsidRPr="00EF663B">
        <w:rPr>
          <w:rFonts w:ascii="GHEA Grapalat" w:hAnsi="GHEA Grapalat" w:cs="Sylfaen"/>
          <w:lang w:val="fr-FR"/>
        </w:rPr>
        <w:t xml:space="preserve"> թվականի</w:t>
      </w:r>
      <w:r w:rsidR="00361BBE" w:rsidRPr="00EF663B">
        <w:rPr>
          <w:rFonts w:ascii="GHEA Grapalat" w:hAnsi="GHEA Grapalat" w:cs="Sylfaen"/>
          <w:lang w:val="hy-AM"/>
        </w:rPr>
        <w:t xml:space="preserve"> </w:t>
      </w:r>
      <w:r w:rsidR="00361BBE" w:rsidRPr="00EF663B">
        <w:rPr>
          <w:rFonts w:ascii="GHEA Grapalat" w:hAnsi="GHEA Grapalat" w:cs="Sylfaen"/>
          <w:lang w:val="fr-FR"/>
        </w:rPr>
        <w:t>պետական</w:t>
      </w:r>
      <w:r w:rsidR="00361BBE" w:rsidRPr="00EF663B">
        <w:rPr>
          <w:rFonts w:ascii="GHEA Grapalat" w:hAnsi="GHEA Grapalat" w:cs="Sylfaen"/>
          <w:lang w:val="hy-AM"/>
        </w:rPr>
        <w:t xml:space="preserve"> </w:t>
      </w:r>
      <w:r w:rsidR="00361BBE" w:rsidRPr="00EF663B">
        <w:rPr>
          <w:rFonts w:ascii="GHEA Grapalat" w:hAnsi="GHEA Grapalat" w:cs="Sylfaen"/>
          <w:lang w:val="fr-FR"/>
        </w:rPr>
        <w:t>բյուջեի</w:t>
      </w:r>
      <w:r w:rsidR="00361BBE" w:rsidRPr="00EF663B">
        <w:rPr>
          <w:rFonts w:ascii="GHEA Grapalat" w:hAnsi="GHEA Grapalat" w:cs="Sylfaen"/>
          <w:lang w:val="hy-AM"/>
        </w:rPr>
        <w:t xml:space="preserve"> </w:t>
      </w:r>
      <w:r w:rsidR="00361BBE" w:rsidRPr="00EF663B">
        <w:rPr>
          <w:rFonts w:ascii="GHEA Grapalat" w:hAnsi="GHEA Grapalat" w:cs="Sylfaen"/>
          <w:lang w:val="fr-FR"/>
        </w:rPr>
        <w:t>կատարումն</w:t>
      </w:r>
      <w:r w:rsidR="00361BBE" w:rsidRPr="00EF663B">
        <w:rPr>
          <w:rFonts w:ascii="GHEA Grapalat" w:hAnsi="GHEA Grapalat" w:cs="Sylfaen"/>
          <w:lang w:val="hy-AM"/>
        </w:rPr>
        <w:t xml:space="preserve"> </w:t>
      </w:r>
      <w:r w:rsidR="00361BBE" w:rsidRPr="00EF663B">
        <w:rPr>
          <w:rFonts w:ascii="GHEA Grapalat" w:hAnsi="GHEA Grapalat" w:cs="Sylfaen"/>
          <w:lang w:val="fr-FR"/>
        </w:rPr>
        <w:t>ապահովող</w:t>
      </w:r>
      <w:r w:rsidR="00361BBE" w:rsidRPr="00EF663B">
        <w:rPr>
          <w:rFonts w:ascii="GHEA Grapalat" w:hAnsi="GHEA Grapalat" w:cs="Sylfaen"/>
          <w:lang w:val="hy-AM"/>
        </w:rPr>
        <w:t xml:space="preserve"> </w:t>
      </w:r>
      <w:r w:rsidR="00361BBE" w:rsidRPr="00EF663B">
        <w:rPr>
          <w:rFonts w:ascii="GHEA Grapalat" w:hAnsi="GHEA Grapalat" w:cs="Sylfaen"/>
          <w:lang w:val="fr-FR"/>
        </w:rPr>
        <w:t>միջոցառումների</w:t>
      </w:r>
      <w:r w:rsidR="00361BBE" w:rsidRPr="00EF663B">
        <w:rPr>
          <w:rFonts w:ascii="GHEA Grapalat" w:hAnsi="GHEA Grapalat" w:cs="Sylfaen"/>
          <w:lang w:val="hy-AM"/>
        </w:rPr>
        <w:t xml:space="preserve"> </w:t>
      </w:r>
      <w:r w:rsidR="00352B1B">
        <w:rPr>
          <w:rFonts w:ascii="GHEA Grapalat" w:hAnsi="GHEA Grapalat" w:cs="Sylfaen"/>
          <w:lang w:val="fr-FR"/>
        </w:rPr>
        <w:t>մասին» N 211</w:t>
      </w:r>
      <w:r w:rsidRPr="00EF663B">
        <w:rPr>
          <w:rFonts w:ascii="GHEA Grapalat" w:hAnsi="GHEA Grapalat" w:cs="Sylfaen"/>
          <w:lang w:val="fr-FR"/>
        </w:rPr>
        <w:t>1</w:t>
      </w:r>
      <w:r w:rsidR="00361BBE" w:rsidRPr="00EF663B">
        <w:rPr>
          <w:rFonts w:ascii="GHEA Grapalat" w:hAnsi="GHEA Grapalat" w:cs="Sylfaen"/>
          <w:lang w:val="fr-FR"/>
        </w:rPr>
        <w:t xml:space="preserve">-Ն որոշման </w:t>
      </w:r>
      <w:r w:rsidR="0055255D" w:rsidRPr="00EF663B">
        <w:rPr>
          <w:rFonts w:ascii="GHEA Grapalat" w:hAnsi="GHEA Grapalat" w:cs="Sylfaen"/>
          <w:lang w:val="hy-AM"/>
        </w:rPr>
        <w:t>N</w:t>
      </w:r>
      <w:r w:rsidR="00447ED4" w:rsidRPr="00EF663B">
        <w:rPr>
          <w:rFonts w:ascii="GHEA Grapalat" w:hAnsi="GHEA Grapalat" w:cs="Sylfaen"/>
          <w:lang w:val="hy-AM"/>
        </w:rPr>
        <w:t xml:space="preserve"> </w:t>
      </w:r>
      <w:r w:rsidRPr="00EF663B">
        <w:rPr>
          <w:rFonts w:ascii="GHEA Grapalat" w:hAnsi="GHEA Grapalat" w:cs="Sylfaen"/>
          <w:lang w:val="hy-AM"/>
        </w:rPr>
        <w:t>1</w:t>
      </w:r>
      <w:r w:rsidR="00447ED4" w:rsidRPr="00EF663B">
        <w:rPr>
          <w:rFonts w:ascii="GHEA Grapalat" w:hAnsi="GHEA Grapalat" w:cs="Sylfaen"/>
          <w:lang w:val="hy-AM"/>
        </w:rPr>
        <w:t xml:space="preserve"> </w:t>
      </w:r>
      <w:r w:rsidR="00A211F3" w:rsidRPr="007646E7">
        <w:rPr>
          <w:rFonts w:ascii="GHEA Grapalat" w:hAnsi="GHEA Grapalat" w:cs="Sylfaen"/>
          <w:lang w:val="hy-AM"/>
        </w:rPr>
        <w:t xml:space="preserve">և N 2 </w:t>
      </w:r>
      <w:r w:rsidR="0055255D" w:rsidRPr="00EF663B">
        <w:rPr>
          <w:rFonts w:ascii="GHEA Grapalat" w:hAnsi="GHEA Grapalat" w:cs="Sylfaen"/>
          <w:lang w:val="hy-AM"/>
        </w:rPr>
        <w:t xml:space="preserve">հավելվածներում </w:t>
      </w:r>
      <w:r w:rsidR="00361BBE" w:rsidRPr="00EF663B">
        <w:rPr>
          <w:rFonts w:ascii="GHEA Grapalat" w:hAnsi="GHEA Grapalat" w:cs="Sylfaen"/>
          <w:lang w:val="fr-FR"/>
        </w:rPr>
        <w:t>կատարել</w:t>
      </w:r>
      <w:r w:rsidR="00361BBE" w:rsidRPr="00EF663B">
        <w:rPr>
          <w:rFonts w:ascii="GHEA Grapalat" w:hAnsi="GHEA Grapalat" w:cs="Sylfaen"/>
          <w:lang w:val="hy-AM"/>
        </w:rPr>
        <w:t xml:space="preserve"> </w:t>
      </w:r>
      <w:r w:rsidR="00361BBE" w:rsidRPr="00EF663B">
        <w:rPr>
          <w:rFonts w:ascii="GHEA Grapalat" w:hAnsi="GHEA Grapalat" w:cs="Sylfaen"/>
          <w:lang w:val="fr-FR"/>
        </w:rPr>
        <w:t>փոփո</w:t>
      </w:r>
      <w:r w:rsidR="00447ED4" w:rsidRPr="00EF663B">
        <w:rPr>
          <w:rFonts w:ascii="GHEA Grapalat" w:hAnsi="GHEA Grapalat" w:cs="Sylfaen"/>
          <w:lang w:val="fr-FR"/>
        </w:rPr>
        <w:softHyphen/>
      </w:r>
      <w:r w:rsidR="00361BBE" w:rsidRPr="00EF663B">
        <w:rPr>
          <w:rFonts w:ascii="GHEA Grapalat" w:hAnsi="GHEA Grapalat" w:cs="Sylfaen"/>
          <w:lang w:val="fr-FR"/>
        </w:rPr>
        <w:t>խո</w:t>
      </w:r>
      <w:bookmarkStart w:id="0" w:name="_GoBack"/>
      <w:bookmarkEnd w:id="0"/>
      <w:r w:rsidR="00361BBE" w:rsidRPr="00EF663B">
        <w:rPr>
          <w:rFonts w:ascii="GHEA Grapalat" w:hAnsi="GHEA Grapalat" w:cs="Sylfaen"/>
          <w:lang w:val="fr-FR"/>
        </w:rPr>
        <w:t>ւթյուններ` համաձայն NN 1, 2, 3</w:t>
      </w:r>
      <w:r w:rsidR="00A211F3">
        <w:rPr>
          <w:rFonts w:ascii="GHEA Grapalat" w:hAnsi="GHEA Grapalat" w:cs="Sylfaen"/>
          <w:lang w:val="fr-FR"/>
        </w:rPr>
        <w:t>, 4 և 5</w:t>
      </w:r>
      <w:r w:rsidRPr="00EF663B">
        <w:rPr>
          <w:rFonts w:ascii="GHEA Grapalat" w:hAnsi="GHEA Grapalat" w:cs="Sylfaen"/>
          <w:lang w:val="hy-AM"/>
        </w:rPr>
        <w:t xml:space="preserve"> </w:t>
      </w:r>
      <w:r w:rsidR="00361BBE" w:rsidRPr="00EF663B">
        <w:rPr>
          <w:rFonts w:ascii="GHEA Grapalat" w:hAnsi="GHEA Grapalat" w:cs="Sylfaen"/>
          <w:lang w:val="fr-FR"/>
        </w:rPr>
        <w:t>հավելվածների։</w:t>
      </w:r>
    </w:p>
    <w:p w:rsidR="0055255D" w:rsidRPr="000E724E" w:rsidRDefault="0055255D" w:rsidP="00EF663B">
      <w:pPr>
        <w:pStyle w:val="ListParagraph"/>
        <w:numPr>
          <w:ilvl w:val="0"/>
          <w:numId w:val="7"/>
        </w:numPr>
        <w:tabs>
          <w:tab w:val="center" w:pos="-6480"/>
          <w:tab w:val="left" w:pos="0"/>
          <w:tab w:val="left" w:pos="540"/>
          <w:tab w:val="right" w:pos="8640"/>
        </w:tabs>
        <w:spacing w:line="360" w:lineRule="auto"/>
        <w:ind w:left="0" w:firstLine="284"/>
        <w:jc w:val="both"/>
        <w:rPr>
          <w:rFonts w:ascii="GHEA Grapalat" w:eastAsia="GHEA Grapalat" w:hAnsi="GHEA Grapalat" w:cs="GHEA Grapalat"/>
          <w:lang w:val="hy-AM"/>
        </w:rPr>
      </w:pPr>
      <w:r w:rsidRPr="00EF663B">
        <w:rPr>
          <w:rFonts w:ascii="GHEA Grapalat" w:hAnsi="GHEA Grapalat" w:cs="Sylfaen"/>
          <w:lang w:val="fr-FR"/>
        </w:rPr>
        <w:t>Հայաստանի</w:t>
      </w:r>
      <w:r w:rsidRPr="000E724E">
        <w:rPr>
          <w:rFonts w:ascii="GHEA Grapalat" w:eastAsia="GHEA Grapalat" w:hAnsi="GHEA Grapalat" w:cs="GHEA Grapalat"/>
          <w:lang w:val="af-ZA"/>
        </w:rPr>
        <w:t xml:space="preserve"> </w:t>
      </w:r>
      <w:r w:rsidRPr="000E724E">
        <w:rPr>
          <w:rFonts w:ascii="GHEA Grapalat" w:eastAsia="GHEA Grapalat" w:hAnsi="GHEA Grapalat" w:cs="GHEA Grapalat"/>
          <w:lang w:val="hy-AM"/>
        </w:rPr>
        <w:t>Հանրապետության</w:t>
      </w:r>
      <w:r w:rsidRPr="000E724E">
        <w:rPr>
          <w:rFonts w:ascii="GHEA Grapalat" w:eastAsia="GHEA Grapalat" w:hAnsi="GHEA Grapalat" w:cs="GHEA Grapalat"/>
          <w:lang w:val="af-ZA"/>
        </w:rPr>
        <w:t xml:space="preserve"> </w:t>
      </w:r>
      <w:r w:rsidRPr="000E724E">
        <w:rPr>
          <w:rFonts w:ascii="GHEA Grapalat" w:eastAsia="GHEA Grapalat" w:hAnsi="GHEA Grapalat" w:cs="GHEA Grapalat"/>
          <w:lang w:val="hy-AM"/>
        </w:rPr>
        <w:t>ֆինանսների</w:t>
      </w:r>
      <w:r w:rsidRPr="000E724E">
        <w:rPr>
          <w:rFonts w:ascii="GHEA Grapalat" w:eastAsia="GHEA Grapalat" w:hAnsi="GHEA Grapalat" w:cs="GHEA Grapalat"/>
          <w:lang w:val="af-ZA"/>
        </w:rPr>
        <w:t xml:space="preserve"> </w:t>
      </w:r>
      <w:r w:rsidRPr="000E724E">
        <w:rPr>
          <w:rFonts w:ascii="GHEA Grapalat" w:eastAsia="GHEA Grapalat" w:hAnsi="GHEA Grapalat" w:cs="GHEA Grapalat"/>
          <w:lang w:val="hy-AM"/>
        </w:rPr>
        <w:t>նախարարին՝</w:t>
      </w:r>
      <w:r w:rsidR="00EF663B">
        <w:rPr>
          <w:rFonts w:ascii="GHEA Grapalat" w:eastAsia="GHEA Grapalat" w:hAnsi="GHEA Grapalat" w:cs="GHEA Grapalat"/>
          <w:lang w:val="hy-AM"/>
        </w:rPr>
        <w:t xml:space="preserve"> </w:t>
      </w:r>
      <w:r w:rsidRPr="000E724E">
        <w:rPr>
          <w:rFonts w:ascii="GHEA Grapalat" w:hAnsi="GHEA Grapalat"/>
          <w:color w:val="000000"/>
          <w:lang w:val="hy-AM"/>
        </w:rPr>
        <w:t xml:space="preserve">Հայաստանի Հանրապետության պետական բյուջեից </w:t>
      </w:r>
      <w:r w:rsidR="00352B1B">
        <w:rPr>
          <w:rFonts w:ascii="GHEA Grapalat" w:hAnsi="GHEA Grapalat"/>
          <w:color w:val="000000"/>
          <w:lang w:val="en-US"/>
        </w:rPr>
        <w:t>Լեռնային</w:t>
      </w:r>
      <w:r w:rsidR="00352B1B" w:rsidRPr="00D56E37">
        <w:rPr>
          <w:rFonts w:ascii="GHEA Grapalat" w:hAnsi="GHEA Grapalat"/>
          <w:color w:val="000000"/>
          <w:lang w:val="af-ZA"/>
        </w:rPr>
        <w:t xml:space="preserve"> </w:t>
      </w:r>
      <w:r w:rsidR="00352B1B">
        <w:rPr>
          <w:rFonts w:ascii="GHEA Grapalat" w:hAnsi="GHEA Grapalat"/>
          <w:color w:val="000000"/>
          <w:lang w:val="en-US"/>
        </w:rPr>
        <w:t>Ղարաբաղի</w:t>
      </w:r>
      <w:r w:rsidRPr="000E724E">
        <w:rPr>
          <w:rFonts w:ascii="GHEA Grapalat" w:hAnsi="GHEA Grapalat"/>
          <w:color w:val="000000"/>
          <w:lang w:val="hy-AM"/>
        </w:rPr>
        <w:t xml:space="preserve"> կառավարությանը տրամադրել </w:t>
      </w:r>
      <w:r w:rsidR="00352B1B" w:rsidRPr="00D56E37">
        <w:rPr>
          <w:rFonts w:ascii="GHEA Grapalat" w:hAnsi="GHEA Grapalat"/>
          <w:color w:val="000000"/>
          <w:lang w:val="af-ZA"/>
        </w:rPr>
        <w:t>3</w:t>
      </w:r>
      <w:r w:rsidR="00375C3E" w:rsidRPr="00FB22D0">
        <w:rPr>
          <w:rFonts w:ascii="GHEA Grapalat" w:hAnsi="GHEA Grapalat"/>
          <w:color w:val="000000"/>
          <w:lang w:val="hy-AM"/>
        </w:rPr>
        <w:t>,</w:t>
      </w:r>
      <w:r w:rsidR="00352B1B">
        <w:rPr>
          <w:rFonts w:ascii="GHEA Grapalat" w:hAnsi="GHEA Grapalat" w:cs="Sylfaen"/>
          <w:lang w:val="fr-FR"/>
        </w:rPr>
        <w:t>5</w:t>
      </w:r>
      <w:r w:rsidR="00375C3E" w:rsidRPr="00EF663B">
        <w:rPr>
          <w:rFonts w:ascii="GHEA Grapalat" w:hAnsi="GHEA Grapalat" w:cs="Sylfaen"/>
          <w:lang w:val="fr-FR"/>
        </w:rPr>
        <w:t>00</w:t>
      </w:r>
      <w:r w:rsidR="00375C3E" w:rsidRPr="00FB22D0">
        <w:rPr>
          <w:rFonts w:ascii="GHEA Grapalat" w:hAnsi="GHEA Grapalat"/>
          <w:color w:val="000000"/>
          <w:lang w:val="hy-AM"/>
        </w:rPr>
        <w:t>,000,000.0</w:t>
      </w:r>
      <w:r w:rsidR="00824932" w:rsidRPr="00FB22D0">
        <w:rPr>
          <w:rFonts w:ascii="GHEA Grapalat" w:hAnsi="GHEA Grapalat"/>
          <w:color w:val="000000"/>
          <w:lang w:val="hy-AM"/>
        </w:rPr>
        <w:t xml:space="preserve"> </w:t>
      </w:r>
      <w:r w:rsidRPr="000E724E">
        <w:rPr>
          <w:rFonts w:ascii="GHEA Grapalat" w:hAnsi="GHEA Grapalat"/>
          <w:color w:val="000000"/>
          <w:lang w:val="hy-AM"/>
        </w:rPr>
        <w:t xml:space="preserve">ՀՀ դրամ գումարի չափով </w:t>
      </w:r>
      <w:r w:rsidR="00D73012" w:rsidRPr="000E724E">
        <w:rPr>
          <w:rFonts w:ascii="GHEA Grapalat" w:hAnsi="GHEA Grapalat"/>
          <w:color w:val="000000"/>
          <w:lang w:val="hy-AM"/>
        </w:rPr>
        <w:t>միջպետական</w:t>
      </w:r>
      <w:r w:rsidR="000648D2" w:rsidRPr="000E724E">
        <w:rPr>
          <w:rFonts w:ascii="GHEA Grapalat" w:hAnsi="GHEA Grapalat"/>
          <w:color w:val="000000"/>
          <w:lang w:val="hy-AM"/>
        </w:rPr>
        <w:t xml:space="preserve"> </w:t>
      </w:r>
      <w:r w:rsidRPr="000E724E">
        <w:rPr>
          <w:rFonts w:ascii="GHEA Grapalat" w:hAnsi="GHEA Grapalat"/>
          <w:color w:val="000000"/>
          <w:lang w:val="hy-AM"/>
        </w:rPr>
        <w:t>վարկ</w:t>
      </w:r>
      <w:r w:rsidR="00824932" w:rsidRPr="00FB22D0">
        <w:rPr>
          <w:rFonts w:ascii="GHEA Grapalat" w:hAnsi="GHEA Grapalat"/>
          <w:color w:val="000000"/>
          <w:lang w:val="hy-AM"/>
        </w:rPr>
        <w:t xml:space="preserve"> </w:t>
      </w:r>
      <w:r w:rsidR="00824932" w:rsidRPr="001E0B8A">
        <w:rPr>
          <w:rFonts w:ascii="GHEA Grapalat" w:hAnsi="GHEA Grapalat"/>
          <w:color w:val="000000"/>
          <w:lang w:val="hy-AM"/>
        </w:rPr>
        <w:t>(բյուջետային ծախսերի տնտեսագիտական դասակարգման «</w:t>
      </w:r>
      <w:r w:rsidR="00762CC6" w:rsidRPr="00FB22D0">
        <w:rPr>
          <w:rFonts w:ascii="GHEA Grapalat" w:hAnsi="GHEA Grapalat"/>
          <w:color w:val="000000"/>
          <w:lang w:val="hy-AM"/>
        </w:rPr>
        <w:t>Վարկեր այլ պետությունների կառավարություններին և կազակերպություններին</w:t>
      </w:r>
      <w:r w:rsidR="00824932" w:rsidRPr="001E0B8A">
        <w:rPr>
          <w:rFonts w:ascii="GHEA Grapalat" w:hAnsi="GHEA Grapalat"/>
          <w:color w:val="000000"/>
          <w:lang w:val="hy-AM"/>
        </w:rPr>
        <w:t>» հոդվածով)</w:t>
      </w:r>
      <w:r w:rsidRPr="000E724E">
        <w:rPr>
          <w:rFonts w:ascii="GHEA Grapalat" w:hAnsi="GHEA Grapalat"/>
          <w:color w:val="000000"/>
          <w:lang w:val="af-ZA"/>
        </w:rPr>
        <w:t>:</w:t>
      </w:r>
    </w:p>
    <w:p w:rsidR="0055255D" w:rsidRPr="000E724E" w:rsidRDefault="0055255D" w:rsidP="00EF663B">
      <w:pPr>
        <w:pStyle w:val="ListParagraph"/>
        <w:numPr>
          <w:ilvl w:val="0"/>
          <w:numId w:val="7"/>
        </w:numPr>
        <w:tabs>
          <w:tab w:val="center" w:pos="-6480"/>
          <w:tab w:val="left" w:pos="0"/>
          <w:tab w:val="left" w:pos="540"/>
          <w:tab w:val="right" w:pos="8640"/>
        </w:tabs>
        <w:spacing w:line="360" w:lineRule="auto"/>
        <w:ind w:left="0" w:firstLine="284"/>
        <w:jc w:val="both"/>
        <w:rPr>
          <w:rFonts w:ascii="GHEA Grapalat" w:eastAsia="GHEA Grapalat" w:hAnsi="GHEA Grapalat" w:cs="GHEA Grapalat"/>
          <w:lang w:val="hy-AM"/>
        </w:rPr>
      </w:pPr>
      <w:r w:rsidRPr="00EF663B">
        <w:rPr>
          <w:rFonts w:ascii="GHEA Grapalat" w:hAnsi="GHEA Grapalat"/>
          <w:color w:val="000000"/>
          <w:lang w:val="hy-AM"/>
        </w:rPr>
        <w:t>Սահմանել</w:t>
      </w:r>
      <w:r w:rsidRPr="000E724E">
        <w:rPr>
          <w:rFonts w:ascii="GHEA Grapalat" w:hAnsi="GHEA Grapalat"/>
          <w:color w:val="000000"/>
          <w:lang w:val="hy-AM"/>
        </w:rPr>
        <w:t xml:space="preserve"> որ</w:t>
      </w:r>
      <w:r w:rsidRPr="000E724E">
        <w:rPr>
          <w:rFonts w:ascii="GHEA Grapalat" w:hAnsi="GHEA Grapalat" w:cs="Sylfaen"/>
          <w:lang w:val="fr-FR"/>
        </w:rPr>
        <w:t>.</w:t>
      </w:r>
    </w:p>
    <w:p w:rsidR="0055255D" w:rsidRPr="000E724E" w:rsidRDefault="005A5C94" w:rsidP="00E835AF">
      <w:pPr>
        <w:pStyle w:val="NormalWeb"/>
        <w:spacing w:before="0" w:beforeAutospacing="0" w:after="0" w:afterAutospacing="0" w:line="360" w:lineRule="auto"/>
        <w:ind w:firstLine="284"/>
        <w:jc w:val="both"/>
        <w:rPr>
          <w:rFonts w:ascii="GHEA Grapalat" w:eastAsia="GHEA Grapalat" w:hAnsi="GHEA Grapalat" w:cs="GHEA Grapalat"/>
          <w:lang w:val="hy-AM"/>
        </w:rPr>
      </w:pPr>
      <w:r>
        <w:rPr>
          <w:rFonts w:ascii="GHEA Grapalat" w:hAnsi="GHEA Grapalat"/>
          <w:color w:val="000000"/>
          <w:lang w:val="hy-AM"/>
        </w:rPr>
        <w:t>1</w:t>
      </w:r>
      <w:r w:rsidR="007F362C" w:rsidRPr="000E724E">
        <w:rPr>
          <w:rFonts w:ascii="GHEA Grapalat" w:hAnsi="GHEA Grapalat"/>
          <w:color w:val="000000"/>
          <w:lang w:val="hy-AM"/>
        </w:rPr>
        <w:t xml:space="preserve">) սույն որոշման </w:t>
      </w:r>
      <w:r w:rsidR="007F362C" w:rsidRPr="00FB22D0">
        <w:rPr>
          <w:rFonts w:ascii="GHEA Grapalat" w:hAnsi="GHEA Grapalat"/>
          <w:color w:val="000000"/>
          <w:lang w:val="hy-AM"/>
        </w:rPr>
        <w:t>2</w:t>
      </w:r>
      <w:r w:rsidR="0055255D" w:rsidRPr="000E724E">
        <w:rPr>
          <w:rFonts w:ascii="GHEA Grapalat" w:hAnsi="GHEA Grapalat"/>
          <w:color w:val="000000"/>
          <w:lang w:val="hy-AM"/>
        </w:rPr>
        <w:t>-</w:t>
      </w:r>
      <w:r w:rsidR="000648D2" w:rsidRPr="000E724E">
        <w:rPr>
          <w:rFonts w:ascii="GHEA Grapalat" w:hAnsi="GHEA Grapalat"/>
          <w:color w:val="000000"/>
          <w:lang w:val="hy-AM"/>
        </w:rPr>
        <w:t>րդ</w:t>
      </w:r>
      <w:r w:rsidR="0055255D" w:rsidRPr="000E724E">
        <w:rPr>
          <w:rFonts w:ascii="GHEA Grapalat" w:hAnsi="GHEA Grapalat"/>
          <w:color w:val="000000"/>
          <w:lang w:val="hy-AM"/>
        </w:rPr>
        <w:t xml:space="preserve"> կետով նախատեսված </w:t>
      </w:r>
      <w:r w:rsidR="00352B1B" w:rsidRPr="00D56E37">
        <w:rPr>
          <w:rFonts w:ascii="GHEA Grapalat" w:hAnsi="GHEA Grapalat"/>
          <w:color w:val="000000"/>
          <w:lang w:val="hy-AM"/>
        </w:rPr>
        <w:t>3</w:t>
      </w:r>
      <w:r w:rsidR="00210E54" w:rsidRPr="00FB22D0">
        <w:rPr>
          <w:rFonts w:ascii="GHEA Grapalat" w:hAnsi="GHEA Grapalat"/>
          <w:color w:val="000000"/>
          <w:lang w:val="hy-AM"/>
        </w:rPr>
        <w:t>,</w:t>
      </w:r>
      <w:r w:rsidR="00352B1B" w:rsidRPr="00D56E37">
        <w:rPr>
          <w:rFonts w:ascii="GHEA Grapalat" w:hAnsi="GHEA Grapalat"/>
          <w:color w:val="000000"/>
          <w:lang w:val="hy-AM"/>
        </w:rPr>
        <w:t>5</w:t>
      </w:r>
      <w:r w:rsidR="007F362C" w:rsidRPr="00FB22D0">
        <w:rPr>
          <w:rFonts w:ascii="GHEA Grapalat" w:hAnsi="GHEA Grapalat"/>
          <w:color w:val="000000"/>
          <w:lang w:val="hy-AM"/>
        </w:rPr>
        <w:t>00</w:t>
      </w:r>
      <w:r w:rsidR="00210E54" w:rsidRPr="00FB22D0">
        <w:rPr>
          <w:rFonts w:ascii="GHEA Grapalat" w:hAnsi="GHEA Grapalat"/>
          <w:color w:val="000000"/>
          <w:lang w:val="hy-AM"/>
        </w:rPr>
        <w:t>,</w:t>
      </w:r>
      <w:r w:rsidR="007F362C" w:rsidRPr="00FB22D0">
        <w:rPr>
          <w:rFonts w:ascii="GHEA Grapalat" w:hAnsi="GHEA Grapalat"/>
          <w:color w:val="000000"/>
          <w:lang w:val="hy-AM"/>
        </w:rPr>
        <w:t>000,000.0</w:t>
      </w:r>
      <w:r w:rsidR="00210E54" w:rsidRPr="000E724E">
        <w:rPr>
          <w:rFonts w:ascii="GHEA Grapalat" w:hAnsi="GHEA Grapalat"/>
          <w:color w:val="000000"/>
          <w:lang w:val="hy-AM"/>
        </w:rPr>
        <w:t xml:space="preserve"> </w:t>
      </w:r>
      <w:r w:rsidR="0055255D" w:rsidRPr="000E724E">
        <w:rPr>
          <w:rFonts w:ascii="GHEA Grapalat" w:hAnsi="GHEA Grapalat"/>
          <w:color w:val="000000"/>
          <w:lang w:val="af-ZA"/>
        </w:rPr>
        <w:t>ՀՀ</w:t>
      </w:r>
      <w:r w:rsidR="0055255D" w:rsidRPr="000E724E">
        <w:rPr>
          <w:rFonts w:ascii="GHEA Grapalat" w:hAnsi="GHEA Grapalat"/>
          <w:color w:val="000000"/>
          <w:lang w:val="hy-AM"/>
        </w:rPr>
        <w:t xml:space="preserve"> դրամ </w:t>
      </w:r>
      <w:r w:rsidR="00D73012" w:rsidRPr="000E724E">
        <w:rPr>
          <w:rFonts w:ascii="GHEA Grapalat" w:eastAsia="GHEA Grapalat" w:hAnsi="GHEA Grapalat" w:cs="GHEA Grapalat"/>
          <w:lang w:val="hy-AM"/>
        </w:rPr>
        <w:t>միջպետական</w:t>
      </w:r>
      <w:r w:rsidR="00EF663B">
        <w:rPr>
          <w:rFonts w:ascii="GHEA Grapalat" w:eastAsia="GHEA Grapalat" w:hAnsi="GHEA Grapalat" w:cs="GHEA Grapalat"/>
          <w:lang w:val="hy-AM"/>
        </w:rPr>
        <w:t xml:space="preserve"> </w:t>
      </w:r>
      <w:r w:rsidR="0055255D" w:rsidRPr="000E724E">
        <w:rPr>
          <w:rFonts w:ascii="GHEA Grapalat" w:eastAsia="GHEA Grapalat" w:hAnsi="GHEA Grapalat" w:cs="GHEA Grapalat"/>
          <w:lang w:val="hy-AM"/>
        </w:rPr>
        <w:t>վարկը</w:t>
      </w:r>
      <w:r w:rsidR="0055255D" w:rsidRPr="000E724E">
        <w:rPr>
          <w:rFonts w:ascii="GHEA Grapalat" w:hAnsi="GHEA Grapalat"/>
          <w:color w:val="000000"/>
          <w:lang w:val="hy-AM"/>
        </w:rPr>
        <w:t xml:space="preserve"> </w:t>
      </w:r>
      <w:r w:rsidR="007646E7" w:rsidRPr="007646E7">
        <w:rPr>
          <w:rFonts w:ascii="GHEA Grapalat" w:hAnsi="GHEA Grapalat"/>
          <w:color w:val="000000"/>
          <w:lang w:val="hy-AM"/>
        </w:rPr>
        <w:t>Լեռնային</w:t>
      </w:r>
      <w:r w:rsidR="007646E7" w:rsidRPr="00D56E37">
        <w:rPr>
          <w:rFonts w:ascii="GHEA Grapalat" w:hAnsi="GHEA Grapalat"/>
          <w:color w:val="000000"/>
          <w:lang w:val="af-ZA"/>
        </w:rPr>
        <w:t xml:space="preserve"> </w:t>
      </w:r>
      <w:r w:rsidR="007646E7" w:rsidRPr="007646E7">
        <w:rPr>
          <w:rFonts w:ascii="GHEA Grapalat" w:hAnsi="GHEA Grapalat"/>
          <w:color w:val="000000"/>
          <w:lang w:val="hy-AM"/>
        </w:rPr>
        <w:t>Ղարաբաղի</w:t>
      </w:r>
      <w:r w:rsidR="007646E7" w:rsidRPr="000E724E">
        <w:rPr>
          <w:rFonts w:ascii="GHEA Grapalat" w:hAnsi="GHEA Grapalat"/>
          <w:color w:val="000000"/>
          <w:lang w:val="hy-AM"/>
        </w:rPr>
        <w:t xml:space="preserve"> </w:t>
      </w:r>
      <w:r w:rsidR="0055255D" w:rsidRPr="000E724E">
        <w:rPr>
          <w:rFonts w:ascii="GHEA Grapalat" w:hAnsi="GHEA Grapalat"/>
          <w:color w:val="000000"/>
          <w:lang w:val="hy-AM"/>
        </w:rPr>
        <w:t xml:space="preserve">կառավարությանը տրամադրվում է </w:t>
      </w:r>
      <w:r w:rsidR="00E23744" w:rsidRPr="000E724E">
        <w:rPr>
          <w:rFonts w:ascii="GHEA Grapalat" w:hAnsi="GHEA Grapalat"/>
          <w:color w:val="000000"/>
          <w:lang w:val="hy-AM"/>
        </w:rPr>
        <w:t>տարեկան 0,</w:t>
      </w:r>
      <w:r w:rsidR="0055255D" w:rsidRPr="000E724E">
        <w:rPr>
          <w:rFonts w:ascii="GHEA Grapalat" w:hAnsi="GHEA Grapalat"/>
          <w:color w:val="000000"/>
          <w:lang w:val="hy-AM"/>
        </w:rPr>
        <w:t xml:space="preserve">01 տոկոս </w:t>
      </w:r>
      <w:r w:rsidR="0055255D" w:rsidRPr="000E724E">
        <w:rPr>
          <w:rFonts w:ascii="GHEA Grapalat" w:hAnsi="GHEA Grapalat"/>
          <w:color w:val="000000"/>
          <w:lang w:val="hy-AM"/>
        </w:rPr>
        <w:lastRenderedPageBreak/>
        <w:t>տոկոսադրույքով, մինչև 202</w:t>
      </w:r>
      <w:r w:rsidR="00352B1B" w:rsidRPr="00D56E37">
        <w:rPr>
          <w:rFonts w:ascii="GHEA Grapalat" w:hAnsi="GHEA Grapalat"/>
          <w:color w:val="000000"/>
          <w:lang w:val="hy-AM"/>
        </w:rPr>
        <w:t>7</w:t>
      </w:r>
      <w:r w:rsidR="0055255D" w:rsidRPr="000E724E">
        <w:rPr>
          <w:rFonts w:ascii="GHEA Grapalat" w:hAnsi="GHEA Grapalat"/>
          <w:color w:val="000000"/>
          <w:lang w:val="hy-AM"/>
        </w:rPr>
        <w:t xml:space="preserve"> թվականի հունվարի 1-ը մարման ժամկետով՝ </w:t>
      </w:r>
      <w:r w:rsidR="0055255D" w:rsidRPr="000E724E">
        <w:rPr>
          <w:rFonts w:ascii="GHEA Grapalat" w:eastAsia="GHEA Grapalat" w:hAnsi="GHEA Grapalat" w:cs="GHEA Grapalat"/>
          <w:lang w:val="hy-AM"/>
        </w:rPr>
        <w:t>վարկի հիմնական գումարի և դրա նկատմամբ հաշվեգրվող տոկոսագումարների վճարումը վարկի մարման վերջնաժամկետում իրականացնելու պայմանով,</w:t>
      </w:r>
    </w:p>
    <w:p w:rsidR="0055255D" w:rsidRPr="00FB22D0" w:rsidRDefault="005A5C94" w:rsidP="00E835AF">
      <w:pPr>
        <w:pStyle w:val="NormalWeb"/>
        <w:spacing w:before="0" w:beforeAutospacing="0" w:after="0" w:afterAutospacing="0" w:line="360" w:lineRule="auto"/>
        <w:ind w:firstLine="284"/>
        <w:jc w:val="both"/>
        <w:rPr>
          <w:rFonts w:ascii="GHEA Grapalat" w:hAnsi="GHEA Grapalat"/>
          <w:color w:val="000000"/>
          <w:lang w:val="hy-AM"/>
        </w:rPr>
      </w:pPr>
      <w:r>
        <w:rPr>
          <w:rFonts w:ascii="GHEA Grapalat" w:hAnsi="GHEA Grapalat"/>
          <w:color w:val="000000"/>
          <w:lang w:val="hy-AM"/>
        </w:rPr>
        <w:t>2</w:t>
      </w:r>
      <w:r w:rsidR="0055255D" w:rsidRPr="000E724E">
        <w:rPr>
          <w:rFonts w:ascii="GHEA Grapalat" w:hAnsi="GHEA Grapalat"/>
          <w:color w:val="000000"/>
          <w:lang w:val="hy-AM"/>
        </w:rPr>
        <w:t xml:space="preserve">) սույն որոշման </w:t>
      </w:r>
      <w:r w:rsidR="007F362C" w:rsidRPr="00FB22D0">
        <w:rPr>
          <w:rFonts w:ascii="GHEA Grapalat" w:hAnsi="GHEA Grapalat"/>
          <w:color w:val="000000"/>
          <w:lang w:val="hy-AM"/>
        </w:rPr>
        <w:t>2</w:t>
      </w:r>
      <w:r w:rsidR="0055255D" w:rsidRPr="000E724E">
        <w:rPr>
          <w:rFonts w:ascii="GHEA Grapalat" w:hAnsi="GHEA Grapalat"/>
          <w:color w:val="000000"/>
          <w:lang w:val="hy-AM"/>
        </w:rPr>
        <w:t>-</w:t>
      </w:r>
      <w:r w:rsidR="000648D2" w:rsidRPr="000E724E">
        <w:rPr>
          <w:rFonts w:ascii="GHEA Grapalat" w:hAnsi="GHEA Grapalat"/>
          <w:color w:val="000000"/>
          <w:lang w:val="hy-AM"/>
        </w:rPr>
        <w:t>րդ</w:t>
      </w:r>
      <w:r w:rsidR="0055255D" w:rsidRPr="000E724E">
        <w:rPr>
          <w:rFonts w:ascii="GHEA Grapalat" w:hAnsi="GHEA Grapalat"/>
          <w:color w:val="000000"/>
          <w:lang w:val="hy-AM"/>
        </w:rPr>
        <w:t xml:space="preserve"> կետում նշված </w:t>
      </w:r>
      <w:r w:rsidR="00D73012" w:rsidRPr="000E724E">
        <w:rPr>
          <w:rFonts w:ascii="GHEA Grapalat" w:hAnsi="GHEA Grapalat"/>
          <w:color w:val="000000"/>
          <w:lang w:val="hy-AM"/>
        </w:rPr>
        <w:t xml:space="preserve">միջպետական </w:t>
      </w:r>
      <w:r w:rsidR="0055255D" w:rsidRPr="000E724E">
        <w:rPr>
          <w:rFonts w:ascii="GHEA Grapalat" w:hAnsi="GHEA Grapalat"/>
          <w:color w:val="000000"/>
          <w:lang w:val="hy-AM"/>
        </w:rPr>
        <w:t>վարկի տրամադրումն իրականացվում է առանց ապահովման միջոցի:</w:t>
      </w:r>
    </w:p>
    <w:p w:rsidR="00756F39" w:rsidRPr="004D5FEB" w:rsidRDefault="00E835AF" w:rsidP="00E835AF">
      <w:pPr>
        <w:spacing w:line="360" w:lineRule="auto"/>
        <w:ind w:right="-185" w:firstLine="284"/>
        <w:jc w:val="both"/>
        <w:rPr>
          <w:rFonts w:ascii="GHEA Grapalat" w:hAnsi="GHEA Grapalat"/>
          <w:lang w:val="pt-BR"/>
        </w:rPr>
      </w:pPr>
      <w:r>
        <w:rPr>
          <w:rFonts w:ascii="GHEA Grapalat" w:hAnsi="GHEA Grapalat"/>
          <w:lang w:val="hy-AM"/>
        </w:rPr>
        <w:t>4</w:t>
      </w:r>
      <w:r>
        <w:rPr>
          <w:rFonts w:ascii="GHEA Grapalat" w:hAnsi="GHEA Grapalat"/>
          <w:lang w:val="af-ZA"/>
        </w:rPr>
        <w:t>. Սույն որոշումն ուժի մեջ է մտնում պաշտոնական հրապարակմանը հա</w:t>
      </w:r>
      <w:r>
        <w:rPr>
          <w:rFonts w:ascii="GHEA Grapalat" w:hAnsi="GHEA Grapalat"/>
          <w:lang w:val="af-ZA"/>
        </w:rPr>
        <w:softHyphen/>
        <w:t>ջորդող օրվանից:</w:t>
      </w:r>
    </w:p>
    <w:sectPr w:rsidR="00756F39" w:rsidRPr="004D5FEB" w:rsidSect="00EF663B">
      <w:footerReference w:type="first" r:id="rId7"/>
      <w:pgSz w:w="11906" w:h="16838" w:code="9"/>
      <w:pgMar w:top="851" w:right="851" w:bottom="851" w:left="851"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599C" w:rsidRDefault="0005599C">
      <w:r>
        <w:separator/>
      </w:r>
    </w:p>
  </w:endnote>
  <w:endnote w:type="continuationSeparator" w:id="0">
    <w:p w:rsidR="0005599C" w:rsidRDefault="000559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05599C">
    <w:pPr>
      <w:rPr>
        <w:rFonts w:ascii="GHEA Grapalat" w:hAnsi="GHEA Grapalat"/>
        <w:b/>
        <w:color w:val="0000FF"/>
        <w:sz w:val="20"/>
        <w:szCs w:val="20"/>
        <w:lang w:val="en-GB" w:eastAsia="en-US"/>
      </w:rPr>
    </w:pPr>
  </w:p>
  <w:p w:rsidR="00E20FDB" w:rsidRDefault="0005599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599C" w:rsidRDefault="0005599C">
      <w:r>
        <w:separator/>
      </w:r>
    </w:p>
  </w:footnote>
  <w:footnote w:type="continuationSeparator" w:id="0">
    <w:p w:rsidR="0005599C" w:rsidRDefault="0005599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64915"/>
    <w:multiLevelType w:val="multilevel"/>
    <w:tmpl w:val="FAB8231C"/>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8316031"/>
    <w:multiLevelType w:val="hybridMultilevel"/>
    <w:tmpl w:val="0EE85828"/>
    <w:styleLink w:val="ImportedStyle1"/>
    <w:lvl w:ilvl="0" w:tplc="78FCE24A">
      <w:start w:val="1"/>
      <w:numFmt w:val="bullet"/>
      <w:lvlText w:val="·"/>
      <w:lvlJc w:val="left"/>
      <w:pPr>
        <w:ind w:left="72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54AFE50">
      <w:start w:val="1"/>
      <w:numFmt w:val="bullet"/>
      <w:lvlText w:val="o"/>
      <w:lvlJc w:val="left"/>
      <w:pPr>
        <w:ind w:left="72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DA817CC">
      <w:start w:val="1"/>
      <w:numFmt w:val="bullet"/>
      <w:lvlText w:val="▪"/>
      <w:lvlJc w:val="left"/>
      <w:pPr>
        <w:ind w:left="144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6C20CA8">
      <w:start w:val="1"/>
      <w:numFmt w:val="bullet"/>
      <w:lvlText w:val="·"/>
      <w:lvlJc w:val="left"/>
      <w:pPr>
        <w:ind w:left="216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A76CAA6">
      <w:start w:val="1"/>
      <w:numFmt w:val="bullet"/>
      <w:lvlText w:val="o"/>
      <w:lvlJc w:val="left"/>
      <w:pPr>
        <w:ind w:left="288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834C192">
      <w:start w:val="1"/>
      <w:numFmt w:val="bullet"/>
      <w:lvlText w:val="▪"/>
      <w:lvlJc w:val="left"/>
      <w:pPr>
        <w:ind w:left="360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CECE148">
      <w:start w:val="1"/>
      <w:numFmt w:val="bullet"/>
      <w:lvlText w:val="·"/>
      <w:lvlJc w:val="left"/>
      <w:pPr>
        <w:ind w:left="432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B2E9C56">
      <w:start w:val="1"/>
      <w:numFmt w:val="bullet"/>
      <w:lvlText w:val="o"/>
      <w:lvlJc w:val="left"/>
      <w:pPr>
        <w:ind w:left="504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37C7B32">
      <w:start w:val="1"/>
      <w:numFmt w:val="bullet"/>
      <w:lvlText w:val="▪"/>
      <w:lvlJc w:val="left"/>
      <w:pPr>
        <w:ind w:left="576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17EC64EB"/>
    <w:multiLevelType w:val="hybridMultilevel"/>
    <w:tmpl w:val="3EB40EC6"/>
    <w:lvl w:ilvl="0" w:tplc="4E663010">
      <w:start w:val="1"/>
      <w:numFmt w:val="decimal"/>
      <w:lvlText w:val="%1."/>
      <w:lvlJc w:val="left"/>
      <w:pPr>
        <w:ind w:left="1211" w:hanging="360"/>
      </w:pPr>
      <w:rPr>
        <w:rFonts w:cs="Arial Armenian" w:hint="default"/>
        <w:color w:val="auto"/>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 w15:restartNumberingAfterBreak="0">
    <w:nsid w:val="6B044CBC"/>
    <w:multiLevelType w:val="hybridMultilevel"/>
    <w:tmpl w:val="3EB40EC6"/>
    <w:lvl w:ilvl="0" w:tplc="4E663010">
      <w:start w:val="1"/>
      <w:numFmt w:val="decimal"/>
      <w:lvlText w:val="%1."/>
      <w:lvlJc w:val="left"/>
      <w:pPr>
        <w:ind w:left="1211" w:hanging="360"/>
      </w:pPr>
      <w:rPr>
        <w:rFonts w:cs="Arial Armenian" w:hint="default"/>
        <w:color w:val="auto"/>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4"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7B257B93"/>
    <w:multiLevelType w:val="hybridMultilevel"/>
    <w:tmpl w:val="25B03C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3376"/>
    <w:rsid w:val="00007B93"/>
    <w:rsid w:val="00014D90"/>
    <w:rsid w:val="00024C03"/>
    <w:rsid w:val="00027AD8"/>
    <w:rsid w:val="000545DA"/>
    <w:rsid w:val="0005599C"/>
    <w:rsid w:val="00056BCB"/>
    <w:rsid w:val="000648D2"/>
    <w:rsid w:val="00081E24"/>
    <w:rsid w:val="00093378"/>
    <w:rsid w:val="00096F54"/>
    <w:rsid w:val="000A4230"/>
    <w:rsid w:val="000B7ADE"/>
    <w:rsid w:val="000C6671"/>
    <w:rsid w:val="000D2674"/>
    <w:rsid w:val="000E724E"/>
    <w:rsid w:val="000F0B6C"/>
    <w:rsid w:val="000F1622"/>
    <w:rsid w:val="00102754"/>
    <w:rsid w:val="001247CC"/>
    <w:rsid w:val="00133DA2"/>
    <w:rsid w:val="0014047E"/>
    <w:rsid w:val="0014573C"/>
    <w:rsid w:val="001457FB"/>
    <w:rsid w:val="00183E04"/>
    <w:rsid w:val="001840EA"/>
    <w:rsid w:val="00190589"/>
    <w:rsid w:val="001B2561"/>
    <w:rsid w:val="001C2C99"/>
    <w:rsid w:val="001C5949"/>
    <w:rsid w:val="00210E54"/>
    <w:rsid w:val="00221575"/>
    <w:rsid w:val="00235D63"/>
    <w:rsid w:val="00244359"/>
    <w:rsid w:val="00244E37"/>
    <w:rsid w:val="00261095"/>
    <w:rsid w:val="0026226F"/>
    <w:rsid w:val="00276B08"/>
    <w:rsid w:val="002816DF"/>
    <w:rsid w:val="002A0354"/>
    <w:rsid w:val="002A0804"/>
    <w:rsid w:val="002B1EDE"/>
    <w:rsid w:val="002E25BB"/>
    <w:rsid w:val="002E37EE"/>
    <w:rsid w:val="002F3C4E"/>
    <w:rsid w:val="003528AA"/>
    <w:rsid w:val="00352B1B"/>
    <w:rsid w:val="00361BBE"/>
    <w:rsid w:val="00375C3E"/>
    <w:rsid w:val="003C0BEC"/>
    <w:rsid w:val="003E6583"/>
    <w:rsid w:val="004230D9"/>
    <w:rsid w:val="00423DE2"/>
    <w:rsid w:val="00427944"/>
    <w:rsid w:val="0043779C"/>
    <w:rsid w:val="0044041B"/>
    <w:rsid w:val="00440802"/>
    <w:rsid w:val="00442FBF"/>
    <w:rsid w:val="00443FC6"/>
    <w:rsid w:val="00447ED4"/>
    <w:rsid w:val="00494648"/>
    <w:rsid w:val="004A388D"/>
    <w:rsid w:val="004A6797"/>
    <w:rsid w:val="004D5FEB"/>
    <w:rsid w:val="004F1253"/>
    <w:rsid w:val="0050123D"/>
    <w:rsid w:val="005038E9"/>
    <w:rsid w:val="00526B98"/>
    <w:rsid w:val="00530957"/>
    <w:rsid w:val="00531A68"/>
    <w:rsid w:val="005351D4"/>
    <w:rsid w:val="00542052"/>
    <w:rsid w:val="0055255D"/>
    <w:rsid w:val="00554C30"/>
    <w:rsid w:val="0057436C"/>
    <w:rsid w:val="00583A33"/>
    <w:rsid w:val="005A5C94"/>
    <w:rsid w:val="005C5CEC"/>
    <w:rsid w:val="005D16A4"/>
    <w:rsid w:val="005D6069"/>
    <w:rsid w:val="005E2711"/>
    <w:rsid w:val="0060202F"/>
    <w:rsid w:val="0061237F"/>
    <w:rsid w:val="006342C0"/>
    <w:rsid w:val="0065619E"/>
    <w:rsid w:val="006563DF"/>
    <w:rsid w:val="00692CC1"/>
    <w:rsid w:val="006A07B9"/>
    <w:rsid w:val="006A6AF8"/>
    <w:rsid w:val="006D3D5C"/>
    <w:rsid w:val="00703743"/>
    <w:rsid w:val="00723B0D"/>
    <w:rsid w:val="00730468"/>
    <w:rsid w:val="00744B03"/>
    <w:rsid w:val="00756F39"/>
    <w:rsid w:val="00762CC6"/>
    <w:rsid w:val="007646E7"/>
    <w:rsid w:val="00776363"/>
    <w:rsid w:val="00786E21"/>
    <w:rsid w:val="00797F6B"/>
    <w:rsid w:val="007B4D36"/>
    <w:rsid w:val="007C0042"/>
    <w:rsid w:val="007C25A0"/>
    <w:rsid w:val="007D4FEF"/>
    <w:rsid w:val="007E213B"/>
    <w:rsid w:val="007E2747"/>
    <w:rsid w:val="007F0F8C"/>
    <w:rsid w:val="007F10C2"/>
    <w:rsid w:val="007F362C"/>
    <w:rsid w:val="007F7AB7"/>
    <w:rsid w:val="008133B3"/>
    <w:rsid w:val="00824932"/>
    <w:rsid w:val="00851A3D"/>
    <w:rsid w:val="00864933"/>
    <w:rsid w:val="00866326"/>
    <w:rsid w:val="00873F17"/>
    <w:rsid w:val="0088220A"/>
    <w:rsid w:val="00885A74"/>
    <w:rsid w:val="008A7AB5"/>
    <w:rsid w:val="008B6E5B"/>
    <w:rsid w:val="008C04A4"/>
    <w:rsid w:val="008E6AA2"/>
    <w:rsid w:val="008F4668"/>
    <w:rsid w:val="00900044"/>
    <w:rsid w:val="00914D37"/>
    <w:rsid w:val="009155D8"/>
    <w:rsid w:val="00930AA2"/>
    <w:rsid w:val="009477FC"/>
    <w:rsid w:val="00952F43"/>
    <w:rsid w:val="00955448"/>
    <w:rsid w:val="00970DAA"/>
    <w:rsid w:val="00996A92"/>
    <w:rsid w:val="009A39A2"/>
    <w:rsid w:val="009B2134"/>
    <w:rsid w:val="009B444D"/>
    <w:rsid w:val="009B672F"/>
    <w:rsid w:val="009C2115"/>
    <w:rsid w:val="009C6601"/>
    <w:rsid w:val="009D4635"/>
    <w:rsid w:val="009E5700"/>
    <w:rsid w:val="00A12C84"/>
    <w:rsid w:val="00A211F3"/>
    <w:rsid w:val="00A22E38"/>
    <w:rsid w:val="00A428EF"/>
    <w:rsid w:val="00A57A92"/>
    <w:rsid w:val="00A806D7"/>
    <w:rsid w:val="00AE58B6"/>
    <w:rsid w:val="00B02D78"/>
    <w:rsid w:val="00B12A4E"/>
    <w:rsid w:val="00B2449D"/>
    <w:rsid w:val="00B35FCE"/>
    <w:rsid w:val="00B5116A"/>
    <w:rsid w:val="00B562E4"/>
    <w:rsid w:val="00B57A24"/>
    <w:rsid w:val="00B61162"/>
    <w:rsid w:val="00BA28C6"/>
    <w:rsid w:val="00BB19B6"/>
    <w:rsid w:val="00BD205F"/>
    <w:rsid w:val="00BD30F0"/>
    <w:rsid w:val="00BE1179"/>
    <w:rsid w:val="00BE6B70"/>
    <w:rsid w:val="00BF5D3A"/>
    <w:rsid w:val="00BF5F35"/>
    <w:rsid w:val="00C104B4"/>
    <w:rsid w:val="00C247CB"/>
    <w:rsid w:val="00C46F93"/>
    <w:rsid w:val="00C62234"/>
    <w:rsid w:val="00C64BEC"/>
    <w:rsid w:val="00C90A46"/>
    <w:rsid w:val="00C953D4"/>
    <w:rsid w:val="00CE6656"/>
    <w:rsid w:val="00CF0D55"/>
    <w:rsid w:val="00D00332"/>
    <w:rsid w:val="00D01467"/>
    <w:rsid w:val="00D01F38"/>
    <w:rsid w:val="00D109B7"/>
    <w:rsid w:val="00D10D6A"/>
    <w:rsid w:val="00D16558"/>
    <w:rsid w:val="00D24571"/>
    <w:rsid w:val="00D33257"/>
    <w:rsid w:val="00D45453"/>
    <w:rsid w:val="00D535FF"/>
    <w:rsid w:val="00D56E37"/>
    <w:rsid w:val="00D6246D"/>
    <w:rsid w:val="00D719B0"/>
    <w:rsid w:val="00D73012"/>
    <w:rsid w:val="00D83376"/>
    <w:rsid w:val="00D878AE"/>
    <w:rsid w:val="00D87A22"/>
    <w:rsid w:val="00DA033D"/>
    <w:rsid w:val="00DA088C"/>
    <w:rsid w:val="00DB04A1"/>
    <w:rsid w:val="00DB1F8F"/>
    <w:rsid w:val="00DC15BC"/>
    <w:rsid w:val="00DF1136"/>
    <w:rsid w:val="00E23744"/>
    <w:rsid w:val="00E256AA"/>
    <w:rsid w:val="00E269E2"/>
    <w:rsid w:val="00E2747B"/>
    <w:rsid w:val="00E315F2"/>
    <w:rsid w:val="00E6347B"/>
    <w:rsid w:val="00E835AF"/>
    <w:rsid w:val="00E8693B"/>
    <w:rsid w:val="00E97CB5"/>
    <w:rsid w:val="00EA7C1B"/>
    <w:rsid w:val="00EB3FA3"/>
    <w:rsid w:val="00EE5CF7"/>
    <w:rsid w:val="00EF663B"/>
    <w:rsid w:val="00EF774C"/>
    <w:rsid w:val="00F00CE4"/>
    <w:rsid w:val="00F1708A"/>
    <w:rsid w:val="00F2022D"/>
    <w:rsid w:val="00F45BE7"/>
    <w:rsid w:val="00F51A88"/>
    <w:rsid w:val="00F665A1"/>
    <w:rsid w:val="00F724FC"/>
    <w:rsid w:val="00F76941"/>
    <w:rsid w:val="00FA39D2"/>
    <w:rsid w:val="00FB22D0"/>
    <w:rsid w:val="00FC4239"/>
    <w:rsid w:val="00FD3ED5"/>
    <w:rsid w:val="00FD4A30"/>
    <w:rsid w:val="00FE2D76"/>
    <w:rsid w:val="00FF7D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28E68E2-C3EC-4BD3-B6FD-6820CC76E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531A68"/>
    <w:pPr>
      <w:keepNext/>
      <w:keepLines/>
      <w:numPr>
        <w:numId w:val="4"/>
      </w:numPr>
      <w:spacing w:before="480" w:line="276" w:lineRule="auto"/>
      <w:outlineLvl w:val="0"/>
    </w:pPr>
    <w:rPr>
      <w:rFonts w:ascii="GHEA Grapalat" w:eastAsiaTheme="majorEastAsia" w:hAnsi="GHEA Grapalat" w:cs="Arial"/>
      <w:b/>
      <w:bCs/>
      <w:color w:val="000000" w:themeColor="text1"/>
      <w:sz w:val="28"/>
      <w:szCs w:val="28"/>
      <w:lang w:val="hy-AM" w:eastAsia="en-US"/>
    </w:rPr>
  </w:style>
  <w:style w:type="paragraph" w:styleId="Heading2">
    <w:name w:val="heading 2"/>
    <w:basedOn w:val="Normal"/>
    <w:next w:val="Normal"/>
    <w:link w:val="Heading2Char"/>
    <w:uiPriority w:val="9"/>
    <w:unhideWhenUsed/>
    <w:qFormat/>
    <w:rsid w:val="00531A68"/>
    <w:pPr>
      <w:keepNext/>
      <w:keepLines/>
      <w:numPr>
        <w:ilvl w:val="1"/>
        <w:numId w:val="4"/>
      </w:numPr>
      <w:spacing w:before="120" w:after="120"/>
      <w:jc w:val="both"/>
      <w:outlineLvl w:val="1"/>
    </w:pPr>
    <w:rPr>
      <w:rFonts w:ascii="GHEA Grapalat" w:eastAsiaTheme="majorEastAsia" w:hAnsi="GHEA Grapalat" w:cstheme="majorBidi"/>
      <w:b/>
      <w:color w:val="000000" w:themeColor="text1"/>
      <w:szCs w:val="26"/>
      <w:lang w:val="hy-AM" w:eastAsia="en-US"/>
    </w:rPr>
  </w:style>
  <w:style w:type="paragraph" w:styleId="Heading3">
    <w:name w:val="heading 3"/>
    <w:basedOn w:val="Normal"/>
    <w:next w:val="Normal"/>
    <w:link w:val="Heading3Char"/>
    <w:uiPriority w:val="9"/>
    <w:unhideWhenUsed/>
    <w:qFormat/>
    <w:rsid w:val="00531A68"/>
    <w:pPr>
      <w:keepNext/>
      <w:keepLines/>
      <w:numPr>
        <w:ilvl w:val="2"/>
        <w:numId w:val="4"/>
      </w:numPr>
      <w:spacing w:before="120" w:after="120"/>
      <w:jc w:val="both"/>
      <w:outlineLvl w:val="2"/>
    </w:pPr>
    <w:rPr>
      <w:rFonts w:ascii="GHEA Grapalat" w:eastAsiaTheme="majorEastAsia" w:hAnsi="GHEA Grapalat" w:cstheme="majorBidi"/>
      <w:b/>
      <w:color w:val="000000" w:themeColor="text1"/>
      <w:lang w:val="hy-AM" w:eastAsia="en-US"/>
    </w:rPr>
  </w:style>
  <w:style w:type="paragraph" w:styleId="Heading4">
    <w:name w:val="heading 4"/>
    <w:basedOn w:val="Normal"/>
    <w:next w:val="Normal"/>
    <w:link w:val="Heading4Char"/>
    <w:uiPriority w:val="9"/>
    <w:unhideWhenUsed/>
    <w:qFormat/>
    <w:rsid w:val="00531A68"/>
    <w:pPr>
      <w:keepNext/>
      <w:keepLines/>
      <w:numPr>
        <w:ilvl w:val="3"/>
        <w:numId w:val="4"/>
      </w:numPr>
      <w:spacing w:before="120" w:after="120"/>
      <w:jc w:val="both"/>
      <w:outlineLvl w:val="3"/>
    </w:pPr>
    <w:rPr>
      <w:rFonts w:eastAsiaTheme="majorEastAsia" w:cstheme="majorBidi"/>
      <w:iCs/>
      <w:color w:val="2E74B5" w:themeColor="accent1" w:themeShade="BF"/>
      <w:szCs w:val="22"/>
      <w:lang w:val="hy-AM" w:eastAsia="en-US"/>
    </w:rPr>
  </w:style>
  <w:style w:type="paragraph" w:styleId="Heading5">
    <w:name w:val="heading 5"/>
    <w:basedOn w:val="Normal"/>
    <w:next w:val="Normal"/>
    <w:link w:val="Heading5Char"/>
    <w:qFormat/>
    <w:rsid w:val="00531A68"/>
    <w:pPr>
      <w:keepNext/>
      <w:keepLines/>
      <w:numPr>
        <w:ilvl w:val="4"/>
        <w:numId w:val="4"/>
      </w:numPr>
      <w:spacing w:before="220" w:after="40"/>
      <w:jc w:val="both"/>
      <w:outlineLvl w:val="4"/>
    </w:pPr>
    <w:rPr>
      <w:rFonts w:eastAsia="Palatino Linotype"/>
      <w:b/>
      <w:szCs w:val="22"/>
      <w:lang w:val="hy-AM" w:eastAsia="en-US"/>
    </w:rPr>
  </w:style>
  <w:style w:type="paragraph" w:styleId="Heading6">
    <w:name w:val="heading 6"/>
    <w:basedOn w:val="Normal"/>
    <w:next w:val="Normal"/>
    <w:link w:val="Heading6Char"/>
    <w:qFormat/>
    <w:rsid w:val="00531A68"/>
    <w:pPr>
      <w:keepNext/>
      <w:keepLines/>
      <w:numPr>
        <w:ilvl w:val="5"/>
        <w:numId w:val="4"/>
      </w:numPr>
      <w:spacing w:before="200" w:after="40"/>
      <w:jc w:val="both"/>
      <w:outlineLvl w:val="5"/>
    </w:pPr>
    <w:rPr>
      <w:rFonts w:eastAsia="Palatino Linotype"/>
      <w:b/>
      <w:sz w:val="20"/>
      <w:szCs w:val="20"/>
      <w:lang w:val="hy-AM" w:eastAsia="en-US"/>
    </w:rPr>
  </w:style>
  <w:style w:type="paragraph" w:styleId="Heading7">
    <w:name w:val="heading 7"/>
    <w:basedOn w:val="Normal"/>
    <w:next w:val="Normal"/>
    <w:link w:val="Heading7Char"/>
    <w:uiPriority w:val="9"/>
    <w:semiHidden/>
    <w:unhideWhenUsed/>
    <w:qFormat/>
    <w:rsid w:val="00531A68"/>
    <w:pPr>
      <w:keepNext/>
      <w:keepLines/>
      <w:numPr>
        <w:ilvl w:val="6"/>
        <w:numId w:val="4"/>
      </w:numPr>
      <w:spacing w:before="40" w:line="259" w:lineRule="auto"/>
      <w:outlineLvl w:val="6"/>
    </w:pPr>
    <w:rPr>
      <w:rFonts w:asciiTheme="majorHAnsi" w:eastAsiaTheme="majorEastAsia" w:hAnsiTheme="majorHAnsi" w:cstheme="majorBidi"/>
      <w:i/>
      <w:iCs/>
      <w:color w:val="1F4D78" w:themeColor="accent1" w:themeShade="7F"/>
      <w:sz w:val="22"/>
      <w:szCs w:val="22"/>
      <w:lang w:val="en-US" w:eastAsia="en-US"/>
    </w:rPr>
  </w:style>
  <w:style w:type="paragraph" w:styleId="Heading8">
    <w:name w:val="heading 8"/>
    <w:basedOn w:val="Normal"/>
    <w:next w:val="Normal"/>
    <w:link w:val="Heading8Char"/>
    <w:uiPriority w:val="9"/>
    <w:semiHidden/>
    <w:unhideWhenUsed/>
    <w:qFormat/>
    <w:rsid w:val="00531A68"/>
    <w:pPr>
      <w:keepNext/>
      <w:keepLines/>
      <w:numPr>
        <w:ilvl w:val="7"/>
        <w:numId w:val="4"/>
      </w:numPr>
      <w:spacing w:before="40"/>
      <w:jc w:val="both"/>
      <w:outlineLvl w:val="7"/>
    </w:pPr>
    <w:rPr>
      <w:rFonts w:asciiTheme="majorHAnsi" w:eastAsiaTheme="majorEastAsia" w:hAnsiTheme="majorHAnsi" w:cstheme="majorBidi"/>
      <w:color w:val="272727" w:themeColor="text1" w:themeTint="D8"/>
      <w:sz w:val="21"/>
      <w:szCs w:val="21"/>
      <w:lang w:val="hy-AM" w:eastAsia="en-US"/>
    </w:rPr>
  </w:style>
  <w:style w:type="paragraph" w:styleId="Heading9">
    <w:name w:val="heading 9"/>
    <w:basedOn w:val="Normal"/>
    <w:next w:val="Normal"/>
    <w:link w:val="Heading9Char"/>
    <w:uiPriority w:val="9"/>
    <w:semiHidden/>
    <w:unhideWhenUsed/>
    <w:qFormat/>
    <w:rsid w:val="00531A68"/>
    <w:pPr>
      <w:keepNext/>
      <w:keepLines/>
      <w:numPr>
        <w:ilvl w:val="8"/>
        <w:numId w:val="4"/>
      </w:numPr>
      <w:spacing w:before="40" w:line="259" w:lineRule="auto"/>
      <w:outlineLvl w:val="8"/>
    </w:pPr>
    <w:rPr>
      <w:rFonts w:asciiTheme="majorHAnsi" w:eastAsiaTheme="majorEastAsia" w:hAnsiTheme="majorHAnsi" w:cstheme="majorBidi"/>
      <w:i/>
      <w:iCs/>
      <w:color w:val="272727" w:themeColor="text1" w:themeTint="D8"/>
      <w:sz w:val="21"/>
      <w:szCs w:val="21"/>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
    <w:basedOn w:val="Normal"/>
    <w:link w:val="NormalWebChar"/>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90004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0044"/>
    <w:rPr>
      <w:rFonts w:ascii="Segoe UI" w:eastAsia="Times New Roman" w:hAnsi="Segoe UI" w:cs="Segoe UI"/>
      <w:sz w:val="18"/>
      <w:szCs w:val="18"/>
      <w:lang w:val="ru-RU" w:eastAsia="ru-RU"/>
    </w:rPr>
  </w:style>
  <w:style w:type="character" w:customStyle="1" w:styleId="Heading1Char">
    <w:name w:val="Heading 1 Char"/>
    <w:basedOn w:val="DefaultParagraphFont"/>
    <w:link w:val="Heading1"/>
    <w:uiPriority w:val="9"/>
    <w:rsid w:val="00531A68"/>
    <w:rPr>
      <w:rFonts w:ascii="GHEA Grapalat" w:eastAsiaTheme="majorEastAsia" w:hAnsi="GHEA Grapalat" w:cs="Arial"/>
      <w:b/>
      <w:bCs/>
      <w:color w:val="000000" w:themeColor="text1"/>
      <w:sz w:val="28"/>
      <w:szCs w:val="28"/>
      <w:lang w:val="hy-AM"/>
    </w:rPr>
  </w:style>
  <w:style w:type="character" w:customStyle="1" w:styleId="Heading2Char">
    <w:name w:val="Heading 2 Char"/>
    <w:basedOn w:val="DefaultParagraphFont"/>
    <w:link w:val="Heading2"/>
    <w:uiPriority w:val="9"/>
    <w:rsid w:val="00531A68"/>
    <w:rPr>
      <w:rFonts w:ascii="GHEA Grapalat" w:eastAsiaTheme="majorEastAsia" w:hAnsi="GHEA Grapalat" w:cstheme="majorBidi"/>
      <w:b/>
      <w:color w:val="000000" w:themeColor="text1"/>
      <w:sz w:val="24"/>
      <w:szCs w:val="26"/>
      <w:lang w:val="hy-AM"/>
    </w:rPr>
  </w:style>
  <w:style w:type="character" w:customStyle="1" w:styleId="Heading3Char">
    <w:name w:val="Heading 3 Char"/>
    <w:basedOn w:val="DefaultParagraphFont"/>
    <w:link w:val="Heading3"/>
    <w:uiPriority w:val="9"/>
    <w:rsid w:val="00531A68"/>
    <w:rPr>
      <w:rFonts w:ascii="GHEA Grapalat" w:eastAsiaTheme="majorEastAsia" w:hAnsi="GHEA Grapalat" w:cstheme="majorBidi"/>
      <w:b/>
      <w:color w:val="000000" w:themeColor="text1"/>
      <w:sz w:val="24"/>
      <w:szCs w:val="24"/>
      <w:lang w:val="hy-AM"/>
    </w:rPr>
  </w:style>
  <w:style w:type="character" w:customStyle="1" w:styleId="Heading4Char">
    <w:name w:val="Heading 4 Char"/>
    <w:basedOn w:val="DefaultParagraphFont"/>
    <w:link w:val="Heading4"/>
    <w:uiPriority w:val="9"/>
    <w:rsid w:val="00531A68"/>
    <w:rPr>
      <w:rFonts w:ascii="Times New Roman" w:eastAsiaTheme="majorEastAsia" w:hAnsi="Times New Roman" w:cstheme="majorBidi"/>
      <w:iCs/>
      <w:color w:val="2E74B5" w:themeColor="accent1" w:themeShade="BF"/>
      <w:sz w:val="24"/>
      <w:lang w:val="hy-AM"/>
    </w:rPr>
  </w:style>
  <w:style w:type="character" w:customStyle="1" w:styleId="Heading5Char">
    <w:name w:val="Heading 5 Char"/>
    <w:basedOn w:val="DefaultParagraphFont"/>
    <w:link w:val="Heading5"/>
    <w:rsid w:val="00531A68"/>
    <w:rPr>
      <w:rFonts w:ascii="Times New Roman" w:eastAsia="Palatino Linotype" w:hAnsi="Times New Roman" w:cs="Times New Roman"/>
      <w:b/>
      <w:sz w:val="24"/>
      <w:lang w:val="hy-AM"/>
    </w:rPr>
  </w:style>
  <w:style w:type="character" w:customStyle="1" w:styleId="Heading6Char">
    <w:name w:val="Heading 6 Char"/>
    <w:basedOn w:val="DefaultParagraphFont"/>
    <w:link w:val="Heading6"/>
    <w:rsid w:val="00531A68"/>
    <w:rPr>
      <w:rFonts w:ascii="Times New Roman" w:eastAsia="Palatino Linotype" w:hAnsi="Times New Roman" w:cs="Times New Roman"/>
      <w:b/>
      <w:sz w:val="20"/>
      <w:szCs w:val="20"/>
      <w:lang w:val="hy-AM"/>
    </w:rPr>
  </w:style>
  <w:style w:type="character" w:customStyle="1" w:styleId="Heading7Char">
    <w:name w:val="Heading 7 Char"/>
    <w:basedOn w:val="DefaultParagraphFont"/>
    <w:link w:val="Heading7"/>
    <w:uiPriority w:val="9"/>
    <w:semiHidden/>
    <w:rsid w:val="00531A68"/>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531A68"/>
    <w:rPr>
      <w:rFonts w:asciiTheme="majorHAnsi" w:eastAsiaTheme="majorEastAsia" w:hAnsiTheme="majorHAnsi" w:cstheme="majorBidi"/>
      <w:color w:val="272727" w:themeColor="text1" w:themeTint="D8"/>
      <w:sz w:val="21"/>
      <w:szCs w:val="21"/>
      <w:lang w:val="hy-AM"/>
    </w:rPr>
  </w:style>
  <w:style w:type="character" w:customStyle="1" w:styleId="Heading9Char">
    <w:name w:val="Heading 9 Char"/>
    <w:basedOn w:val="DefaultParagraphFont"/>
    <w:link w:val="Heading9"/>
    <w:uiPriority w:val="9"/>
    <w:semiHidden/>
    <w:rsid w:val="00531A68"/>
    <w:rPr>
      <w:rFonts w:asciiTheme="majorHAnsi" w:eastAsiaTheme="majorEastAsia" w:hAnsiTheme="majorHAnsi" w:cstheme="majorBidi"/>
      <w:i/>
      <w:iCs/>
      <w:color w:val="272727" w:themeColor="text1" w:themeTint="D8"/>
      <w:sz w:val="21"/>
      <w:szCs w:val="21"/>
    </w:rPr>
  </w:style>
  <w:style w:type="numbering" w:customStyle="1" w:styleId="ImportedStyle1">
    <w:name w:val="Imported Style 1"/>
    <w:rsid w:val="00531A68"/>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453259">
      <w:bodyDiv w:val="1"/>
      <w:marLeft w:val="0"/>
      <w:marRight w:val="0"/>
      <w:marTop w:val="0"/>
      <w:marBottom w:val="0"/>
      <w:divBdr>
        <w:top w:val="none" w:sz="0" w:space="0" w:color="auto"/>
        <w:left w:val="none" w:sz="0" w:space="0" w:color="auto"/>
        <w:bottom w:val="none" w:sz="0" w:space="0" w:color="auto"/>
        <w:right w:val="none" w:sz="0" w:space="0" w:color="auto"/>
      </w:divBdr>
    </w:div>
    <w:div w:id="286087689">
      <w:bodyDiv w:val="1"/>
      <w:marLeft w:val="0"/>
      <w:marRight w:val="0"/>
      <w:marTop w:val="0"/>
      <w:marBottom w:val="0"/>
      <w:divBdr>
        <w:top w:val="none" w:sz="0" w:space="0" w:color="auto"/>
        <w:left w:val="none" w:sz="0" w:space="0" w:color="auto"/>
        <w:bottom w:val="none" w:sz="0" w:space="0" w:color="auto"/>
        <w:right w:val="none" w:sz="0" w:space="0" w:color="auto"/>
      </w:divBdr>
    </w:div>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323704928">
      <w:bodyDiv w:val="1"/>
      <w:marLeft w:val="0"/>
      <w:marRight w:val="0"/>
      <w:marTop w:val="0"/>
      <w:marBottom w:val="0"/>
      <w:divBdr>
        <w:top w:val="none" w:sz="0" w:space="0" w:color="auto"/>
        <w:left w:val="none" w:sz="0" w:space="0" w:color="auto"/>
        <w:bottom w:val="none" w:sz="0" w:space="0" w:color="auto"/>
        <w:right w:val="none" w:sz="0" w:space="0" w:color="auto"/>
      </w:divBdr>
    </w:div>
    <w:div w:id="385835839">
      <w:bodyDiv w:val="1"/>
      <w:marLeft w:val="0"/>
      <w:marRight w:val="0"/>
      <w:marTop w:val="0"/>
      <w:marBottom w:val="0"/>
      <w:divBdr>
        <w:top w:val="none" w:sz="0" w:space="0" w:color="auto"/>
        <w:left w:val="none" w:sz="0" w:space="0" w:color="auto"/>
        <w:bottom w:val="none" w:sz="0" w:space="0" w:color="auto"/>
        <w:right w:val="none" w:sz="0" w:space="0" w:color="auto"/>
      </w:divBdr>
    </w:div>
    <w:div w:id="491264002">
      <w:bodyDiv w:val="1"/>
      <w:marLeft w:val="0"/>
      <w:marRight w:val="0"/>
      <w:marTop w:val="0"/>
      <w:marBottom w:val="0"/>
      <w:divBdr>
        <w:top w:val="none" w:sz="0" w:space="0" w:color="auto"/>
        <w:left w:val="none" w:sz="0" w:space="0" w:color="auto"/>
        <w:bottom w:val="none" w:sz="0" w:space="0" w:color="auto"/>
        <w:right w:val="none" w:sz="0" w:space="0" w:color="auto"/>
      </w:divBdr>
    </w:div>
    <w:div w:id="540244733">
      <w:bodyDiv w:val="1"/>
      <w:marLeft w:val="0"/>
      <w:marRight w:val="0"/>
      <w:marTop w:val="0"/>
      <w:marBottom w:val="0"/>
      <w:divBdr>
        <w:top w:val="none" w:sz="0" w:space="0" w:color="auto"/>
        <w:left w:val="none" w:sz="0" w:space="0" w:color="auto"/>
        <w:bottom w:val="none" w:sz="0" w:space="0" w:color="auto"/>
        <w:right w:val="none" w:sz="0" w:space="0" w:color="auto"/>
      </w:divBdr>
    </w:div>
    <w:div w:id="552665859">
      <w:bodyDiv w:val="1"/>
      <w:marLeft w:val="0"/>
      <w:marRight w:val="0"/>
      <w:marTop w:val="0"/>
      <w:marBottom w:val="0"/>
      <w:divBdr>
        <w:top w:val="none" w:sz="0" w:space="0" w:color="auto"/>
        <w:left w:val="none" w:sz="0" w:space="0" w:color="auto"/>
        <w:bottom w:val="none" w:sz="0" w:space="0" w:color="auto"/>
        <w:right w:val="none" w:sz="0" w:space="0" w:color="auto"/>
      </w:divBdr>
    </w:div>
    <w:div w:id="731316703">
      <w:bodyDiv w:val="1"/>
      <w:marLeft w:val="0"/>
      <w:marRight w:val="0"/>
      <w:marTop w:val="0"/>
      <w:marBottom w:val="0"/>
      <w:divBdr>
        <w:top w:val="none" w:sz="0" w:space="0" w:color="auto"/>
        <w:left w:val="none" w:sz="0" w:space="0" w:color="auto"/>
        <w:bottom w:val="none" w:sz="0" w:space="0" w:color="auto"/>
        <w:right w:val="none" w:sz="0" w:space="0" w:color="auto"/>
      </w:divBdr>
    </w:div>
    <w:div w:id="754322597">
      <w:bodyDiv w:val="1"/>
      <w:marLeft w:val="0"/>
      <w:marRight w:val="0"/>
      <w:marTop w:val="0"/>
      <w:marBottom w:val="0"/>
      <w:divBdr>
        <w:top w:val="none" w:sz="0" w:space="0" w:color="auto"/>
        <w:left w:val="none" w:sz="0" w:space="0" w:color="auto"/>
        <w:bottom w:val="none" w:sz="0" w:space="0" w:color="auto"/>
        <w:right w:val="none" w:sz="0" w:space="0" w:color="auto"/>
      </w:divBdr>
    </w:div>
    <w:div w:id="870000103">
      <w:bodyDiv w:val="1"/>
      <w:marLeft w:val="0"/>
      <w:marRight w:val="0"/>
      <w:marTop w:val="0"/>
      <w:marBottom w:val="0"/>
      <w:divBdr>
        <w:top w:val="none" w:sz="0" w:space="0" w:color="auto"/>
        <w:left w:val="none" w:sz="0" w:space="0" w:color="auto"/>
        <w:bottom w:val="none" w:sz="0" w:space="0" w:color="auto"/>
        <w:right w:val="none" w:sz="0" w:space="0" w:color="auto"/>
      </w:divBdr>
    </w:div>
    <w:div w:id="901209360">
      <w:bodyDiv w:val="1"/>
      <w:marLeft w:val="0"/>
      <w:marRight w:val="0"/>
      <w:marTop w:val="0"/>
      <w:marBottom w:val="0"/>
      <w:divBdr>
        <w:top w:val="none" w:sz="0" w:space="0" w:color="auto"/>
        <w:left w:val="none" w:sz="0" w:space="0" w:color="auto"/>
        <w:bottom w:val="none" w:sz="0" w:space="0" w:color="auto"/>
        <w:right w:val="none" w:sz="0" w:space="0" w:color="auto"/>
      </w:divBdr>
    </w:div>
    <w:div w:id="906569813">
      <w:bodyDiv w:val="1"/>
      <w:marLeft w:val="0"/>
      <w:marRight w:val="0"/>
      <w:marTop w:val="0"/>
      <w:marBottom w:val="0"/>
      <w:divBdr>
        <w:top w:val="none" w:sz="0" w:space="0" w:color="auto"/>
        <w:left w:val="none" w:sz="0" w:space="0" w:color="auto"/>
        <w:bottom w:val="none" w:sz="0" w:space="0" w:color="auto"/>
        <w:right w:val="none" w:sz="0" w:space="0" w:color="auto"/>
      </w:divBdr>
    </w:div>
    <w:div w:id="974407145">
      <w:bodyDiv w:val="1"/>
      <w:marLeft w:val="0"/>
      <w:marRight w:val="0"/>
      <w:marTop w:val="0"/>
      <w:marBottom w:val="0"/>
      <w:divBdr>
        <w:top w:val="none" w:sz="0" w:space="0" w:color="auto"/>
        <w:left w:val="none" w:sz="0" w:space="0" w:color="auto"/>
        <w:bottom w:val="none" w:sz="0" w:space="0" w:color="auto"/>
        <w:right w:val="none" w:sz="0" w:space="0" w:color="auto"/>
      </w:divBdr>
    </w:div>
    <w:div w:id="1032144520">
      <w:bodyDiv w:val="1"/>
      <w:marLeft w:val="0"/>
      <w:marRight w:val="0"/>
      <w:marTop w:val="0"/>
      <w:marBottom w:val="0"/>
      <w:divBdr>
        <w:top w:val="none" w:sz="0" w:space="0" w:color="auto"/>
        <w:left w:val="none" w:sz="0" w:space="0" w:color="auto"/>
        <w:bottom w:val="none" w:sz="0" w:space="0" w:color="auto"/>
        <w:right w:val="none" w:sz="0" w:space="0" w:color="auto"/>
      </w:divBdr>
    </w:div>
    <w:div w:id="1035614820">
      <w:bodyDiv w:val="1"/>
      <w:marLeft w:val="0"/>
      <w:marRight w:val="0"/>
      <w:marTop w:val="0"/>
      <w:marBottom w:val="0"/>
      <w:divBdr>
        <w:top w:val="none" w:sz="0" w:space="0" w:color="auto"/>
        <w:left w:val="none" w:sz="0" w:space="0" w:color="auto"/>
        <w:bottom w:val="none" w:sz="0" w:space="0" w:color="auto"/>
        <w:right w:val="none" w:sz="0" w:space="0" w:color="auto"/>
      </w:divBdr>
    </w:div>
    <w:div w:id="1058288708">
      <w:bodyDiv w:val="1"/>
      <w:marLeft w:val="0"/>
      <w:marRight w:val="0"/>
      <w:marTop w:val="0"/>
      <w:marBottom w:val="0"/>
      <w:divBdr>
        <w:top w:val="none" w:sz="0" w:space="0" w:color="auto"/>
        <w:left w:val="none" w:sz="0" w:space="0" w:color="auto"/>
        <w:bottom w:val="none" w:sz="0" w:space="0" w:color="auto"/>
        <w:right w:val="none" w:sz="0" w:space="0" w:color="auto"/>
      </w:divBdr>
    </w:div>
    <w:div w:id="1069034596">
      <w:bodyDiv w:val="1"/>
      <w:marLeft w:val="0"/>
      <w:marRight w:val="0"/>
      <w:marTop w:val="0"/>
      <w:marBottom w:val="0"/>
      <w:divBdr>
        <w:top w:val="none" w:sz="0" w:space="0" w:color="auto"/>
        <w:left w:val="none" w:sz="0" w:space="0" w:color="auto"/>
        <w:bottom w:val="none" w:sz="0" w:space="0" w:color="auto"/>
        <w:right w:val="none" w:sz="0" w:space="0" w:color="auto"/>
      </w:divBdr>
    </w:div>
    <w:div w:id="1073890302">
      <w:bodyDiv w:val="1"/>
      <w:marLeft w:val="0"/>
      <w:marRight w:val="0"/>
      <w:marTop w:val="0"/>
      <w:marBottom w:val="0"/>
      <w:divBdr>
        <w:top w:val="none" w:sz="0" w:space="0" w:color="auto"/>
        <w:left w:val="none" w:sz="0" w:space="0" w:color="auto"/>
        <w:bottom w:val="none" w:sz="0" w:space="0" w:color="auto"/>
        <w:right w:val="none" w:sz="0" w:space="0" w:color="auto"/>
      </w:divBdr>
    </w:div>
    <w:div w:id="1371421856">
      <w:bodyDiv w:val="1"/>
      <w:marLeft w:val="0"/>
      <w:marRight w:val="0"/>
      <w:marTop w:val="0"/>
      <w:marBottom w:val="0"/>
      <w:divBdr>
        <w:top w:val="none" w:sz="0" w:space="0" w:color="auto"/>
        <w:left w:val="none" w:sz="0" w:space="0" w:color="auto"/>
        <w:bottom w:val="none" w:sz="0" w:space="0" w:color="auto"/>
        <w:right w:val="none" w:sz="0" w:space="0" w:color="auto"/>
      </w:divBdr>
    </w:div>
    <w:div w:id="1507863954">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37432407">
      <w:bodyDiv w:val="1"/>
      <w:marLeft w:val="0"/>
      <w:marRight w:val="0"/>
      <w:marTop w:val="0"/>
      <w:marBottom w:val="0"/>
      <w:divBdr>
        <w:top w:val="none" w:sz="0" w:space="0" w:color="auto"/>
        <w:left w:val="none" w:sz="0" w:space="0" w:color="auto"/>
        <w:bottom w:val="none" w:sz="0" w:space="0" w:color="auto"/>
        <w:right w:val="none" w:sz="0" w:space="0" w:color="auto"/>
      </w:divBdr>
    </w:div>
    <w:div w:id="1743679769">
      <w:bodyDiv w:val="1"/>
      <w:marLeft w:val="0"/>
      <w:marRight w:val="0"/>
      <w:marTop w:val="0"/>
      <w:marBottom w:val="0"/>
      <w:divBdr>
        <w:top w:val="none" w:sz="0" w:space="0" w:color="auto"/>
        <w:left w:val="none" w:sz="0" w:space="0" w:color="auto"/>
        <w:bottom w:val="none" w:sz="0" w:space="0" w:color="auto"/>
        <w:right w:val="none" w:sz="0" w:space="0" w:color="auto"/>
      </w:divBdr>
    </w:div>
    <w:div w:id="1957634926">
      <w:bodyDiv w:val="1"/>
      <w:marLeft w:val="0"/>
      <w:marRight w:val="0"/>
      <w:marTop w:val="0"/>
      <w:marBottom w:val="0"/>
      <w:divBdr>
        <w:top w:val="none" w:sz="0" w:space="0" w:color="auto"/>
        <w:left w:val="none" w:sz="0" w:space="0" w:color="auto"/>
        <w:bottom w:val="none" w:sz="0" w:space="0" w:color="auto"/>
        <w:right w:val="none" w:sz="0" w:space="0" w:color="auto"/>
      </w:divBdr>
    </w:div>
    <w:div w:id="2003779859">
      <w:bodyDiv w:val="1"/>
      <w:marLeft w:val="0"/>
      <w:marRight w:val="0"/>
      <w:marTop w:val="0"/>
      <w:marBottom w:val="0"/>
      <w:divBdr>
        <w:top w:val="none" w:sz="0" w:space="0" w:color="auto"/>
        <w:left w:val="none" w:sz="0" w:space="0" w:color="auto"/>
        <w:bottom w:val="none" w:sz="0" w:space="0" w:color="auto"/>
        <w:right w:val="none" w:sz="0" w:space="0" w:color="auto"/>
      </w:divBdr>
    </w:div>
    <w:div w:id="2011567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274</Words>
  <Characters>1564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Anahit.Galstyan</dc:creator>
  <cp:keywords>https:/mul2-minfin.gov.am/tasks/535300/oneclick/1.Nakhagits.docx?token=32235899d55972b8a23474d4ff7ce78b</cp:keywords>
  <cp:lastModifiedBy>Arpine Martirosyan</cp:lastModifiedBy>
  <cp:revision>4</cp:revision>
  <cp:lastPrinted>2021-09-27T15:45:00Z</cp:lastPrinted>
  <dcterms:created xsi:type="dcterms:W3CDTF">2023-04-26T10:44:00Z</dcterms:created>
  <dcterms:modified xsi:type="dcterms:W3CDTF">2023-04-27T05:47:00Z</dcterms:modified>
</cp:coreProperties>
</file>