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922" w:rsidRPr="00F111D6" w:rsidRDefault="00D86922" w:rsidP="007546D9">
      <w:pPr>
        <w:tabs>
          <w:tab w:val="left" w:pos="1134"/>
        </w:tabs>
        <w:spacing w:line="360" w:lineRule="auto"/>
        <w:ind w:left="-360" w:right="-450" w:firstLine="720"/>
        <w:rPr>
          <w:rFonts w:ascii="GHEA Grapalat" w:eastAsia="GHEA Grapalat" w:hAnsi="GHEA Grapalat" w:cs="GHEA Grapalat"/>
          <w:b/>
          <w:lang w:val="ru-RU"/>
        </w:rPr>
      </w:pPr>
    </w:p>
    <w:p w:rsidR="00D86922" w:rsidRPr="00F111D6" w:rsidRDefault="00EA1F11" w:rsidP="007546D9">
      <w:pPr>
        <w:pBdr>
          <w:top w:val="nil"/>
          <w:left w:val="nil"/>
          <w:bottom w:val="nil"/>
          <w:right w:val="nil"/>
          <w:between w:val="nil"/>
        </w:pBdr>
        <w:ind w:left="-360" w:right="-450" w:firstLine="720"/>
        <w:jc w:val="center"/>
        <w:rPr>
          <w:rFonts w:ascii="GHEA Grapalat" w:eastAsia="GHEA Grapalat" w:hAnsi="GHEA Grapalat" w:cs="GHEA Grapalat"/>
          <w:b/>
          <w:color w:val="000000"/>
        </w:rPr>
      </w:pPr>
      <w:r w:rsidRPr="00F111D6">
        <w:rPr>
          <w:rFonts w:ascii="GHEA Grapalat" w:eastAsia="GHEA Grapalat" w:hAnsi="GHEA Grapalat" w:cs="GHEA Grapalat"/>
          <w:b/>
          <w:color w:val="000000"/>
        </w:rPr>
        <w:t xml:space="preserve">ՀԱՅԱՍՏԱՆԻ ՀԱՆՐԱՊԵՏՈՒԹՅԱՆ </w:t>
      </w:r>
      <w:r w:rsidRPr="00F111D6">
        <w:rPr>
          <w:rFonts w:ascii="GHEA Grapalat" w:eastAsia="GHEA Grapalat" w:hAnsi="GHEA Grapalat" w:cs="GHEA Grapalat"/>
          <w:b/>
        </w:rPr>
        <w:t>ԿԱՌԱՎԱՐՈՒԹՅԱՆ</w:t>
      </w:r>
    </w:p>
    <w:p w:rsidR="00D86922" w:rsidRPr="00F111D6" w:rsidRDefault="00EA1F11" w:rsidP="007546D9">
      <w:pPr>
        <w:pBdr>
          <w:top w:val="nil"/>
          <w:left w:val="nil"/>
          <w:bottom w:val="nil"/>
          <w:right w:val="nil"/>
          <w:between w:val="nil"/>
        </w:pBdr>
        <w:ind w:left="-360" w:right="-450" w:firstLine="720"/>
        <w:jc w:val="center"/>
        <w:rPr>
          <w:rFonts w:ascii="GHEA Grapalat" w:eastAsia="GHEA Grapalat" w:hAnsi="GHEA Grapalat" w:cs="GHEA Grapalat"/>
          <w:b/>
          <w:color w:val="000000"/>
        </w:rPr>
      </w:pPr>
      <w:r w:rsidRPr="00F111D6">
        <w:rPr>
          <w:rFonts w:ascii="GHEA Grapalat" w:eastAsia="GHEA Grapalat" w:hAnsi="GHEA Grapalat" w:cs="GHEA Grapalat"/>
          <w:b/>
          <w:color w:val="000000"/>
        </w:rPr>
        <w:t xml:space="preserve">Ո  Ր  Ո  Շ  Ո Ւ  Մ </w:t>
      </w:r>
    </w:p>
    <w:p w:rsidR="00D86922" w:rsidRPr="00F111D6" w:rsidRDefault="00D86922" w:rsidP="007546D9">
      <w:pPr>
        <w:pBdr>
          <w:top w:val="nil"/>
          <w:left w:val="nil"/>
          <w:bottom w:val="nil"/>
          <w:right w:val="nil"/>
          <w:between w:val="nil"/>
        </w:pBdr>
        <w:spacing w:line="276" w:lineRule="auto"/>
        <w:ind w:left="-360" w:right="-450" w:firstLine="720"/>
        <w:jc w:val="center"/>
        <w:rPr>
          <w:rFonts w:ascii="GHEA Grapalat" w:eastAsia="GHEA Grapalat" w:hAnsi="GHEA Grapalat" w:cs="GHEA Grapalat"/>
          <w:b/>
          <w:color w:val="000000"/>
        </w:rPr>
      </w:pPr>
    </w:p>
    <w:p w:rsidR="00D86922" w:rsidRPr="003F7110" w:rsidRDefault="00EA1F11" w:rsidP="007546D9">
      <w:pPr>
        <w:tabs>
          <w:tab w:val="left" w:pos="4536"/>
          <w:tab w:val="left" w:pos="7088"/>
        </w:tabs>
        <w:spacing w:line="360" w:lineRule="auto"/>
        <w:ind w:left="-360" w:right="-450" w:firstLine="720"/>
        <w:jc w:val="center"/>
        <w:rPr>
          <w:rFonts w:ascii="GHEA Grapalat" w:eastAsia="GHEA Grapalat" w:hAnsi="GHEA Grapalat" w:cs="GHEA Grapalat"/>
        </w:rPr>
      </w:pPr>
      <w:r w:rsidRPr="00F111D6">
        <w:rPr>
          <w:rFonts w:ascii="GHEA Grapalat" w:eastAsia="GHEA Grapalat" w:hAnsi="GHEA Grapalat" w:cs="GHEA Grapalat"/>
        </w:rPr>
        <w:t xml:space="preserve">--- </w:t>
      </w:r>
      <w:bookmarkStart w:id="0" w:name="_GoBack"/>
      <w:r w:rsidR="00E333E9">
        <w:rPr>
          <w:rFonts w:ascii="GHEA Grapalat" w:eastAsia="GHEA Grapalat" w:hAnsi="GHEA Grapalat" w:cs="GHEA Grapalat"/>
        </w:rPr>
        <w:t>ապրիլի</w:t>
      </w:r>
      <w:bookmarkEnd w:id="0"/>
      <w:r w:rsidRPr="00F111D6">
        <w:rPr>
          <w:rFonts w:ascii="GHEA Grapalat" w:eastAsia="GHEA Grapalat" w:hAnsi="GHEA Grapalat" w:cs="GHEA Grapalat"/>
        </w:rPr>
        <w:t xml:space="preserve"> 2023 թվականի, N --- -</w:t>
      </w:r>
      <w:r w:rsidR="003F7110">
        <w:rPr>
          <w:rFonts w:ascii="GHEA Grapalat" w:eastAsia="GHEA Grapalat" w:hAnsi="GHEA Grapalat" w:cs="GHEA Grapalat"/>
        </w:rPr>
        <w:t>Լ</w:t>
      </w:r>
    </w:p>
    <w:p w:rsidR="00904676" w:rsidRPr="00635DD7" w:rsidRDefault="003F7110" w:rsidP="007546D9">
      <w:pPr>
        <w:pStyle w:val="NormalWeb"/>
        <w:shd w:val="clear" w:color="auto" w:fill="FFFFFF"/>
        <w:spacing w:before="0" w:beforeAutospacing="0" w:after="0" w:afterAutospacing="0"/>
        <w:ind w:left="-360" w:right="-450" w:firstLine="720"/>
        <w:jc w:val="center"/>
        <w:rPr>
          <w:rFonts w:ascii="GHEA Grapalat" w:eastAsia="GHEA Grapalat" w:hAnsi="GHEA Grapalat" w:cs="GHEA Grapalat"/>
          <w:b/>
          <w:lang w:val="hy-AM"/>
        </w:rPr>
      </w:pPr>
      <w:r w:rsidRPr="00AC7ED0">
        <w:rPr>
          <w:rFonts w:ascii="GHEA Grapalat" w:hAnsi="GHEA Grapalat"/>
          <w:b/>
          <w:lang w:val="hy-AM"/>
        </w:rPr>
        <w:t>ՀԱՅԱՍՏԱՆԻ ՀԱՆՐԱՊԵՏՈՒԹՅԱՆ ԿԱՌԱՎԱՐՈՒԹՅԱՆ</w:t>
      </w:r>
      <w:r>
        <w:rPr>
          <w:rFonts w:ascii="GHEA Grapalat" w:hAnsi="GHEA Grapalat"/>
          <w:b/>
          <w:lang w:val="hy-AM"/>
        </w:rPr>
        <w:t xml:space="preserve"> </w:t>
      </w:r>
      <w:r w:rsidRPr="00617D8E">
        <w:rPr>
          <w:rFonts w:ascii="GHEA Grapalat" w:eastAsia="GHEA Grapalat" w:hAnsi="GHEA Grapalat" w:cs="GHEA Grapalat"/>
          <w:b/>
          <w:lang w:val="hy-AM"/>
        </w:rPr>
        <w:t>202</w:t>
      </w:r>
      <w:r>
        <w:rPr>
          <w:rFonts w:ascii="GHEA Grapalat" w:eastAsia="GHEA Grapalat" w:hAnsi="GHEA Grapalat" w:cs="GHEA Grapalat"/>
          <w:b/>
          <w:lang w:val="hy-AM"/>
        </w:rPr>
        <w:t>2</w:t>
      </w:r>
      <w:r w:rsidRPr="00617D8E">
        <w:rPr>
          <w:rFonts w:ascii="GHEA Grapalat" w:eastAsia="GHEA Grapalat" w:hAnsi="GHEA Grapalat" w:cs="GHEA Grapalat"/>
          <w:b/>
          <w:lang w:val="hy-AM"/>
        </w:rPr>
        <w:t xml:space="preserve"> ԹՎԱԿԱՆԻ </w:t>
      </w:r>
      <w:r>
        <w:rPr>
          <w:rFonts w:ascii="GHEA Grapalat" w:eastAsia="GHEA Grapalat" w:hAnsi="GHEA Grapalat" w:cs="GHEA Grapalat"/>
          <w:b/>
          <w:lang w:val="hy-AM"/>
        </w:rPr>
        <w:t>ՀՈՒԼԻՍԻ</w:t>
      </w:r>
      <w:r w:rsidRPr="00617D8E">
        <w:rPr>
          <w:rFonts w:ascii="GHEA Grapalat" w:eastAsia="GHEA Grapalat" w:hAnsi="GHEA Grapalat" w:cs="GHEA Grapalat"/>
          <w:b/>
          <w:lang w:val="hy-AM"/>
        </w:rPr>
        <w:t xml:space="preserve"> </w:t>
      </w:r>
      <w:r>
        <w:rPr>
          <w:rFonts w:ascii="GHEA Grapalat" w:eastAsia="GHEA Grapalat" w:hAnsi="GHEA Grapalat" w:cs="GHEA Grapalat"/>
          <w:b/>
          <w:lang w:val="hy-AM"/>
        </w:rPr>
        <w:t>2</w:t>
      </w:r>
      <w:r w:rsidRPr="00617D8E">
        <w:rPr>
          <w:rFonts w:ascii="GHEA Grapalat" w:eastAsia="GHEA Grapalat" w:hAnsi="GHEA Grapalat" w:cs="GHEA Grapalat"/>
          <w:b/>
          <w:lang w:val="hy-AM"/>
        </w:rPr>
        <w:t xml:space="preserve">1-Ի </w:t>
      </w:r>
      <w:r>
        <w:rPr>
          <w:rFonts w:ascii="GHEA Grapalat" w:eastAsia="GHEA Grapalat" w:hAnsi="GHEA Grapalat" w:cs="GHEA Grapalat"/>
          <w:b/>
          <w:lang w:val="hy-AM"/>
        </w:rPr>
        <w:t>ԹԻՎ</w:t>
      </w:r>
      <w:r w:rsidRPr="00617D8E">
        <w:rPr>
          <w:rFonts w:ascii="GHEA Grapalat" w:eastAsia="GHEA Grapalat" w:hAnsi="GHEA Grapalat" w:cs="GHEA Grapalat"/>
          <w:b/>
          <w:lang w:val="hy-AM"/>
        </w:rPr>
        <w:t xml:space="preserve"> </w:t>
      </w:r>
      <w:r>
        <w:rPr>
          <w:rFonts w:ascii="GHEA Grapalat" w:eastAsia="GHEA Grapalat" w:hAnsi="GHEA Grapalat" w:cs="GHEA Grapalat"/>
          <w:b/>
          <w:lang w:val="hy-AM"/>
        </w:rPr>
        <w:t>1133</w:t>
      </w:r>
      <w:r w:rsidRPr="00617D8E">
        <w:rPr>
          <w:rFonts w:ascii="GHEA Grapalat" w:eastAsia="GHEA Grapalat" w:hAnsi="GHEA Grapalat" w:cs="GHEA Grapalat"/>
          <w:b/>
          <w:lang w:val="hy-AM"/>
        </w:rPr>
        <w:t xml:space="preserve">-Լ </w:t>
      </w:r>
      <w:r w:rsidR="00635DD7">
        <w:rPr>
          <w:rFonts w:ascii="GHEA Grapalat" w:eastAsia="GHEA Grapalat" w:hAnsi="GHEA Grapalat" w:cs="GHEA Grapalat"/>
          <w:b/>
          <w:lang w:val="hy-AM"/>
        </w:rPr>
        <w:t>Ո</w:t>
      </w:r>
      <w:r w:rsidR="00635DD7" w:rsidRPr="00635DD7">
        <w:rPr>
          <w:rFonts w:ascii="GHEA Grapalat" w:eastAsia="GHEA Grapalat" w:hAnsi="GHEA Grapalat" w:cs="GHEA Grapalat"/>
          <w:b/>
          <w:lang w:val="hy-AM"/>
        </w:rPr>
        <w:t>ՐՈՇ</w:t>
      </w:r>
      <w:r w:rsidR="00E333E9">
        <w:rPr>
          <w:rFonts w:ascii="GHEA Grapalat" w:eastAsia="GHEA Grapalat" w:hAnsi="GHEA Grapalat" w:cs="GHEA Grapalat"/>
          <w:b/>
          <w:lang w:val="hy-AM"/>
        </w:rPr>
        <w:t xml:space="preserve">ՄԱՆ ՄԵՋ </w:t>
      </w:r>
      <w:r w:rsidR="00635DD7" w:rsidRPr="00635DD7">
        <w:rPr>
          <w:rFonts w:ascii="GHEA Grapalat" w:eastAsia="GHEA Grapalat" w:hAnsi="GHEA Grapalat" w:cs="GHEA Grapalat"/>
          <w:b/>
          <w:lang w:val="hy-AM"/>
        </w:rPr>
        <w:t>ՓՈՓՈԽՈՒԹՅՈՒՆ ԿԱՏԱՐԵԼՈՒ ՄԱՍԻՆ</w:t>
      </w:r>
    </w:p>
    <w:p w:rsidR="003F7110" w:rsidRDefault="003F7110" w:rsidP="007546D9">
      <w:pPr>
        <w:pStyle w:val="NormalWeb"/>
        <w:shd w:val="clear" w:color="auto" w:fill="FFFFFF"/>
        <w:spacing w:before="0" w:beforeAutospacing="0" w:after="0" w:afterAutospacing="0"/>
        <w:ind w:left="-360" w:right="-450" w:firstLine="720"/>
        <w:jc w:val="center"/>
        <w:rPr>
          <w:rFonts w:ascii="GHEA Grapalat" w:hAnsi="GHEA Grapalat"/>
          <w:b/>
          <w:lang w:val="hy-AM"/>
        </w:rPr>
      </w:pPr>
    </w:p>
    <w:p w:rsidR="00E333E9" w:rsidRPr="003F7110" w:rsidRDefault="00E333E9" w:rsidP="007546D9">
      <w:pPr>
        <w:pStyle w:val="NormalWeb"/>
        <w:shd w:val="clear" w:color="auto" w:fill="FFFFFF"/>
        <w:spacing w:before="0" w:beforeAutospacing="0" w:after="0" w:afterAutospacing="0"/>
        <w:ind w:left="-360" w:right="-450" w:firstLine="720"/>
        <w:jc w:val="center"/>
        <w:rPr>
          <w:rFonts w:ascii="GHEA Grapalat" w:hAnsi="GHEA Grapalat"/>
          <w:b/>
          <w:lang w:val="hy-AM"/>
        </w:rPr>
      </w:pPr>
    </w:p>
    <w:p w:rsidR="00D86922" w:rsidRPr="00F111D6" w:rsidRDefault="00EA1F11" w:rsidP="007546D9">
      <w:pPr>
        <w:shd w:val="clear" w:color="auto" w:fill="FFFFFF"/>
        <w:spacing w:line="360" w:lineRule="auto"/>
        <w:ind w:left="-360" w:right="-450" w:firstLine="720"/>
        <w:jc w:val="both"/>
        <w:rPr>
          <w:rFonts w:ascii="GHEA Grapalat" w:eastAsia="GHEA Grapalat" w:hAnsi="GHEA Grapalat" w:cs="GHEA Grapalat"/>
        </w:rPr>
      </w:pPr>
      <w:r w:rsidRPr="00F111D6">
        <w:rPr>
          <w:rFonts w:ascii="GHEA Grapalat" w:eastAsia="GHEA Grapalat" w:hAnsi="GHEA Grapalat" w:cs="GHEA Grapalat"/>
        </w:rPr>
        <w:t>Ղեկավարվելով «Նորմատիվ իրավական ակտերի մասին» օրենքի 33-րդ և 34-րդ հոդվածով՝ Հայաստանի Հանրապետության կառավարությունը</w:t>
      </w:r>
      <w:r w:rsidRPr="00F111D6">
        <w:rPr>
          <w:rFonts w:ascii="Calibri" w:eastAsia="Calibri" w:hAnsi="Calibri" w:cs="Calibri"/>
        </w:rPr>
        <w:t> </w:t>
      </w:r>
      <w:r w:rsidRPr="00F111D6">
        <w:rPr>
          <w:rFonts w:ascii="GHEA Grapalat" w:eastAsia="GHEA Grapalat" w:hAnsi="GHEA Grapalat" w:cs="GHEA Grapalat"/>
          <w:b/>
          <w:i/>
        </w:rPr>
        <w:t>որոշում է</w:t>
      </w:r>
      <w:r w:rsidRPr="00F111D6">
        <w:rPr>
          <w:rFonts w:ascii="GHEA Grapalat" w:eastAsia="GHEA Grapalat" w:hAnsi="GHEA Grapalat" w:cs="GHEA Grapalat"/>
          <w:i/>
        </w:rPr>
        <w:t>.</w:t>
      </w:r>
    </w:p>
    <w:p w:rsidR="00FB0D85" w:rsidRPr="007546D9" w:rsidRDefault="00310F44" w:rsidP="00C6567D">
      <w:pPr>
        <w:numPr>
          <w:ilvl w:val="0"/>
          <w:numId w:val="4"/>
        </w:numPr>
        <w:pBdr>
          <w:top w:val="nil"/>
          <w:left w:val="nil"/>
          <w:bottom w:val="nil"/>
          <w:right w:val="nil"/>
          <w:between w:val="nil"/>
        </w:pBdr>
        <w:shd w:val="clear" w:color="auto" w:fill="FFFFFF"/>
        <w:spacing w:line="360" w:lineRule="auto"/>
        <w:ind w:left="-360" w:right="-450" w:firstLine="720"/>
        <w:jc w:val="both"/>
        <w:rPr>
          <w:rFonts w:ascii="GHEA Grapalat" w:eastAsia="GHEA Grapalat" w:hAnsi="GHEA Grapalat" w:cs="GHEA Grapalat"/>
        </w:rPr>
      </w:pPr>
      <w:r w:rsidRPr="007546D9">
        <w:rPr>
          <w:rFonts w:ascii="GHEA Grapalat" w:eastAsia="GHEA Grapalat" w:hAnsi="GHEA Grapalat" w:cs="GHEA Grapalat"/>
          <w:color w:val="000000"/>
        </w:rPr>
        <w:t xml:space="preserve">Հայաստանի Հանրապետության կառավարության 2022 թվականի հուլիսի 21-ի «Հայաստանի Հանրապետության </w:t>
      </w:r>
      <w:r w:rsidR="00D52BE1" w:rsidRPr="007546D9">
        <w:rPr>
          <w:rFonts w:ascii="GHEA Grapalat" w:eastAsia="GHEA Grapalat" w:hAnsi="GHEA Grapalat" w:cs="GHEA Grapalat"/>
          <w:color w:val="000000"/>
        </w:rPr>
        <w:t>դ</w:t>
      </w:r>
      <w:r w:rsidRPr="007546D9">
        <w:rPr>
          <w:rFonts w:ascii="GHEA Grapalat" w:eastAsia="GHEA Grapalat" w:hAnsi="GHEA Grapalat" w:cs="GHEA Grapalat"/>
          <w:color w:val="000000"/>
        </w:rPr>
        <w:t>ատական և իրավական բարեփոխումների 2022-2026 թվականների ռազմավարությունը և դրանից բխող գործողությունների ծրագիրը հաստատելու և Հայաստանի Հանրապետության կառավարության 2019 թվականի հոկտեմբերի 10-ի N 1441-Լ որոշումն ուժը կորցրած ճանաչելու մասին» թիվ 1133-Լ</w:t>
      </w:r>
      <w:r w:rsidR="00325668" w:rsidRPr="007546D9">
        <w:rPr>
          <w:rFonts w:ascii="GHEA Grapalat" w:eastAsia="GHEA Grapalat" w:hAnsi="GHEA Grapalat" w:cs="GHEA Grapalat"/>
          <w:color w:val="000000"/>
        </w:rPr>
        <w:t xml:space="preserve"> </w:t>
      </w:r>
      <w:r w:rsidR="00674F40" w:rsidRPr="007546D9">
        <w:rPr>
          <w:rFonts w:ascii="GHEA Grapalat" w:eastAsia="GHEA Grapalat" w:hAnsi="GHEA Grapalat" w:cs="GHEA Grapalat"/>
          <w:color w:val="000000"/>
        </w:rPr>
        <w:t xml:space="preserve">որոշման հավելված 2-ով հաստատված՝ Հայաստանի Հանրապետության </w:t>
      </w:r>
      <w:r w:rsidRPr="007546D9">
        <w:rPr>
          <w:rFonts w:ascii="GHEA Grapalat" w:eastAsia="GHEA Grapalat" w:hAnsi="GHEA Grapalat" w:cs="GHEA Grapalat"/>
          <w:color w:val="000000"/>
        </w:rPr>
        <w:t xml:space="preserve">դատական և իրավական բարեփոխումների 2022-2026 թվականների ռազմավարությունից բխող գործողությունների ծրագրի Նպատակ 1-ի 14-րդ </w:t>
      </w:r>
      <w:r w:rsidR="00674F40" w:rsidRPr="007546D9">
        <w:rPr>
          <w:rFonts w:ascii="GHEA Grapalat" w:eastAsia="GHEA Grapalat" w:hAnsi="GHEA Grapalat" w:cs="GHEA Grapalat"/>
          <w:color w:val="000000"/>
        </w:rPr>
        <w:t>միջոցառման</w:t>
      </w:r>
      <w:r w:rsidRPr="007546D9">
        <w:rPr>
          <w:rFonts w:ascii="GHEA Grapalat" w:eastAsia="GHEA Grapalat" w:hAnsi="GHEA Grapalat" w:cs="GHEA Grapalat"/>
          <w:color w:val="000000"/>
        </w:rPr>
        <w:t xml:space="preserve"> </w:t>
      </w:r>
      <w:r w:rsidR="00674F40" w:rsidRPr="007546D9">
        <w:rPr>
          <w:rFonts w:ascii="GHEA Grapalat" w:eastAsia="GHEA Grapalat" w:hAnsi="GHEA Grapalat" w:cs="GHEA Grapalat"/>
          <w:color w:val="000000"/>
        </w:rPr>
        <w:t xml:space="preserve">«Թիրախն ըստ փուլերի» սյունակի </w:t>
      </w:r>
      <w:r w:rsidRPr="007546D9">
        <w:rPr>
          <w:rFonts w:ascii="GHEA Grapalat" w:eastAsia="GHEA Grapalat" w:hAnsi="GHEA Grapalat" w:cs="GHEA Grapalat"/>
          <w:color w:val="000000"/>
        </w:rPr>
        <w:t>«2023 թվականի 4-րդ եռամսյակ» բառերը փոխարինել «2024 թվականի 4-րդ եռամսյակ» բառերով։</w:t>
      </w:r>
    </w:p>
    <w:p w:rsidR="00D86922" w:rsidRPr="00F111D6" w:rsidRDefault="00D86922" w:rsidP="006D5092">
      <w:pPr>
        <w:ind w:left="-360" w:right="-450" w:firstLine="720"/>
        <w:jc w:val="center"/>
        <w:rPr>
          <w:rFonts w:ascii="GHEA Grapalat" w:eastAsia="GHEA Grapalat" w:hAnsi="GHEA Grapalat" w:cs="GHEA Grapalat"/>
        </w:rPr>
      </w:pPr>
    </w:p>
    <w:sectPr w:rsidR="00D86922" w:rsidRPr="00F111D6" w:rsidSect="00D52BE1">
      <w:headerReference w:type="default" r:id="rId9"/>
      <w:footerReference w:type="default" r:id="rId10"/>
      <w:headerReference w:type="first" r:id="rId11"/>
      <w:pgSz w:w="12240" w:h="15840"/>
      <w:pgMar w:top="1080" w:right="1440" w:bottom="900" w:left="1440" w:header="27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0E4" w:rsidRDefault="004440E4">
      <w:r>
        <w:separator/>
      </w:r>
    </w:p>
  </w:endnote>
  <w:endnote w:type="continuationSeparator" w:id="0">
    <w:p w:rsidR="004440E4" w:rsidRDefault="00444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451" w:rsidRDefault="002D5451">
    <w:pPr>
      <w:pBdr>
        <w:top w:val="nil"/>
        <w:left w:val="nil"/>
        <w:bottom w:val="nil"/>
        <w:right w:val="nil"/>
        <w:between w:val="nil"/>
      </w:pBdr>
      <w:tabs>
        <w:tab w:val="center" w:pos="4844"/>
        <w:tab w:val="right" w:pos="9689"/>
      </w:tabs>
      <w:jc w:val="center"/>
      <w:rPr>
        <w:rFonts w:ascii="GHEA Grapalat" w:eastAsia="GHEA Grapalat" w:hAnsi="GHEA Grapalat" w:cs="GHEA Grapalat"/>
        <w:color w:val="000000"/>
        <w:sz w:val="22"/>
        <w:szCs w:val="22"/>
      </w:rPr>
    </w:pPr>
  </w:p>
  <w:p w:rsidR="002D5451" w:rsidRDefault="002D5451">
    <w:pPr>
      <w:pBdr>
        <w:top w:val="nil"/>
        <w:left w:val="nil"/>
        <w:bottom w:val="nil"/>
        <w:right w:val="nil"/>
        <w:between w:val="nil"/>
      </w:pBdr>
      <w:tabs>
        <w:tab w:val="center" w:pos="4844"/>
        <w:tab w:val="right" w:pos="9689"/>
      </w:tabs>
      <w:rPr>
        <w:rFonts w:ascii="GHEA Grapalat" w:eastAsia="GHEA Grapalat" w:hAnsi="GHEA Grapalat" w:cs="GHEA Grapalat"/>
        <w:color w:val="000000"/>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0E4" w:rsidRDefault="004440E4">
      <w:r>
        <w:separator/>
      </w:r>
    </w:p>
  </w:footnote>
  <w:footnote w:type="continuationSeparator" w:id="0">
    <w:p w:rsidR="004440E4" w:rsidRDefault="004440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451" w:rsidRPr="00DE50F8" w:rsidRDefault="002D5451">
    <w:pPr>
      <w:pBdr>
        <w:top w:val="nil"/>
        <w:left w:val="nil"/>
        <w:bottom w:val="nil"/>
        <w:right w:val="nil"/>
        <w:between w:val="nil"/>
      </w:pBdr>
      <w:tabs>
        <w:tab w:val="center" w:pos="4844"/>
        <w:tab w:val="right" w:pos="9689"/>
      </w:tabs>
      <w:rPr>
        <w:rFonts w:asciiTheme="minorHAnsi" w:eastAsia="Calibri" w:hAnsiTheme="minorHAnsi" w:cs="Calibri"/>
        <w:color w:val="000000"/>
        <w:sz w:val="22"/>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451" w:rsidRDefault="002D5451">
    <w:pPr>
      <w:pBdr>
        <w:top w:val="nil"/>
        <w:left w:val="nil"/>
        <w:bottom w:val="nil"/>
        <w:right w:val="nil"/>
        <w:between w:val="nil"/>
      </w:pBdr>
      <w:tabs>
        <w:tab w:val="center" w:pos="4844"/>
        <w:tab w:val="right" w:pos="9689"/>
      </w:tabs>
      <w:jc w:val="right"/>
      <w:rPr>
        <w:rFonts w:ascii="Calibri" w:eastAsia="Calibri" w:hAnsi="Calibri" w:cs="Calibri"/>
        <w:color w:val="000000"/>
        <w:sz w:val="22"/>
        <w:szCs w:val="22"/>
      </w:rPr>
    </w:pPr>
    <w:r>
      <w:rPr>
        <w:rFonts w:ascii="GHEA Grapalat" w:eastAsia="GHEA Grapalat" w:hAnsi="GHEA Grapalat" w:cs="GHEA Grapalat"/>
      </w:rPr>
      <w:t>ՆԱԽԱԳԻԾ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C2A9E"/>
    <w:multiLevelType w:val="multilevel"/>
    <w:tmpl w:val="60AE923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7E7C9E"/>
    <w:multiLevelType w:val="hybridMultilevel"/>
    <w:tmpl w:val="CEC4A970"/>
    <w:lvl w:ilvl="0" w:tplc="0E288D36">
      <w:numFmt w:val="bullet"/>
      <w:lvlText w:val="-"/>
      <w:lvlJc w:val="left"/>
      <w:pPr>
        <w:ind w:left="420" w:hanging="360"/>
      </w:pPr>
      <w:rPr>
        <w:rFonts w:ascii="GHEA Grapalat" w:eastAsia="GHEA Grapalat" w:hAnsi="GHEA Grapalat" w:cs="GHEA Grapalat"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15:restartNumberingAfterBreak="0">
    <w:nsid w:val="48FA5F9D"/>
    <w:multiLevelType w:val="multilevel"/>
    <w:tmpl w:val="839C8DF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 w15:restartNumberingAfterBreak="0">
    <w:nsid w:val="548A010E"/>
    <w:multiLevelType w:val="multilevel"/>
    <w:tmpl w:val="4CBAE4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51C158F"/>
    <w:multiLevelType w:val="multilevel"/>
    <w:tmpl w:val="9F40CD40"/>
    <w:lvl w:ilvl="0">
      <w:start w:val="1"/>
      <w:numFmt w:val="decimal"/>
      <w:lvlText w:val="%1."/>
      <w:lvlJc w:val="left"/>
      <w:pPr>
        <w:ind w:left="720" w:hanging="360"/>
      </w:pPr>
      <w:rPr>
        <w:rFonts w:ascii="GHEA Grapalat" w:eastAsia="GHEA Grapalat" w:hAnsi="GHEA Grapalat" w:cs="GHEA Grapala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922"/>
    <w:rsid w:val="00011C41"/>
    <w:rsid w:val="00020AB2"/>
    <w:rsid w:val="00022D14"/>
    <w:rsid w:val="000747BA"/>
    <w:rsid w:val="000F7E94"/>
    <w:rsid w:val="001522EC"/>
    <w:rsid w:val="001537A6"/>
    <w:rsid w:val="00160C7E"/>
    <w:rsid w:val="00181C0B"/>
    <w:rsid w:val="00191ADC"/>
    <w:rsid w:val="001960E7"/>
    <w:rsid w:val="001F16A2"/>
    <w:rsid w:val="00215DF1"/>
    <w:rsid w:val="002419C1"/>
    <w:rsid w:val="00243F4C"/>
    <w:rsid w:val="00245FD5"/>
    <w:rsid w:val="00250346"/>
    <w:rsid w:val="002744BD"/>
    <w:rsid w:val="00296DA7"/>
    <w:rsid w:val="002A3C7F"/>
    <w:rsid w:val="002B7DB5"/>
    <w:rsid w:val="002B7F83"/>
    <w:rsid w:val="002D5451"/>
    <w:rsid w:val="00306A7A"/>
    <w:rsid w:val="00310F44"/>
    <w:rsid w:val="00314CCA"/>
    <w:rsid w:val="00325668"/>
    <w:rsid w:val="003425B5"/>
    <w:rsid w:val="003478DE"/>
    <w:rsid w:val="00352088"/>
    <w:rsid w:val="003520EE"/>
    <w:rsid w:val="0038208B"/>
    <w:rsid w:val="003B523A"/>
    <w:rsid w:val="003C326C"/>
    <w:rsid w:val="003D09A6"/>
    <w:rsid w:val="003D65A2"/>
    <w:rsid w:val="003F7110"/>
    <w:rsid w:val="004376C7"/>
    <w:rsid w:val="004440E4"/>
    <w:rsid w:val="004446E2"/>
    <w:rsid w:val="00446329"/>
    <w:rsid w:val="00450027"/>
    <w:rsid w:val="0046547A"/>
    <w:rsid w:val="004874CA"/>
    <w:rsid w:val="004B3837"/>
    <w:rsid w:val="004D08DA"/>
    <w:rsid w:val="004D08DF"/>
    <w:rsid w:val="004D43E1"/>
    <w:rsid w:val="00530419"/>
    <w:rsid w:val="00550677"/>
    <w:rsid w:val="005567AB"/>
    <w:rsid w:val="00561EA4"/>
    <w:rsid w:val="00577A8F"/>
    <w:rsid w:val="005C1C40"/>
    <w:rsid w:val="005F07AC"/>
    <w:rsid w:val="005F0CA0"/>
    <w:rsid w:val="005F3245"/>
    <w:rsid w:val="006139F1"/>
    <w:rsid w:val="00617D8E"/>
    <w:rsid w:val="00635DD7"/>
    <w:rsid w:val="00674F40"/>
    <w:rsid w:val="00693354"/>
    <w:rsid w:val="006B244A"/>
    <w:rsid w:val="006B6B1F"/>
    <w:rsid w:val="006D5092"/>
    <w:rsid w:val="006E0AB0"/>
    <w:rsid w:val="006E6329"/>
    <w:rsid w:val="006F6DE7"/>
    <w:rsid w:val="00711321"/>
    <w:rsid w:val="00712E2B"/>
    <w:rsid w:val="00723C0E"/>
    <w:rsid w:val="0074024B"/>
    <w:rsid w:val="00752A93"/>
    <w:rsid w:val="007546D9"/>
    <w:rsid w:val="00767DE3"/>
    <w:rsid w:val="0077161C"/>
    <w:rsid w:val="00781B6F"/>
    <w:rsid w:val="007D74FD"/>
    <w:rsid w:val="007F3B6D"/>
    <w:rsid w:val="00823DAF"/>
    <w:rsid w:val="008241F1"/>
    <w:rsid w:val="0087372E"/>
    <w:rsid w:val="00876B2E"/>
    <w:rsid w:val="008831D1"/>
    <w:rsid w:val="008903E3"/>
    <w:rsid w:val="00891692"/>
    <w:rsid w:val="00893C92"/>
    <w:rsid w:val="00904676"/>
    <w:rsid w:val="0093053A"/>
    <w:rsid w:val="0093456B"/>
    <w:rsid w:val="00954996"/>
    <w:rsid w:val="0095511C"/>
    <w:rsid w:val="0095761A"/>
    <w:rsid w:val="00995D6C"/>
    <w:rsid w:val="009B4FB4"/>
    <w:rsid w:val="009D1849"/>
    <w:rsid w:val="009E7EC3"/>
    <w:rsid w:val="009F096D"/>
    <w:rsid w:val="009F4A56"/>
    <w:rsid w:val="00A0765D"/>
    <w:rsid w:val="00A109B9"/>
    <w:rsid w:val="00A127FE"/>
    <w:rsid w:val="00A16439"/>
    <w:rsid w:val="00A27551"/>
    <w:rsid w:val="00A3071E"/>
    <w:rsid w:val="00A31E11"/>
    <w:rsid w:val="00A42E44"/>
    <w:rsid w:val="00A66CFA"/>
    <w:rsid w:val="00A71050"/>
    <w:rsid w:val="00A921B1"/>
    <w:rsid w:val="00AD51E0"/>
    <w:rsid w:val="00AE0ECB"/>
    <w:rsid w:val="00AF04AA"/>
    <w:rsid w:val="00AF4386"/>
    <w:rsid w:val="00AF6358"/>
    <w:rsid w:val="00B31979"/>
    <w:rsid w:val="00B347E3"/>
    <w:rsid w:val="00B41E2E"/>
    <w:rsid w:val="00B46589"/>
    <w:rsid w:val="00BA4A4C"/>
    <w:rsid w:val="00BB10A0"/>
    <w:rsid w:val="00BB36B3"/>
    <w:rsid w:val="00BB730D"/>
    <w:rsid w:val="00BC5688"/>
    <w:rsid w:val="00BD6255"/>
    <w:rsid w:val="00BE1620"/>
    <w:rsid w:val="00BF2142"/>
    <w:rsid w:val="00C4712D"/>
    <w:rsid w:val="00C5096B"/>
    <w:rsid w:val="00C52BB2"/>
    <w:rsid w:val="00C63ED1"/>
    <w:rsid w:val="00CB1A4E"/>
    <w:rsid w:val="00CC20FA"/>
    <w:rsid w:val="00CF0087"/>
    <w:rsid w:val="00D21734"/>
    <w:rsid w:val="00D330C1"/>
    <w:rsid w:val="00D50AF2"/>
    <w:rsid w:val="00D52BE1"/>
    <w:rsid w:val="00D556A7"/>
    <w:rsid w:val="00D752F6"/>
    <w:rsid w:val="00D86922"/>
    <w:rsid w:val="00DD6D24"/>
    <w:rsid w:val="00DE50F8"/>
    <w:rsid w:val="00E03F12"/>
    <w:rsid w:val="00E30F64"/>
    <w:rsid w:val="00E333E9"/>
    <w:rsid w:val="00E51561"/>
    <w:rsid w:val="00EA1F11"/>
    <w:rsid w:val="00EA729A"/>
    <w:rsid w:val="00EB303B"/>
    <w:rsid w:val="00ED25B7"/>
    <w:rsid w:val="00ED78A7"/>
    <w:rsid w:val="00EE3A5B"/>
    <w:rsid w:val="00F111D6"/>
    <w:rsid w:val="00F113CF"/>
    <w:rsid w:val="00F12623"/>
    <w:rsid w:val="00F20704"/>
    <w:rsid w:val="00F20AB8"/>
    <w:rsid w:val="00F51313"/>
    <w:rsid w:val="00F663EF"/>
    <w:rsid w:val="00F7036D"/>
    <w:rsid w:val="00F77B85"/>
    <w:rsid w:val="00FB0D85"/>
    <w:rsid w:val="00FC1E8A"/>
    <w:rsid w:val="00FE47E0"/>
    <w:rsid w:val="00FF4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F2F7B7-9636-47B8-965C-4800B486C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24066"/>
  </w:style>
  <w:style w:type="paragraph" w:styleId="Heading1">
    <w:name w:val="heading 1"/>
    <w:basedOn w:val="Normal"/>
    <w:next w:val="Normal"/>
    <w:rsid w:val="00124066"/>
    <w:pPr>
      <w:keepNext/>
      <w:keepLines/>
      <w:spacing w:before="480" w:after="120"/>
      <w:outlineLvl w:val="0"/>
    </w:pPr>
    <w:rPr>
      <w:b/>
      <w:sz w:val="48"/>
      <w:szCs w:val="48"/>
    </w:rPr>
  </w:style>
  <w:style w:type="paragraph" w:styleId="Heading2">
    <w:name w:val="heading 2"/>
    <w:basedOn w:val="Normal"/>
    <w:next w:val="Normal"/>
    <w:rsid w:val="00124066"/>
    <w:pPr>
      <w:outlineLvl w:val="1"/>
    </w:pPr>
    <w:rPr>
      <w:b/>
      <w:sz w:val="36"/>
      <w:szCs w:val="36"/>
    </w:rPr>
  </w:style>
  <w:style w:type="paragraph" w:styleId="Heading3">
    <w:name w:val="heading 3"/>
    <w:basedOn w:val="Normal"/>
    <w:next w:val="Normal"/>
    <w:rsid w:val="00124066"/>
    <w:pPr>
      <w:outlineLvl w:val="2"/>
    </w:pPr>
    <w:rPr>
      <w:b/>
      <w:sz w:val="27"/>
      <w:szCs w:val="27"/>
    </w:rPr>
  </w:style>
  <w:style w:type="paragraph" w:styleId="Heading4">
    <w:name w:val="heading 4"/>
    <w:basedOn w:val="Normal"/>
    <w:next w:val="Normal"/>
    <w:rsid w:val="00124066"/>
    <w:pPr>
      <w:keepNext/>
      <w:keepLines/>
      <w:spacing w:before="240" w:after="40"/>
      <w:outlineLvl w:val="3"/>
    </w:pPr>
    <w:rPr>
      <w:b/>
    </w:rPr>
  </w:style>
  <w:style w:type="paragraph" w:styleId="Heading5">
    <w:name w:val="heading 5"/>
    <w:basedOn w:val="Normal"/>
    <w:next w:val="Normal"/>
    <w:rsid w:val="00124066"/>
    <w:pPr>
      <w:keepNext/>
      <w:keepLines/>
      <w:spacing w:before="220" w:after="40"/>
      <w:outlineLvl w:val="4"/>
    </w:pPr>
    <w:rPr>
      <w:b/>
      <w:sz w:val="22"/>
      <w:szCs w:val="22"/>
    </w:rPr>
  </w:style>
  <w:style w:type="paragraph" w:styleId="Heading6">
    <w:name w:val="heading 6"/>
    <w:basedOn w:val="Normal"/>
    <w:next w:val="Normal"/>
    <w:rsid w:val="0012406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24066"/>
    <w:pPr>
      <w:keepNext/>
      <w:keepLines/>
      <w:spacing w:before="480" w:after="120"/>
    </w:pPr>
    <w:rPr>
      <w:b/>
      <w:sz w:val="72"/>
      <w:szCs w:val="72"/>
    </w:rPr>
  </w:style>
  <w:style w:type="paragraph" w:styleId="Subtitle">
    <w:name w:val="Subtitle"/>
    <w:basedOn w:val="Normal"/>
    <w:next w:val="Normal"/>
    <w:rsid w:val="00D330C1"/>
    <w:pPr>
      <w:keepNext/>
      <w:keepLines/>
      <w:spacing w:before="360" w:after="80"/>
    </w:pPr>
    <w:rPr>
      <w:rFonts w:ascii="Georgia" w:eastAsia="Georgia" w:hAnsi="Georgia" w:cs="Georgia"/>
      <w:i/>
      <w:color w:val="666666"/>
      <w:sz w:val="48"/>
      <w:szCs w:val="48"/>
    </w:rPr>
  </w:style>
  <w:style w:type="character" w:styleId="CommentReference">
    <w:name w:val="annotation reference"/>
    <w:basedOn w:val="DefaultParagraphFont"/>
    <w:uiPriority w:val="99"/>
    <w:semiHidden/>
    <w:unhideWhenUsed/>
    <w:rsid w:val="000713AB"/>
    <w:rPr>
      <w:sz w:val="16"/>
      <w:szCs w:val="16"/>
    </w:rPr>
  </w:style>
  <w:style w:type="paragraph" w:styleId="CommentText">
    <w:name w:val="annotation text"/>
    <w:basedOn w:val="Normal"/>
    <w:link w:val="CommentTextChar"/>
    <w:uiPriority w:val="99"/>
    <w:semiHidden/>
    <w:unhideWhenUsed/>
    <w:rsid w:val="000713AB"/>
    <w:rPr>
      <w:sz w:val="20"/>
      <w:szCs w:val="20"/>
    </w:rPr>
  </w:style>
  <w:style w:type="character" w:customStyle="1" w:styleId="CommentTextChar">
    <w:name w:val="Comment Text Char"/>
    <w:basedOn w:val="DefaultParagraphFont"/>
    <w:link w:val="CommentText"/>
    <w:uiPriority w:val="99"/>
    <w:semiHidden/>
    <w:rsid w:val="000713AB"/>
    <w:rPr>
      <w:sz w:val="20"/>
      <w:szCs w:val="20"/>
    </w:rPr>
  </w:style>
  <w:style w:type="paragraph" w:styleId="CommentSubject">
    <w:name w:val="annotation subject"/>
    <w:basedOn w:val="CommentText"/>
    <w:next w:val="CommentText"/>
    <w:link w:val="CommentSubjectChar"/>
    <w:uiPriority w:val="99"/>
    <w:semiHidden/>
    <w:unhideWhenUsed/>
    <w:rsid w:val="000713AB"/>
    <w:rPr>
      <w:b/>
      <w:bCs/>
    </w:rPr>
  </w:style>
  <w:style w:type="character" w:customStyle="1" w:styleId="CommentSubjectChar">
    <w:name w:val="Comment Subject Char"/>
    <w:basedOn w:val="CommentTextChar"/>
    <w:link w:val="CommentSubject"/>
    <w:uiPriority w:val="99"/>
    <w:semiHidden/>
    <w:rsid w:val="000713AB"/>
    <w:rPr>
      <w:b/>
      <w:bCs/>
      <w:sz w:val="20"/>
      <w:szCs w:val="20"/>
    </w:rPr>
  </w:style>
  <w:style w:type="paragraph" w:styleId="BalloonText">
    <w:name w:val="Balloon Text"/>
    <w:basedOn w:val="Normal"/>
    <w:link w:val="BalloonTextChar"/>
    <w:uiPriority w:val="99"/>
    <w:semiHidden/>
    <w:unhideWhenUsed/>
    <w:rsid w:val="000713AB"/>
    <w:rPr>
      <w:rFonts w:ascii="Tahoma" w:hAnsi="Tahoma" w:cs="Tahoma"/>
      <w:sz w:val="16"/>
      <w:szCs w:val="16"/>
    </w:rPr>
  </w:style>
  <w:style w:type="character" w:customStyle="1" w:styleId="BalloonTextChar">
    <w:name w:val="Balloon Text Char"/>
    <w:basedOn w:val="DefaultParagraphFont"/>
    <w:link w:val="BalloonText"/>
    <w:uiPriority w:val="99"/>
    <w:semiHidden/>
    <w:rsid w:val="000713AB"/>
    <w:rPr>
      <w:rFonts w:ascii="Tahoma" w:hAnsi="Tahoma" w:cs="Tahoma"/>
      <w:sz w:val="16"/>
      <w:szCs w:val="16"/>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 Paragraph2"/>
    <w:basedOn w:val="Normal"/>
    <w:link w:val="ListParagraphChar"/>
    <w:uiPriority w:val="34"/>
    <w:qFormat/>
    <w:rsid w:val="0009049F"/>
    <w:pPr>
      <w:spacing w:after="160" w:line="25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09049F"/>
    <w:rPr>
      <w:rFonts w:asciiTheme="minorHAnsi" w:eastAsiaTheme="minorHAnsi" w:hAnsiTheme="minorHAnsi" w:cstheme="minorBidi"/>
      <w:sz w:val="22"/>
      <w:szCs w:val="22"/>
      <w:lang w:val="en-US"/>
    </w:rPr>
  </w:style>
  <w:style w:type="paragraph" w:styleId="BodyText">
    <w:name w:val="Body Text"/>
    <w:basedOn w:val="Normal"/>
    <w:link w:val="BodyTextChar"/>
    <w:rsid w:val="00D009EE"/>
    <w:pPr>
      <w:jc w:val="center"/>
    </w:pPr>
    <w:rPr>
      <w:rFonts w:ascii="Times Armenian" w:hAnsi="Times Armenian"/>
      <w:bCs/>
      <w:lang w:val="en-US"/>
    </w:rPr>
  </w:style>
  <w:style w:type="character" w:customStyle="1" w:styleId="BodyTextChar">
    <w:name w:val="Body Text Char"/>
    <w:basedOn w:val="DefaultParagraphFont"/>
    <w:link w:val="BodyText"/>
    <w:rsid w:val="00D009EE"/>
    <w:rPr>
      <w:rFonts w:ascii="Times Armenian" w:hAnsi="Times Armenian"/>
      <w:bCs/>
      <w:lang w:val="en-US"/>
    </w:rPr>
  </w:style>
  <w:style w:type="paragraph" w:styleId="Revision">
    <w:name w:val="Revision"/>
    <w:hidden/>
    <w:uiPriority w:val="99"/>
    <w:semiHidden/>
    <w:rsid w:val="00A301FD"/>
  </w:style>
  <w:style w:type="paragraph" w:styleId="Header">
    <w:name w:val="header"/>
    <w:basedOn w:val="Normal"/>
    <w:link w:val="HeaderChar"/>
    <w:uiPriority w:val="99"/>
    <w:unhideWhenUsed/>
    <w:rsid w:val="0081545C"/>
    <w:pPr>
      <w:tabs>
        <w:tab w:val="center" w:pos="4680"/>
        <w:tab w:val="right" w:pos="9360"/>
      </w:tabs>
    </w:pPr>
  </w:style>
  <w:style w:type="character" w:customStyle="1" w:styleId="HeaderChar">
    <w:name w:val="Header Char"/>
    <w:basedOn w:val="DefaultParagraphFont"/>
    <w:link w:val="Header"/>
    <w:uiPriority w:val="99"/>
    <w:rsid w:val="0081545C"/>
  </w:style>
  <w:style w:type="paragraph" w:styleId="Footer">
    <w:name w:val="footer"/>
    <w:basedOn w:val="Normal"/>
    <w:link w:val="FooterChar"/>
    <w:uiPriority w:val="99"/>
    <w:unhideWhenUsed/>
    <w:rsid w:val="0081545C"/>
    <w:pPr>
      <w:tabs>
        <w:tab w:val="center" w:pos="4680"/>
        <w:tab w:val="right" w:pos="9360"/>
      </w:tabs>
    </w:pPr>
  </w:style>
  <w:style w:type="character" w:customStyle="1" w:styleId="FooterChar">
    <w:name w:val="Footer Char"/>
    <w:basedOn w:val="DefaultParagraphFont"/>
    <w:link w:val="Footer"/>
    <w:uiPriority w:val="99"/>
    <w:rsid w:val="0081545C"/>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unhideWhenUsed/>
    <w:qFormat/>
    <w:rsid w:val="0081545C"/>
    <w:pPr>
      <w:spacing w:before="100" w:beforeAutospacing="1" w:after="100" w:afterAutospacing="1"/>
    </w:pPr>
    <w:rPr>
      <w:lang w:val="en-US"/>
    </w:rPr>
  </w:style>
  <w:style w:type="character" w:styleId="Strong">
    <w:name w:val="Strong"/>
    <w:basedOn w:val="DefaultParagraphFont"/>
    <w:uiPriority w:val="22"/>
    <w:qFormat/>
    <w:rsid w:val="0081545C"/>
    <w:rPr>
      <w:b/>
      <w:bCs/>
    </w:rPr>
  </w:style>
  <w:style w:type="paragraph" w:customStyle="1" w:styleId="Normal1">
    <w:name w:val="Normal1"/>
    <w:rsid w:val="0081545C"/>
    <w:pPr>
      <w:ind w:left="-1" w:hanging="1"/>
    </w:pPr>
  </w:style>
  <w:style w:type="paragraph" w:styleId="NoSpacing">
    <w:name w:val="No Spacing"/>
    <w:uiPriority w:val="1"/>
    <w:qFormat/>
    <w:rsid w:val="0081545C"/>
    <w:rPr>
      <w:rFonts w:ascii="Calibri" w:eastAsiaTheme="minorEastAsia" w:hAnsi="Calibri" w:cs="Calibri"/>
      <w:sz w:val="22"/>
      <w:szCs w:val="22"/>
    </w:rPr>
  </w:style>
  <w:style w:type="character" w:styleId="Emphasis">
    <w:name w:val="Emphasis"/>
    <w:basedOn w:val="DefaultParagraphFont"/>
    <w:uiPriority w:val="20"/>
    <w:qFormat/>
    <w:rsid w:val="008873A5"/>
    <w:rPr>
      <w:i/>
      <w:iCs/>
    </w:rPr>
  </w:style>
  <w:style w:type="table" w:styleId="TableGrid">
    <w:name w:val="Table Grid"/>
    <w:basedOn w:val="TableNormal"/>
    <w:uiPriority w:val="39"/>
    <w:rsid w:val="008873A5"/>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39"/>
    <w:rsid w:val="008873A5"/>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rsid w:val="00D330C1"/>
    <w:rPr>
      <w:rFonts w:ascii="Cambria" w:eastAsia="Cambria" w:hAnsi="Cambria" w:cs="Cambria"/>
      <w:sz w:val="22"/>
      <w:szCs w:val="22"/>
    </w:rPr>
    <w:tblPr>
      <w:tblStyleRowBandSize w:val="1"/>
      <w:tblStyleColBandSize w:val="1"/>
    </w:tblPr>
  </w:style>
  <w:style w:type="table" w:customStyle="1" w:styleId="a0">
    <w:basedOn w:val="TableNormal"/>
    <w:rsid w:val="00D330C1"/>
    <w:rPr>
      <w:rFonts w:ascii="Cambria" w:eastAsia="Cambria" w:hAnsi="Cambria" w:cs="Cambria"/>
      <w:sz w:val="22"/>
      <w:szCs w:val="22"/>
    </w:rPr>
    <w:tblPr>
      <w:tblStyleRowBandSize w:val="1"/>
      <w:tblStyleColBandSize w:val="1"/>
    </w:tblPr>
  </w:style>
  <w:style w:type="table" w:customStyle="1" w:styleId="a1">
    <w:basedOn w:val="TableNormal"/>
    <w:rsid w:val="00D330C1"/>
    <w:tblPr>
      <w:tblStyleRowBandSize w:val="1"/>
      <w:tblStyleColBandSize w:val="1"/>
      <w:tblCellMar>
        <w:left w:w="115" w:type="dxa"/>
        <w:right w:w="115" w:type="dxa"/>
      </w:tblCellMar>
    </w:tblPr>
  </w:style>
  <w:style w:type="table" w:customStyle="1" w:styleId="a2">
    <w:basedOn w:val="TableNormal"/>
    <w:rsid w:val="00D330C1"/>
    <w:rPr>
      <w:rFonts w:ascii="Cambria" w:eastAsia="Cambria" w:hAnsi="Cambria" w:cs="Cambria"/>
      <w:sz w:val="22"/>
      <w:szCs w:val="22"/>
    </w:rPr>
    <w:tblPr>
      <w:tblStyleRowBandSize w:val="1"/>
      <w:tblStyleColBandSize w:val="1"/>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617D8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0197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ZkVTPINP7jrxVajeYSGUWXEtbCg==">AMUW2mUVG2RuEdv503CFdz7/1veO/wjkMNn1ADMFr3f5M3Cc9XJNMXfd0WE57juiWIALZYWsFtbMxEFcr44COIbIuBNHixWbMUix5amOw21i50kwyMHtpl4MvbsHbvKW93MrpwGsANy+1t+24uG/vbYI5ZWo4wc2c62mWSlQd+FiPLR3WD1p39QuldAIlDAYSqU1225p611tJNusEX01yZwGuw6fv76U7zvTOJ/8rPkxsEkeruFPpMN52Z98ve7eBHivk/Np7uijtdEaGoAhdvzpjc1Vn0tH5fWauslptWsSfBnL4m1rlhjX8k/4LzlrMTspCCbPnIcw0dGOzzvxSPuImPtl4jR6ESl1+J7kWN0b2l0cDw57uFmH9Lad/DDW2IDwKlN+dcLuz3y77TtM4z6FRwyRyDbON7uh7c2jJbNgtOGBipkSM4RwkKmsOSAOy/+c5YLPwvH5GSxQSQlp8tkkI1DISOfDCGL7n8ukwI0eAs0vNXtIgss//9m0XwhkblbVusC+D9snnPfxBnVEzJIQFI9+2ZbWa3emWNq0H8ng2Ko3vIsj9Taj6TA+0QJ3hHguyumejQfHHYaD3LOyv1BYXpNLxwQKPfCFsj1jrvjjX2bRA4evLd5G1EzuSQym16Y8QB9/1Kvql0yPcT83aOfSFvADkeD/7erw4Wf4J98xp5RbWMIgHPxFYXEYmn0naMhj1rvQs5YTeHMDRgZTNlhPyAlUzLNXq+QcptMPdruxlO8Wbin1i+ZptGiXov8lYF5fk9aI5WVOjEjfHSyjwsQu6T60p4k9EXl6GTD4/+2nxiBG5O3hXAJ3PgGqEMz+Ly7gyOEL6UitE0rGABs73XXr5UDfRRwhnGVxaex1DUvoHx1HbFpp36IazTcHo9Qtc8Apu2XQhjZ0lPcAewWSEJIhYC0cVefJ3eaotNrLO9swyjJYPTsOS+lBcI81j82EUUqwZYAyB1Yf42EoGUWzqB0LN/vSl2pSpaiZCG6XrE942aKkpTVqwOwAB8ZahTnV/fAs+Rgf4uAuLBSUoy5ta++xglMXEoUxE0RNJarGM/MpoyH2SqBWaAfTtCxllMG/5Dw4d9DzlLsgtN7aVYc6OU+/gLyqgvxlboCdlzD+/TSsrg9eHbd2aeQXIA04Ef31CSX/LQ5WQQ/ifi6NjDQiFNAgNOx5RiVwActAItcR08em2zwccKl0Q245//+TOCcPDIhmmnwbfU7cbUwJOoUAv9T0kVsmIaNEmGxhKOxr6Y3HLWkVq9NfSqe7fmRL+s0m/hFIESMJ8pX1r7FjoVYUfKKUV/vA+UfEARMiUmphFBQ0i1tpnhIXtayn8N6D9ZuniupYupGEihFxCxTTMSYx85+cgTGUTzD9kE/IW/rZ4axFL6OPF/SyrcS08BjHx68Vajy+qPWnae4NGdbzipBu7rDRkTrhh0rNtjELEIv0rh6sAx2MhPeDXm7So70y2//goLddQuosDWpie4WNmVKQbjirLkrTxywHkBAQ2SBBCCAjRKhj4kE58DmztF8ojnxs+fRWEeAlrGCthjsvKx6h68aRVcX/tzvV20n+7LJraGgV6IHaJXg+vT9h9290Ic18RTkCg1wTAWgexAgUw+54vy7N5MHrfHpI1ybT52SVBASFqIL7I61pqq8l7P1Fpih29+ryf75q5t8HcSIZcN+pCo4yt7TppXMF20e0QR8ZC1enC9SkI7OKAxT8ki0gBCqfcHfqshC/gmHUg5ixE+DmWvK1CqpX8+zXrxRrnnvDoDVfFTWSMQH8gsynqwsjZDkhF8J9HxJxUaqZWEYwbZOogg0tL/jUe3cYvBGjxKlX/sIQoG0oXdSGhAkSx9jzCOa/BVRJQX0q738WPCoup6XfJu7bZbQOHhOQGBdR5TnfGF2dj5LK4wiZXQ8gzUvqRkw6aJxGDsZ5uCvPifMAl75wgX2R+mYgIaSCkUJk1UZMYhGsbHeyEmmkfveMWN5XMmNLdQVfBD0dLwSwjevR7l2X43G3rRZOtAIwq+ieNymONpU3qPJxB+T6EBW1p14iJCtvxlutPGskGKacw2jY/BlL9nLhLfvXkUbwP4WV72HaoepVt1UU7aqmqOjq8x3Crab00h6usqeOo9u/QmxihYAFsNHlGkBQ9Ed/8Z9EneChJ64el72m9j235/T42D8wCGtsdTdHAUtT/UDLTh1T2Ehx2sDaf0Cgdb6/QLuR0dPqEEfo5PxIaeq8pwXIxXrJnoEXLd4xnRfUnBwsM8m8Vsh+QYkBVWFG7vVSTr2Oz3KMzeksSVRtbUD2A3wBzbkaQ+tZUKqBL7JORNamscFWcCm4utax7atD8/XYlaXip3JrtPbHoHBgJBWGFEy/AmtV0wZK0bMQGQUMugpu0SA2/8d+3aHNhDoa1km/jXclImxAzVJt9dWAV4U3gvHbnLXk/3Py9cJmt/+7nFt/r6meXhve6ZrVUfpbrwZPoMAI0ikXmGv1rjq4Ri/RfxwV7g9+F9cuZLT8ukBcXbYQBWGqpKxLhKvVqCcfInqxejdPxOzB29zDt3P3HTuieGv5NGl14Hw2ftB2WBT5vc/Dkz23SCXpVBhsIjQqp2hyLCrWd3AxRr5IGB6NoOfRlHJg+SPGJVb2UQB/+FvWJFUQJFbxOweOtiguFqAHTkTlcZ9RIK3aHbT3zu/RPFb0eK7dw2603kBPXVVY4Ucr5pSwfn1kc5S/PC8QD0N2PyyU/Se2HJAA0Cw3a8XtBFcZTpTUbrYCjmVyEpGzMxMxSN53thVBLoSZnZ5onG4QTp72xYfSRO5x7HjCplxtaXPdOwNZZeTo0TGoQAxHdo9QpnbSsDHyjaX10z4ZoORUyolnocpGEZrgFdlHgQ8/ZfL0iqmSSqecDFSl4N20/kMhbkCDIuI1SPWs042Xrj9U51H9F21GOQRqt9+5/9S4xR+LumxRo/11mXoVnFVdq2yASeSaDbGiWE/10Xjs9oMocNA0dZUnTSQcYRWfhQA+TpBpQXrmcbSrtFfdz1UxlBtGSN9aAsnVsPlJQuuykl7inBNcqU/q5rDFQqRVbXnppaMqdGX9lPPNvU3VpgiiYlhZiIXsRmLpR7VjW5Fx4I+8jgQ3tKrqY2hERS60U9rnaTeeGzLdpKpcvfhNlrxaJIAck8uIXfF0WX2SQQLPCsqa5gYhmsf3ov+upvOABi8cb58ixtz8CvUj7ePDx5dFf0zEmhwjsyNuCb1cifwb1a7l92yX2LOuoIc5NCJyW85ZqAxSmywE1j/k126siL4StIQuhKKE5kzSxnjzUyRLvmOLgQqvak0juLv8n8JkrDBxg1nVzU2mScRNuKnuUZ90VvrCtdlxRfVnmCsbDuWyvW+TzgLVwX65QeLwxkeeJtOqPyhE1t9rqTaPlaL7tEMOs+6lgn8DKM+5hRWo7bnFkPLQgum0CDKV731Wr3dLK9iZSkdkIBzNSZwoRKj+FjeP1oUQwA5+yHeQ634O8xe/qpnBXqCiivTRLJJ2DmpjS424HhEL8U8gVl6A4OPJeyaUkmVsqNbkik466i+2QHyYmBj3EUlChxKSgvUwMNuj5iWMyin9llj0EYujLVKANgMZ8VS/Ew8Abmo1POX0CnCSUj4HdP/qyc+7cmiax+/M6pNdAr8gtXFCdEqeLGzYl1dZZxWQK9ylLz36shgQWBTrKjduFQ1OenQV9D7XV1xfkQcX0zW3u+2h5NVWTbxeCvIUo8Nmc33D1K5LD67QMvgoxq/fHs9Nx++iSyKHWPcr/Agejm3518YBERGy1sTqizT3D5x7ajBG8egOyWYe9yfk3STGoZ9T/bqiPhbbjb8CdSDgmzU73gpDOwD9DtaujFgceb2Y/c0oMkjW5mQLK+SfdixQ6/90inFjjenocSpSjqlqrYXOW2ARsSwYn3ppU1sw/fxJ6gTjzTOBXFJzag7LIWtdRkx2mk1+7VtMPTXVlt5l6HFm0Nco09mU2cC3YQbQOGOP93F1nqf5EtpPKaMzz4XjgJtUTFBKiHGgq6ox/zWbliQMs7EX3K/YRhjxCQNCW72Tf8aYwt1DTRfK1Q+/QSFjG670s+wqfuEOC+B1xUQElNAUNd0FQmPk/f8AzKmLSh5NUCQ6XninjSNrhSHrteJTWogCugu+5cOx98FnXU7xt1pgeipDF5BDqSgKGA/AABOPzxoyw7X86kA+g9n2W7CzURvCbGeNOzWTyY0KTdZYnPQL8u1Bac2pzqFhxxfkVxT42YBb1n/CMhS7rLMtdJX4M+Aur/EeYTVObvQ59LFT2ANqH6DNWvaZtEcEEiNmuAdBTk+MvU4oRZKLiDbtudSQwjQMOLfhSXyUXqAgWMb13OWC+I0k1MQn/PsOTjzr+Kypzmbly1JpHbg4LMFstRZ71APnhTM5CtjshfS1n/3rsOD/5vYtk+n+cOMvICmTjkDBm0BRSeUkrak4hQY5/tuyTy4xAOcQ/TEkOr25w3wrCyZ4j9kVPdjtCUJTVTOKVmYub7oc1snPz5PUzv6a2q/O6CgXB6J0IJK6e56LkgOuGq51ndeRnEAeZnMKeZ2/glVq/4tETxrAOYE7QFz3YtlDG70SA3cplYFO+PWbf0mcTGv+lSfS2HWDKPYH519mWmyfsQz+EahmM3sT0JjqZW4cPecVdcNMz7MSkNFd8segEcb/7VOkrug5Ve569LbBXuzQHnhOF5TvwFJO7gNpKYxqAHP3cjvWH/wbBiN6aUiY7se6VRlZQaJimERXGBhTevPbYOzNEwP8rp1lMsAt6P0GIqmHzFCVXayA8vNwaz+EhgKHbvGpGNCgKHv8tCP5udNMRVNxz5Vt47Wwg7ogibVTkOkRLuNIWj6BvgGppSSOvOheGt6LhKCTb39Cpze2VS+CmzfGxYUyLoAYhTKvtO1Csx9S1I9bbdFTjbxEuwfdj2OuAFpgVUCtCwnWGCGZImierLuV23inwcMEnQP1/wXqDYtyFDUHxKrUnnljbLklt3WpP7hCD4K7Ny/rtm3/EIn1ydVZkSXFMwe9CM2WkvpFnXPTfS2pJk1Y5SmHNOSsF/DcbpeVSM/1cJQTtWrz2MYaBB9O1eBdVGS3zJR5KFEm7vzpZhNk6EJXDxpFlDGzya+XIRPrvpxD6sKCCoaqMbng0DHoErDV+e1j13wgWVeh5JiWKjqRrGg/aXsSLjI1vuzPjHdMo4c3kdbd3BZ1bTKQtsS42odeRE0tDJLyBLp24TZDOlHIXG1S9MnbJQfjccRduOTq/17YU4Usml9luVIgV7o2MMrRE7dKtdPdoMSVsV/nmmuFaPyUcdctSAQ5C4TOeqJoLocLZqcVO3OEUhatcgBN8CdxqGSKRQTiUW+Dmyda0VkddzKq2edqyugvhJinjAzE1G3Z/bTp/lIzAvdqXGAeDihCsmArhk1pmmcmRiDob1pmllrJKcxQSChs+woAx9mY7kMwou4D5tmfmSSnyMNuP8jXp8TckBVrXcteNGkKlQXYL+hG2IrGoCuLxbSFDDTmwiDeZckOypQVrUnDIkidDdeWEaCatQF2sx9b9ZuxweH2rBcOgckjS2j+Xiw6sN2I+PZYnvB0lHthZdFnZUTBvG7ThK2itIqBdGiyrii/LxhE1xjnsjuHiHhOL3fodM6Qu4zVBz5ujDCe1XVVuA9wXZGGFMRtcR/mMS0oPvRPPt7HzY9k9WNvlfHk65YiIVtbDJSfKLBpSifLF25qA1FGxr0vHQEiqNs13E0TsP7m/swSyYU0c6qv1Ev683eNSJBbGTo44UaxF+gUDxvGu9nH9ewXG6gKhJKbtLinsBInXUHDsUWKr/s0FKVV0fflsDaOu0qhIluJqFDrI3Ck5Oub+ZbmFrH2xzDNfQi5GyYYSElIAjfL/gCHseuC5bevdCSR1xsYgOvMh4DcXgIisuioxnvB7AiP08zvxdTz/zL0drG2vbPSYpy0t1jD2ICErRWTRnKPk6IzFxJNotEiAwGr8VFSbtMN5PfH7KBEOpISzEvq5fa43Mr2C4RttZdKzBr6iPY7eeZiPVaC1EX3tqD9exgAhPfkMCadH5HBdgBlw93DI1IvNrWjKUSrJug12EwTGUVJQZJsXP9TXnHfs6nAobhQQhmWu67RyudbtviSBnUoeyQdD25F4Krs9uTQdAISxEnLenLrJ1Ljl97h8ghC5OxGuOcnD5PNafZ88FDqCqj4GXVX4ryLupcZFItMYfnR+HWnPkmUWFkIuXzah+KxOpyRwgnTZyUe6R/Pwlq7yAnjjIMLEKUXETiUSyN11CO2drT0FeRusH2j8oMgzKys7s+MPLJ9f026vwZEmxKNP9EX5p1zt2Lty2iG460xToq74UgBrzDDT3grHtbD5g1EyEC4rf05kZfNvk1vhG5FdH9QaP37KZ7xwhKmJ5yJ/8iVP9gdcJ5LYAJGwvtFzYouz7UMuFny2CgUa7y44gS69YVhCoMxuh2+GIbZ9mVDIFMGi9VRvZFH+FyuCbMB4DU2MPRWH/dYhUyz5Fxn0vNlqOi66hJAi7/+n7704fi1EAP23DzyVaj33psG3HQu5yvZh28AdAbwteESkUMVtuokpP9QVzYA9yV2HZPH3hyW0nrnBnln5TUr2GdycjIgugXXSppwSlxUQ3ljjSwLh8PjtieaBFzvKS3pd5s6EJZW8FGe/lBYWJQ2fpIWU+G9C0XdL5AV1TBUhBY+kzbZ+1RpXuzG3kyHW8CGagwTyvd/HXEWEX9XVPuZ9XXgY/siEMxF2OjwCbLr6NC4ZYTRp3o/FkQzdB4oszHMZLUGiB5SE+WcDE3Kj59iIiMwleniwFPJa4jxBdKvLMG/ZH6kF8XAW0Cr9RLahKzXj+0NCByAM6ymzcwR+8EHUm1jgFZuEOWMdU95ASCAfTodXGUlqW32o6nIBYDDF16o6VoWar7+LPCYq7aR7VT7ahVfAiGNORusK519qsdbKOMvM5IXGZHeCsLnsRsYkN8ohMDb+xWwsKbJVkhNuSBfngyjMEQfCBxG1tm3kGd5qMrS/r7QkJd82NJ8HpYEaVhd9OgTqJwZ5HTb0VpHVivkacR6gRJdai3rWQ/6e6lKg+cIxeCcDbg37HL/JLK7c1QW7odxAcm/6pJc7y0wb4z8lRK1XqEvPCPRu+QtlGlUaXBqBZsllzk21qNl8XQ0JrZYDRqemSxe4ZShGIcYgohO7H84Yi4iQ3nnRgJNHnQultl7n6+VFXTh7zSyfxEFcYIUvKFx3cTT0lkKdxBt6YFo4ZhLjKV8rNtKc9CxtP+O12+X0AI8lb8MiHwPqUBvuKTqtnYq3NSrkGbjkIMR1STrMQQuj0kbkGnkWq4AifSYLjMEfsDDF0E2UChlA/UBO1k3e8JOTpqWFePb+RncG3rYVgkWbZcg7ZJ08uugZBbi0SH2Z7nvN2SGtj/DxwbJsbcvmK+cW/fqSqfQnisYGdaFrMzwatv49hqvAiEGJGPzr/ZQmMZVS2qVRWeGhiUH9cNarU6Ylk7wTbGUgE2/PxyYase9zycRveDReGBvR9PNzzl3tQys3rXNXNwY0J9v/DGhSvRZ6Wlxs0KTTlfC+K9dZVAOIFSKqtcdyDjTFSS0XdoOs8cbYjd0AF2qzwv6q4bAVtYyN41kkEux6Zy5VOJcYyzYrWTtt4K12jZ63JqwgcdioBttZ5v7K4noiJD4A7HYEc0z+gL1AZkIELHFB32BBnMIKVwTbbTSCeLH6Q2WiNAabvLmzQ3Ql6bNFzOYvfSoz508O9NCH7KNc6mJ/pl2ZzBEt5l4F1Pb5p2wewFtg0Bw2p3FS4Yt5VejTcbEs/OrdXJn+bxds+YMXkJvOrN7fvRSzr+LYUAK+bvAYXA0cvU8eIduOmxWg2PPhELGrHm6UF4ky7iHYYM8wo7uc6Qh9WDp8PEoIj0fDdROhyoSWuW/rl1HtbQyJlEBDDHHWYNygBSgTygBSmelvyti3f1RABsN8O9hzOAKJt+gIpvd8MvjIqQBvCKqQUS/i6Iuq24hqOlK6JPH9ncEJBke076SxvvaAKkhp0Kof6Xe8jbPIF3k0ROJ1uGNr9+g+5FCUVEKbY20InjN3B/R2VKUM0MFfX4K7SQnxZl6UO7lLJHbcHmbmnj4Ijhtw0mXcwn4AP90dkUm1Sn29epwsWH4nXYAHkOMHYeLRxL85og2rSI+OU0DQ4HNfd6AS4TrgDywdWnTtz7nBIApB5ugigdKxTO/ywQXk8pmwSgA9L6ZAMsb+J2LOcpm73zj54AAVowsdkYknI7XJpr601ve1lgg7RlHDq5IrpEC1Ul07n7LX4Cin7BWsj4DGIrsX4Ab6FxSnYHLs0eG0H3+VBfhpaclHgtdMYwZJrgrPPuM1t2mmc/hIQyVHshxJqVBzqhQeWcBmvsz5+l9H6z2Xny8zVWdoQrf615s+mGQCdbAF4tLyLQDbSVBxr/mJ8Qvf6kI+8mcdA5tu2bN6ZMDpLdtrBJZ6W4/5r+4uQRa+CHCu6eDuLPG/LFRGsLcjGqWijKV+6oO68D6Mm3BvCMD9ansYpg3xJP68pmgFXoLhuQdHf/RTja6nfCBM8a+0s4NFn7kWyO9x4IMK2LMq9FvY6GQUZlaKpP6pnTqXK54/rr/BrrLcE7MsqZAyr/8K68IVVXgi5XGXjuxFtD9GsJTILzbWmjUBgSMZvpGc7SbJyqZ/mOoJ9eiqEKI/1Qoncpl0Y1PFNLpeQeYrk5onWLeAdiTVjQ4/9DkFW2f2dninBktv5FohcFpFTq0UrEdimZi7Ryg3SuhOVLIrgkz30PL7s2Zaw5Q32/+fBTXmN/vXhn0qUJa09cioN1avbe+TszLOYxHhEeWPM8gPBTMaTHFmhkwVMTy2hcZs32PS8Fdk9VzBN6DDViQ/robyFcwz/320RFfUX2R2nQ4dZMATrpg/7RwzCDGk1C6inerSS1b8vjIO66aBGCchGS2rZio+rR9vgUKcP3TqhHCr73rp8/p5QTsBldd5JxkOOQavdELBWxWJttgu+rIIpOeUgglUTfGZmkp36AtaiQPVazUkI2nHZemfhBgj/ti4FO5DT2pTV3TMqZWb09noRR7FYKNyeQAkQvrW5iHAQu03JB8XYaCGgetq6QWxXzzEgNL/Ju0INYYPqYRAfVxv10VyFSbL7rEt2HzPhQuyO4vPLdfaISIoc+rgKlPRhvGFAoO54nhGBkcp3RlPAzLoGfsxyvBnfxZO/nD3xTqbjkCp9XPrY4Tm8kLS7DzU/qQH50VtG++chKA7rGaLDLkQ7fP+3xGK2hJvo2J5FYD4azs0pHawCmCQKD3N0RqTKyNzdS/w1WuKQtxqqHJYVO5eWdp4J04x/v2K/qAh1PmxD390/VJShVOo3o5Njq6WWKlU9xT4YjbY8AfUGwUIgfOP7GYzvNZndoLFwaVQJACwRXSM7zNpQk1GT/qrzduvmjxbv3mXA0xjg99zOVvwVJdf+J0gu+TSeDwKITrL3xwBCltBv/VoAKQejvRT5czaNvOWQLfsw9L3HWcHYQphwLvLXB+jVHzmXVTJlxWgeQGOaa/M45bW8td6W7y/gO9hs00ZyFApWZSUgjx0rdEk4OM2jc8tgZ89tNhgzyi8X2eEEXeTcJ3Lb5VUk/hVYn5Kz57lM84PbPHsyoQDXds6rUHx5iyR9oh6SvJ69DRnZNm5KtG4NX/kOKUrbq23VbFK+wLSq4EITzriUGXsFgu+YY9f5M9LUZGFwh805G+drg2blt30b5UGUF441/7BVBW655Ij1mo4gsn7TQ4q3ilRqlAuScHtIDY86X1R6GhlUSFg6yGHlzXHGvZEuejovGsg8LWum/1OnNDr9z+8pTRTKnP2And3PWz9DDbzEwZDbM4MuFZm9Yd6NBlReFiA4DoqKMDMZqvOEc/EOOAxC+6segPd/lLUlQz7eYERDGSJz6+NV7aK2fwvjVQ/lmNAhQT56jrHJdfs0CerO+Xv4Ry4LZBAmqXougMC8eLgMkf3we1thOazgui9zACNbySe0Mw6opxSh9FhHeea2Q/4eY51UNojw0E1nnRQOGGTMX4Pvsrub2bmSAI69jmxDPt3p7BABQeM3SskQrMq4NQb3tfTMlYObGTX2l0GH+mFpZltLSM7SCc7QGjzsmxFk7HItUyX7Mys8jIx0lUygy1QdTtNmIQIHplsWYBnHI6zZolTa6WHrP0Scra7OeUbgsoqkUPNIiyMKvqEJdid33NcTFnAan2uEpfa/XI5VJtb+Sx7m5G7c1nAfHGKdlKk4WhBeH6fAJl7mTfMcrLAg6H3mjg3HipZ+EsjIQwiSNjlY3RzkvefQKN7zYSutvlUJDC8eqfYoWs3g6UXxYjnyL10Gi0dw9wktkDkIhIYgogSHKio6dsnduyWhMrRUiQcDyYIPf2BTh4OGIaGeH+XeCJjoS4HGpg6uHeo1e9TDmtboTJZ+rL+wZV+j0P9ya12lW7xIIuS5gqo4Qe0SNHeO0AT/4L1/NQhuUy99pmkXSy2c/d7XBPOitcxkiMbMUwptaBoCMeCg1N7MX+zpDhw8auutawdoXkRO354Xkmm2MpN747I7Z5kWU7NuKe6Ztsgl+nN2ODzOFiTYTuMzckrrh8uZ3zjgATv8S1ftZA0a/tSjs2JzjnfV98Hcxls02FcTpxhKYTHAZl7iSQIZRpStYpfKwVt64cB/yDlJDdmqbbjo3eeGRQtORAkSzBlF/r+PGJKNKBREn5HyF+QRU+2ukEq/cbk8iVBQme2pRO+Jb/2DOBigncyHEG0YkpAruB8/NAjPUJP8Iyemy1CjS9F6B6rTcpfEKYyFAH/u+vEm6AYdiBw/jlkPgR3oRwIaAe41JEMvFEFUwX/r/SgUclMSF+t1QDSX5xjYy9gY53fCuHyxZNiqSNFeBhNTjXol4RH1lWMNetgBCcN4M9sgGgJKQXPDmXvjFlbvzfVky5zKzN46D2dxwXnOr1X8rapJINrBuLYF/2NwcJ7Tvk0P5i/hA/M1SujJ0P9F8hD0JRJ8+HcX0BdX9cFdX3uWwFJFo8VXTMjgUoalnk4cnoDrxYoOEjBq46DfVuWOza4tmVo9zEg97G0nUWgRzVQKhLsQzLpIFBO40yf99UhBEuCs5WIADsj5mhhBE7Tgj+GsCHk5ccCNF1X10CUxV59Ho2U+0SXkqtoIaleJ1C3kWUnVUkA79X3gayw85ka1o2QYzy2fmlzCK953f5sIsCY6IqpqvgPzyNTQDVAgMMlKr8Udc6cc+Gt4n2usqZmAwP+tQY7kqKvJD9D8xRUGiFyGP24zNIo9zFi7lHv/w2gsL0Q30YdviOV6SHTPLtHXcstGxTFixhOrES6lxrTrV/czQ2nhnSDxCOFN52gK0AEghdt0YSPyquxU5gupI2VwNJXOcUQRBvymDpSPxOwcfLBINHbPHFSmLcqAZVFISulpOSUHTFRbef58tteeT3RkmKP6HJL4UhsgpU+4M1sRxTvQVWoTSsKmAZANNMY1cDRzKFze2BeWY+/Pkv3kCYIzJkLviuiKYwNq+6AGsvqfipOFO3TcoxPGnbL95EGsbCEoH/cA/HkNZGRw1cldt/F9zzF/eY2uDOtU+Y/J9jG5xth/uSYpCf1dQDcWbQ/x4JFtoq4FkZGeQHV+qb/2Gp1+CHIl/FXd0ZWNfmRRM8MqNZVo9kkNQp+71gVRfDeSeCecfXacdEVC4YGODW0bXvGUOGsIcrr6ZN636r5M2MXn/jG2qngeNNNiw2nLl3u1/0syehTFQkGeNXaU84PzaqxfrSyEnEXdF8fHLzpvsITxgiCgXxKucusm/ToM8yMOmq9CLtf2rdPacXi2tvnr/X+h2D604ndISmtX5XZizKFj80eED9UKWaB0jP8tKhfCZ5oNIK73yK6Y0WP1ZDWe5guyW5KFFMFuDHzGb6QxYNNjDFvaEwgH4VmvLWsziu1Amgo6JFqyafYeO/QIkWLGj3TO/aBmFtx0E1wpPWbt0yPWghYBkGPizQ0HVB894z8jn97JCWQS6sP153hGZDPnd6kRKYAgmm+U6J5QUCXC8w8+8+ZQisUeDubve93vmIHiD4kS8gJz8omr0iSINaJQKJ2Y6LxoHrMJPYuRFdoZZJaLIPz0lXMdskyMqwqF3HrTYAC44fnxITneuRcxu/wEN5S6rgomo3hO02HA8+SsEaI8RIrRf/v5H8siSX5UFLCCVmpSWJ7jBJnnz8iyyuOSh2hwrwjbLFA95qILtwCmWl2dn+720Ufd740YoMR4tqLKxQQkkh9Tyoxsqjui3L6AFUD3mJwlPHowX/PKrBfZBqh00JD16jdn5iECheKvTkIK3216wewlEsSbv+a4UUNz8nD8EZSUOU6z4EW8pQYduvqb4iJ6zYHKO4radVLt2Lxx+KtIhQ+zCLkCDmCwIUqBj6RERA6eEpZ/siB32I2Ehw12lcjZHZKn6KaHVLP5A2eA7wSBiH7jIsstxVyaDArsMtsIjkxerEopCwDAB4BDTBPWYfwiLmYa1AfmC8jzyd8V1MJkGWemY9bWF4Ko3E/6lUsE3yPzgwZHy8KWT2f21O4TSrhh2e5iHzqVvshQWaYmyILtxy99fZ8dA2G1Iq4MnV6RBjFyT1X4gW8njpYoHYQC/jRtuKxzB2EWl7eW2IqNSCPRyEtudqEbF4bqHofdQcNexgP+Vho8CsafxH1tJocyOTjnSCa6u1GD+iFvrl8EhFBExyD4cGYTnc9vdGqLm3/j43awIH69d6QmrD24dSC5mx9RQGsbk6kD+qd7IDOcGLTM5zfa6SETj8BaGqIh5FZbTzGrDdBwnxz3w8liZVXlasqZ4MfOCh795DIwN7MRZgolg5f24GQn3g6ssK5MweSDQGsVvIaF94KQ3m4nH2MbJeP7J/3oGMQ2qwD2y9VRMAKIM6fRWtRryBmIqvdgMO7w6mE4UZUUIMHsykE9oEh5maJUwpXOa+AMK2lGK1cxmQoMU1+YkY+c3+FFn35Fv7p75nzreSKeoHzHP6zkOutN0oCsN6jxwiqbBeHXxSSDpjoSoNb/iN52CPiGPndXg98Q2rA9cAl+Avv8PyMp7WQaUh8E1iYDo63tz4XiSODAtjiRDTFpK0dbbQtdEeb6rSweLS/+7gtFXSXkf3W92EttmZYyxsoySy+g51YqY61sIDziuiii+dair5cKUzNSEarucKBj4SdcLoRPFfo4FfLYIi/FTIzKf7qzUgG8XhM5nTW79KBv7wkANsWa2IWOYH9SUW+z96HILx6wMc8/Q+Y5MlRl/GGAuBchp+HxJwXcQ2B1KKIWl8KlxzrOrvo5eNk1ML3N0mIzM8NASEBfCJkU4CMnGN2FxDuAYrhNk9vLpDoAEHYRTzlw0HAJX/FGVGYgjj49KpplVG5EHb6zVLEDkIdg45fTkeLmr4r418NB9AJZ1/vmfq8z7q2ACbfrcl2V2XZJSALzNr6gzxagavOQTs0ISANDkCC+sxa0498sX8Fy7KKBmi2I/B6kgbG0vHd5JQvPNVWzJW3irvdI8Ykj4tQgelEIO5ThLSvPke2vuMNvmdR481/Omnq00npZgI8ajQ3u1BfMn66mT1VZW3fyV1gF7k6RtEemWQm7gMxTce2hp6Zqg8dXa9opaYiiqqMAVTzsTC1zJ4MWz5DAkZRBDggXxK4g5ZiQ6d5ppj6H4II4kjFvOi4pSGVZS3cqDzLjj2zHzTC1Z20qcuuSTAzPSuQYftT8Tn3YUWCiXL48Fd6GnzhybErcjG5fzF1d8H2m1u6feVO3sWZ1HwcUZP02DSg0MieRwaZzeAcoOIdii9ZMQDU0vVM/FvU0NmaVE4z6DFSCKOpQWNGvoKP/B8xl/E/LhJZT/Z89TUrhaYcC2wK4nKIAydC74f1XiWizC5plVwGjLjCHcvyrD8GMU8Dz0UsF91o6zTMEBmQyARi5e1is8WhSLVg7RyeOX3q37S0mF3Z+PHwFh7S7QH0EcY3Ut+JmdBRvRZIEKLajBKr1p+uLX1lKCqm5VDQrLzcL2i/i88WkYTFk1Z1XXkjYJSyqUe9X9EYj30u9XTHgcozqPBXqnkr14sPYHJpyLNA1X09SZIP3XDHqEhaHZMSGsFIANkabN5ta4Me+FnTJgNU1TsnUkwW5mehHqH5joBH9t09+pcDA3/Sn4IiYn06xjKgUyXsgl5EBSpYt44rzWlSQPCZnfB5PHkq/7jSZb4RPcRPHWa/WoDywoz4jHGFr6Xod04yMRpO9yDRyA/0uT7VQ6Kgf/13gfGp/KcthOHOUb27Wc8c4yAygV0J8j+ELFjgFgkBo9NO+XGHPfqbC3H5XR5C8lRcETFMNkvxQ3oKNP7aZwZwinPgdhGaZB6yfQPZQOHxemp9gdFoSb82yGnfbOGYbJA81s6beYpSXgm0Njrk4xZsVAuKnMCy6m4XwUZr+GQamtXSsN5y7k5Rc+RO+I25IqEVWVVUONKhgMwnDgM4Gj0RwzPbQiSbSm9CzLNArJJfT3IoCvNUB0/TRgr7BNDubvuD3jRTCLY4Na2ElwxuoLM1aVZHLkW2yMz8qzCR9Onk+FC1nYxK2Ff51qHbX3Xf1rw1c0YQ8EBmjmxg0a4OSyqw7MoW253fQQn40n7mVRaepG9zKWmrzCgzx6k1nM6AcS3oH0v9ybHTiIkEboGVAFWSw00DA5/QDbT4ITLnUKTKf/eNifXOrhETGxSDLVECYt8mTYtxzO7/cDyYxDJJP/372pEwMpbWS0BveKI3YTq1m612kFyUJI/ZNRQ++SAAVsB32Z5dRVv5x7XPsrIF0zLaEJCeZLMOPHZ6kYGpPsHAairnYaOJQdirowwefLyp9W4T0r+MeZ9eRm9mlltpKxxJFwdvt4TxZEjIAC3Quq8kKaWM2fVK/esBNHfC5lNbywE7vaBaCWC9+gEmTGAh54f96Rxs3Ikh0RqTbyo5sBnjbnYzgKqqGtJ/Cvnak4l8wiNu7Am9Jc1aHkbsMZ8iT3TbOJBLgPs7NkDBeMwh4t46Kcy2Dis0pc9oXpl9pKw2GEqOqBbmKAd+TMBZ6p/DjxpwgjTVrz4rY/T0zOzCiiT42Oejw0kY6SeLWMXLUewN9OUBpOSe4+1leWmrCMHpY6PMZIHred4ZDqC5CcerE/Om6trkkHfBCjlAWAPf2MUGtD8IGFK+3mLtvqlM1u533AsaoSpAl9PdxO4GStylg+Q+eNGyNitnutSILVTj5/HBvHpcPNefEvHwBpTlTedJXv4TX/bFTij5vPdoKbNUjLotZJ4BTyJ+PgoJ0oSrVVmVTT6ThncifyXgBcHemOFtIu2DZNYIo310pCv0OwNnOhWpUdQ9U8PmsST6fr1ku8oJvwcJmIP4aQkZJeOAPsbXfI12ACQac14/UXw9jLqJLp2fhf2y0PTb2Ohwz4uCnQq02pQQk3gxaFbtORQbYJN2Wzx0hPcEqVxXD9FDQFyfTdfb8bSnYPY2iKPfhvmjt8jonlk4y3png38F1DSaGp87p6+vhb2k61E6D6fM+IxoM2cfINiBtR12sl66VbxwOI6ClbrHRv++naCLzcQ6p9S1nzGjCkQQJUBDrRbASbjRYLwCETNz8mF/xe06GR+RmJHvtLB2bi2+kGRS+fyZWeBBLrrBuSOfECKqndfANzsUeOO+FXcm+Gb91TJNCMqOhpNkmBg+/+KDj0NRyGldrzQ38PB/oWQpB4ZXqNy5J+Lb2p+LD2b4mBk1jmBy2JXM2dXEBKcht0D4O7EzAGWv/enFXiJHT2xth5kQyotUafppSBaMjZQdgvQq0BmnvDORZsetJkjXU3r+w9QkdjZFagvHJ/GKTY46fUKKo4hTofWtrCrKFnoix5LQCqXEO0Cgp1Ig5c/iwpr1Ib1FaeRYbyeMNMLppYm7ykuDA5EKb1Jb3usXitZ2u3evcbBMV7egciCiZnPPQQtJkUiFAf2Lq/81hDnTjF/FWdYvlfnMrhzcrzuffN+cI8ZcK2uA4HQ9/u6WjRh9GBiFBYc8rz2k65BsjkJsYoOW7f++tL5JtHklD5HFKFwtEbvLR6RsnfC1DRIq2mz16uO90KmjYHAIxc+nBS4ajxsFVRlDM0Pc4Ck2HrgMypxYdU7cDzFRIdXm4Q6JtQlGMjMmfd2u0sxAEgl0MHwrw8GDz1tI8XQZu3VLgyCHxCx9H+caJqng05ig0rPJ0t2TXwVbo5nSS6MjiYPjAmL4rYLYJ3VseB+KXcdoEqcthYg8XoQfyPz+fUJfHq4P+cySFHPgBCfIeooRISKLWgPbgu1SPg/gF8CNGGh2fD3xKebhgkRjCOrfqMmkjK1I8v0XjIiclkj7IsNfEGoDIm2g6m3CXUsbZdA0VMDPKqh3uwy2DCIMxvidLkV9a4BYS5U1xbMvNVgd5WxURKLz/IPhN4B5gg1CKziWx4WvmyQ1OPUQcAepUtPpbkriKz3eVR0XFB/io719El+tCy67XH8doWFqQOVptE/I9GgDlFwz+nb9mFoRJtAdppamTvtvRJICCocL6RX4KmFdQKk2poX+vrPfxqc694uXN2vDLRjEfoTCKVHJWmxuGPX1uDVkY6iGsARNDT9eu+iuM/ulLL3HZoRQ1aLhNbBGge5z0mY6WNpf6aki7vlOE+bi9FX8zCSy4okMe0NHtleIYy7WPuKza1pXDe7PKxj/XTfYvmJRLVcPlQ5vl4Q2kBvMV2+q/VZehtnN31ODuUk12LhbE6tSEFjq7u+V0Px2EJkw4rn5c4TEm4hrE45J9m4O+xQd+l/VjGtVuLssl3CzYP0i+qsrzhCijum2MiS8cD5WDvv1MMxY5EG4zJ1/YNJx3YUqnfAU4ctnD36phLZ/Yk4vhIMVRLlameFNRD6F+IBkoyLK0OMAoU78WOM+uxM3tfpmpuQaSpq1aoNagDk/xFD9NeO5lbi+TzyLD1m6Cw7OaIyuF/t+/S6GMiSTPheYB8FMgSHJhPWh+2BPowd+p8nUXsfWrGfoSi4yLFWADf5+l5wHVrFMh+r+WcgweLCFeMmUp4OPKIw4lH5sOK8cKeSwZlOvMh9ZrC7/2LhQUYMILGxv803453Yz1HMs9sQLwHQTYQPWOvHj95xeJLeRqA8vbykYxbeYcFGgfFulfLLOq2aFiMTvbQKmZXs1dXSCJ4T1L4NZoCqPm/5Y439el410ifyjDUEjFZ7FiLO8FKFouYb22tNloAejlDSa5gGgtdZhais/uBwZIlQEAmM7eWYPXFd0VC0+nUuGe5E0RCv5ty0s7cirb8se8ve63ziRNi0ieMNsYFxS61l/ttlg2P7PcUUtjzbffLABKKg+zI667dipv0p7qUN0YrImRCIEf9zugpCkcLZ5z6iD55vXI//lhV9n/WvAAdKA11CjNMd6QnGTV0w3ECtuuRS2KFgmw7kM0UgLFM8+Rx3JykGEkaWtcXhY8rX82zywMZyL4G39GWKeME8b4A15L5+N0g8b7v4kwmtvVgXv7G8iwCRw1IA48jeyXUvtZTsIenBpt0t0tsz3DIuD5YeaGBzJHEa1dIgBZ9H2EbL4o9TJtQ6P+SdU/rqvqwLZtjhSvtYARLzxDJq+qjDZeeV5/BFwjjFcxvn3cgE8e3NDE1Azb3XDZAz9Ube8viT1XcEP8HZRVETedx+Zw5oeL9GJ/zT27N8zgM0fThO+rsHEPseyiawwWK0+HU4LeTKlJGWgGko39K/HTpm6V6X3ZxxsStUEP/vZUH+M71o+MUY249fFs026eSTpP7ArU5rcBAL/fdXbhkrHaPh7GUYcnYUF07B9OxSjD04WhmEru1yKj8uAbZBC/8l0/yK0XwEwpuE8FfIJqjkTv/x/FpS1qBCSfHsuM5PE4MDvO7DDwn76cUC/qO60pEn8TWHdE4TQfxMKVSlpCQxSYdNXL+h8G54zpsuGaJAVd6UqwCWCJl+5yFr4tKwJMepJF7C66h/mcCLLdPgJUxt8EtkzqAGl2ucPwRHQCGRSd4ukWHitw/QDn29km6jeRnJpmmaaFNcUwguXdvbPn0Zyn7q6toMzBKmKaDSf6elXM21siNzbAnIAJmaZYP3fsUkSComk5KxxfIhpmMlgLL3QcfewATsOenQPWzmh3Jk6OXfBCke5iyKdevajxARn2EcBOW/1ytPJYXw/o9xH/gtqu5eHY/X76cURVVFWZCvcPjY5LQDzYKkX5FamHLZlAfqYKYt2kmqgeuCg/CMofeEk8AX76asp/6Twd6NizNPCSMSTGf9Aa9cxrUJq6y1bIBX2lMECTI1NMcWQGR5BCQ/TuWv2SutUarnaCVzz4Yfe7jHdqHCdBZ4JL2xizZDeSdeanlg+/7LLmnRX6yXMgpJRhVWmPIGXWq0mU2T4pGhgdDcZFimJVXJH+CAFsi78KQkO9P0nPT+KPsCtqfoQuUoE7iX/vxVGkmyedtFKljdJf8vEgqP9EdZO4zYkT3GKGV05qu3UOWofXH6coM+EX/h+wHIMlBAjINJdwpff0q9s3x+ROCpR+0m3iBb9TLrpf0Wy3VPSpFLgtE/lcoCHxynOfgMfozbWpvQhQIvTs5E35tYs3mwVIrnCCUfHZJ3QdSrcI/VazpJ55FR9kRVogNUJuifG/rdfWT3VzvdJE7NMPGcaqsq8zQVwA/q+HftK9mkfZeunyQAgVtqs6hg1nvR5oNvtK+BaoP0IVfV59cdLOK8BIs7DwIw+k+WbS5XmP/ug9ZQzBsRwbX590oxVQzutkemUfi+O4X4SWpQp2LRgquwyc5zM4Md5f0wVgfzY35OAooIR8mYI89EecJ7p/I7m81RARgYdUMF2jLD4n81ee/I1m0Wzof8tJsqbkFSDRLbbW45B5CME8fLHNM3RfAUQa7txFQ1PqXy0ElXjmfV93FnOkgFQduOqj4zf7wIswcX4VGBIGLqLXPUeIzKjtf1T57XBvEE7rkEh3qYMXkNatu8qWEz5bcHNMTXCkGfGOYbW4sPfl9DL9lWdlvNapLBq0Cf9LtBZOq70G2WF3xTgsgLxf9Blv4z7ksZ+8/mf3AzKCr5DM3kZSbHSZ0EJ1jFe8k0hBHNnbA7LbE7bKHFduaMa2pRxz7cMYPAHQ2nPICZHCKU1U65oKrbGmOKRNiNCRIxmKh2YVGeXZnu83C2J8ISrd7iXdkfR/XKieMXhVp7Aj0c2m0Uia2+onL7XDEFxMDED7THBhbYqJ6YuPZqRfVQTrbJU6HUYsHpDAYf/164fvOzB1XlJeOYQ9V+7OMHJbSh3iByuszvDNTDZDHszjdvjAcHZXZtxxWr2IDFycnOqRY1k00xogipdeUeHtOwmmkq/Eu/5AnUEMA0ZnMA+sgsUlAlsotqzfy4be+0nbOUkHR30pdcHp6eNArL7ck04LeYIyMw4NvdvRu2Dh6lJi5qWrcP4qrupBSN8t6ehsVN4zsOZEqxnoa+ZAysT/2J8aRvL3byJEYkpjooSUBVPW0aoWdK6n0aSdU0mmRauPxBSY2lyuGQAMqmzW1Tvfy1Yi/qzufULLu4sa8jw81yAf/BtYAp97w1VmUnBjwm4Iy9GJa6AazH0N9/phUkY7tqP66EwiSncAIhQy1Ubekl7YC5K3cs/Wws4rj3BjCYPmvrY2iN0/HHD8oXG1sjcMf/R3gYnLsXcv2qSkbYH26/1X2vANrlNx7PSLcS05UjjoMrtyBM/04l8UX1yKD3IbR4Ong4WGdhsxWXjZxF3sl5DYQethbMD7CGZ2FTbHn8HovY9aGNCl57QaLQ4bBKRq5zsk95gtw59LJov/gHRnbF3sN+5tkitA1Pgc57QBhLanJ4QqDe3/dXsJKehtgrs88+SuFE2E6IcvKAz8KNtW4ylH/JhqioMlwOezMOFYk0QapXS55nVnL6Z33kOyyuw9Jgkg27Ae2EAC8CnvtObn/SXvH7p6svihdsv+9kZ4+yg05jpsO1SzbTFUsJhzlnu4HRUfiooVVVTho+eTnzCkIL3P9FU1JnOjBeGn0hpH5VU/0uSs2NCJC8F7pcf1X8C/No8RIWOX5YjMHUYV+1FqMnlR7eT6gPv6RlehPXcyyd0O79uzUpr2PFcReivA/NSwW5Sj+yymW6W3PpsRU3OijSVZ52sdUOdQ/A2h11aLz7K5xQWPzCkbRL7nY2tfiuMeIdOG7ReudsSnjazGydIv7d2kdFoanu1bvk8F2kHCS7Y5Nxo5NKhnAppHcUt7prfoD6pL9kODstDQ0e8EOHeaj2CZc/OKMNSsybXQNZovN9spYqRBJ8xBF10J7Zbkg1feLF52YPFpMlKeZrLbzvXaC8kNo8R+LZGpbscQXMOmT89i3ecZCnxcxze9BkqNhdLYjko/p4G4Wur0YNbxbw6QiCw1tcNVNVjjyShN/q/BWXgoExL/T9Krh2Dd36oWsX1MOOOoUZdE8+XpbQV9KL+btel7szPUbWcdjNWOtKkLiJ/gecT0JTZHww0Idf7Xt84YlkISGNkoHyN+JTdIztmsr2WfU+MeFAo7HSBD6M7u+PZx3G2vM2W/zgU+JSkCELHxzEbv5suX93OpCJF/ZSc/5lHkJeK+a23FULCJDI0ZGtk39DwUJT0E5a9eiIIYTGCV+Enik4ZELik7KCes5xT2YhFmzkDS8TbFkSfFP62DuZP15Q97opWwRmcp3yQ8r7sPXbeee02j0aWu8yCCj5NFdJ/YLmkF7sgYBTJ28lxu8YqmmHC/rXfkt4Z7kxD3HFKp8taTmujtZHysxtrK52wzr9E8ACV+qlxFfsm4FKpiyBT25U43PWJvlBE8/SBtnNEiEoWblRGdcCteAh5Wu8pfbN8rzsq6g2OLNN02wp+1IaUDbwsIldkp4Idsp8OG7FjQhaTklpwJejj/bju/61J7x5/qcd5aLaCH4SQB0cBb06qY+bmmeIyDFry+4o/H0BRIrOsUDl1Pbyl5TVqVipfokjSkGeet71kElUnu85Ku6X28xegCJQOZEm5ZTtM4+Y8pV+Ol3Hxn0wnbMNYN319psm12HuTgrcLsX3oLmwNJdAqzDN8UrRDtsidHb48TKu8b5kDPSnzB7fYoVCa6Rj0uZIvuIXpEyPDn7H/iZ85rOU4xEIGIp47i7u1CiOh4w4ii4CaN+l16ERD/5X5mgtYfaPwPSempAEdnslhyixy+NEo7pmAMKun8GCyXzBftF6RAqYWmwOb9PrNk6ZEY28Y5SiB8hsfbRCCYWPhLJWP/1GDxvWxvb+aEoq6aVu6SvU1qpow5wBpTwwX8OvblRwk6wWqAXyEm0myJcJr3qOO6hGWg0JHZ4PLPXU4fHJHzelFQWQQs4HeREsMte7JzlIi+8Q/QJi0O/EFlLOFB5+szhMD+v5LNWCZtwsKo5yRJiloIgFS6IdBr9J/SoEcmLbU8DSpTlCVY8RZhfEfoYgIARTAcBnrNwhmmmbrD/Wb8hyfFE2aioWaGbcDjZUnQrluUZim3QrAikgHzk23WNmzPVbZTH9U5NceSEAbMfkSXFqpxs6GZT4rBcMRrh9Yr2teoGljRKUJo8TvERjg5LWC17iSeMAB2At6Ck51B8soNs3gsa/rvWU8hbeuHGYUC+yCoOvdB9cLAeDiMNwQqk7RY6wE3jBHOy9oWpdUbulb3omjOuI3RHNiBsl2r36nEn2kRiN4gAqyEqR34m9QMDogyw3R1X7e8Qw4O73GQRjYTEocM4+pQHKAPEk4wSZyp72bSYH+Yz6MeC+VZWQMekr9mThFNFdL/uaoGklfqhHnEgL0YAx9CBHt3RwhJRH5ut7dnm+zs9YDEv9KfL6v8IA98rok/9vuWwNXL8a3GrQ5uxqKJxqcg8KAgWPQvRsAJVjuEdb9BBqLdryrMETZ4lIp0Oo9wl23YZwyZgLMnVThfDA8ho6uLCK9Yr97FVE8ESvtFyB3257V4am5sQrS6LUibvW54rg27vzXw5F3t/kqH6vT93CbsSy5gG7dKiLLmqzCoCJa5HrEWyCMBa6Y4Xti0MkA9BVpXn5+Hkkc9YayGS2y0C92WRGEtJNLNdvVvqTHY/DyJYLRWMDzLoqg8tYYqnnxD11v4LD+0Kawvz4mTeMSOe9MVQmAXF9DsgNTIsCCmwvG394t8lNLINfHIoFqjcoaTx4HjCTdUG4axQL3kbQ0/rPFrGWNtQSczD7ap2cqI7Zn8RfIgcgho/v+E+ihd/QpEZ6nchGAy+Gq5AxsoDvaO9Ih3WHgDuzJKcyz9OAfZLNLSp5wkKV0gAh4lQDCDqw0RNjXKgUDYXZ38C63J2b+eYjDfn4ljSDhD/REZte+v+kTIjcTxckHGKHpOuY2SJpS1cWcg4bN5m7oz/AZNiPVJrIMGbkWMutM4pkEvIGUsrF+lvmBd2NOqZyEdEZmduPcSwr7s7U2ONsql6SrNCJqQGiOkYW+vN7t6roYDxI8bl+hSCB0zUhqro/RE8JnD5OTXMmaLGBnvZFrWyqc8DFh41L/z9hg3s9mmYethYEJLDh0Brzp+i0mCWk+xZOAzb1ZmlMROhRaz40UX7SNxzlQQrJP0ZSXeW3c6aAJoX0vBoBVturAmkrwUELEur1ouzBuwvdR9d54039FVwAHiJDTjHCvCZA4N3ss8cI1aDkKsN7oLvMWSOFPSeKks0/hyG9Qw727l08sf7MyIANccytDoWEayL0l9vOTO/Jzn4BmRFWBQItbh4WFS63SOAWL01zmY8IPTY7xcTOjAMDCDK0yEimd2qKK7pWdQyTjbXX9CLKUPGX69h6RjXyR4PhkQS5n8lQoxM4QuBQRDSy8IJzhuuKVy8nA45Eok3WIFXQBTziJW21by8SOXEfNA2RCMcN95VGpEVUXa+4ETFlRdGHI6ckTsQDyCvJUDMPmtD9B7fFKCsKmNWVmMrJoLIZIphKj1ZN+tK0y6AwSpY2FUjosMTih+K/fc/k9Y6/B8wI0TTGbr0hvdfoD0sKaPxNJGHwHY/h96tIdWnu+HMNYOd5YF9BNOuSVvaYBpSlIPXJW2jhjxrarCDivH+QgZPlVaUJaYUsFi2priI+hvmGR+PhnlaOAZB3EXkc6vU3gwvdvUzzJoB5bTWdl7eYqLD5GfrSPOUptsl3PR+bSKeDJ4J+ESiSpaGUnK6ByHhC3L/iEey8KdJ6HH21996/QKmLQ6jYzDb+BhwQLEMkLWanuGOTvmdO3B+lVMpWdI2Hvoesk92eEUvvutl+YxDgCl1yOSWG1w8S32fWUJW1rqvKcYGyfcFL/jJp9E+jhowNj/gfSgiUUKp672PKTQNti8iHQPuzrk5r+Dwm1YLJ3ZbaEzs+39EjbJ6W3t5udH6E4E+IKngzxoK8jo/X9r6O/v2yKg8Ewm7eHJ75qlqtg67UHWH2S/tF7UoXAnCpBYSVb0s0HjpfIk3vPaiKCHwokijOtAl1mm6dGCWmQ/puFIg47DopMp2Zvv1/0XW+qp381GXuYTF0Qi8NF/pIzRrOlJGJmiWIgN1dU8oaUERfZ1xz1j4lldEggOOB6UBhSYBX0y1RYCk3jktokzkjUhqhIEmTINuglDWfV1qHK38IfzDwSdldG05VRvkaolM3tdm+tv15jn1BxEOjQyWJFNimoiEQQ/VX9syRkQpuxHBBWOCj6TRgMo2HIhWOesV1FhMZYFXov9yRhuyfNV1rGzLCun9oyARcVylPJN+oxh5a4iENUNd7MvTjD36wgw9eoxaBgZKG/CtaSKasLYRU5we0GMh1cAYT0yfQ5qWv2fG/lIEshfyhnNx6EvjlXc1uhlntJSA9mUHcNIQ7weAfGY4UP1Ve694tUbT7lH8vgxXrkknlifz2DD1Fxsn6xcVGnkC0GV/H7E4p4ub8QIeXivou+6u0NE2gf6eaQuv+kX/+2h7R7zm2N2muAWrVVRwty3I/j9dGuFgRj4a/kuGb7hyKIE0drlY4SmidhN1yx6CAE7pFbSYXdflrBWNA9UGadwr0HfA/OxmdS8uRJmz3KsHnCXB1oGpWYuYOGZuZ8lZH1efzvv70m1c3mgvwFSFuvrPa3AD8S8a9v/240CT5PbdWqYSfKmfCOReg72osuQzTOu5PspMlC63t2ETUiW9MJtbi7NOrS7P/8XBNvlWC0zziPp8cwPbR9ncCnEj/ESvLLq/L7Jodbniqux9Nkwj33DQ26pgGdQEZcTB3SGnOhGL+mNwo8EdJkHPzcoUfSTPhrEGPvyoYUb6TzVCZzP08PfKbSiNqoliflXf5z+gvZ5ISI131X9Itd5llF4cnm73GaLvfmGXJ4gK7J78tDQTfrzYrbE/51R8jZNMPV4ngSBq/ZwxaNo0OPYufMBykyeAKORmr9uPvc7sriGpgSEVwWbcMljD0DSRc1dvTk/zmT+QociHFi/10rzV3tgC8leUsDbS0VFAj0Ei19el0kdtKlykrghLYvWhBvSRQu4IgaclZOxrpOnEbbW2J+O2JqAhKnQY0uwf6BdbrMZvbzM/CHuqiL6hH1mnEVLKV2FyEaS88vFs+5D0czfRh/qQ+k/aeRpoG5W0hMJIceWJaIZ7F3k0QGwr9TR0vPGp2rmxeLAzJuBKjxEjt3YDpQsw0fDOAyzUWGbq1CAlspTf8dDYk7rokYVCDPlX6Nl5F/R2IVj57oLPfo2oKgor8Es4iYnPma9WXbZzN+bOHQRvst1iyql6X7nTfx2LkEMdl0RX2HyxmT59hwGfpWljK5s5oC95DvsSuDhEOCWyNoTIwBTy7M5mBjqYhFWL4n753yQAD918/3ZQA00U6IFWH/aoWmcHONjbs3pVlesEZGP0lchP/SVIkMHClyzt4Xm5XWR4feOR/llnqv6yq43cr/O0AEqGOn3NORNQj9Ay8M1rtGP3y3WbIJ7sIJ8vNkFp/LFOs8NyQGFTfKR+RZEFu67fVPMoOEU/8RH5IHHVrnnbNr6elqsye28o3lsqANTWn1OYKcpteBoDu8LOG7bNWbgZ+LcfuIU/25WnPsJPYudCTpQqpSjTsrR1SoCcpT3VyUjBA5qeolTLJkFX4gF2hzuWbr9dUjAF8PMX0KAWNcG9QIo76Hq45UWKcdO6lMV1Dg6uUIFxSXm+xV5wFfG//PNggd6Aqazl+L0xtiiyrM8XJfVFkyQXBsO2dvNPhDmeo4kkt45wn3f3lD7oQY5CJUBQhqgQ6RTAnH6iKliN0wvC6sVruyS0RZfB1oFnQqa8Pms+JOFzwUy1Zz0tnQI1OonvkMXCsNVbiyHhJt+1vzM/rdlzdwLkv2Bi8rZf+Y+IqDK3bzIUhd6ZLchMSB8ugzyJXKIjQGW6pBYavZn1lReC2HTdNTgTSvuh+oONBwVmEfN98/E5QAB2lcFNNNnv3jdaXI9LgVroag38YwehUiZiREgUTv6u5GqTO6wcU4fB/AYVv+avBKH2+6OemQzHCdd+8uhVmPtpDceJ77fXnoNQssiQ+BOycsGvVTJx4UT1FCjF5Vnj9KTbr3ORHy/tdz7cQPI3N+qLZj9DMTjOwWrwqEy3bfN8RqJDBd+4Svb6E185xpkOQpkqZKfd2Bmce0Cu6jFaKnirE8E9AN0i9BR8M9S7t3dGMs6shvGYKW21Z9cCX6zlV6lMpzMunf78ncxNihZeRAHoJjhaEHV4bpSXGMVs3E4PGoFixA+MNiKdWiZs19lIq2MapH/LxviRqyppjS9SHjLgZrbTEuX3DjFnMlZY9cRPTX8Grfl+f7afb1tHom3J/wYFPQ5+G7FLJzZ+71Of0uYW+dthpVbFdjlGLERhSEAgOv+QNYIUJPYg/1dvqJ5L36vyE/IQxJKghSZ6F+VAV18+kF6XSB+76a569cTEI5mKptAUZY8zT8kQYw0rB/eizvpbAcOGnwGFSop1gsUadiq/sqcb/iALbGIlO2vnYD/RQ2qVeIpy1MLOwe3wl5X7f+gDfsqS5J4LhdBThL7fpT7v3i5LkmVdph+Bl9UQiHwnDnOwtt5wKrDRyPE/92cPZ8lqlGJQ8fuJzy24lFQpsMcaVv7lkg9/Lhug7Qlu/DhREjrb4WVR6V4l4+DgmhSiD8PGStAmxtLag/TpHz65Cn70jgIZnXKKckOJ+mefS6TJd1Ge80PLGoaP6jd5RGC26iNRiklHYzGWnR/0eqsNj64PqIQxWnXDeGQAgVHG02hUPojkAiJOOOkPzn9EO2kc52V0fCllxlFq5/p0s1M9qPxe1vmIfBvB6CBb0TqMIQI14LHLimbkWdDVyC4gosSMcM3rmbDrjn0cjmvPR951GuY2F+UCnFKCuvwIuKbHa7U7cPrWuBDUNxyzMlMV1fRyEIuFzaeN2my/T+6QrG7tNMLi+hAiW5gYq2ZHJmsKe9Foi30VLR4GIKreyc1x7z2cmYvVXoXquatL+Mo8Jg2XalNivg+gNAiVPMPeHFswY9rKj99QDvQRHbwIShZ34BtHa8mN8f7oD8GIW3Ft4YWbSAAJFzDF9RmLTxfG3CfQr4N50G6JsgrIngORyFRBCPR4q1n0AAYBvNfvRNa0MN41JpGp1fk+DgXUkkPOpfnIOiPnYHb89Q7ZgcY1CC7+nmlhvr6/xT9kRcxbKEjHQjiJa8hVlGYc/rHjup/OyGhk7wNtwKbHhN4LFpSUHudVjzToIuci1/nr9ihMp+0X45/odKkBHfsgYEZ9C9n7O6p5NnUnm63cjGOpqsQ9f7+wEfPKrDKp7OLiiuaSX+0bN55jkXW+jqoIIlEjhiwJGEELrzEjJS79qndJaSVW7KiCptA6fGcsJ7ky8KqlYWOQuHeXeG9MwG+lP/U3xxwusfrilmMmaknKIM5j3s8eZX/Wr6leoByVX/5BI9lzswC+VCEZO8J1l6XTeVzvWixsJUFzUVX4uCOyC2ZFYSMXpvkb4mbgYheMsmCaad7XFssqC9RBm3XkU09tnZxwvByl/3H8NB8oRveE1ooSJCMbQL/wpvfHPXO58jKwlQxz8U7KviCCJnm5oTOTmF10F7IK5OQ75FQQpU7wPHnmR8lV6o/nb6lgKBKi4+v38d1hxVprmC0bt8+i1/jUSPisJbFKRqcR4v4/aIiW/d2anbDdU6ewcq9ofJLV8VHOj+lUi6qMQ/0V9ipJnfaX02dlfvkHB2ucr1k3iLodfFvkJPJig6U4WvJUfM+uWh/vP3c94XJWFdW/9+K8oZ7Re7+9+sKgz3c7s1yCpK3M+g5y4auTYNub4hOde7FmG2rWkOtKPyujrgK06QbE4p0fzzW7ZsNRSJf/5VNpiiT80m0NZ+xfmiVbuRPaijbbbnlb+Xd+B7siSUUKKmEhk9Gqx9DsFbbb6lI/dxhu6xsFtsfzbLpjmvlKXKl6zGG2jOiKe2HDWTgPZrfQVr1Ts1uP9lXfgonPGEOEmdbpTPvH7xID0ysBl4WpJHh8xc+kG9qxdKFjW1zkcqsjSpgyPdtrqgwM+2zLrkTYzDeyhSInVviH92ee9wGJJt5A6/eQole2RgbTv/ZT+sO1RjZxgcgw7WZ6cPCU25oGd6QkQRIXaVUmC7Z32TKWId/v7fgG1Ble2F1svgAkjyaFOQfCclTSysLhqW+TtXb70adKtfrIzbQbpaMNK/DUycyXwoMYG+2LPDO99eFPtRXtLN0NH2/iIMNErhMUAjWfVfLgW4QXf9GroWSaPk8JQVWBW5cyb3ROh6IWeVsQmAeOlkNVgSPfRUFWF2TJX8NJw//dsEaw0DHJLmRej2Aky+bXJictFEYtXBnmFKbKaXE9rDWuhSqnilpd+p/JR4Tg+Vuknu8RhOLnh5r5VFclH9oxcOd/UvQHjs/oNDb8+z4gt0Oh4nGKft5tiXtLfR5lwnLTzwLrhBkb3PiZAXVWS0Apjccky5W5JQ67Ewk4V9meqzuMwMBrfKieG/d+1yL4wAF58Fp2dJYeBWC3MzITgbtoS4gi+fxNmC7mBT0KRASxoN6NxwanEoqCIrY6QROrEL9tI2RT6rWYuAXRWMVBYSqM71yGtRO05BVQM65302CZsZVNbY+BZ4CCgW7VkbKqwOx3ki1FETrY+Sm0XfsgR+oDms1xc1sMds/CpXeNsWeQjr07C8j8VRt2Kgnm+RfAojiU5yXg+RNHJ6X99KpPawDIAkBLjWQd86VlnrQ8MThRZynjh/HVI/BllUBZWR42NJJNaYCFuO6T86eeO/sk9xcco/+D+Z4x7P9pwhvoBEAVWYSdi2Un0WC8IMzhAdnc8daq3Z0n0xsDM0TYNTjEtJcjKE7fjVZo0PYOVU1Vulb32zsNT2ulWs4cSFZJAOYBX9zTA5t5LYWgrmx9vVLcyzgzBhUJqOYjGUpNlXmbMahXRvYEBRG5gGCpo3TVgqbi0+88chlz6jDfgbWbz89SaGYsAOCJh35bmdGwC2iPerYCzp2MklKjdFDYr1NzWcYPT1zzG01BpHEo0xulTjjaRx1rDgIYADv/hA4zdbSN9NRjR6QjvwMHnKdhr2HTh6LPgZa3PkYNHF/YOb44kwiXqrkZ3l8AoNjVYF5OJE82S/72hdRzAQAqe/MrGO6HOL6wci+y5BK4qIMnEa7FCHWw7C6Lu8RqqVsKNHRvG4DpRl0VIMf91wHuAMyRalMdGQvsBvUyqHqSOsdZM8SwU0Sd1343uGrB1vMC0dv+rWmHAyJE9OsO/ePRzYeQ02z4Gh/MABYqGUNqYuV1OcJI9UGQ7rwFm/HudPf4Lr25dSZtrG27pSei3HfuxO65Fwc/Up5NPkwRTQiHQY6xpqPWVmLpifnF6987f1PQ1+fKxs4AkGlT6RwZaiTtEvdj9ze9gKxw9G9afx5qrEkByvutC1KEeykRejSX4I02r6mJsHR3w4MkrjcNb099zjhnk62NZsdLaMdvAiLpABXTuofMwTNGXcsiCwx+P/LR+tOVgb2IIcOZ+SAjeFDNRZ2zbJh9xcpQarMqQwSB+9EF7RbW9vpg+x7TCw94BXIFZXh2pyX7DoE9GwKy/gJorfBid6b/HmKk1xXJkfCRRfHwKSJbKsjjRvw8dR9WprEqdIfJrwmGfik5ZwHJcTtIuerCU4JSe6wUP4tJO2p+U9Fmn0scLi6IIoiwpwJ70ykkBA7QaDI2CtYUimqXk/ZIZRD44GyLuOq7/JjWE2Ku9hPbIcXr3wXAPz0rWKB7/KyCD6Iyy1AGrRzH07VkrpSz9/UbICS89m2lsVquaT0qOUUYr7S+UFRwe9L99J82+SXEy304BUr2LKfouZ912AgWB6eicqhSNxybOi4O5Kakv57AZypGOjIHR8c1ZMz8SP0WoTRDu+qp3iDSoVkZl7abTQrhB3rKDK/T9mWONq3fXNW+J1jnKcdx1TQ6Enk0Y/2n3+Mbh1jTfImrwYF47POfN3RuDv1AdrO+LeKXaFybc0tzEtFfBYBOOWcbhJMDgDgx1hoYvVhK4SGTsIp0uQR7flzzAj9Nhj3kMruH/eV7izhR81rCOOKXMyAiW24n5PYnNySBo1LBaZ/N24TZ2JDQyCLKNTVQln6YoRjpunpKbsvscl2OnY4DKZgF9ZDwYEi1CC3Tl6+tSrQrE/BPUjNjSCFcVr/G83issR7+HvWZUqfUx+NojWQyrOdfAgIMF66a+qdDAEBjVtQ5JFYNVd0DwZI046AIyYUa8xILiQFSKzv+FTAvmwBw9y48+WyCQyDqxX8V34vmcU1WSLlNp/5kn2i4qHWjBnB98nyIO/WiqpD4U6DsJejOELpyShN4QcUbN6YxTKRrisEWSXdDnOBRslSHj6v1bNEWgZotN1AlEsCzrLbj31y1ErMFOxygfCRES9OxhZks2f0mG4xgfhb36ntsGoea13fs2qY+y6FrtiarA1HBEJK4i6b9LRo4JxHo/AyMIkBxSCNF3eD1+h21p8tRT77sXV4LwsHI+CtP3CaHrlR8XMQuLDiXAtgPcTWMfBn9mHsycpHnAsvSgVXscSSbj6+/KF615s2Wt3QC0+C3aXY8sQh7an0seLEUrOgbLxBKHhYLvOpsoZyQV5uPAzdjzkI1A3G09KKlsJNPB6PtD3Dl7ON4Hyw4/DOfVu+ucuA1iZ36w78ot88sfMg7P0LnXuy0cKDQ02gx0EBsS2cDSTD5co7sP8LBvWBp3upL1/VnbIcGzfQ3ar+qaEoL6/AvC5hIuymVAvqpHMD5+cDXzp38JsePi65Ib4UwP/B7SRQ3TZdSzTgphnF7P2vslIt648sI0Arn5ZKFNJHkJDT69a24NY8/zMh6l92NwwBlVQxqFq+lDtKRGr1JPzvH1naoWqQzixit1/ODZ0bePDkSwR6gtSRlr9yQbJKAip4XbJ3FEzsZSTnbeaANA8m4QTpSPxzohpadfs+Lrj7EMl/dOOEavQ0fsQRK58SxEZ8NGFSWwrqRh8ftYfpyu+0y+NS6yE+YCDfR1Dtdjdw4UeAWMNwjHw8fTpL/3O0Baq9s0g47FcpvWc2Snhn6E1Japo1i8fPIsU5/GfG2/LEeq0NVSaJR+Aa/ubq1xSwrldFXudpA8S4uu1qptqUbnCg/zB6dgVO+ASxzpWLP8JjzDeDtu+NnBG8PxrdTFWR8tKN7u7S3hyQx3GlRnLrFt3ODCpV3LDIroqLkGdTksR0YoZpb6nZi6HQRVUCyDHQtPfTbfaMTb/lEzrxOkecYkd+nKqkCG/o7Nc+RNhfaIcT2RwoLTmyozsalgZ+Od0M8pum53jJTK/khk4HNAPtHw74dBEvyU3mjd6rnOpF/EJHImlPc0vKTvHKzwnEN78eDc9OCrKuChwV23QJCcfOuQg/0fxtgHEkTbqmsa5ttz39Y7qFTjU6djuMmeF/KkCCEj/tSOEdw/Npo5MwwuZMYeM8+N9ldAbFS/YADwtF83I8XPgqEEI7DYu10/X2uFaO6ILYt1/W/d+L+rIO/Q/bim9WHh+oJ0uVyef5AmcIAlSyUaYP9z0zM2BOYoF+omY9U4DJIkHnCyxy7Qjk11x4/THJYAWj8K6oEbaG4QDJ00UwmHsbELDaD6jtFe6CNLpyAEvuSxX033QH/c6hXTWaLiDea1rMCuC2XzNDpO8jscI66dx6OJ5H5MHgP4um8b4bFqxklEukKebCl8YP2kongn4YsP590iIjEb0Q/yzkDhWlpWeadX7hQMj1K3rfNlDr2UombbDK8UuAryKBvEO3agJwMWzzLGbH7Vjxp5XhtI6pzKlMXHTzfJuRXUz+NgbYiXf5ZPj9MQYtEHVvevXbgUxVurN4iyIj8ktm+YkxPNxcyUMAmmfd6H9GhrIzvUQH7UrnmeTHPOj7PiOFWpW/4ggkz8JfYqlPS2kuvZ0ZhEH8cT4K7QqJBwN9/joO7KxwT6uazlYO8wyKIBI626wUB1lb0B16vaAfyrrfbZjDXIMil/URlntfKvmU/VSlOHRQmK7n8fQGFIOQ0FjA3qRSVq/o2eA/s9dkCQB2OTEZWXdLo1mq06W5d1clAMsTldxtkz1PB1LoVL34lpOSHH19dSz9+ySAgiyF52+9VoZ9i0JREYh2HDN6b5LaQ7/IrUacyAW2gz5berwBTqLuJMswmSQHn2rojLcm7rnXbmx8sYoHtXA97MB+DOYTlKSPKUEsYl21H5OhsJfP9sqq68UMiymDHsGHV9QhH8Zhv+IcW7uclmmr8A//kTbbu9uGIkmJEIXNOipeDFpD7ebGmBuE3ZZUX+2936UZvP/izT91VxdH5IQvXM32j20M7DZO1ZBew5RSQWy1za9MY3goJOdAu68cC7gvApU0+7WUmRr0nyztI0K/6n/f5Yq5Z6AF5NA1r1dD2f9Iig1lszk9Nl/z3stPGYV1Gzwts0NuATMjX+ylEO0lBEqWxgutYPg4jIDd/jKt5nr5znCYrWZhsk1P8EZbOASfLLGgemOQS2L6SCmJf/Q6Ex/cUFfk1EnaCGum7CeawuCJJtbwM1A4DEAXQ5jOSAayHlAAhm4tKJEbiGuNlmVFis4QfJGu/2W4/5CqwU1msz1/orz76QPwcXp9xhjal8HO6aBaEOwNS+9zY69itu10xBF7R0nCgg0boDBqsdLDMz7lLwo+CjjIgowe2lk1m9zPjVmafSS9KLj4goJmqDfIKCyiIBnA3iifoZ4bltDDqD+3uNGfHzZrmkSPCPhQCatQe/lBaUNBKW5Oz9hp1UJFP++EZRffU8YJB5/FUizyOzTOu3k5tAh+bbJFqZ5kLPpyryfX7O00iimhAG6LRUqNAFTlKfi5ttg0vaNGMOk/112fa/1y20weXexFzQQga5qBG8GOd+bdQS27ECwRf/VxrLPwPLKc4zl1dzpQJn/c/F069Load/we23zx4itoiiOQVvhlf+ca1dXuFy8MnuQ8rKtd4mShdvnqbV8E3HPsaV+JRyilTBy+0HMJglDvrOZ8LxSvjPfSjjTzpcbugNfTY9dVvd7cBpF268CPbTF45AQQnMykke1V1j7srWAGB4TO5pBoMqAd+4F33HFt17nwRdV9fSYVtzctx72LJ/JnqwFqtGg5eBxJVsdnViJcKG7yxAqMUSJNeeHBZlBkTMCnkM6QwRvIRyZT2/4a65LFMlda/H7oNDeC841tDQxWUokbVAnCaMZvcaCNEPsCxqETIanP0ckdtwT8oXoQFAXkef8iZNTMH2Hx7rqtidnMuIui1ANgcxGsrncggXl+uFILq5sVjnO4DmjAlPpSX6aIS0/EbjGF1AbmICBYocHF6NZXQvY0SEcZAlnUeUXexAMoR7AZWZ1nyD1phP7rvWkoOjVayqp+l/pzE7ArY/NYh3FS1xv6m+/1lHIK6yg34JIyaLJ4uBVvEzOUwv0y89Ha93ScBKMKNRwTcys66QeaMms5vPvvXHLYxv1BikcofxWwlpRKgjk/cfWtATz91jX5yywMyPSV5AyTtyHrX4K9IiUx75FXwD0BjM1lkL+BUs8DDiEVcUBA+ZaQ2zJbvFEm/paau4GpUQV/7T2n9+fkLa+A+oojTBZCdU5+0mDwH3SlZalhY263TrZqsoGzF8/qa27GqGv4KUJRvcfq+GKZ+ZJy9MK/bm5OR25qWO/HZG5L1wCkpJa2DcI/J0BProRk/E0Zyi4BsNiS7qGnSFVCxfFRPUhONAM96PdAsmxPOKsJI0Kr2OMTwHyZvjRxMHfGW28GLquIPhZdCb/hSiPqPCNr9yIAEJO1C1ps9We8JeMPiFPRoqBuDk3IT+6Sh1aG6z22UhT6V/jVS6EBTsQfaGUIkXngKGJ1c9W0MEMWcuQagtv2AQYTH6dhy62oXJoc2g6Z18fRk/NZyhcP/Bu3QvKJQriGgzsj6w0GWza5OG2NAA9cNeqf5wLwEvRw6NUdbFfGzNVHzC2NCrMHZprsJjcKqEm7B6oaqbhIJ4Q8l+p6vnw3SLGN4cIXRQt+x0KLwwsOG0jFe3Is0K1Ff6BLDwzI8jnl8fiR2PrGiJn42vpW2g4mxQ9M/yYBj1VmJqqNZa9vY/Cds43pGsUKl7whGwmnyOliFkxKzFwqIK5z32M2gxXQ9/Gdg9WFs5+2KmkS0C7GAnfy9J9/NjdeSRdt5xY0FzBDdEVTk2qFqiT8+/0nXOPl0xTdiEHsVESjuCjB9PxoW2N1Ma7s4BkWzmOgAfweLXD0CYmnbfZUIbwjjF7Uut2/aUf+hagLL3sv3YNkZ4jeWO/MA3I2vXaeh5LhW0nVjAWPv8k74uc/l21Tru6pfeSImSE3aD5+cPQ5W671iqJ+WKUXFZlKDrqzp2tU7L7BBGWREhD+rNi393lN1MKReGMqCTlFyRCVQY11s1L/vMTciR/ay6bP1T1sB2+Mt2iryyuXMhSDGfUmanrWwwL2Hinlct+0wX7B0+i1QuJ3kiosES/mwfGdL4Pd+w7ocf2UyAWKIzYt93cq9f+a0mdBELUkl2yIxUo2vn7mgsHnV9pch6S+hI38/NNz6fRjohC1Ha1OS5CdqPLVUq4EDoXuqSVK8cNHsawDBgQecI5uyMnrLNqoklNRMyktmN+Q/YEz/PEC4xIYozViQpui21IzmrOgBK2eamrzX3pqyKJ75/rzLDwFT2KIqptgOGkZuSkBZFpS8aEtVm142s9JXPMqndUrK/oFh7koCJicOdqkvlbQ82D+IDjGASJmEOJm1nrnPNfQVbqDKIPvpCrGIj8Tapz1KEetl/U4k/jnSKJ5Q8g86TrB6FHNPIjjlmtWzgLvmIVDh/VBc4gqBM9Qi9Dy5wPzUHWhRpuVhX7Fc54i+mmzutpVB5yzZd/hUtTfcmuuXutgyHJPry0Pju84BBdakW02l8s5yI7qbvv3nuPfqNCI5ETDDZsXlTuI9qLJU7FPeKYOfsQr5gBJyDTM9DaArRe4uLMIocVvnUzJfHqIh9VC0GGB/NPTWBp7W5UAnJ/6gKYuMTB8uDgL7f0yG9EDz8kTQuP3p8EJuFk+5DR7N5Y3e649qh7Fe1Vu2Lw6ufTnfyhSbz+OU2gdC0FparHuS6XTl2XY7aX0eHsRsOfcMc8TxQ3UzRjeLRnWZ/yQ18JaFw8hG2KUc+XHm45WYuDv7POgq00Imlrq1VyVZ4mhs0qHTqTJLGp1OkF2Oh8IeW4iGrvKvYEDXN6Ctqr9nknjCs7OrUCX1Jcif4GJ41JV10TmZGM3H1RpKMwyUm9m9uSYlQcu8BV373nn0Hb7MFsR9gW7sD4sqmQoxao08T92WgMLzDfJmal0h91asbg+WsovIJSq7wohb3x5zkzEZm3Y6on/skIBa/P/Q8O58WnwQOjEOzvy2Flh1WS7ClbZGSByrFccUALp3pryKzA4F4hk6v88564E/ifxkLNvlp/QzpThGkIWSNNBeZIgmpC+2nj5R+eoz7zArBVKc5FW/xOvqDYBZ4wX7D4yn/7IIc92OuC0rYcVNzTvCo4DVd8zBS8RQHmYjG0e4SuNb1SSS86gbFqU6J/8aUg5o97zjRQZCReM5VcMQsdMHoPpwVxcsB3wvb1ykkN3BAjv7kqm6qUfEaP+pD143Y9OUCO0YLK8ofiTvPPfblifWRHC8LdvS2lxfIOXlZQLit+MPSf+7FQ7epUO/nNpxxxoCR35zx8X0IOErmMedbX6QAHQ42q+LIMGW3INEpAztKzoGCT3An4yeub6HZBNBD3rPjmLGoYyOcPKKBvFtH4yTjBMZ4Uujervdzy1nvhx8jDqIyApjZu7/Y32oE27I9Bi9XsjOAP8mOpNkJ9QlWAuSgP7UD7Oes17c2mPSDIdQ8k+GnPxXxM6sOkdJr7G0UvVZeEjSE7Mjfzs+pSo3UtxZVJ8oRFBw9Jfp3daqerRdEpdcSOyjxQej0mV9O3oRCTRXFMpdErEb+Fs0tBYo1aK9t5ZsMF3dfvOUFF7AIx35y2WNVa7m8hmyW4P0W0oTos63Z8MAiglzabqx84MEgzCMW4HbYPpwP6ZzBeUtIz/sCOLfhcXITpp+HJduUy1bfM2Ka0pA3HO78+uOBKruVWmmXN3jRyeEy43DJPT6NwFUEbpsxwpMZvteSSSZ4ill8yOG3lL9uctQn9rNmUhefWoyOKavwMXpx4jOSkRd/mLlCao8iDQ/AqGMjF/C2M4icVJNY0VAyIhHlwxgjWEKjQXUiXMnoHdZhzpaavFky2iCsqHz0L4CscKqNMiARKubgAswJIYg0+cGUs7SxzXK8ruBcatY/ZYPzu9RDcbppOQrJxSsD4oUmMREJF3ZOPxHC1x3O1RlgPMC6/vZHzLHuhXdj/563lFtNhPhJKVjioCJGBiur2ayxbg8srw2krwDP34EzSrqafMgdBR2yPMDyQrVlIWdaPMxQ3Kbgbstew21wl22ksaq8Jp7jrHnX7JqiNCuWyh5FuwSBxr5Ape9nO8nqt+lEBhVVzLNqmGPblWH2iOqxwl0OY+Z6RI3SCshQsp4zZ3wtHADySzSmVENQmtmrN3+/6eqSkWrrQvPQg8dtpC39JBlo/k/rP6sGVI6kbFUlnAmsRkBmWKGJlltvVrDySJwJ8gBVmH3jWXgxxdhPFnxa79+mKcNjjEiqu0asmA5hLrKf5i48vqwzedHMxadhRHTEwr2K2nU32GQzbrfnWBK7SVHfS872N83En4NPty2E+tpNQXl2IFg5lQ1yAjwUGDwYTaj/YeRi6Bv2QXl3Orb1mikb+T2qHFVvD0TYNahzaVSF6/VJTr5FKXttMF6yEMmwemBumO9m1jYYsaArHyxdENgEgz/YgtwBXTvX2smAIzfNsrtiybb4fp7KwH/2Q1xAx9UzrK+5Ckk9dNb5iWWx1Bk2I5KXFzwkhEGEuuUeV3nGJL62W9juxvNA65C05KB/aWjuTbdrvIGyBF0CyuTAF35G4jS64v2KpG57d8ebmIlGrGDzzGXXg8ACI5rEzu5UDM7wS36JIKRNRGu2AAZ5f4wNkALZ/jRZsyMdNGzfNLCtOJtRJjV+cCAGxZBevDN69a0Lou6yoeTQ1+p1IsevdUJ+ts9GsqNkggIJxdAtkmcIWQQitjmcDf2fVIYShVOQe8kmW3hvfe8SzrlsAtZK/5OAUflXwaBh6AZBTZlsZQ9IVxmhL2WTCA+FkFMtab1jiiI70JJLjncceJN/h05pdEyQM5XA4wkMrMp8G6PR13t94aiUrnAFlKSNXM5iksseLiU73QdpZoxqWmKIosgyziWnCQoe81p6MBIlGU0v1nJQ0bDIWazxY9kWMjYoCeKCaBfLkKHnCTk0LZQK19B52gITkCWlhn+wMNXY8xHOP2JcTfv+mq975F4vY0QRRWD9vmJpehSlQyj+hfow9pUPE9hvg5IE6pLfXzF2wHvkQUe+HBTqc9PvTrsf/gCoS//0ZjHSd9z6wagY270RGWm6cs0PkavSvtmaNVjUlob0EYFjien1nCbK0bTXvMInCtKr1bV2MpXmuPr1vWav8qdv9dc8Ydr0tm52PIMvzEhUthhFw3ypT7ux9HURxoeoOQQmrO1qdmcZKbF/Em/Tusk3SaCaISi034TAbHZLIqF2bW6qOcfiwkxOmQwHm57+p/TO77uo4lbJtIN+ROE7+iuSVKVnre7TowmbLu/eYHl4mxdVrqkPtFlUx/hUk4lUAuIF1qHZT/lr33+bmonAf3Daq09zPcLFIzW8nN8+sq4Pa3cr3RL3m+iJeqsGjb5yP9mbTMuh5ncibZ2Rxn8axx6OmOinZtTkXoU1MHQwcI98VwjHxs3mY/tOcS40pT3PhkQnK4uSacW49hM+bW37VF/Q4TRHwFDuahU+8L0KR0tkESMARSCYMHx8+oY5lRwoTtUn72Y+WymUAYW54fsCdTmpXUqoRyFu3JyS7/8beiISfNPJviX6I5nGozYCEl8uubAi4AGqGjKotLDRTMb+1iecOQZctlJnV0v9P00fp+/2lleTy1bfEarXjQqDHmKBAHUU0o/tNHGmu9MZ/t7NV131VNwq2hLSaSvJN3Td43R6EYX2T1yz+KvJV0obTEddd5NxS0BwqimZyfYwIGc3/hssd8OF0/MqfxPSK4tVEw6SEkqaSqS/lsoLnZVo87xuXpIg2EnmBxlcLDC3NwPm3uNzr+TxZ/10qce5fOufDmGteKRQCMyfMgJuvmhGvxeOQnIblwb380/u9KtJC5FVFSe+joJYC5pW2rNwCiwBF0KPR5wxDqeN8h9zZCBDs2wFZl+kAvyZID7wTCdrVIzfQ9PtcWmnKyAK1O/I+RXsdw1eiGFtO+7Sg9xf5sQfC8bn/yVm+Xh67T+hF7H1bojtPpnj8j0UGQlMRnjMgzrR1TGc2D/y4wEqdvtpRsQ9CcYaqlPn048tEZ04kEYqCNS+/BDVl0Uxl8cLrORFYZbM0aqlAhFDiJUJfMJhF4Oos371RhpBOhGwlUU/pLNp3SbEdqnY8q99yrml4sdhy+R1N8leUf8qUcenou5NMvdP9Fw+/MrJ+N0Y391dMtlgvp4SqSN8pe7JmuEDhGs3zSRJKUmAw86MxnH75nSgSGl4/w4L5+KyAgi0hrzlsdszb8tewRvHCpObKHlsEryWJm0XXcRebf7j6SPchKpAUNzquem4uX+kcQhxracb6jMW9H8G8VC3NO26SKwiW02iSongT251mKOYy4HSY0HW7ViKZdomazBQQNV2/cTrAmLIU9llaZKJyYGCnERfdkmTYXOTxmM/XsTLGoOym1+l9LC7X101wguNWIgO8YiezZU1ckT5TVz5yMTtnvKciQxl1l5Z72hgT8F5Fwezt/vBFDUmN+mWZAvhP9spKZDYcu0BGyBufVapvv7OJcIV02mvkGTIylGvzRzT+3bX+DMJ5bUyBV62r9KlGjKA3LcXWwEG4bjz/RIpmEFkFuL2UC2naYjIPGh26fJdlEFFf6eMIxUucwcRjhp0FsReNGHILnbgr+dVH0Tur0s2f66kqlPiuXf2omPRk6xcDYtXVuNLCthjuVfW1Ov1kM1Di2qo/4PqSrJUTERIRu1rf8aAtz6hF08ioLts8xfB0hGgGSj9DkKXu5Sf9GuPSlBgkRa4c5AmxEZ0LbDmQcb/0KQc2gat/CFBMrU4hKroHv1oHmjr7rwDAsVfMKyi7veF24sqMjXxFdr2n+n4l92HhvWWYmrZW0KvFDJ5KIlFg3I5CEKHT6Odk7I4EQvH/E7IriVhFVP+B5S2zpW6w8JX3E6gC//tR0kSc1I3HCjoSggtDD952yPERukRIbYVrmx1wL/0PgiLU+oE56aiFmdZgKgfNpFk1BKNygmGOn2XFpxWvb1uXSe29vBfuVt/0LqdUmXE9xfqMU5awZ5MIXeicpolNEbE+hAxAIH07DH4kBG+CfCpAyr1UeDxDb21B6nFza2k7d+/rbgn/ZUUJuzE3MBRH7kV1IYWcYIl3V/ZkSqFpYcEyeaR59kFqdQk6iVvUU+ARrMnyulTJJdeT+gVlZ05Lyj4LnqgnbhIvVzM5R9eclKSUukZ7l7VWaFW6ImWTpLOIbEsa6q/5KMd9s/OokvHv8CJTAnYf+dU7A9QNMPNbkNkTxhQsI2Ywwl4nCKD7Lzpwf1ApToDCXR7ar7H1aPoTiQThdtRzd5qBALcUgmra0jJPmV6KGw1s7ZbqdBJYfh7ND1hjrLWrTPXanfAnnovyj9EUDAAFhWxS5NGlHkRBJrdOxdR+AdElGq1r0jFbGeigx5t7gKo8IvM/MwlmtVuropoUjmM6G4H1gLE9x4e4sd/UGRf8At1haFR5l+1wjbCgI3C90xJkEFA3bO72mh5aEcZPqYQ2UfmaHC7JvX5hQZL3p44EyoEAySUa2cKmZsNy+N9HqqmewDWk3s/HoU2hq8hb1ZEtwElkK16SIwGjRLx2fFwtZMuNrBLZOZlTqheaTsLH5NYSwvmAliCnXhs5E9s/YMK4gEaZFxr90Speb6HOW/rlVDxcSfg1GgbtoKRKNQUeyv698yzNcS5pWVhHXNMAAW2ysES/hZpkQxx04z+AEsQOEfTCiQWi7PmsNOYv/pubRpUZgU9RxXoHEEKrjNi0/AX8Zg+cJtqj+aR7bqojP374Vb24cCqR1n32P/HtatblvaQfTvDMUvLyZTIwORannWwiEhIij1vDbDTRkulz7L+CpDUTYw8hl9QJHm6cVZURqWLVxJSS5G9EzhbR8siZxfdcj83Tadkx3s/Y5ZfpR4WZtnaq5QQMqgS53A5bdA1He7uruwdSCRvbzd9CyP0xez/kcBnltFndcTxQx7dkCiRfuGQYsg8WMmHpdxhFLNypTCLFDlp/IcnNB2nMzEG1Rb1g7Saoevl/pRK65LBfWZI1PA4BcD/oUQIOULMXNVUvQ57SIiV6cici2Asu1r/dxPxKrUjRI4GS0r1FlCoSFGdMGVVZ60U6dLFQp/Sy7Uz32p5lvkU/U05/lCAGu2VHInCs7nRrWv9mlXc0D0WeHjSqrqn/XeP84RG+87bu5gGMWvqtsAAY16/BY8zMmtw1rGCYc9R/RFcOSlXJAMvBuGm4GxVt88eCBjwRD7KayHBb94p1VvyhQOEI5wMia9YkcIHe3aDstb87CSMqwDxgPhEZDezYqbdfAXCkeM97w/xoq//CP+y5xaMeSCURQ1xktSZyMG8lbt/V17v1OzqoUkx5zGAbmnucesGjVnNvSNxQSDGygoIwAJckeRI5c+XhKVHY78at/kGEABEOP0iaxwoScNlQxdZaFlCRR9dvz5nNFnKShruCx/6pwtWhL0gS23tI/2bStk4+TUGYnyttCfoxzpWKcocALnJuaxb15oYRKtIsN1l6V869S+kNvzljFME82X7fHQQ6BZErVBd63rNeFdR/ggU55MEB0OtmTdCDkAKeSE1Ej7FdUfdMi7B32yNeiWmnOqGIrlLtF6MDWxllcBJ/xSzmfGY18Vleq3NcLHnDJ71kewovKS/Vs4Hz5e4Z8xOkau+v1P8AymBxNVSpotjBwgYvNq/zd0clFgjmGBhCL2CBdNV/IxzlxQKhxKZZANat6D85cbzDVpA2/cLnpBf/7oMLZiEJ4GzX0BBlzq319vcz/MdgEybhRa9amTZf+ZTnew4/NndrLuU8zXH32mDflG4y+DC4IFPxkMFiaRc1vTONzvRlWNg2ermxtUYTVKRHhitRo+hqxB9PbMF5eIzA2rqvYVjH2OZJ49t2nDZNEanNVd89b6irLqKg6lbUFrNbN2LH4Z3pW2buqZvWz0FvtceEK/vlfS4ngEygWLhWU6kVSl9AV/x1wKpIxKOFHZe+FphGtGaPAWQ1S2FrzrEspA+auFc38AKkm4jxzTMtQmLWkpd6GkfxyCOlCPhl0o5fkoLAvC8U4MJyJ9A49vO0qB7UbUIZ6IyTJQi9rGxv7HCSAK1GyDc04hmQ34fKJX9cVe6xCwALKUsB0hjwsH889Z0sm3SE0CR8+3uR+9+tleqKi1lyWofkWkQEf8N7AX5bwEBGtIzad5vcSfE3j5ZnDCbiUx16LfLbPg5N68YBp8/qS9ZoIbHes1nXpDL+D7Uq2b7B8mHKWqV5mAYhcIDq3KXg48E56Vu1hzeVkbTtWUwDilg7ig+ca0oAbimiZMdiONw5u65E3tJi+PePi8hIggPxT/A/Gig+aZwpwyEGdW1f+VexbUx9TordkgKEReIfVG6L3T0qfF46IEoGNlffZffolpcrQNHOIgWdpmC5INxUED0mEXZyR01d5rHcJo4wGnDypJ2Tbq8TvwYKh4n5FfQ28g/wdydqB2WFkjxp0331L2onDdQF3eaJ8oJT6rpeXtg+s900iMpVoH2xQXhxncfaOOumjjnuA3DYYH6YF/KFH/LxgxbPju7nOzGpw9LDMwsQQ214gEnDyl6suXap4bTrxZIU98+gnH14uyIpLrCGNr3sEOLAy6gDa1FkivxhtcdwL1uQUWGOPgCRPU9NpoHeciIv+v9jp9N3GO6E4IPBQEpKjXTII8LdtzNjwn2v87eD4VC580yHt7JlcejSyetwW8U8k+VZ9ScZizXnD+PEMUv4/wW9Vr5SrGAkQoYMp5Fd4CIg86+N+OrtGldnfN95d2pMlcR8XUUirAXa87qMMF8UTsiWfy5869yM/kZfXE8I8mIUDBbS7tBd4FWmFQPKofmegvaokTMgA4+MgQ4n81DUX/bDIANQSHEINmDk3X/JY1cjqFpwrxkHBJCl82YFBJNavvD2fCgZLhuTCQ1gLT+4bxgRNPhnPLFq/eP8/A6j0hURGh5RNPOm55L+Ht2n09rJ6PlcqN5PqSmAhJaywB7AwBLX1v+wDwrh6JAxIjP5dfLrNeXNc03+v6WDLf94OymHssmCoi438ieUJVYqEx0pZMX6hS96pn/oRQ2fIrzUsIerQqLMEB+Riyorf/Fc0ITVCLg87iq/PzbuMo0T0p/cVheMZ2QQNasMZybmY/RByLaBoACBIjC2Q6EeKYWBcZAwCCzvjiIG23bzq0FECbPu5ZwLYnTXv1+FLL8MX+Q1KlZEOoPyCbof5Akhyoqr+I7uGZAxsbLly53MxnkITLuMU5HOXM9EG7F96BZemqIRXXAxV3JV2oGhia06aD8Uye6BYAekm4L/GwGZVhJWNk9xl3FCU5d8q7Cg0Fkq0DZdhYGqIyvdsyUM9lsmkRsxLh88t3VuUN8MfQtECT00hkG1vhJdK45ftBJknLT64mmnG8rUmc7f6tqPvWcNwHoj0yDyNHEoTzhqDwbpwmaOJjFJmEhJul19+jvU9/DLXXwu3bnICa+5yRlYWcgfe+LmMAZU4sVH/TYDH99ZVlMRmedrCHHYO48CDSHBbfMlZF3Q/UF9ENFxv3ZVwswWme11UDN5TgOzoURMo7dAXqM8Zl4BUj2B5kXhex8QVuSz002s+UqxAlHa9Is/Z1rzDnap0/NOdlmtc6yxqmIzYJaisW4TlGYh3DroyeHBnm4F+22ID7E6g+aprPXuZpAkZoVOT6iiYbvwDKHabvvhvTp0QtB3iTpGeU+kaYTplIF/4B+uzw2NKoZBbK94ySScK+/KtgzIrYNZWNj6fb9sRkFYYanghN6TdbU7eG2HMaO+8LFXVtsa2RYu5kAqjkcNNXkkzwvBuD8RGiUyRJxEoNkSH6cyro+p3Jw//irFmuGKT7aGO09eFEPY2+7pva4iwpq30p/HEjmn8IRB7Vp2MtAPBgX6goQPabiB0fNt2vmDKTh/41uLJTjXMsc5cbjEAyUEzsPAAygPIucmLctV9RCpCQxEYa/zu8YlP+1OMaQH36/3/bY24dVHGTVTQ3FUcv6aX2a4AtdV7G57OhTw1+Nimz6G8UUgZRJA1F8lJVn9CwLTp1Hbs/500Ea19xqwB1+/cBds64CaMGKxx7NFZuvzanPzY47ECIqpHPDqA79ccNeXOhDB1L1qgFp3YjBSBM8M5fbemGqGysjaP0G2YqIWiQ9atUU1PUGNPerSoIKu4Lh9p2RfDkAWGOqtpWFFiZbbS6svuXwuf5FrX+cREn/6k8q0otNvwpqLPxRRv85k6K0XiF6k0YUjNCY+hdOAWNHDW5XVUYH8/PgQUqEhbz2G6wFXMk76Xk/51uZEDeSzvZtLAlScjs0MVfnbkagJjLboMTzXJYGUyH2FK/NrFlsX/5XKcYg6fWoFwHMvUGk0ArC5KQ+8kHMrmI56XYeo4uf3bjfAb/SxcdToLUNjPQA8PUimRfqeO8J6WlB+HARboUjuRcpQNry3FkQB21t+gDd4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376808E-22E3-4355-A69E-B3895A274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147</Words>
  <Characters>843</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Malvina Harutyunyan</dc:creator>
  <cp:keywords>https:/mul2.gov.am/tasks/779272/oneclick/762a9537cd765baa5e14091bc81599d2f016872d0bff933b32ec620888ad17a7.docx?token=54b3b5d7a1be2e6669664c6f9ad427c4</cp:keywords>
  <cp:lastModifiedBy>Hakob Khroyan</cp:lastModifiedBy>
  <cp:revision>3</cp:revision>
  <dcterms:created xsi:type="dcterms:W3CDTF">2023-04-26T13:29:00Z</dcterms:created>
  <dcterms:modified xsi:type="dcterms:W3CDTF">2023-04-26T13:30:00Z</dcterms:modified>
</cp:coreProperties>
</file>