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C56DD" w14:textId="6EB39F02" w:rsidR="0064552B" w:rsidRPr="00502E8E" w:rsidRDefault="0064552B" w:rsidP="0064552B">
      <w:pPr>
        <w:jc w:val="right"/>
        <w:rPr>
          <w:rFonts w:ascii="GHEA Grapalat" w:eastAsia="Calibri" w:hAnsi="GHEA Grapalat" w:cs="Times New Roman"/>
          <w:i/>
          <w:iCs/>
          <w:color w:val="000000" w:themeColor="text1"/>
          <w:sz w:val="24"/>
          <w:szCs w:val="24"/>
          <w:lang w:val="hy-AM"/>
        </w:rPr>
      </w:pPr>
      <w:r w:rsidRPr="00502E8E">
        <w:rPr>
          <w:rFonts w:ascii="GHEA Grapalat" w:eastAsia="Calibri" w:hAnsi="GHEA Grapalat" w:cs="Times New Roman"/>
          <w:i/>
          <w:iCs/>
          <w:color w:val="000000" w:themeColor="text1"/>
          <w:sz w:val="24"/>
          <w:szCs w:val="24"/>
          <w:lang w:val="hy-AM"/>
        </w:rPr>
        <w:t>Նախագիծ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3"/>
        <w:gridCol w:w="14"/>
        <w:gridCol w:w="5361"/>
      </w:tblGrid>
      <w:tr w:rsidR="0064552B" w:rsidRPr="00A30214" w14:paraId="7F487166" w14:textId="77777777" w:rsidTr="000F3E8D">
        <w:trPr>
          <w:tblCellSpacing w:w="7" w:type="dxa"/>
        </w:trPr>
        <w:tc>
          <w:tcPr>
            <w:tcW w:w="5446" w:type="dxa"/>
            <w:shd w:val="clear" w:color="auto" w:fill="FFFFFF"/>
            <w:vAlign w:val="center"/>
          </w:tcPr>
          <w:p w14:paraId="58C5B399" w14:textId="31EF0BC4" w:rsidR="0064552B" w:rsidRPr="00A30214" w:rsidRDefault="0064552B" w:rsidP="00463F6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bottom"/>
          </w:tcPr>
          <w:p w14:paraId="3387E427" w14:textId="77777777" w:rsidR="0064552B" w:rsidRPr="00A30214" w:rsidRDefault="0064552B" w:rsidP="00463F6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4552B" w:rsidRPr="00A30214" w14:paraId="4AB7EDDD" w14:textId="77777777" w:rsidTr="000F3E8D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19334FF7" w14:textId="77777777" w:rsidR="0064552B" w:rsidRPr="00A30214" w:rsidRDefault="0064552B" w:rsidP="00463F6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30214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5446" w:type="dxa"/>
            <w:shd w:val="clear" w:color="auto" w:fill="FFFFFF"/>
            <w:vAlign w:val="bottom"/>
            <w:hideMark/>
          </w:tcPr>
          <w:p w14:paraId="608F7E96" w14:textId="472EDF95" w:rsidR="0064552B" w:rsidRPr="00A30214" w:rsidRDefault="0064552B" w:rsidP="00463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302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 </w:t>
            </w:r>
          </w:p>
          <w:p w14:paraId="7BF821BF" w14:textId="77777777" w:rsidR="0064552B" w:rsidRPr="00A30214" w:rsidRDefault="0064552B" w:rsidP="00463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A302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ՀՀ կառավարության   ------ թվականի</w:t>
            </w:r>
          </w:p>
          <w:p w14:paraId="46833A2C" w14:textId="77777777" w:rsidR="0064552B" w:rsidRDefault="0064552B" w:rsidP="00463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A302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--------------- ի N </w:t>
            </w:r>
            <w:r w:rsidR="00502E8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A302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-Ն որոշման</w:t>
            </w:r>
          </w:p>
          <w:p w14:paraId="793393BF" w14:textId="00729322" w:rsidR="00B70536" w:rsidRPr="00A30214" w:rsidRDefault="00B70536" w:rsidP="00463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341B6B93" w14:textId="77777777" w:rsidR="00B70536" w:rsidRDefault="00B70536" w:rsidP="0064552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0D2D0B48" w14:textId="7E80F3F1" w:rsidR="0064552B" w:rsidRPr="00A30214" w:rsidRDefault="0064552B" w:rsidP="0064552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 Ա Ր Գ</w:t>
      </w:r>
    </w:p>
    <w:p w14:paraId="14169463" w14:textId="77777777" w:rsidR="0064552B" w:rsidRPr="00A30214" w:rsidRDefault="0064552B" w:rsidP="0064552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41475B87" w14:textId="3B9BCABA" w:rsidR="009521F2" w:rsidRPr="00BF11FE" w:rsidRDefault="009521F2" w:rsidP="00805D16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BF11F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ՈՒՍՈՒՄՆԱԿԱՆ ՀԱՍՏԱՏՈՒԹՅՈՒՆՆԵՐԻՆ ՆԱԽՆԱԿԱՆ ԶԻՆՎՈՐԱԿԱՆ ՊԱՏՐԱՍՏՈՒԹՅԱՆ ՆՊԱՏԱԿՈՎ ՈՒՍՈՒՄՆԱԿԱՆ ԶԵՆՔ ՀԱՏԿԱՑՆԵԼՈՒ </w:t>
      </w:r>
    </w:p>
    <w:p w14:paraId="79CE82F5" w14:textId="4F909B79" w:rsidR="00B70536" w:rsidRDefault="00B70536" w:rsidP="00805D16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79A961CC" w14:textId="77777777" w:rsidR="005D09B5" w:rsidRPr="00BF11FE" w:rsidRDefault="005D09B5" w:rsidP="00805D16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33018B0B" w14:textId="3FD6B97C" w:rsidR="00FE05EC" w:rsidRPr="00857A50" w:rsidRDefault="0064552B" w:rsidP="009F3F2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57A5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կարգով </w:t>
      </w:r>
      <w:r w:rsidR="001834E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կարգավորվում</w:t>
      </w:r>
      <w:r w:rsidR="00FE05E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Հայաստանի Հանրապետության</w:t>
      </w:r>
      <w:r w:rsidR="00387B2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E05E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ուսումնական հաստատություններ</w:t>
      </w:r>
      <w:r w:rsidR="00387B2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FE05E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նախնական զինվորական պատրաստության նպատակով ուսումնական զենք</w:t>
      </w:r>
      <w:r w:rsidR="00F50BE2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FE05E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08D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հատկացման կարգի հետ կապված հարաբերությունները</w:t>
      </w:r>
      <w:r w:rsidR="00E872B1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FE05EC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D3FECED" w14:textId="0B2BE8BD" w:rsidR="00B02C70" w:rsidRPr="00857A50" w:rsidRDefault="00B02C70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F50BE2" w:rsidRPr="00857A50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Ուսումնական զենք է համարվում միայն ուսումնական նպատակների համար օգտագործվող սարքը կամ առարկան, որը հնարավոր չէ վերանորոգելով դարձնել աշխատունակ և կրակելու համար պիտանի։</w:t>
      </w:r>
    </w:p>
    <w:p w14:paraId="78712852" w14:textId="5F2E2702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. Ուսումնական զենքի անհրաժեշտ քանակության հաշվառումը կատարում է Հայաստանի Հա</w:t>
      </w:r>
      <w:r w:rsidR="0068610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նրապետության կրթության,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գիտության</w:t>
      </w:r>
      <w:r w:rsidR="0068610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, մշակույթի և սպորտի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նախարարությունը:</w:t>
      </w:r>
    </w:p>
    <w:p w14:paraId="2824C508" w14:textId="089B60EE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Հաշվառման հիման վրա, </w:t>
      </w:r>
      <w:r w:rsidR="006B492A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ուսումնական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զենքի պահանջվող քանակությունը ճշտելուց հետո, յուրաքանչյուր ուսումնական տարվա սկզբին </w:t>
      </w:r>
      <w:r w:rsidR="008356CF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նախարարությունը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հայտ է ներկայացնում Հայաստանի Հանրապետության պաշտպանության նախարարություն</w:t>
      </w:r>
      <w:r w:rsidR="004F138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5A78578" w14:textId="4BE23ED6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պաշտպանության նախարարությունը ստանալով հայտը, </w:t>
      </w:r>
      <w:bookmarkStart w:id="0" w:name="_Hlk126315939"/>
      <w:r w:rsidR="004F138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bookmarkStart w:id="1" w:name="_Hlk126312344"/>
      <w:r w:rsidR="004F138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ներքին գործերի նախարարության </w:t>
      </w:r>
      <w:bookmarkEnd w:id="1"/>
      <w:r w:rsidR="004F138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ոստիկանությանը (այսուհետև՝ Ոստիկանություն)</w:t>
      </w:r>
      <w:bookmarkEnd w:id="0"/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հատկացնում է Հայաստանի Հանրապետության ուսումնական հաստատությունների համար նախատեսված </w:t>
      </w:r>
      <w:r w:rsidR="006B492A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ուսումնական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զենքը:</w:t>
      </w:r>
    </w:p>
    <w:p w14:paraId="26B823F6" w14:textId="038E5501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A02B1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805D16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ստիկանությունն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ուսումնական հաստատություններին </w:t>
      </w:r>
      <w:r w:rsidR="006B492A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ուսումնական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զենքի</w:t>
      </w:r>
      <w:r w:rsidR="00A14A4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14A4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ատկացումն իրականաց</w:t>
      </w:r>
      <w:r w:rsidR="006B492A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է </w:t>
      </w:r>
      <w:r w:rsidR="00DD5C9D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Ոստիկանության </w:t>
      </w:r>
      <w:r w:rsidR="009A02B1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կառուցվածքային տարածքային ստորաբաժանումների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միջոցով</w:t>
      </w:r>
      <w:r w:rsidR="00A14A4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1486645" w14:textId="2B6BCB9F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Ոստիկանության </w:t>
      </w:r>
      <w:r w:rsidR="009A02B1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կառուցվածքային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ստորաբաժանման </w:t>
      </w:r>
      <w:r w:rsidR="008864D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ծառայողը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ստուգում է ուսումնական հաստատություններում ուսումնական զենքի պահման պայմանները և կազմում</w:t>
      </w:r>
      <w:r w:rsidR="00DD5C9D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460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ակտ:</w:t>
      </w:r>
    </w:p>
    <w:p w14:paraId="518806A2" w14:textId="61F09DD7" w:rsidR="00B02C70" w:rsidRPr="00857A50" w:rsidRDefault="008B5E84" w:rsidP="009F3F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D2D16" w:rsidRPr="00857A5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D2D16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Զենք պահելու պայմանների համապատասխանության դեպքում </w:t>
      </w:r>
      <w:r w:rsidR="00805D16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ուսումնական</w:t>
      </w:r>
      <w:r w:rsidR="00E30A1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զենքը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ուսումնական հաստատության զենքի պ</w:t>
      </w:r>
      <w:r w:rsidR="00E30A1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ահպանության </w:t>
      </w:r>
      <w:r w:rsidR="009A02B1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="00E30A1B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անձին և 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կարգով կատար</w:t>
      </w:r>
      <w:r w:rsidR="00A14A48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B02C70" w:rsidRPr="00857A50">
        <w:rPr>
          <w:rFonts w:ascii="GHEA Grapalat" w:eastAsia="Times New Roman" w:hAnsi="GHEA Grapalat" w:cs="Times New Roman"/>
          <w:sz w:val="24"/>
          <w:szCs w:val="24"/>
          <w:lang w:val="hy-AM"/>
        </w:rPr>
        <w:t>ում է հաշվառում:</w:t>
      </w:r>
    </w:p>
    <w:p w14:paraId="6A735D13" w14:textId="58B97E46" w:rsidR="009B3AF9" w:rsidRPr="00857A50" w:rsidRDefault="008B5E84" w:rsidP="009F3F2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eastAsia="Calibri" w:hAnsi="GHEA Grapalat" w:cs="IRTEK Courier"/>
          <w:sz w:val="24"/>
          <w:szCs w:val="24"/>
          <w:lang w:val="hy-AM"/>
        </w:rPr>
      </w:pPr>
      <w:r>
        <w:rPr>
          <w:rFonts w:ascii="GHEA Grapalat" w:eastAsia="Calibri" w:hAnsi="GHEA Grapalat" w:cs="IRTEK Courier"/>
          <w:sz w:val="24"/>
          <w:szCs w:val="24"/>
          <w:lang w:val="hy-AM"/>
        </w:rPr>
        <w:t>9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. </w:t>
      </w:r>
      <w:r w:rsidR="00A14A48" w:rsidRPr="00857A50">
        <w:rPr>
          <w:rFonts w:ascii="GHEA Grapalat" w:eastAsia="Calibri" w:hAnsi="GHEA Grapalat" w:cs="IRTEK Courier"/>
          <w:sz w:val="24"/>
          <w:szCs w:val="24"/>
          <w:lang w:val="hy-AM"/>
        </w:rPr>
        <w:t>Ու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սումնական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A02B1" w:rsidRPr="00857A50">
        <w:rPr>
          <w:rFonts w:ascii="GHEA Grapalat" w:eastAsia="Calibri" w:hAnsi="GHEA Grapalat" w:cs="Sylfaen"/>
          <w:sz w:val="24"/>
          <w:szCs w:val="24"/>
          <w:lang w:val="hy-AM"/>
        </w:rPr>
        <w:t xml:space="preserve">հաստատությունները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վարում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805D16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D83C5E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ուսումնական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զենքի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,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այդ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թվում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E30A1B" w:rsidRPr="00857A50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26D10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ի պահ հանձնված </w:t>
      </w:r>
      <w:r w:rsidR="006B492A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ուսումնական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զենքի</w:t>
      </w:r>
      <w:r w:rsidR="00805D16" w:rsidRPr="00857A5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հաշվառման</w:t>
      </w:r>
      <w:r w:rsidR="009B3AF9" w:rsidRPr="00857A50">
        <w:rPr>
          <w:rFonts w:ascii="GHEA Grapalat" w:eastAsia="Calibri" w:hAnsi="GHEA Grapalat" w:cs="IRTEK Courier"/>
          <w:sz w:val="24"/>
          <w:szCs w:val="24"/>
          <w:lang w:val="hy-AM"/>
        </w:rPr>
        <w:t xml:space="preserve"> </w:t>
      </w:r>
      <w:r w:rsidR="009B3AF9" w:rsidRPr="00857A50">
        <w:rPr>
          <w:rFonts w:ascii="GHEA Grapalat" w:eastAsia="Calibri" w:hAnsi="GHEA Grapalat" w:cs="Sylfaen"/>
          <w:sz w:val="24"/>
          <w:szCs w:val="24"/>
          <w:lang w:val="hy-AM"/>
        </w:rPr>
        <w:t>մատյան</w:t>
      </w:r>
      <w:r w:rsidR="008864D0" w:rsidRPr="00857A50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sectPr w:rsidR="009B3AF9" w:rsidRPr="00857A50" w:rsidSect="0082338A">
      <w:pgSz w:w="12240" w:h="15840"/>
      <w:pgMar w:top="990" w:right="72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7C77"/>
    <w:rsid w:val="000106B7"/>
    <w:rsid w:val="000D3564"/>
    <w:rsid w:val="000F3E8D"/>
    <w:rsid w:val="001563DE"/>
    <w:rsid w:val="00162F49"/>
    <w:rsid w:val="001707F7"/>
    <w:rsid w:val="001806C2"/>
    <w:rsid w:val="001834EB"/>
    <w:rsid w:val="001A274F"/>
    <w:rsid w:val="00233731"/>
    <w:rsid w:val="002C045D"/>
    <w:rsid w:val="002D7919"/>
    <w:rsid w:val="00304417"/>
    <w:rsid w:val="00387B2C"/>
    <w:rsid w:val="003F6F59"/>
    <w:rsid w:val="004014A5"/>
    <w:rsid w:val="004908DB"/>
    <w:rsid w:val="00492D5B"/>
    <w:rsid w:val="00494589"/>
    <w:rsid w:val="004A3C00"/>
    <w:rsid w:val="004F138B"/>
    <w:rsid w:val="00502E8E"/>
    <w:rsid w:val="005D09B5"/>
    <w:rsid w:val="0064552B"/>
    <w:rsid w:val="00686108"/>
    <w:rsid w:val="00694288"/>
    <w:rsid w:val="006B492A"/>
    <w:rsid w:val="00724547"/>
    <w:rsid w:val="007510D1"/>
    <w:rsid w:val="007A6F93"/>
    <w:rsid w:val="007E6AE9"/>
    <w:rsid w:val="00805D16"/>
    <w:rsid w:val="0081241E"/>
    <w:rsid w:val="0082338A"/>
    <w:rsid w:val="008356CF"/>
    <w:rsid w:val="00857A50"/>
    <w:rsid w:val="008864D0"/>
    <w:rsid w:val="00896657"/>
    <w:rsid w:val="008B4600"/>
    <w:rsid w:val="008B5E84"/>
    <w:rsid w:val="00926D10"/>
    <w:rsid w:val="009521F2"/>
    <w:rsid w:val="0095514D"/>
    <w:rsid w:val="00957EA0"/>
    <w:rsid w:val="009A02B1"/>
    <w:rsid w:val="009B3AF9"/>
    <w:rsid w:val="009B70CC"/>
    <w:rsid w:val="009C7104"/>
    <w:rsid w:val="009F3F28"/>
    <w:rsid w:val="00A14A48"/>
    <w:rsid w:val="00A30214"/>
    <w:rsid w:val="00A52F9B"/>
    <w:rsid w:val="00A56265"/>
    <w:rsid w:val="00A76147"/>
    <w:rsid w:val="00A8554C"/>
    <w:rsid w:val="00AE2BA3"/>
    <w:rsid w:val="00B02C70"/>
    <w:rsid w:val="00B70536"/>
    <w:rsid w:val="00BD5567"/>
    <w:rsid w:val="00BF11FE"/>
    <w:rsid w:val="00BF76BB"/>
    <w:rsid w:val="00C13C3D"/>
    <w:rsid w:val="00C53E67"/>
    <w:rsid w:val="00CD4466"/>
    <w:rsid w:val="00D36939"/>
    <w:rsid w:val="00D83C5E"/>
    <w:rsid w:val="00DC0C0F"/>
    <w:rsid w:val="00DC5968"/>
    <w:rsid w:val="00DD2AD5"/>
    <w:rsid w:val="00DD4900"/>
    <w:rsid w:val="00DD5C9D"/>
    <w:rsid w:val="00DE39E0"/>
    <w:rsid w:val="00E07C77"/>
    <w:rsid w:val="00E30A1B"/>
    <w:rsid w:val="00E872B1"/>
    <w:rsid w:val="00ED2D16"/>
    <w:rsid w:val="00EE1BCD"/>
    <w:rsid w:val="00F03E97"/>
    <w:rsid w:val="00F31B07"/>
    <w:rsid w:val="00F50BE2"/>
    <w:rsid w:val="00F77471"/>
    <w:rsid w:val="00FE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C7D43"/>
  <w15:docId w15:val="{3B4CB015-92C2-4BB7-95FF-42F6266D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302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02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9C7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https://mul2.gov.am/tasks/781721/oneclick/Karg.docx?token=ee139b754f7c6257cc3d51764994358a</cp:keywords>
  <dc:description/>
  <cp:lastModifiedBy>irav 01</cp:lastModifiedBy>
  <cp:revision>71</cp:revision>
  <cp:lastPrinted>2023-04-25T11:08:00Z</cp:lastPrinted>
  <dcterms:created xsi:type="dcterms:W3CDTF">2023-01-30T09:21:00Z</dcterms:created>
  <dcterms:modified xsi:type="dcterms:W3CDTF">2023-04-25T11:09:00Z</dcterms:modified>
</cp:coreProperties>
</file>