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6251AE" w:rsidRPr="006251AE" w:rsidRDefault="00E83B7A" w:rsidP="006251AE">
      <w:pPr>
        <w:spacing w:after="200" w:line="360" w:lineRule="auto"/>
        <w:jc w:val="center"/>
        <w:rPr>
          <w:rFonts w:ascii="GHEA Mariam" w:eastAsia="Calibri" w:hAnsi="GHEA Mariam"/>
          <w:sz w:val="24"/>
          <w:szCs w:val="24"/>
          <w:lang w:val="hy-AM"/>
        </w:rPr>
      </w:pPr>
      <w:r>
        <w:rPr>
          <w:rFonts w:ascii="GHEA Mariam" w:hAnsi="GHEA Mariam"/>
          <w:sz w:val="24"/>
          <w:szCs w:val="24"/>
          <w:lang w:val="hy-AM"/>
        </w:rPr>
        <w:t>2</w:t>
      </w:r>
      <w:r w:rsidR="006251AE">
        <w:rPr>
          <w:rFonts w:ascii="GHEA Mariam" w:hAnsi="GHEA Mariam"/>
          <w:sz w:val="24"/>
          <w:szCs w:val="24"/>
          <w:lang w:val="hy-AM"/>
        </w:rPr>
        <w:t>7</w:t>
      </w:r>
      <w:r w:rsidR="003413A4">
        <w:rPr>
          <w:rFonts w:ascii="GHEA Mariam" w:hAnsi="GHEA Mariam"/>
          <w:sz w:val="24"/>
          <w:szCs w:val="24"/>
          <w:lang w:val="hy-AM"/>
        </w:rPr>
        <w:t xml:space="preserve"> </w:t>
      </w:r>
      <w:r w:rsidR="00DB6420" w:rsidRPr="00DB6420">
        <w:rPr>
          <w:rFonts w:ascii="GHEA Mariam" w:hAnsi="GHEA Mariam"/>
          <w:sz w:val="24"/>
          <w:szCs w:val="24"/>
          <w:lang w:val="hy-AM"/>
        </w:rPr>
        <w:t xml:space="preserve">ապրիլի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6251AE" w:rsidRPr="006251AE">
        <w:rPr>
          <w:rFonts w:ascii="GHEA Mariam" w:eastAsia="Calibri" w:hAnsi="GHEA Mariam"/>
          <w:sz w:val="24"/>
          <w:szCs w:val="24"/>
        </w:rPr>
        <w:t xml:space="preserve">- </w:t>
      </w:r>
      <w:r w:rsidR="006251AE" w:rsidRPr="006251AE">
        <w:rPr>
          <w:rFonts w:ascii="GHEA Mariam" w:eastAsia="Calibri" w:hAnsi="GHEA Mariam"/>
          <w:sz w:val="24"/>
          <w:szCs w:val="24"/>
          <w:lang w:val="hy-AM"/>
        </w:rPr>
        <w:t>Ն</w:t>
      </w:r>
    </w:p>
    <w:p w:rsidR="006251AE" w:rsidRPr="006251AE" w:rsidRDefault="006251AE" w:rsidP="006251AE">
      <w:pPr>
        <w:spacing w:line="360" w:lineRule="auto"/>
        <w:ind w:firstLine="450"/>
        <w:jc w:val="both"/>
        <w:rPr>
          <w:rFonts w:ascii="GHEA Mariam" w:hAnsi="GHEA Mariam"/>
          <w:color w:val="000000" w:themeColor="text1"/>
          <w:sz w:val="24"/>
          <w:szCs w:val="24"/>
          <w:lang w:val="hy-AM"/>
        </w:rPr>
      </w:pPr>
    </w:p>
    <w:p w:rsidR="006251AE" w:rsidRDefault="006251AE" w:rsidP="006251AE">
      <w:pPr>
        <w:jc w:val="center"/>
        <w:rPr>
          <w:rFonts w:ascii="GHEA Mariam" w:hAnsi="GHEA Mariam"/>
          <w:bCs/>
          <w:sz w:val="24"/>
          <w:szCs w:val="24"/>
          <w:lang w:val="hy-AM"/>
        </w:rPr>
      </w:pPr>
      <w:bookmarkStart w:id="0" w:name="_Hlk126077002"/>
      <w:bookmarkStart w:id="1" w:name="_GoBack"/>
      <w:r w:rsidRPr="002421C0">
        <w:rPr>
          <w:rFonts w:ascii="GHEA Mariam" w:hAnsi="GHEA Mariam"/>
          <w:bCs/>
          <w:spacing w:val="-8"/>
          <w:sz w:val="24"/>
          <w:szCs w:val="24"/>
          <w:lang w:val="hy-AM"/>
        </w:rPr>
        <w:t xml:space="preserve">ՀԱՅԱՍՏԱՆԻ ՀԱՆՐԱՊԵՏՈՒԹՅԱՆ </w:t>
      </w:r>
      <w:bookmarkStart w:id="2" w:name="_Hlk126231740"/>
      <w:r w:rsidRPr="002421C0">
        <w:rPr>
          <w:rFonts w:ascii="GHEA Mariam" w:hAnsi="GHEA Mariam"/>
          <w:bCs/>
          <w:spacing w:val="-8"/>
          <w:sz w:val="24"/>
          <w:szCs w:val="24"/>
          <w:lang w:val="hy-AM"/>
        </w:rPr>
        <w:t xml:space="preserve">ԿԱՌԱՎԱՐՈՒԹՅԱՆ </w:t>
      </w:r>
      <w:bookmarkStart w:id="3" w:name="_Hlk126072221"/>
      <w:r w:rsidRPr="002421C0">
        <w:rPr>
          <w:rFonts w:ascii="GHEA Mariam" w:hAnsi="GHEA Mariam"/>
          <w:bCs/>
          <w:color w:val="000000" w:themeColor="text1"/>
          <w:spacing w:val="-8"/>
          <w:sz w:val="24"/>
          <w:szCs w:val="24"/>
          <w:lang w:val="hy-AM"/>
        </w:rPr>
        <w:t>2009 ԹՎԱԿԱՆԻ</w:t>
      </w:r>
      <w:r w:rsidRPr="006251AE">
        <w:rPr>
          <w:rFonts w:ascii="GHEA Mariam" w:hAnsi="GHEA Mariam"/>
          <w:bCs/>
          <w:color w:val="000000" w:themeColor="text1"/>
          <w:sz w:val="24"/>
          <w:szCs w:val="24"/>
          <w:lang w:val="hy-AM"/>
        </w:rPr>
        <w:t xml:space="preserve"> ԴԵԿՏԵՄԲԵՐԻ 3-Ի N 1419-Ն</w:t>
      </w:r>
      <w:r w:rsidRPr="006251AE">
        <w:rPr>
          <w:rFonts w:ascii="GHEA Mariam" w:hAnsi="GHEA Mariam"/>
          <w:bCs/>
          <w:sz w:val="24"/>
          <w:szCs w:val="24"/>
          <w:lang w:val="hy-AM"/>
        </w:rPr>
        <w:t xml:space="preserve"> ՈՐՈՇՄԱՆ ՄԵՋ </w:t>
      </w:r>
      <w:bookmarkEnd w:id="2"/>
      <w:r w:rsidRPr="006251AE">
        <w:rPr>
          <w:rFonts w:ascii="GHEA Mariam" w:hAnsi="GHEA Mariam"/>
          <w:bCs/>
          <w:sz w:val="24"/>
          <w:szCs w:val="24"/>
          <w:lang w:val="hy-AM"/>
        </w:rPr>
        <w:t xml:space="preserve">ՓՈՓՈԽՈՒԹՅՈՒՆՆԵՐ </w:t>
      </w:r>
    </w:p>
    <w:p w:rsidR="006251AE" w:rsidRDefault="006251AE" w:rsidP="006251AE">
      <w:pPr>
        <w:jc w:val="center"/>
        <w:rPr>
          <w:rFonts w:ascii="GHEA Mariam" w:hAnsi="GHEA Mariam"/>
          <w:bCs/>
          <w:sz w:val="24"/>
          <w:szCs w:val="24"/>
          <w:lang w:val="hy-AM"/>
        </w:rPr>
      </w:pPr>
      <w:r w:rsidRPr="006251AE">
        <w:rPr>
          <w:rFonts w:ascii="GHEA Mariam" w:hAnsi="GHEA Mariam"/>
          <w:bCs/>
          <w:sz w:val="24"/>
          <w:szCs w:val="24"/>
          <w:lang w:val="hy-AM"/>
        </w:rPr>
        <w:t>ԿԱՏԱՐԵԼՈՒ ՄԱՍԻՆ</w:t>
      </w:r>
    </w:p>
    <w:bookmarkEnd w:id="1"/>
    <w:p w:rsidR="006251AE" w:rsidRPr="006251AE" w:rsidRDefault="006251AE" w:rsidP="006251AE">
      <w:pPr>
        <w:jc w:val="center"/>
        <w:rPr>
          <w:rFonts w:ascii="GHEA Mariam" w:hAnsi="GHEA Mariam"/>
          <w:sz w:val="24"/>
          <w:szCs w:val="24"/>
          <w:lang w:val="hy-AM"/>
        </w:rPr>
      </w:pPr>
      <w:r>
        <w:rPr>
          <w:rFonts w:ascii="GHEA Mariam" w:hAnsi="GHEA Mariam"/>
          <w:bCs/>
          <w:sz w:val="24"/>
          <w:szCs w:val="24"/>
          <w:lang w:val="hy-AM"/>
        </w:rPr>
        <w:t>-------------------------------------------------------------------------------------------------------------</w:t>
      </w:r>
    </w:p>
    <w:bookmarkEnd w:id="0"/>
    <w:bookmarkEnd w:id="3"/>
    <w:p w:rsidR="006251AE" w:rsidRPr="007434ED" w:rsidRDefault="006251AE" w:rsidP="006251AE">
      <w:pPr>
        <w:spacing w:line="360" w:lineRule="auto"/>
        <w:jc w:val="center"/>
        <w:rPr>
          <w:rFonts w:ascii="GHEA Grapalat" w:hAnsi="GHEA Grapalat"/>
          <w:sz w:val="24"/>
          <w:szCs w:val="24"/>
          <w:lang w:val="hy-AM"/>
        </w:rPr>
      </w:pPr>
      <w:r w:rsidRPr="007434ED">
        <w:rPr>
          <w:rFonts w:ascii="Calibri" w:hAnsi="Calibri" w:cs="Calibri"/>
          <w:sz w:val="24"/>
          <w:szCs w:val="24"/>
          <w:lang w:val="hy-AM"/>
        </w:rPr>
        <w:t> </w:t>
      </w:r>
    </w:p>
    <w:p w:rsidR="006251AE" w:rsidRPr="006251AE" w:rsidRDefault="006251AE" w:rsidP="008467FD">
      <w:pPr>
        <w:spacing w:line="360" w:lineRule="auto"/>
        <w:ind w:firstLine="567"/>
        <w:jc w:val="both"/>
        <w:rPr>
          <w:rFonts w:ascii="GHEA Mariam" w:hAnsi="GHEA Mariam"/>
          <w:sz w:val="24"/>
          <w:szCs w:val="24"/>
          <w:lang w:val="hy-AM"/>
        </w:rPr>
      </w:pPr>
      <w:r w:rsidRPr="006251AE">
        <w:rPr>
          <w:rFonts w:ascii="GHEA Mariam" w:hAnsi="GHEA Mariam"/>
          <w:sz w:val="24"/>
          <w:szCs w:val="24"/>
          <w:lang w:val="hy-AM"/>
        </w:rPr>
        <w:t xml:space="preserve">Հիմք ընդունելով «Նորմատիվ իրավական ակտերի մասին» </w:t>
      </w:r>
      <w:r w:rsidRPr="006251AE">
        <w:rPr>
          <w:rFonts w:ascii="GHEA Mariam" w:hAnsi="GHEA Mariam" w:cs="Sylfaen"/>
          <w:bCs/>
          <w:color w:val="000000"/>
          <w:spacing w:val="-2"/>
          <w:sz w:val="24"/>
          <w:szCs w:val="24"/>
          <w:shd w:val="clear" w:color="auto" w:fill="FFFFFF"/>
          <w:lang w:val="fr-FR" w:eastAsia="en-US"/>
        </w:rPr>
        <w:t>Հայաստանի</w:t>
      </w:r>
      <w:r w:rsidRPr="006251AE">
        <w:rPr>
          <w:rFonts w:ascii="GHEA Mariam" w:hAnsi="GHEA Mariam" w:cs="Arial Armenian"/>
          <w:bCs/>
          <w:color w:val="000000"/>
          <w:spacing w:val="-2"/>
          <w:sz w:val="24"/>
          <w:szCs w:val="24"/>
          <w:shd w:val="clear" w:color="auto" w:fill="FFFFFF"/>
          <w:lang w:val="fr-FR" w:eastAsia="en-US"/>
        </w:rPr>
        <w:t xml:space="preserve"> </w:t>
      </w:r>
      <w:r w:rsidRPr="006251AE">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sz w:val="24"/>
          <w:szCs w:val="24"/>
          <w:lang w:val="hy-AM"/>
        </w:rPr>
        <w:t xml:space="preserve"> </w:t>
      </w:r>
      <w:r w:rsidRPr="006251AE">
        <w:rPr>
          <w:rFonts w:ascii="GHEA Mariam" w:hAnsi="GHEA Mariam"/>
          <w:sz w:val="24"/>
          <w:szCs w:val="24"/>
          <w:lang w:val="hy-AM"/>
        </w:rPr>
        <w:t xml:space="preserve">օրենքի 34-րդ հոդվածի 1-ին մասը՝ Հայաստանի Հանրապետության կառավարությունը </w:t>
      </w:r>
      <w:r>
        <w:rPr>
          <w:rFonts w:ascii="GHEA Mariam" w:hAnsi="GHEA Mariam"/>
          <w:sz w:val="24"/>
          <w:szCs w:val="24"/>
          <w:lang w:val="hy-AM"/>
        </w:rPr>
        <w:t xml:space="preserve">   </w:t>
      </w:r>
      <w:r w:rsidRPr="006251AE">
        <w:rPr>
          <w:rFonts w:ascii="GHEA Mariam" w:hAnsi="GHEA Mariam"/>
          <w:bCs/>
          <w:iCs/>
          <w:sz w:val="24"/>
          <w:szCs w:val="24"/>
          <w:lang w:val="hy-AM"/>
        </w:rPr>
        <w:t>ո</w:t>
      </w:r>
      <w:r w:rsidRPr="006251AE">
        <w:rPr>
          <w:rFonts w:ascii="GHEA Mariam" w:hAnsi="GHEA Mariam"/>
          <w:bCs/>
          <w:iCs/>
          <w:sz w:val="24"/>
          <w:szCs w:val="24"/>
          <w:lang w:val="hy-AM"/>
        </w:rPr>
        <w:t xml:space="preserve"> </w:t>
      </w:r>
      <w:r w:rsidRPr="006251AE">
        <w:rPr>
          <w:rFonts w:ascii="GHEA Mariam" w:hAnsi="GHEA Mariam"/>
          <w:bCs/>
          <w:iCs/>
          <w:sz w:val="24"/>
          <w:szCs w:val="24"/>
          <w:lang w:val="hy-AM"/>
        </w:rPr>
        <w:t>ր</w:t>
      </w:r>
      <w:r w:rsidRPr="006251AE">
        <w:rPr>
          <w:rFonts w:ascii="GHEA Mariam" w:hAnsi="GHEA Mariam"/>
          <w:bCs/>
          <w:iCs/>
          <w:sz w:val="24"/>
          <w:szCs w:val="24"/>
          <w:lang w:val="hy-AM"/>
        </w:rPr>
        <w:t xml:space="preserve"> </w:t>
      </w:r>
      <w:r w:rsidRPr="006251AE">
        <w:rPr>
          <w:rFonts w:ascii="GHEA Mariam" w:hAnsi="GHEA Mariam"/>
          <w:bCs/>
          <w:iCs/>
          <w:sz w:val="24"/>
          <w:szCs w:val="24"/>
          <w:lang w:val="hy-AM"/>
        </w:rPr>
        <w:t>ո</w:t>
      </w:r>
      <w:r w:rsidRPr="006251AE">
        <w:rPr>
          <w:rFonts w:ascii="GHEA Mariam" w:hAnsi="GHEA Mariam"/>
          <w:bCs/>
          <w:iCs/>
          <w:sz w:val="24"/>
          <w:szCs w:val="24"/>
          <w:lang w:val="hy-AM"/>
        </w:rPr>
        <w:t xml:space="preserve"> </w:t>
      </w:r>
      <w:r w:rsidRPr="006251AE">
        <w:rPr>
          <w:rFonts w:ascii="GHEA Mariam" w:hAnsi="GHEA Mariam"/>
          <w:bCs/>
          <w:iCs/>
          <w:sz w:val="24"/>
          <w:szCs w:val="24"/>
          <w:lang w:val="hy-AM"/>
        </w:rPr>
        <w:t>շ</w:t>
      </w:r>
      <w:r w:rsidRPr="006251AE">
        <w:rPr>
          <w:rFonts w:ascii="GHEA Mariam" w:hAnsi="GHEA Mariam"/>
          <w:bCs/>
          <w:iCs/>
          <w:sz w:val="24"/>
          <w:szCs w:val="24"/>
          <w:lang w:val="hy-AM"/>
        </w:rPr>
        <w:t xml:space="preserve"> </w:t>
      </w:r>
      <w:r w:rsidRPr="006251AE">
        <w:rPr>
          <w:rFonts w:ascii="GHEA Mariam" w:hAnsi="GHEA Mariam"/>
          <w:bCs/>
          <w:iCs/>
          <w:sz w:val="24"/>
          <w:szCs w:val="24"/>
          <w:lang w:val="hy-AM"/>
        </w:rPr>
        <w:t>ու</w:t>
      </w:r>
      <w:r w:rsidRPr="006251AE">
        <w:rPr>
          <w:rFonts w:ascii="GHEA Mariam" w:hAnsi="GHEA Mariam"/>
          <w:bCs/>
          <w:iCs/>
          <w:sz w:val="24"/>
          <w:szCs w:val="24"/>
          <w:lang w:val="hy-AM"/>
        </w:rPr>
        <w:t xml:space="preserve"> </w:t>
      </w:r>
      <w:r w:rsidRPr="006251AE">
        <w:rPr>
          <w:rFonts w:ascii="GHEA Mariam" w:hAnsi="GHEA Mariam"/>
          <w:bCs/>
          <w:iCs/>
          <w:sz w:val="24"/>
          <w:szCs w:val="24"/>
          <w:lang w:val="hy-AM"/>
        </w:rPr>
        <w:t xml:space="preserve">մ </w:t>
      </w:r>
      <w:r w:rsidRPr="006251AE">
        <w:rPr>
          <w:rFonts w:ascii="GHEA Mariam" w:hAnsi="GHEA Mariam"/>
          <w:bCs/>
          <w:iCs/>
          <w:sz w:val="24"/>
          <w:szCs w:val="24"/>
          <w:lang w:val="hy-AM"/>
        </w:rPr>
        <w:t xml:space="preserve">   </w:t>
      </w:r>
      <w:r w:rsidRPr="006251AE">
        <w:rPr>
          <w:rFonts w:ascii="GHEA Mariam" w:hAnsi="GHEA Mariam"/>
          <w:bCs/>
          <w:iCs/>
          <w:sz w:val="24"/>
          <w:szCs w:val="24"/>
          <w:lang w:val="hy-AM"/>
        </w:rPr>
        <w:t>է.</w:t>
      </w:r>
    </w:p>
    <w:p w:rsidR="006251AE" w:rsidRPr="006251AE" w:rsidRDefault="006251AE" w:rsidP="008467FD">
      <w:pPr>
        <w:spacing w:line="360" w:lineRule="auto"/>
        <w:ind w:firstLine="567"/>
        <w:jc w:val="both"/>
        <w:rPr>
          <w:rFonts w:ascii="GHEA Mariam" w:hAnsi="GHEA Mariam"/>
          <w:sz w:val="24"/>
          <w:szCs w:val="24"/>
          <w:lang w:val="hy-AM"/>
        </w:rPr>
      </w:pPr>
      <w:r w:rsidRPr="006251AE">
        <w:rPr>
          <w:rFonts w:ascii="GHEA Mariam" w:hAnsi="GHEA Mariam"/>
          <w:sz w:val="24"/>
          <w:szCs w:val="24"/>
          <w:lang w:val="hy-AM"/>
        </w:rPr>
        <w:t xml:space="preserve">1. Հայաստանի Հանրապետության կառավարության </w:t>
      </w:r>
      <w:r w:rsidRPr="006251AE">
        <w:rPr>
          <w:rFonts w:ascii="GHEA Mariam" w:hAnsi="GHEA Mariam"/>
          <w:color w:val="000000" w:themeColor="text1"/>
          <w:sz w:val="24"/>
          <w:szCs w:val="24"/>
          <w:lang w:val="hy-AM"/>
        </w:rPr>
        <w:t>2009 թվականի դեկտեմբերի 3-ի</w:t>
      </w:r>
      <w:r w:rsidRPr="006251AE">
        <w:rPr>
          <w:rFonts w:ascii="GHEA Mariam" w:hAnsi="GHEA Mariam"/>
          <w:b/>
          <w:bCs/>
          <w:color w:val="000000" w:themeColor="text1"/>
          <w:sz w:val="24"/>
          <w:szCs w:val="24"/>
          <w:lang w:val="hy-AM"/>
        </w:rPr>
        <w:t xml:space="preserve"> </w:t>
      </w:r>
      <w:r w:rsidRPr="006251AE">
        <w:rPr>
          <w:rFonts w:ascii="GHEA Mariam" w:hAnsi="GHEA Mariam"/>
          <w:b/>
          <w:bCs/>
          <w:sz w:val="24"/>
          <w:szCs w:val="24"/>
          <w:lang w:val="hy-AM"/>
        </w:rPr>
        <w:t>«</w:t>
      </w:r>
      <w:r w:rsidRPr="006251AE">
        <w:rPr>
          <w:rStyle w:val="Strong"/>
          <w:rFonts w:ascii="GHEA Mariam" w:hAnsi="GHEA Mariam"/>
          <w:b w:val="0"/>
          <w:sz w:val="24"/>
          <w:szCs w:val="24"/>
          <w:lang w:val="hy-AM"/>
        </w:rPr>
        <w:t>Շինարարական ապակիներին ներկայացվող անվտանգության պահանջների տեխնիկական կանոնակարգը հաստատելու մասին</w:t>
      </w:r>
      <w:r w:rsidRPr="006251AE">
        <w:rPr>
          <w:rFonts w:ascii="GHEA Mariam" w:hAnsi="GHEA Mariam"/>
          <w:b/>
          <w:bCs/>
          <w:sz w:val="24"/>
          <w:szCs w:val="24"/>
          <w:lang w:val="hy-AM"/>
        </w:rPr>
        <w:t xml:space="preserve">» </w:t>
      </w:r>
      <w:r w:rsidRPr="006251AE">
        <w:rPr>
          <w:rFonts w:ascii="GHEA Mariam" w:hAnsi="GHEA Mariam"/>
          <w:color w:val="000000" w:themeColor="text1"/>
          <w:sz w:val="24"/>
          <w:szCs w:val="24"/>
          <w:lang w:val="hy-AM"/>
        </w:rPr>
        <w:t>N 1419-Ն</w:t>
      </w:r>
      <w:r w:rsidRPr="006251AE">
        <w:rPr>
          <w:rFonts w:ascii="GHEA Mariam" w:hAnsi="GHEA Mariam"/>
          <w:sz w:val="24"/>
          <w:szCs w:val="24"/>
          <w:lang w:val="hy-AM"/>
        </w:rPr>
        <w:t xml:space="preserve"> որոշման մեջ կատարել հետևյալ փոփոխությունները</w:t>
      </w:r>
      <w:r>
        <w:rPr>
          <w:rFonts w:ascii="GHEA Mariam" w:hAnsi="GHEA Mariam"/>
          <w:sz w:val="24"/>
          <w:szCs w:val="24"/>
          <w:lang w:val="hy-AM"/>
        </w:rPr>
        <w:t>.</w:t>
      </w:r>
    </w:p>
    <w:p w:rsidR="006251AE" w:rsidRPr="006251AE" w:rsidRDefault="006251AE" w:rsidP="008467FD">
      <w:pPr>
        <w:spacing w:line="360" w:lineRule="auto"/>
        <w:ind w:firstLine="567"/>
        <w:jc w:val="both"/>
        <w:rPr>
          <w:rFonts w:ascii="GHEA Mariam" w:hAnsi="GHEA Mariam"/>
          <w:color w:val="000000" w:themeColor="text1"/>
          <w:sz w:val="24"/>
          <w:szCs w:val="24"/>
          <w:lang w:val="hy-AM"/>
        </w:rPr>
      </w:pPr>
      <w:r w:rsidRPr="006251AE">
        <w:rPr>
          <w:rFonts w:ascii="GHEA Mariam" w:hAnsi="GHEA Mariam"/>
          <w:sz w:val="24"/>
          <w:szCs w:val="24"/>
          <w:lang w:val="hy-AM"/>
        </w:rPr>
        <w:t xml:space="preserve">1) որոշման </w:t>
      </w:r>
      <w:r w:rsidRPr="006251AE">
        <w:rPr>
          <w:rFonts w:ascii="GHEA Mariam" w:hAnsi="GHEA Mariam"/>
          <w:color w:val="000000" w:themeColor="text1"/>
          <w:sz w:val="24"/>
          <w:szCs w:val="24"/>
          <w:lang w:val="hy-AM"/>
        </w:rPr>
        <w:t>նախաբանը շարադրել հետևյալ խմբագրությամբ</w:t>
      </w:r>
      <w:r>
        <w:rPr>
          <w:rFonts w:ascii="Cambria Math" w:hAnsi="Cambria Math" w:cs="Cambria Math"/>
          <w:color w:val="000000" w:themeColor="text1"/>
          <w:sz w:val="24"/>
          <w:szCs w:val="24"/>
          <w:lang w:val="hy-AM"/>
        </w:rPr>
        <w:t>՝</w:t>
      </w:r>
    </w:p>
    <w:p w:rsidR="006251AE" w:rsidRPr="006251AE" w:rsidRDefault="006251AE" w:rsidP="008467FD">
      <w:pPr>
        <w:spacing w:line="360" w:lineRule="auto"/>
        <w:ind w:firstLine="567"/>
        <w:jc w:val="both"/>
        <w:rPr>
          <w:rFonts w:ascii="GHEA Mariam" w:hAnsi="GHEA Mariam"/>
          <w:color w:val="000000" w:themeColor="text1"/>
          <w:sz w:val="24"/>
          <w:szCs w:val="24"/>
          <w:lang w:val="hy-AM"/>
        </w:rPr>
      </w:pPr>
      <w:r w:rsidRPr="006251AE">
        <w:rPr>
          <w:rFonts w:ascii="GHEA Mariam" w:hAnsi="GHEA Mariam"/>
          <w:color w:val="000000" w:themeColor="text1"/>
          <w:sz w:val="24"/>
          <w:szCs w:val="24"/>
          <w:lang w:val="hy-AM"/>
        </w:rPr>
        <w:t xml:space="preserve">«Հիմք ընդունելով «Տեխնիկական կանոնակարգման մասին» </w:t>
      </w:r>
      <w:r w:rsidRPr="006251AE">
        <w:rPr>
          <w:rFonts w:ascii="GHEA Mariam" w:hAnsi="GHEA Mariam" w:cs="Sylfaen"/>
          <w:bCs/>
          <w:color w:val="000000"/>
          <w:spacing w:val="-2"/>
          <w:sz w:val="24"/>
          <w:szCs w:val="24"/>
          <w:shd w:val="clear" w:color="auto" w:fill="FFFFFF"/>
          <w:lang w:val="fr-FR" w:eastAsia="en-US"/>
        </w:rPr>
        <w:t>Հայաստանի</w:t>
      </w:r>
      <w:r w:rsidRPr="006251AE">
        <w:rPr>
          <w:rFonts w:ascii="GHEA Mariam" w:hAnsi="GHEA Mariam" w:cs="Arial Armenian"/>
          <w:bCs/>
          <w:color w:val="000000"/>
          <w:spacing w:val="-2"/>
          <w:sz w:val="24"/>
          <w:szCs w:val="24"/>
          <w:shd w:val="clear" w:color="auto" w:fill="FFFFFF"/>
          <w:lang w:val="fr-FR" w:eastAsia="en-US"/>
        </w:rPr>
        <w:t xml:space="preserve"> </w:t>
      </w:r>
      <w:r w:rsidRPr="006251AE">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color w:val="000000" w:themeColor="text1"/>
          <w:sz w:val="24"/>
          <w:szCs w:val="24"/>
          <w:lang w:val="hy-AM"/>
        </w:rPr>
        <w:t xml:space="preserve"> </w:t>
      </w:r>
      <w:r w:rsidRPr="006251AE">
        <w:rPr>
          <w:rFonts w:ascii="GHEA Mariam" w:hAnsi="GHEA Mariam"/>
          <w:color w:val="000000" w:themeColor="text1"/>
          <w:sz w:val="24"/>
          <w:szCs w:val="24"/>
          <w:lang w:val="hy-AM"/>
        </w:rPr>
        <w:t xml:space="preserve">օրենքի 8-րդ հոդվածի 1-ին մասի 3-րդ կետի «ա» ենթակետը` Հայաստանի Հանրապետության կառավարությունը </w:t>
      </w:r>
      <w:r>
        <w:rPr>
          <w:rFonts w:ascii="GHEA Mariam" w:hAnsi="GHEA Mariam"/>
          <w:color w:val="000000" w:themeColor="text1"/>
          <w:sz w:val="24"/>
          <w:szCs w:val="24"/>
          <w:lang w:val="hy-AM"/>
        </w:rPr>
        <w:t xml:space="preserve">    </w:t>
      </w:r>
      <w:r w:rsidRPr="006251AE">
        <w:rPr>
          <w:rFonts w:ascii="GHEA Mariam" w:hAnsi="GHEA Mariam"/>
          <w:color w:val="000000" w:themeColor="text1"/>
          <w:sz w:val="24"/>
          <w:szCs w:val="24"/>
          <w:lang w:val="hy-AM"/>
        </w:rPr>
        <w:t>ո</w:t>
      </w:r>
      <w:r>
        <w:rPr>
          <w:rFonts w:ascii="GHEA Mariam" w:hAnsi="GHEA Mariam"/>
          <w:color w:val="000000" w:themeColor="text1"/>
          <w:sz w:val="24"/>
          <w:szCs w:val="24"/>
          <w:lang w:val="hy-AM"/>
        </w:rPr>
        <w:t xml:space="preserve"> </w:t>
      </w:r>
      <w:r w:rsidRPr="006251AE">
        <w:rPr>
          <w:rFonts w:ascii="GHEA Mariam" w:hAnsi="GHEA Mariam"/>
          <w:color w:val="000000" w:themeColor="text1"/>
          <w:sz w:val="24"/>
          <w:szCs w:val="24"/>
          <w:lang w:val="hy-AM"/>
        </w:rPr>
        <w:t>ր</w:t>
      </w:r>
      <w:r>
        <w:rPr>
          <w:rFonts w:ascii="GHEA Mariam" w:hAnsi="GHEA Mariam"/>
          <w:color w:val="000000" w:themeColor="text1"/>
          <w:sz w:val="24"/>
          <w:szCs w:val="24"/>
          <w:lang w:val="hy-AM"/>
        </w:rPr>
        <w:t xml:space="preserve"> </w:t>
      </w:r>
      <w:r w:rsidRPr="006251AE">
        <w:rPr>
          <w:rFonts w:ascii="GHEA Mariam" w:hAnsi="GHEA Mariam"/>
          <w:color w:val="000000" w:themeColor="text1"/>
          <w:sz w:val="24"/>
          <w:szCs w:val="24"/>
          <w:lang w:val="hy-AM"/>
        </w:rPr>
        <w:t>ո</w:t>
      </w:r>
      <w:r>
        <w:rPr>
          <w:rFonts w:ascii="GHEA Mariam" w:hAnsi="GHEA Mariam"/>
          <w:color w:val="000000" w:themeColor="text1"/>
          <w:sz w:val="24"/>
          <w:szCs w:val="24"/>
          <w:lang w:val="hy-AM"/>
        </w:rPr>
        <w:t xml:space="preserve"> </w:t>
      </w:r>
      <w:r w:rsidRPr="006251AE">
        <w:rPr>
          <w:rFonts w:ascii="GHEA Mariam" w:hAnsi="GHEA Mariam"/>
          <w:color w:val="000000" w:themeColor="text1"/>
          <w:sz w:val="24"/>
          <w:szCs w:val="24"/>
          <w:lang w:val="hy-AM"/>
        </w:rPr>
        <w:t>շ</w:t>
      </w:r>
      <w:r>
        <w:rPr>
          <w:rFonts w:ascii="GHEA Mariam" w:hAnsi="GHEA Mariam"/>
          <w:color w:val="000000" w:themeColor="text1"/>
          <w:sz w:val="24"/>
          <w:szCs w:val="24"/>
          <w:lang w:val="hy-AM"/>
        </w:rPr>
        <w:t xml:space="preserve"> </w:t>
      </w:r>
      <w:r w:rsidRPr="006251AE">
        <w:rPr>
          <w:rFonts w:ascii="GHEA Mariam" w:hAnsi="GHEA Mariam"/>
          <w:color w:val="000000" w:themeColor="text1"/>
          <w:sz w:val="24"/>
          <w:szCs w:val="24"/>
          <w:lang w:val="hy-AM"/>
        </w:rPr>
        <w:t>ու</w:t>
      </w:r>
      <w:r>
        <w:rPr>
          <w:rFonts w:ascii="GHEA Mariam" w:hAnsi="GHEA Mariam"/>
          <w:color w:val="000000" w:themeColor="text1"/>
          <w:sz w:val="24"/>
          <w:szCs w:val="24"/>
          <w:lang w:val="hy-AM"/>
        </w:rPr>
        <w:t xml:space="preserve"> </w:t>
      </w:r>
      <w:r w:rsidRPr="006251AE">
        <w:rPr>
          <w:rFonts w:ascii="GHEA Mariam" w:hAnsi="GHEA Mariam"/>
          <w:color w:val="000000" w:themeColor="text1"/>
          <w:sz w:val="24"/>
          <w:szCs w:val="24"/>
          <w:lang w:val="hy-AM"/>
        </w:rPr>
        <w:t xml:space="preserve">մ </w:t>
      </w:r>
      <w:r>
        <w:rPr>
          <w:rFonts w:ascii="GHEA Mariam" w:hAnsi="GHEA Mariam"/>
          <w:color w:val="000000" w:themeColor="text1"/>
          <w:sz w:val="24"/>
          <w:szCs w:val="24"/>
          <w:lang w:val="hy-AM"/>
        </w:rPr>
        <w:t xml:space="preserve">   </w:t>
      </w:r>
      <w:r w:rsidRPr="006251AE">
        <w:rPr>
          <w:rFonts w:ascii="GHEA Mariam" w:hAnsi="GHEA Mariam"/>
          <w:color w:val="000000" w:themeColor="text1"/>
          <w:sz w:val="24"/>
          <w:szCs w:val="24"/>
          <w:lang w:val="hy-AM"/>
        </w:rPr>
        <w:t>է.»</w:t>
      </w:r>
      <w:r w:rsidRPr="006251AE">
        <w:rPr>
          <w:rFonts w:ascii="Cambria Math" w:hAnsi="Cambria Math" w:cs="Cambria Math"/>
          <w:color w:val="000000" w:themeColor="text1"/>
          <w:sz w:val="24"/>
          <w:szCs w:val="24"/>
          <w:lang w:val="hy-AM"/>
        </w:rPr>
        <w:t>․</w:t>
      </w:r>
    </w:p>
    <w:p w:rsidR="006251AE" w:rsidRPr="006251AE" w:rsidRDefault="006251AE" w:rsidP="008467FD">
      <w:pPr>
        <w:pStyle w:val="NormalWeb"/>
        <w:spacing w:before="0" w:beforeAutospacing="0" w:after="0" w:afterAutospacing="0" w:line="360" w:lineRule="auto"/>
        <w:ind w:firstLine="567"/>
        <w:jc w:val="both"/>
        <w:rPr>
          <w:rFonts w:ascii="GHEA Mariam" w:hAnsi="GHEA Mariam"/>
          <w:lang w:val="hy-AM"/>
        </w:rPr>
      </w:pPr>
      <w:r w:rsidRPr="006251AE">
        <w:rPr>
          <w:rFonts w:ascii="GHEA Mariam" w:hAnsi="GHEA Mariam"/>
          <w:color w:val="000000" w:themeColor="text1"/>
          <w:lang w:val="hy-AM"/>
        </w:rPr>
        <w:t xml:space="preserve">2) որոշման </w:t>
      </w:r>
      <w:r w:rsidRPr="006251AE">
        <w:rPr>
          <w:rFonts w:ascii="GHEA Mariam" w:hAnsi="GHEA Mariam"/>
          <w:lang w:val="hy-AM"/>
        </w:rPr>
        <w:t>1-ին կետով հաստատված հավելվածի</w:t>
      </w:r>
      <w:r>
        <w:rPr>
          <w:rFonts w:ascii="Cambria Math" w:hAnsi="Cambria Math" w:cs="Cambria Math"/>
          <w:lang w:val="hy-AM"/>
        </w:rPr>
        <w:t>՝</w:t>
      </w:r>
    </w:p>
    <w:p w:rsidR="006251AE" w:rsidRPr="006251AE" w:rsidRDefault="006251AE" w:rsidP="008467FD">
      <w:pPr>
        <w:pStyle w:val="NormalWeb"/>
        <w:spacing w:before="0" w:beforeAutospacing="0" w:after="0" w:afterAutospacing="0" w:line="360" w:lineRule="auto"/>
        <w:ind w:firstLine="567"/>
        <w:jc w:val="both"/>
        <w:rPr>
          <w:rFonts w:ascii="GHEA Mariam" w:hAnsi="GHEA Mariam"/>
          <w:color w:val="000000" w:themeColor="text1"/>
          <w:lang w:val="hy-AM"/>
        </w:rPr>
      </w:pPr>
      <w:r w:rsidRPr="006251AE">
        <w:rPr>
          <w:rFonts w:ascii="GHEA Mariam" w:hAnsi="GHEA Mariam"/>
          <w:lang w:val="hy-AM"/>
        </w:rPr>
        <w:t>ա</w:t>
      </w:r>
      <w:r w:rsidRPr="006251AE">
        <w:rPr>
          <w:rFonts w:ascii="Cambria Math" w:hAnsi="Cambria Math" w:cs="Cambria Math"/>
          <w:lang w:val="hy-AM"/>
        </w:rPr>
        <w:t>․</w:t>
      </w:r>
      <w:r w:rsidRPr="006251AE">
        <w:rPr>
          <w:rFonts w:ascii="GHEA Mariam" w:hAnsi="GHEA Mariam"/>
          <w:color w:val="000000" w:themeColor="text1"/>
          <w:lang w:val="hy-AM"/>
        </w:rPr>
        <w:t xml:space="preserve"> 7-րդ կետն ուժը կորցրած ճանաչել,</w:t>
      </w:r>
    </w:p>
    <w:p w:rsidR="006251AE" w:rsidRPr="006251AE" w:rsidRDefault="006251AE" w:rsidP="008467FD">
      <w:pPr>
        <w:pStyle w:val="NormalWeb"/>
        <w:spacing w:before="0" w:beforeAutospacing="0" w:after="0" w:afterAutospacing="0" w:line="360" w:lineRule="auto"/>
        <w:ind w:firstLine="567"/>
        <w:jc w:val="both"/>
        <w:rPr>
          <w:rFonts w:ascii="GHEA Mariam" w:eastAsia="Calibri" w:hAnsi="GHEA Mariam" w:cs="Sylfaen"/>
          <w:color w:val="000000" w:themeColor="text1"/>
          <w:lang w:val="hy-AM"/>
        </w:rPr>
      </w:pPr>
      <w:r w:rsidRPr="006251AE">
        <w:rPr>
          <w:rFonts w:ascii="GHEA Mariam" w:hAnsi="GHEA Mariam"/>
          <w:color w:val="000000" w:themeColor="text1"/>
          <w:lang w:val="hy-AM"/>
        </w:rPr>
        <w:t>բ</w:t>
      </w:r>
      <w:r w:rsidRPr="006251AE">
        <w:rPr>
          <w:rFonts w:ascii="Cambria Math" w:hAnsi="Cambria Math" w:cs="Cambria Math"/>
          <w:color w:val="000000" w:themeColor="text1"/>
          <w:lang w:val="hy-AM"/>
        </w:rPr>
        <w:t>․</w:t>
      </w:r>
      <w:r w:rsidRPr="006251AE">
        <w:rPr>
          <w:rFonts w:ascii="GHEA Mariam" w:hAnsi="GHEA Mariam"/>
          <w:color w:val="000000" w:themeColor="text1"/>
          <w:lang w:val="hy-AM"/>
        </w:rPr>
        <w:t xml:space="preserve"> 85-րդ կետում </w:t>
      </w:r>
      <w:bookmarkStart w:id="4" w:name="_Hlk126232106"/>
      <w:bookmarkStart w:id="5" w:name="_Hlk122713905"/>
      <w:r w:rsidRPr="006251AE">
        <w:rPr>
          <w:rFonts w:ascii="GHEA Mariam" w:hAnsi="GHEA Mariam"/>
          <w:color w:val="000000" w:themeColor="text1"/>
          <w:lang w:val="hy-AM"/>
        </w:rPr>
        <w:t xml:space="preserve">«Համապատասխանության գնահատման մասին» </w:t>
      </w:r>
      <w:bookmarkEnd w:id="4"/>
      <w:r w:rsidRPr="006251AE">
        <w:rPr>
          <w:rFonts w:ascii="GHEA Mariam" w:hAnsi="GHEA Mariam"/>
          <w:color w:val="000000" w:themeColor="text1"/>
          <w:lang w:val="hy-AM"/>
        </w:rPr>
        <w:t xml:space="preserve">Հայաստանի Հանրապետության օրենքով» </w:t>
      </w:r>
      <w:bookmarkEnd w:id="5"/>
      <w:r w:rsidRPr="006251AE">
        <w:rPr>
          <w:rFonts w:ascii="GHEA Mariam" w:hAnsi="GHEA Mariam"/>
          <w:color w:val="000000" w:themeColor="text1"/>
          <w:lang w:val="hy-AM"/>
        </w:rPr>
        <w:t xml:space="preserve">բառերը փոխարինել «Տեխնիկական կանոնակարգման </w:t>
      </w:r>
      <w:r w:rsidRPr="006251AE">
        <w:rPr>
          <w:rFonts w:ascii="GHEA Mariam" w:hAnsi="GHEA Mariam"/>
          <w:color w:val="000000" w:themeColor="text1"/>
          <w:lang w:val="hy-AM"/>
        </w:rPr>
        <w:lastRenderedPageBreak/>
        <w:t>մասին», «Հայաստանի Հանրապետությունում ստուգումների կազմակերպման և անցկացման մասին» օրենքներով» բառերով։</w:t>
      </w:r>
    </w:p>
    <w:p w:rsidR="006251AE" w:rsidRPr="006251AE" w:rsidRDefault="006251AE" w:rsidP="008467FD">
      <w:pPr>
        <w:pStyle w:val="NormalWeb"/>
        <w:spacing w:before="0" w:beforeAutospacing="0" w:after="0" w:afterAutospacing="0" w:line="360" w:lineRule="auto"/>
        <w:ind w:firstLine="567"/>
        <w:jc w:val="both"/>
        <w:rPr>
          <w:rFonts w:ascii="GHEA Mariam" w:hAnsi="GHEA Mariam"/>
          <w:color w:val="000000" w:themeColor="text1"/>
          <w:lang w:val="hy-AM"/>
        </w:rPr>
      </w:pPr>
      <w:bookmarkStart w:id="6" w:name="_Hlk126080246"/>
      <w:r w:rsidRPr="006251AE">
        <w:rPr>
          <w:rFonts w:ascii="GHEA Mariam" w:hAnsi="GHEA Mariam"/>
          <w:color w:val="000000" w:themeColor="text1"/>
          <w:lang w:val="hy-AM"/>
        </w:rPr>
        <w:t>2. Սույն որոշումն ուժի մեջ է մտնում պաշտոնական հրապարակմանը հաջորդող օրվանից:</w:t>
      </w:r>
      <w:bookmarkEnd w:id="6"/>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6251AE">
        <w:rPr>
          <w:rFonts w:ascii="GHEA Mariam" w:hAnsi="GHEA Mariam"/>
          <w:sz w:val="24"/>
          <w:szCs w:val="24"/>
          <w:lang w:val="hy-AM"/>
        </w:rPr>
        <w:t xml:space="preserve"> </w:t>
      </w:r>
    </w:p>
    <w:p w:rsidR="001F225D" w:rsidRPr="006251AE" w:rsidRDefault="001F225D" w:rsidP="00477447">
      <w:pPr>
        <w:rPr>
          <w:lang w:val="hy-AM"/>
        </w:rPr>
      </w:pPr>
    </w:p>
    <w:p w:rsidR="00296E5B" w:rsidRPr="006251AE"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6251AE">
      <w:headerReference w:type="even" r:id="rId7"/>
      <w:headerReference w:type="default" r:id="rId8"/>
      <w:footerReference w:type="even" r:id="rId9"/>
      <w:pgSz w:w="11909" w:h="16834" w:code="9"/>
      <w:pgMar w:top="1440" w:right="1136" w:bottom="1021"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86B" w:rsidRDefault="005B186B">
      <w:r>
        <w:separator/>
      </w:r>
    </w:p>
  </w:endnote>
  <w:endnote w:type="continuationSeparator" w:id="0">
    <w:p w:rsidR="005B186B" w:rsidRDefault="005B1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2421C0">
      <w:rPr>
        <w:noProof/>
        <w:sz w:val="18"/>
      </w:rPr>
      <w:t>KA-182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86B" w:rsidRDefault="005B186B">
      <w:r>
        <w:separator/>
      </w:r>
    </w:p>
  </w:footnote>
  <w:footnote w:type="continuationSeparator" w:id="0">
    <w:p w:rsidR="005B186B" w:rsidRDefault="005B18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467F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C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86B"/>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AE"/>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7FD"/>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6251AE"/>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6251AE"/>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6251AE"/>
    <w:rPr>
      <w:sz w:val="24"/>
      <w:szCs w:val="24"/>
    </w:rPr>
  </w:style>
  <w:style w:type="paragraph" w:styleId="BalloonText">
    <w:name w:val="Balloon Text"/>
    <w:basedOn w:val="Normal"/>
    <w:link w:val="BalloonTextChar"/>
    <w:rsid w:val="002421C0"/>
    <w:rPr>
      <w:rFonts w:ascii="Segoe UI" w:hAnsi="Segoe UI" w:cs="Segoe UI"/>
      <w:sz w:val="18"/>
      <w:szCs w:val="18"/>
    </w:rPr>
  </w:style>
  <w:style w:type="character" w:customStyle="1" w:styleId="BalloonTextChar">
    <w:name w:val="Balloon Text Char"/>
    <w:basedOn w:val="DefaultParagraphFont"/>
    <w:link w:val="BalloonText"/>
    <w:rsid w:val="002421C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233</Words>
  <Characters>1331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71</cp:revision>
  <cp:lastPrinted>2023-04-25T07:18:00Z</cp:lastPrinted>
  <dcterms:created xsi:type="dcterms:W3CDTF">2022-03-23T13:26:00Z</dcterms:created>
  <dcterms:modified xsi:type="dcterms:W3CDTF">2023-04-25T07:23:00Z</dcterms:modified>
</cp:coreProperties>
</file>