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2FF" w:rsidRPr="00CE6204" w:rsidRDefault="006152FF" w:rsidP="006152FF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E620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152FF" w:rsidRPr="00CE6204" w:rsidRDefault="006152FF" w:rsidP="006152FF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6204">
        <w:rPr>
          <w:rFonts w:ascii="GHEA Grapalat" w:hAnsi="GHEA Grapalat"/>
          <w:b/>
          <w:sz w:val="24"/>
          <w:szCs w:val="24"/>
          <w:lang w:val="hy-AM"/>
        </w:rPr>
        <w:t>ՀԱՅԱՍՏԱՆԻ ՀԱՆՐԱՊԵՏՈՒԹՅ</w:t>
      </w:r>
      <w:r w:rsidR="00946BFE" w:rsidRPr="00CE6204">
        <w:rPr>
          <w:rFonts w:ascii="GHEA Grapalat" w:hAnsi="GHEA Grapalat"/>
          <w:b/>
          <w:sz w:val="24"/>
          <w:szCs w:val="24"/>
          <w:lang w:val="hy-AM"/>
        </w:rPr>
        <w:t>Ա</w:t>
      </w:r>
      <w:r w:rsidRPr="00CE6204">
        <w:rPr>
          <w:rFonts w:ascii="GHEA Grapalat" w:hAnsi="GHEA Grapalat"/>
          <w:b/>
          <w:sz w:val="24"/>
          <w:szCs w:val="24"/>
          <w:lang w:val="hy-AM"/>
        </w:rPr>
        <w:t xml:space="preserve">Ն </w:t>
      </w:r>
    </w:p>
    <w:p w:rsidR="006152FF" w:rsidRPr="00CE6204" w:rsidRDefault="006152FF" w:rsidP="006152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6204">
        <w:rPr>
          <w:rFonts w:ascii="GHEA Grapalat" w:hAnsi="GHEA Grapalat"/>
          <w:b/>
          <w:sz w:val="24"/>
          <w:szCs w:val="24"/>
          <w:lang w:val="hy-AM"/>
        </w:rPr>
        <w:t>Օ Ր Ե Ն Ք  Ը</w:t>
      </w:r>
    </w:p>
    <w:p w:rsidR="006152FF" w:rsidRPr="00CE6204" w:rsidRDefault="006152FF" w:rsidP="006152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152FF" w:rsidRPr="00CE6204" w:rsidRDefault="00A1508C" w:rsidP="006152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620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«</w:t>
      </w:r>
      <w:r w:rsidR="006152FF" w:rsidRPr="00CE6204">
        <w:rPr>
          <w:rFonts w:ascii="GHEA Grapalat" w:hAnsi="GHEA Grapalat"/>
          <w:b/>
          <w:sz w:val="24"/>
          <w:szCs w:val="24"/>
          <w:lang w:val="hy-AM"/>
        </w:rPr>
        <w:t>ՎԱՐՉԱԿԱՆ ԻՐԱՎԱԽԱԽՏՈՒՄՆԵՐԻ ՎԵՐԱԲԵՐՅԱԼ</w:t>
      </w:r>
      <w:r w:rsidRPr="00CE6204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»</w:t>
      </w:r>
      <w:r w:rsidRPr="00CE620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6152FF" w:rsidRPr="00CE6204">
        <w:rPr>
          <w:rFonts w:ascii="GHEA Grapalat" w:hAnsi="GHEA Grapalat"/>
          <w:b/>
          <w:sz w:val="24"/>
          <w:szCs w:val="24"/>
          <w:lang w:val="hy-AM"/>
        </w:rPr>
        <w:t>ՀԱՅԱՍՏԱՆԻ       ՀԱՆՐԱՊԵՏՈՒԹՅԱՆ ՕՐԵՆՍԳՐՔՈՒՄ ԼՐԱՑՈՒՄ</w:t>
      </w:r>
      <w:r w:rsidR="00F54E55" w:rsidRPr="00CE6204">
        <w:rPr>
          <w:rFonts w:ascii="GHEA Grapalat" w:hAnsi="GHEA Grapalat"/>
          <w:b/>
          <w:sz w:val="24"/>
          <w:szCs w:val="24"/>
          <w:lang w:val="hy-AM"/>
        </w:rPr>
        <w:t>ՆԵՐ</w:t>
      </w:r>
      <w:r w:rsidR="006152FF" w:rsidRPr="00CE6204">
        <w:rPr>
          <w:rFonts w:ascii="GHEA Grapalat" w:hAnsi="GHEA Grapalat"/>
          <w:b/>
          <w:sz w:val="24"/>
          <w:szCs w:val="24"/>
          <w:lang w:val="hy-AM"/>
        </w:rPr>
        <w:t xml:space="preserve"> ԵՎ         ՓՈՓՈԽՈՒԹՅՈՒՆՆԵՐ ԿԱՏԱՐԵԼՈՒ ՄԱՍԻՆ</w:t>
      </w:r>
    </w:p>
    <w:p w:rsidR="006152FF" w:rsidRPr="00CE6204" w:rsidRDefault="006152FF" w:rsidP="00A85520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 1</w:t>
      </w:r>
      <w:r w:rsidR="00D1394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1985 թվականի դեկտեմբերի 6-ի</w:t>
      </w:r>
      <w:r w:rsidR="0044162A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իրավախախտումների վերաբերյալ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օրենսգիրքը (այսուհետ՝ Օրենսգիրք)</w:t>
      </w:r>
      <w:r w:rsidRPr="00CE620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լրացնել</w:t>
      </w:r>
      <w:r w:rsidR="00105C3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B4562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հետևյալ բովանդակությամբ </w:t>
      </w:r>
      <w:r w:rsidR="00105C3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169.3</w:t>
      </w:r>
      <w:r w:rsidR="00293C3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105C3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հոդվածով.</w:t>
      </w:r>
      <w:r w:rsidR="00946BF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05C33"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    </w:t>
      </w:r>
      <w:r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7195"/>
      </w:tblGrid>
      <w:tr w:rsidR="00CE6204" w:rsidRPr="00CE6204" w:rsidTr="001C6BDA">
        <w:trPr>
          <w:trHeight w:val="2937"/>
        </w:trPr>
        <w:tc>
          <w:tcPr>
            <w:tcW w:w="2520" w:type="dxa"/>
          </w:tcPr>
          <w:p w:rsidR="006152FF" w:rsidRPr="00CE6204" w:rsidRDefault="002B7771" w:rsidP="00D13945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BD511B"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6BDA" w:rsidRPr="00CE620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152FF" w:rsidRPr="00CE6204">
              <w:rPr>
                <w:rFonts w:ascii="GHEA Grapalat" w:hAnsi="GHEA Grapalat"/>
                <w:sz w:val="24"/>
                <w:szCs w:val="24"/>
                <w:lang w:val="hy-AM"/>
              </w:rPr>
              <w:t>Հոդված 169</w:t>
            </w:r>
            <w:r w:rsidR="00D13945" w:rsidRPr="00CE620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="006152FF" w:rsidRPr="00CE6204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93C33" w:rsidRPr="00CE620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152FF"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7195" w:type="dxa"/>
          </w:tcPr>
          <w:p w:rsidR="006152FF" w:rsidRPr="00CE6204" w:rsidRDefault="006152FF" w:rsidP="00386481">
            <w:pPr>
              <w:spacing w:after="0" w:line="360" w:lineRule="auto"/>
              <w:ind w:left="3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204">
              <w:rPr>
                <w:rFonts w:ascii="GHEA Grapalat" w:hAnsi="GHEA Grapalat"/>
                <w:sz w:val="24"/>
                <w:szCs w:val="24"/>
                <w:lang w:val="hy-AM"/>
              </w:rPr>
              <w:t>Ռազմավարական պաշարների պահուստի նյութական           արժեքների</w:t>
            </w:r>
            <w:r w:rsidR="00C521E8"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կուտակում և</w:t>
            </w:r>
            <w:r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պահպանում իրականացնող կազմակերպությունների կողմից Հայաստանի Հանրապետության կառավարության սահմանած կարգով նախատեսված հաշվետվությունները սահմանված ժամկետներում և կարգով</w:t>
            </w:r>
            <w:r w:rsidR="001725FD" w:rsidRPr="00CE6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E6204">
              <w:rPr>
                <w:rFonts w:ascii="GHEA Grapalat" w:hAnsi="GHEA Grapalat"/>
                <w:sz w:val="24"/>
                <w:szCs w:val="24"/>
                <w:lang w:val="hy-AM"/>
              </w:rPr>
              <w:t>չներկայացնելը</w:t>
            </w:r>
          </w:p>
        </w:tc>
      </w:tr>
    </w:tbl>
    <w:p w:rsidR="006152FF" w:rsidRPr="00CE6204" w:rsidRDefault="006152FF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1</w:t>
      </w:r>
      <w:r w:rsidR="002316F7" w:rsidRPr="00CE6204">
        <w:rPr>
          <w:rFonts w:ascii="GHEA Grapalat" w:eastAsia="MS Mincho" w:hAnsi="GHEA Grapalat" w:cs="MS Mincho"/>
          <w:sz w:val="24"/>
          <w:szCs w:val="24"/>
          <w:lang w:val="hy-AM"/>
        </w:rPr>
        <w:t xml:space="preserve">.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Ռազմավարական պաշարների պահուստի անվանացանկում ներառված ապրանքների վերաբերյալ Հայաստանի Հանրապետության կառավարության սահմանած </w:t>
      </w:r>
      <w:r w:rsidR="00A70D03" w:rsidRPr="00CE6204">
        <w:rPr>
          <w:rFonts w:ascii="GHEA Grapalat" w:hAnsi="GHEA Grapalat"/>
          <w:sz w:val="24"/>
          <w:szCs w:val="24"/>
          <w:lang w:val="hy-AM"/>
        </w:rPr>
        <w:t>ձև</w:t>
      </w:r>
      <w:r w:rsidR="00083DEA" w:rsidRPr="00CE6204">
        <w:rPr>
          <w:rFonts w:ascii="GHEA Grapalat" w:hAnsi="GHEA Grapalat"/>
          <w:sz w:val="24"/>
          <w:szCs w:val="24"/>
          <w:lang w:val="hy-AM"/>
        </w:rPr>
        <w:t>ի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հաշվետվությունները ռազմավարական պաշարների պահուստի նյութական արժեքների </w:t>
      </w:r>
      <w:r w:rsidR="001D3EAA" w:rsidRPr="00CE6204">
        <w:rPr>
          <w:rFonts w:ascii="GHEA Grapalat" w:hAnsi="GHEA Grapalat"/>
          <w:sz w:val="24"/>
          <w:szCs w:val="24"/>
          <w:lang w:val="hy-AM"/>
        </w:rPr>
        <w:t xml:space="preserve">կուտակում և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պահպանում իրականացնող կազմակերպությունների կողմից նյութական պահուստի պահպանման և սպասարկման ոլորտի լիազոր մարմնին սահմանված ժամկետներում </w:t>
      </w:r>
      <w:r w:rsidR="00A75E8B" w:rsidRPr="00CE6204">
        <w:rPr>
          <w:rFonts w:ascii="GHEA Grapalat" w:hAnsi="GHEA Grapalat"/>
          <w:sz w:val="24"/>
          <w:szCs w:val="24"/>
          <w:lang w:val="hy-AM"/>
        </w:rPr>
        <w:t>կամ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կարգով չներկայացնելը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կազմակերպության համար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՝ </w:t>
      </w:r>
    </w:p>
    <w:p w:rsidR="001725FD" w:rsidRPr="00CE6204" w:rsidRDefault="001725FD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առաջացնում է նախազգուշացում:</w:t>
      </w:r>
    </w:p>
    <w:p w:rsidR="00350D94" w:rsidRPr="00CE6204" w:rsidRDefault="001725FD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2. Սույն հոդվածի 1-ին մասով նախատեսված </w:t>
      </w:r>
      <w:r w:rsidR="00970136" w:rsidRPr="00CE6204">
        <w:rPr>
          <w:rFonts w:ascii="GHEA Grapalat" w:hAnsi="GHEA Grapalat"/>
          <w:sz w:val="24"/>
          <w:szCs w:val="24"/>
          <w:lang w:val="hy-AM"/>
        </w:rPr>
        <w:t>նախա</w:t>
      </w:r>
      <w:r w:rsidRPr="00CE6204">
        <w:rPr>
          <w:rFonts w:ascii="GHEA Grapalat" w:hAnsi="GHEA Grapalat"/>
          <w:sz w:val="24"/>
          <w:szCs w:val="24"/>
          <w:lang w:val="hy-AM"/>
        </w:rPr>
        <w:t>զգուշացումից հետո</w:t>
      </w:r>
      <w:r w:rsidR="00A91C94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204">
        <w:rPr>
          <w:rFonts w:ascii="GHEA Grapalat" w:hAnsi="GHEA Grapalat"/>
          <w:sz w:val="24"/>
          <w:szCs w:val="24"/>
          <w:lang w:val="hy-AM"/>
        </w:rPr>
        <w:t>5 օրվա ընթացքում</w:t>
      </w:r>
      <w:r w:rsidR="00970136" w:rsidRPr="00CE6204">
        <w:rPr>
          <w:rFonts w:ascii="GHEA Grapalat" w:hAnsi="GHEA Grapalat"/>
          <w:sz w:val="24"/>
          <w:szCs w:val="24"/>
          <w:lang w:val="hy-AM"/>
        </w:rPr>
        <w:t xml:space="preserve"> հաշվետվությունները չներկայացնել</w:t>
      </w:r>
      <w:r w:rsidR="00946BFE" w:rsidRPr="00CE6204">
        <w:rPr>
          <w:rFonts w:ascii="GHEA Grapalat" w:hAnsi="GHEA Grapalat"/>
          <w:sz w:val="24"/>
          <w:szCs w:val="24"/>
          <w:lang w:val="hy-AM"/>
        </w:rPr>
        <w:t>ն</w:t>
      </w:r>
      <w:r w:rsidR="00970136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0D94" w:rsidRPr="00CE6204">
        <w:rPr>
          <w:rFonts w:ascii="GHEA Grapalat" w:hAnsi="GHEA Grapalat"/>
          <w:sz w:val="24"/>
          <w:szCs w:val="24"/>
          <w:lang w:val="hy-AM"/>
        </w:rPr>
        <w:t>առաջացնում է տուգանք՝</w:t>
      </w:r>
    </w:p>
    <w:p w:rsidR="00A70D03" w:rsidRPr="00CE6204" w:rsidRDefault="00350D94" w:rsidP="00350D9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1) </w:t>
      </w:r>
      <w:r w:rsidR="00970136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="00EB2E2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(բացառությամբ՝ ռազմավարական պաշարների պահուստում ներառվող դեղեր</w:t>
      </w:r>
      <w:r w:rsid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EB2E2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բժշկական նշանակության գույք 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ներմուծող</w:t>
      </w:r>
      <w:r w:rsidR="00EB2E2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կուտակման </w:t>
      </w:r>
      <w:r w:rsidR="00083D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1D3EA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պահպանման </w:t>
      </w:r>
      <w:r w:rsidR="00EB2E2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պարտավորություն ունեցող կազմակերպությունների) </w:t>
      </w:r>
      <w:r w:rsidR="00970136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 w:rsidR="00C74E2B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2C79" w:rsidRPr="00CE6204" w:rsidRDefault="00196143" w:rsidP="00350D9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lastRenderedPageBreak/>
        <w:t>ազգային վիճակագրական համակարգի գլխավոր պետական մարմնի հրապարակած ռազմավարական պաշարների պահուստի նյութական արժեքների ներմուծման տարվա միջին գնով հաշվարկված</w:t>
      </w:r>
      <w:r w:rsidR="00A70D03" w:rsidRPr="00CE6204">
        <w:rPr>
          <w:rFonts w:ascii="GHEA Grapalat" w:hAnsi="GHEA Grapalat"/>
          <w:sz w:val="24"/>
          <w:szCs w:val="24"/>
          <w:lang w:val="hy-AM"/>
        </w:rPr>
        <w:t>,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կազմակերպության կողմից կուտակման </w:t>
      </w:r>
      <w:r w:rsidR="001B28E6" w:rsidRPr="00CE6204">
        <w:rPr>
          <w:rFonts w:ascii="GHEA Grapalat" w:hAnsi="GHEA Grapalat"/>
          <w:sz w:val="24"/>
          <w:szCs w:val="24"/>
          <w:lang w:val="hy-AM"/>
        </w:rPr>
        <w:t xml:space="preserve">և պահպանման ենթակա </w:t>
      </w:r>
      <w:r w:rsidR="001B28E6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</w:t>
      </w:r>
      <w:r w:rsidR="001B28E6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862C9D" w:rsidRPr="00CE6204">
        <w:rPr>
          <w:rFonts w:ascii="GHEA Grapalat" w:hAnsi="GHEA Grapalat"/>
          <w:sz w:val="24"/>
          <w:szCs w:val="24"/>
          <w:lang w:val="hy-AM"/>
        </w:rPr>
        <w:t>ապրանքների</w:t>
      </w:r>
      <w:r w:rsidR="001B28E6" w:rsidRPr="00CE6204">
        <w:rPr>
          <w:rFonts w:ascii="GHEA Grapalat" w:hAnsi="GHEA Grapalat"/>
          <w:sz w:val="24"/>
          <w:szCs w:val="24"/>
          <w:lang w:val="hy-AM"/>
        </w:rPr>
        <w:t xml:space="preserve"> գումարի</w:t>
      </w:r>
      <w:r w:rsidR="00281C61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>10 տոկոսի չափով</w:t>
      </w:r>
      <w:r w:rsidR="00A32C79" w:rsidRPr="00CE6204">
        <w:rPr>
          <w:rFonts w:ascii="GHEA Grapalat" w:hAnsi="GHEA Grapalat"/>
          <w:sz w:val="24"/>
          <w:szCs w:val="24"/>
          <w:lang w:val="hy-AM"/>
        </w:rPr>
        <w:t>.</w:t>
      </w:r>
      <w:r w:rsidR="00862C9D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F6277" w:rsidRPr="00CE6204" w:rsidRDefault="00350D94" w:rsidP="00350D9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2) </w:t>
      </w:r>
      <w:r w:rsidR="00083D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83D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</w:t>
      </w:r>
      <w:r w:rsidR="00FF6277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կազմակերպության համար</w:t>
      </w:r>
      <w:r w:rsidR="00FF6277" w:rsidRPr="00CE6204">
        <w:rPr>
          <w:rFonts w:ascii="GHEA Grapalat" w:hAnsi="GHEA Grapalat"/>
          <w:sz w:val="24"/>
          <w:szCs w:val="24"/>
          <w:lang w:val="hy-AM"/>
        </w:rPr>
        <w:t>՝</w:t>
      </w:r>
    </w:p>
    <w:p w:rsidR="00A75E8B" w:rsidRPr="00CE6204" w:rsidRDefault="00FF6277" w:rsidP="00A70D0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սահմանված նվազագույն աշխատավարձի </w:t>
      </w:r>
      <w:r w:rsidR="00083DEA" w:rsidRPr="00CE6204">
        <w:rPr>
          <w:rFonts w:ascii="GHEA Grapalat" w:hAnsi="GHEA Grapalat"/>
          <w:sz w:val="24"/>
          <w:szCs w:val="24"/>
          <w:lang w:val="hy-AM"/>
        </w:rPr>
        <w:t>երկու</w:t>
      </w:r>
      <w:r w:rsidRPr="00CE6204">
        <w:rPr>
          <w:rFonts w:ascii="GHEA Grapalat" w:hAnsi="GHEA Grapalat"/>
          <w:sz w:val="24"/>
          <w:szCs w:val="24"/>
          <w:lang w:val="hy-AM"/>
        </w:rPr>
        <w:t>հազարապատիկի չափով</w:t>
      </w:r>
      <w:r w:rsidR="002351ED" w:rsidRPr="00CE6204">
        <w:rPr>
          <w:rFonts w:ascii="GHEA Grapalat" w:hAnsi="GHEA Grapalat"/>
          <w:sz w:val="24"/>
          <w:szCs w:val="24"/>
          <w:lang w:val="hy-AM"/>
        </w:rPr>
        <w:t>:</w:t>
      </w:r>
    </w:p>
    <w:p w:rsidR="00A32C79" w:rsidRPr="00CE6204" w:rsidRDefault="00A75E8B" w:rsidP="00A75E8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3. Ս</w:t>
      </w:r>
      <w:r w:rsidRPr="00CE62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ույն հոդվածի 1-ին մասով նախատեսված արարքը </w:t>
      </w:r>
      <w:r w:rsidR="00A32C79" w:rsidRPr="00CE62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մեկ տարվա ընթացքում կրկին կամ յուրաքանչյուր հաջորդ անգամ կատարելն առաջացնում է տուգանք՝ </w:t>
      </w:r>
    </w:p>
    <w:p w:rsidR="00A32C79" w:rsidRPr="00CE6204" w:rsidRDefault="00A32C79" w:rsidP="00A32C7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կազմակերպության (բացառությամբ՝ ռազմավարական պաշարների պահուստում ներառվող դեղեր</w:t>
      </w:r>
      <w:r w:rsid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կազմակերպությունների) համար՝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32C79" w:rsidRPr="00CE6204" w:rsidRDefault="00A32C79" w:rsidP="00A32C7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ազգային վիճակագրական համակարգի գլխավոր պետական մարմնի հրապարակած ռազմավարական պաշարների պահուստի նյութական արժեքների ներմուծման տարվա միջին գնով հաշվարկված, կազմակերպության կողմից կուտակման և պահպանման ենթակա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ապրանքների գումարի 20 տոկոսի չափով. </w:t>
      </w:r>
    </w:p>
    <w:p w:rsidR="00A32C79" w:rsidRPr="00CE6204" w:rsidRDefault="00A32C79" w:rsidP="00A32C7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կազմակերպության համար</w:t>
      </w:r>
      <w:r w:rsidRPr="00CE6204">
        <w:rPr>
          <w:rFonts w:ascii="GHEA Grapalat" w:hAnsi="GHEA Grapalat"/>
          <w:sz w:val="24"/>
          <w:szCs w:val="24"/>
          <w:lang w:val="hy-AM"/>
        </w:rPr>
        <w:t>՝</w:t>
      </w:r>
    </w:p>
    <w:p w:rsidR="006152FF" w:rsidRPr="00CE6204" w:rsidRDefault="00A32C79" w:rsidP="00A32C79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0"/>
          <w:szCs w:val="20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սահմանված նվազագույն աշխատավարձի հինգհազարապատիկի չափով</w:t>
      </w:r>
      <w:r w:rsidR="000B11E6" w:rsidRPr="00CE6204">
        <w:rPr>
          <w:rFonts w:ascii="GHEA Grapalat" w:hAnsi="GHEA Grapalat"/>
          <w:sz w:val="24"/>
          <w:szCs w:val="24"/>
          <w:lang w:val="hy-AM"/>
        </w:rPr>
        <w:t>:</w:t>
      </w:r>
      <w:r w:rsidR="00A75E8B" w:rsidRPr="00CE6204">
        <w:rPr>
          <w:rFonts w:ascii="GHEA Grapalat" w:eastAsia="Calibri" w:hAnsi="GHEA Grapalat" w:cs="Times New Roman"/>
          <w:sz w:val="24"/>
          <w:szCs w:val="24"/>
          <w:lang w:val="hy-AM"/>
        </w:rPr>
        <w:t>»։</w:t>
      </w:r>
    </w:p>
    <w:p w:rsidR="00694284" w:rsidRPr="00CE6204" w:rsidRDefault="00694284" w:rsidP="0069428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 2</w:t>
      </w:r>
      <w:r w:rsidR="0046642C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Օրենսգրքի 42.1. հոդվածի 1-ին </w:t>
      </w:r>
      <w:r w:rsidRPr="00CE6204">
        <w:rPr>
          <w:rFonts w:ascii="GHEA Grapalat" w:hAnsi="GHEA Grapalat"/>
          <w:sz w:val="24"/>
          <w:szCs w:val="24"/>
          <w:lang w:val="hy-AM"/>
        </w:rPr>
        <w:t>մասում «</w:t>
      </w:r>
      <w:r w:rsidR="000E3189" w:rsidRPr="00CE6204">
        <w:rPr>
          <w:rFonts w:ascii="GHEA Grapalat" w:hAnsi="GHEA Grapalat"/>
          <w:sz w:val="24"/>
          <w:szCs w:val="24"/>
          <w:lang w:val="hy-AM"/>
        </w:rPr>
        <w:t>հանձնարարականները չկատարելը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E3189" w:rsidRPr="00CE6204">
        <w:rPr>
          <w:rFonts w:ascii="GHEA Grapalat" w:hAnsi="GHEA Grapalat"/>
          <w:sz w:val="24"/>
          <w:szCs w:val="24"/>
          <w:lang w:val="hy-AM"/>
        </w:rPr>
        <w:t>բառեր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ից հետո </w:t>
      </w:r>
      <w:r w:rsidR="000B11E6" w:rsidRPr="00CE6204">
        <w:rPr>
          <w:rFonts w:ascii="GHEA Grapalat" w:hAnsi="GHEA Grapalat"/>
          <w:sz w:val="24"/>
          <w:szCs w:val="24"/>
          <w:lang w:val="hy-AM"/>
        </w:rPr>
        <w:t>լր</w:t>
      </w:r>
      <w:r w:rsidRPr="00CE6204">
        <w:rPr>
          <w:rFonts w:ascii="GHEA Grapalat" w:hAnsi="GHEA Grapalat"/>
          <w:sz w:val="24"/>
          <w:szCs w:val="24"/>
          <w:lang w:val="hy-AM"/>
        </w:rPr>
        <w:t>ացնել «</w:t>
      </w:r>
      <w:r w:rsidR="000E3189" w:rsidRPr="00CE6204">
        <w:rPr>
          <w:rFonts w:ascii="GHEA Grapalat" w:hAnsi="GHEA Grapalat"/>
          <w:sz w:val="24"/>
          <w:szCs w:val="24"/>
          <w:lang w:val="hy-AM"/>
        </w:rPr>
        <w:t xml:space="preserve">(բացառությամբ </w:t>
      </w:r>
      <w:r w:rsidR="000E318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նյութական պահուստի օրենսդրության պահանջների կատարման նկատմամբ վերահսկողության իրականացման շրջանակներում տրվող հանձնարարականների</w:t>
      </w:r>
      <w:r w:rsidR="000E3189" w:rsidRPr="00CE6204">
        <w:rPr>
          <w:rFonts w:ascii="GHEA Grapalat" w:hAnsi="GHEA Grapalat"/>
          <w:sz w:val="24"/>
          <w:szCs w:val="24"/>
          <w:lang w:val="hy-AM"/>
        </w:rPr>
        <w:t>)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E3189" w:rsidRPr="00CE6204">
        <w:rPr>
          <w:rFonts w:ascii="GHEA Grapalat" w:hAnsi="GHEA Grapalat"/>
          <w:sz w:val="24"/>
          <w:szCs w:val="24"/>
          <w:lang w:val="hy-AM"/>
        </w:rPr>
        <w:t>բառեր</w:t>
      </w:r>
      <w:r w:rsidRPr="00CE6204">
        <w:rPr>
          <w:rFonts w:ascii="GHEA Grapalat" w:hAnsi="GHEA Grapalat"/>
          <w:sz w:val="24"/>
          <w:szCs w:val="24"/>
          <w:lang w:val="hy-AM"/>
        </w:rPr>
        <w:t>ը։</w:t>
      </w:r>
    </w:p>
    <w:p w:rsidR="006152FF" w:rsidRPr="00CE6204" w:rsidRDefault="006152FF" w:rsidP="0069428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Հոդված </w:t>
      </w:r>
      <w:r w:rsidR="00694284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="0046642C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Օրենսգրքի 213</w:t>
      </w:r>
      <w:r w:rsidR="0046642C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.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46642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3A40C2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հոդվածի 5-րդ մասում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</w:p>
    <w:p w:rsidR="000C55CC" w:rsidRPr="00CE6204" w:rsidRDefault="00412327" w:rsidP="00EA342A">
      <w:pPr>
        <w:pStyle w:val="ListParagraph"/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lastRenderedPageBreak/>
        <w:t xml:space="preserve"> 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>1</w:t>
      </w:r>
      <w:r w:rsidR="001C6BDA" w:rsidRPr="00CE6204">
        <w:rPr>
          <w:rFonts w:ascii="GHEA Grapalat" w:eastAsia="MS Mincho" w:hAnsi="GHEA Grapalat" w:cs="MS Mincho"/>
          <w:sz w:val="24"/>
          <w:szCs w:val="24"/>
          <w:lang w:val="hy-AM"/>
        </w:rPr>
        <w:t></w:t>
      </w:r>
      <w:r w:rsidR="006152FF" w:rsidRPr="00CE620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EA342A" w:rsidRPr="00CE6204">
        <w:rPr>
          <w:rFonts w:ascii="GHEA Grapalat" w:hAnsi="GHEA Grapalat"/>
          <w:sz w:val="24"/>
          <w:szCs w:val="24"/>
          <w:lang w:val="hy-AM"/>
        </w:rPr>
        <w:t>«նախազգուշացում</w:t>
      </w:r>
      <w:r w:rsidR="009236C5" w:rsidRPr="00CE6204">
        <w:rPr>
          <w:rFonts w:ascii="GHEA Grapalat" w:hAnsi="GHEA Grapalat"/>
          <w:sz w:val="24"/>
          <w:szCs w:val="24"/>
          <w:lang w:val="hy-AM"/>
        </w:rPr>
        <w:t>:</w:t>
      </w:r>
      <w:r w:rsidR="00EA342A" w:rsidRPr="00CE6204">
        <w:rPr>
          <w:rFonts w:ascii="GHEA Grapalat" w:hAnsi="GHEA Grapalat"/>
          <w:sz w:val="24"/>
          <w:szCs w:val="24"/>
          <w:lang w:val="hy-AM"/>
        </w:rPr>
        <w:t>» բառը փոխարինել</w:t>
      </w:r>
      <w:bookmarkStart w:id="0" w:name="_Hlk126654220"/>
      <w:r w:rsidR="006152FF"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="00EA342A" w:rsidRPr="00CE6204">
        <w:rPr>
          <w:rFonts w:ascii="GHEA Grapalat" w:hAnsi="GHEA Grapalat"/>
          <w:sz w:val="24"/>
          <w:szCs w:val="24"/>
          <w:lang w:val="hy-AM"/>
        </w:rPr>
        <w:t>«</w:t>
      </w:r>
      <w:r w:rsidRPr="00CE6204">
        <w:rPr>
          <w:rFonts w:ascii="GHEA Grapalat" w:hAnsi="GHEA Grapalat"/>
          <w:sz w:val="24"/>
          <w:szCs w:val="24"/>
          <w:lang w:val="hy-AM"/>
        </w:rPr>
        <w:t>տուգանք՝</w:t>
      </w:r>
      <w:r w:rsidR="009236C5" w:rsidRPr="00CE6204">
        <w:rPr>
          <w:rFonts w:ascii="GHEA Grapalat" w:hAnsi="GHEA Grapalat"/>
          <w:sz w:val="24"/>
          <w:szCs w:val="24"/>
          <w:lang w:val="hy-AM"/>
        </w:rPr>
        <w:t>» բառով և լրացնել նոր կետերով՝ հետևյալ բովանդակությամբ.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C33A7" w:rsidRPr="00CE6204" w:rsidRDefault="009236C5" w:rsidP="009236C5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«1 </w:t>
      </w:r>
      <w:r w:rsidR="006152F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="00350D94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(բացառությամբ՝ </w:t>
      </w:r>
      <w:r w:rsidR="002B714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B714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 ներմուծող և կուտակման ու պահպանման պարտավորություն ունեցող </w:t>
      </w:r>
      <w:r w:rsidR="00350D94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կազմակերպությունների) 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 w:rsidR="00C74E2B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</w:p>
    <w:p w:rsidR="009236C5" w:rsidRPr="00CE6204" w:rsidRDefault="007C33A7" w:rsidP="009236C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ազգային վիճակագրական համակարգի գլխավոր պետական մարմնի հրապարակած</w:t>
      </w:r>
      <w:r w:rsidR="002B714A" w:rsidRPr="00CE6204">
        <w:rPr>
          <w:rFonts w:ascii="GHEA Grapalat" w:hAnsi="GHEA Grapalat"/>
          <w:sz w:val="24"/>
          <w:szCs w:val="24"/>
          <w:lang w:val="hy-AM"/>
        </w:rPr>
        <w:t>,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ռազմավարական պաշարների պահուստի նյութական արժեքների ներմուծման տարվա միջին գնով հաշվարկված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չկուտակված ապրանքների արժեքի 10 տոկոսի չափով, իսկ </w:t>
      </w:r>
      <w:r w:rsidR="00241CC5" w:rsidRPr="00CE6204">
        <w:rPr>
          <w:rFonts w:ascii="GHEA Grapalat" w:hAnsi="GHEA Grapalat"/>
          <w:sz w:val="24"/>
          <w:szCs w:val="24"/>
          <w:lang w:val="hy-AM"/>
        </w:rPr>
        <w:t xml:space="preserve">30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օրվա ընթացքում առաջադրանքը չկատարելը՝ 100 տոկոսի </w:t>
      </w:r>
      <w:r w:rsidR="000C55CC" w:rsidRPr="00CE6204">
        <w:rPr>
          <w:rFonts w:ascii="GHEA Grapalat" w:hAnsi="GHEA Grapalat"/>
          <w:sz w:val="24"/>
          <w:szCs w:val="24"/>
          <w:lang w:val="hy-AM"/>
        </w:rPr>
        <w:t>չափով.</w:t>
      </w:r>
    </w:p>
    <w:p w:rsidR="00034774" w:rsidRPr="00CE6204" w:rsidRDefault="009236C5" w:rsidP="009236C5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2 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 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ներմուծող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կուտակման </w:t>
      </w:r>
      <w:r w:rsidR="002B714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E12D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պահպանման 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պարտավորություն ունեցող կազմակերպության համար՝ </w:t>
      </w:r>
    </w:p>
    <w:p w:rsidR="006152FF" w:rsidRPr="00CE6204" w:rsidRDefault="00034774" w:rsidP="00034774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չկուտակված յուրաքանչյուր անվանում դեղի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գույքի համար՝ 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սահմանված նվազագույն աշխատավարձի </w:t>
      </w:r>
      <w:r w:rsidR="00A32C7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երկու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հազարապատիկի չափով</w:t>
      </w:r>
      <w:r w:rsidR="001422D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, իսկ </w:t>
      </w:r>
      <w:r w:rsidR="00241CC5" w:rsidRPr="00CE6204">
        <w:rPr>
          <w:rFonts w:ascii="GHEA Grapalat" w:hAnsi="GHEA Grapalat"/>
          <w:sz w:val="24"/>
          <w:szCs w:val="24"/>
          <w:lang w:val="hy-AM"/>
        </w:rPr>
        <w:t xml:space="preserve"> 30 </w:t>
      </w:r>
      <w:r w:rsidR="001422D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օրվա ընթացքում առաջադրանքը չկատարելը՝ </w:t>
      </w:r>
      <w:r w:rsidR="00A32C7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չկուտակված յուրաքանչյուր անվանում դեղի</w:t>
      </w:r>
      <w:r w:rsid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կամ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բժշկական նշանակության գույքի համար՝</w:t>
      </w:r>
      <w:r w:rsidR="00A32C7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422D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սահմանված նվազագույն աշխատավարձի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հինգ</w:t>
      </w:r>
      <w:r w:rsidR="001422D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հազարապատիկի  չափով</w:t>
      </w:r>
      <w:r w:rsidR="000C55C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  <w:r w:rsidR="006152F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="001C6BD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</w:t>
      </w:r>
    </w:p>
    <w:bookmarkEnd w:id="0"/>
    <w:p w:rsidR="009236C5" w:rsidRPr="00CE6204" w:rsidRDefault="006152FF" w:rsidP="006152FF">
      <w:pPr>
        <w:spacing w:after="0" w:line="360" w:lineRule="auto"/>
        <w:ind w:firstLine="708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="001C6BDA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</w:t>
      </w:r>
      <w:r w:rsidR="001C6BDA" w:rsidRPr="00CE620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 xml:space="preserve"> </w:t>
      </w:r>
      <w:r w:rsidR="009236C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6-</w:t>
      </w:r>
      <w:r w:rsidR="009236C5" w:rsidRPr="00CE6204">
        <w:rPr>
          <w:rFonts w:ascii="GHEA Grapalat" w:eastAsia="MS Mincho" w:hAnsi="GHEA Grapalat" w:cs="Sylfaen"/>
          <w:sz w:val="24"/>
          <w:szCs w:val="24"/>
          <w:shd w:val="clear" w:color="auto" w:fill="FFFFFF"/>
          <w:lang w:val="hy-AM"/>
        </w:rPr>
        <w:t>րդ</w:t>
      </w:r>
      <w:r w:rsidR="009236C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9236C5" w:rsidRPr="00CE6204">
        <w:rPr>
          <w:rFonts w:ascii="GHEA Grapalat" w:eastAsia="MS Mincho" w:hAnsi="GHEA Grapalat" w:cs="Sylfaen"/>
          <w:sz w:val="24"/>
          <w:szCs w:val="24"/>
          <w:shd w:val="clear" w:color="auto" w:fill="FFFFFF"/>
          <w:lang w:val="hy-AM"/>
        </w:rPr>
        <w:t>մասն</w:t>
      </w:r>
      <w:r w:rsidR="009236C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9236C5" w:rsidRPr="00CE6204">
        <w:rPr>
          <w:rFonts w:ascii="GHEA Grapalat" w:eastAsia="MS Mincho" w:hAnsi="GHEA Grapalat" w:cs="Sylfaen"/>
          <w:sz w:val="24"/>
          <w:szCs w:val="24"/>
          <w:shd w:val="clear" w:color="auto" w:fill="FFFFFF"/>
          <w:lang w:val="hy-AM"/>
        </w:rPr>
        <w:t>ուժը</w:t>
      </w:r>
      <w:r w:rsidR="009236C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9236C5" w:rsidRPr="00CE6204">
        <w:rPr>
          <w:rFonts w:ascii="GHEA Grapalat" w:eastAsia="MS Mincho" w:hAnsi="GHEA Grapalat" w:cs="Sylfaen"/>
          <w:sz w:val="24"/>
          <w:szCs w:val="24"/>
          <w:shd w:val="clear" w:color="auto" w:fill="FFFFFF"/>
          <w:lang w:val="hy-AM"/>
        </w:rPr>
        <w:t>կորցրած</w:t>
      </w:r>
      <w:r w:rsidR="009236C5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9236C5" w:rsidRPr="00CE6204">
        <w:rPr>
          <w:rFonts w:ascii="GHEA Grapalat" w:eastAsia="MS Mincho" w:hAnsi="GHEA Grapalat" w:cs="Sylfaen"/>
          <w:sz w:val="24"/>
          <w:szCs w:val="24"/>
          <w:shd w:val="clear" w:color="auto" w:fill="FFFFFF"/>
          <w:lang w:val="hy-AM"/>
        </w:rPr>
        <w:t>ճանաչել</w:t>
      </w:r>
      <w:r w:rsidR="001C6BDA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,</w:t>
      </w:r>
    </w:p>
    <w:p w:rsidR="006152FF" w:rsidRPr="00CE6204" w:rsidRDefault="001C6BDA" w:rsidP="006152FF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3</w:t>
      </w:r>
      <w:r w:rsidR="006152F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>8-րդ մասը շարադրել հետևյալ խմբագրությամբ</w:t>
      </w:r>
      <w:r w:rsidR="006152FF" w:rsidRPr="00CE620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74E2B" w:rsidRPr="00CE6204" w:rsidRDefault="006152FF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bookmarkStart w:id="1" w:name="_Hlk126654525"/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8</w:t>
      </w:r>
      <w:r w:rsidRPr="00CE620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6E6910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Սույն հոդվածի 7-րդ մասով նախատեսված նախազգուշացումից հետո՝ </w:t>
      </w:r>
      <w:r w:rsidR="00F775F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15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օրվա ընթացքում </w:t>
      </w:r>
      <w:r w:rsidR="0041453D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զորահավաքային կամ ռազմավարական պաշարների պահուստի պակասորդ կամ ինքնակամ օգտագործված ապրանքները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նյութական պահուստում չվերականգնել</w:t>
      </w:r>
      <w:r w:rsidR="000168B7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C74E2B" w:rsidRPr="00CE6204">
        <w:rPr>
          <w:rFonts w:ascii="GHEA Grapalat" w:hAnsi="GHEA Grapalat"/>
          <w:sz w:val="24"/>
          <w:szCs w:val="24"/>
          <w:lang w:val="hy-AM"/>
        </w:rPr>
        <w:t xml:space="preserve">առաջացնում է տուգանք՝ </w:t>
      </w:r>
    </w:p>
    <w:p w:rsidR="00D60CC3" w:rsidRPr="00CE6204" w:rsidRDefault="00C74E2B" w:rsidP="00D60CC3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կազմակերպության (բացառությամբ՝ ռազմավարական պաշարների պահուստում ներառվող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 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ներմուծող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կուտակման </w:t>
      </w:r>
      <w:r w:rsidR="00D60C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E12D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պահպանման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պարտավորություն ունեցող կազմակերպությունների) համար՝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74E2B" w:rsidRPr="00CE6204" w:rsidRDefault="00D60CC3" w:rsidP="00D60CC3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ա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>զգային վիճակագրական համակարգի գլխավոր պետական մարմնի հրապարակած</w:t>
      </w:r>
      <w:r w:rsidR="004E47AE" w:rsidRPr="00CE6204">
        <w:rPr>
          <w:rFonts w:ascii="GHEA Grapalat" w:hAnsi="GHEA Grapalat"/>
          <w:sz w:val="24"/>
          <w:szCs w:val="24"/>
          <w:lang w:val="hy-AM"/>
        </w:rPr>
        <w:t xml:space="preserve"> ռազմավարական պաշարների պահուստի նյութական արժեքների </w:t>
      </w:r>
      <w:r w:rsidR="004E47AE" w:rsidRPr="00CE6204">
        <w:rPr>
          <w:rFonts w:ascii="GHEA Grapalat" w:hAnsi="GHEA Grapalat"/>
          <w:sz w:val="24"/>
          <w:szCs w:val="24"/>
          <w:lang w:val="hy-AM"/>
        </w:rPr>
        <w:lastRenderedPageBreak/>
        <w:t>ներմուծման տարվա միջին գնով հաշվարկված</w:t>
      </w:r>
      <w:r w:rsidRPr="00CE6204">
        <w:rPr>
          <w:rFonts w:ascii="GHEA Grapalat" w:hAnsi="GHEA Grapalat"/>
          <w:sz w:val="24"/>
          <w:szCs w:val="24"/>
          <w:lang w:val="hy-AM"/>
        </w:rPr>
        <w:t>,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ռազմավարական պաշարների </w:t>
      </w:r>
      <w:r w:rsidR="00E75189" w:rsidRPr="00CE6204">
        <w:rPr>
          <w:rFonts w:ascii="GHEA Grapalat" w:hAnsi="GHEA Grapalat"/>
          <w:sz w:val="24"/>
          <w:szCs w:val="24"/>
          <w:lang w:val="hy-AM"/>
        </w:rPr>
        <w:t xml:space="preserve">պակասորդ կամ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>ինքնակամ օգտագործված ապրանքների արժեքի 10 տոկոսի չափով, իսկ</w:t>
      </w:r>
      <w:r w:rsidR="00971A57">
        <w:rPr>
          <w:rFonts w:ascii="GHEA Grapalat" w:hAnsi="GHEA Grapalat"/>
          <w:sz w:val="24"/>
          <w:szCs w:val="24"/>
          <w:lang w:val="hy-AM"/>
        </w:rPr>
        <w:t xml:space="preserve"> </w:t>
      </w:r>
      <w:r w:rsidR="00887823" w:rsidRPr="00CE6204">
        <w:rPr>
          <w:rFonts w:ascii="GHEA Grapalat" w:hAnsi="GHEA Grapalat"/>
          <w:sz w:val="24"/>
          <w:szCs w:val="24"/>
          <w:lang w:val="hy-AM"/>
        </w:rPr>
        <w:t>30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 օրվա ընթացքում չվերականգնելը՝ 100 տոկոսի չափով</w:t>
      </w:r>
      <w:r w:rsidR="00C74E2B" w:rsidRPr="00CE6204">
        <w:rPr>
          <w:rFonts w:ascii="GHEA Grapalat" w:hAnsi="GHEA Grapalat"/>
          <w:sz w:val="24"/>
          <w:szCs w:val="24"/>
          <w:lang w:val="hy-AM"/>
        </w:rPr>
        <w:t>.</w:t>
      </w:r>
    </w:p>
    <w:p w:rsidR="00D60CC3" w:rsidRPr="00CE6204" w:rsidRDefault="00C74E2B" w:rsidP="00C74E2B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 </w:t>
      </w:r>
      <w:r w:rsidR="00A1508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ներմուծող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կուտակման </w:t>
      </w:r>
      <w:r w:rsidR="00D60C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E12D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պահպանման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պարտավորություն ունեցող կազմակերպության համար՝ </w:t>
      </w:r>
    </w:p>
    <w:p w:rsidR="00A5075A" w:rsidRPr="00CE6204" w:rsidRDefault="00A5075A" w:rsidP="00D60CC3">
      <w:pPr>
        <w:spacing w:after="0" w:line="360" w:lineRule="auto"/>
        <w:ind w:firstLine="708"/>
        <w:jc w:val="both"/>
        <w:rPr>
          <w:rFonts w:ascii="Sylfaen" w:eastAsia="MS Mincho" w:hAnsi="Sylfaen" w:cs="MS Mincho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</w:t>
      </w:r>
      <w:r w:rsidR="00A764D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վերականգն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ված յուրաքանչյուր անվանում դեղի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գույքի համար՝ սահմանված նվազագույն աշխատավարձի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երկու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հազարապատիկի չափով, իսկ </w:t>
      </w:r>
      <w:r w:rsidR="00241CC5" w:rsidRPr="00CE6204">
        <w:rPr>
          <w:rFonts w:ascii="GHEA Grapalat" w:hAnsi="GHEA Grapalat"/>
          <w:sz w:val="24"/>
          <w:szCs w:val="24"/>
          <w:lang w:val="hy-AM"/>
        </w:rPr>
        <w:t>30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օրվա ընթացքում </w:t>
      </w:r>
      <w:r w:rsidR="00A764D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չվերականգնելը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չվերականգնված յուրաքանչյուր անվանում դեղի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գույքի համար՝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սահմանված նվազագույն աշխատավարձի հինգհազարապատիկի  չափով։»</w:t>
      </w:r>
      <w:r w:rsidR="001C6BDA" w:rsidRPr="00CE620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,</w:t>
      </w:r>
    </w:p>
    <w:p w:rsidR="00FC0EEF" w:rsidRPr="00CE6204" w:rsidRDefault="00192262" w:rsidP="00FC0EEF">
      <w:pPr>
        <w:spacing w:after="0" w:line="360" w:lineRule="auto"/>
        <w:ind w:firstLine="708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4</w:t>
      </w:r>
      <w:r w:rsidRPr="00CE6204">
        <w:rPr>
          <w:rFonts w:ascii="GHEA Grapalat" w:eastAsia="MS Mincho" w:hAnsi="GHEA Grapalat" w:cs="MS Mincho"/>
          <w:sz w:val="24"/>
          <w:szCs w:val="24"/>
          <w:lang w:val="hy-AM"/>
        </w:rPr>
        <w:t></w:t>
      </w:r>
      <w:r w:rsidR="00FC0EEF"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9-րդ մասում </w:t>
      </w:r>
      <w:r w:rsidR="00FC0EE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«պահուստում» բառից հետո լրացնել «կամ ռազմավարական պաշարների պահուստում» բառերը:</w:t>
      </w:r>
    </w:p>
    <w:bookmarkEnd w:id="1"/>
    <w:p w:rsidR="006152FF" w:rsidRPr="00CE6204" w:rsidRDefault="00192262" w:rsidP="006152FF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>5</w:t>
      </w:r>
      <w:r w:rsidR="001C6BDA" w:rsidRPr="00CE6204">
        <w:rPr>
          <w:rFonts w:ascii="GHEA Grapalat" w:eastAsia="MS Mincho" w:hAnsi="GHEA Grapalat" w:cs="MS Mincho"/>
          <w:sz w:val="24"/>
          <w:szCs w:val="24"/>
          <w:lang w:val="hy-AM"/>
        </w:rPr>
        <w:t>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 10-րդ մասը շարադրել հետևյալ  խմբագրությամբ</w:t>
      </w:r>
      <w:r w:rsidR="006152FF" w:rsidRPr="00CE620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152FF" w:rsidRPr="00CE6204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C74E2B" w:rsidRPr="00CE6204" w:rsidRDefault="006152FF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bookmarkStart w:id="2" w:name="_Hlk126654718"/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Pr="00CE620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CE6204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Սույն հոդվածի 9-րդ մասով նախատեսված նախազգուշացումից հետո՝ </w:t>
      </w:r>
      <w:r w:rsidR="00F775FE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15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օրվա ընթացքում</w:t>
      </w:r>
      <w:r w:rsidR="00B9162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91625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զորահավաքային</w:t>
      </w:r>
      <w:r w:rsidR="00B91625" w:rsidRPr="00CE620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</w:t>
      </w:r>
      <w:r w:rsidR="00B91625" w:rsidRPr="00CE620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պահուստում</w:t>
      </w:r>
      <w:r w:rsidR="00B91625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ռազմավարական պաշարների պահուստում հաստատված անվանացանկին, տեխնիկական պայմաններին և սահմանված որակական հատկանիշներին համապատասխանող ապրանքներ չամբարելը, ինչպես նաև պահպանման սահմանված ժամկետը լրացած ապրանքները չփոխարինելը </w:t>
      </w:r>
      <w:r w:rsidR="00C74E2B" w:rsidRPr="00CE6204">
        <w:rPr>
          <w:rFonts w:ascii="GHEA Grapalat" w:hAnsi="GHEA Grapalat"/>
          <w:sz w:val="24"/>
          <w:szCs w:val="24"/>
          <w:lang w:val="hy-AM"/>
        </w:rPr>
        <w:t xml:space="preserve">առաջացնում է տուգանք՝ </w:t>
      </w:r>
    </w:p>
    <w:p w:rsidR="0062596E" w:rsidRPr="00CE6204" w:rsidRDefault="00C74E2B" w:rsidP="00C74E2B">
      <w:pPr>
        <w:pStyle w:val="ListParagraph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կազմակերպության (բացառությամբ՝ դեղեր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բժշկական նշանակության գույք </w:t>
      </w:r>
      <w:r w:rsidR="005325B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ամբարելու</w:t>
      </w:r>
      <w:r w:rsidR="00E12D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պարտավորություն ունեցող կազմակերպությունների) համար՝ </w:t>
      </w:r>
    </w:p>
    <w:p w:rsidR="00C74E2B" w:rsidRPr="00CE6204" w:rsidRDefault="006152FF" w:rsidP="004E47AE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այն ապրանքների </w:t>
      </w:r>
      <w:r w:rsidR="00D40C61" w:rsidRPr="00CE6204">
        <w:rPr>
          <w:rFonts w:ascii="GHEA Grapalat" w:hAnsi="GHEA Grapalat"/>
          <w:sz w:val="24"/>
          <w:szCs w:val="24"/>
          <w:lang w:val="hy-AM"/>
        </w:rPr>
        <w:t xml:space="preserve">ձեռքբերման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արժեքի 10 տոկոսի չափով, որոնց մասով թույլ են տրվել այդ խախտումները, իսկ </w:t>
      </w:r>
      <w:r w:rsidR="005229A9" w:rsidRPr="00CE6204">
        <w:rPr>
          <w:rFonts w:ascii="GHEA Grapalat" w:hAnsi="GHEA Grapalat"/>
          <w:sz w:val="24"/>
          <w:szCs w:val="24"/>
          <w:lang w:val="hy-AM"/>
        </w:rPr>
        <w:t>30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 օրվա ընթացքում չամբարելը</w:t>
      </w:r>
      <w:r w:rsidR="00593C53" w:rsidRPr="00CE6204">
        <w:rPr>
          <w:rFonts w:ascii="GHEA Grapalat" w:hAnsi="GHEA Grapalat"/>
          <w:sz w:val="24"/>
          <w:szCs w:val="24"/>
          <w:lang w:val="hy-AM"/>
        </w:rPr>
        <w:t xml:space="preserve"> կամ ապրանքները չփոխարինելը</w:t>
      </w:r>
      <w:r w:rsidRPr="00CE6204">
        <w:rPr>
          <w:rFonts w:ascii="GHEA Grapalat" w:hAnsi="GHEA Grapalat"/>
          <w:sz w:val="24"/>
          <w:szCs w:val="24"/>
          <w:lang w:val="hy-AM"/>
        </w:rPr>
        <w:t>՝ 100 տոկոսի չափով</w:t>
      </w:r>
      <w:r w:rsidR="004E47AE" w:rsidRPr="00CE6204">
        <w:rPr>
          <w:rFonts w:ascii="GHEA Grapalat" w:hAnsi="GHEA Grapalat"/>
          <w:sz w:val="24"/>
          <w:szCs w:val="24"/>
          <w:lang w:val="hy-AM"/>
        </w:rPr>
        <w:t>.</w:t>
      </w:r>
    </w:p>
    <w:p w:rsidR="008A078D" w:rsidRPr="00CE6204" w:rsidRDefault="005D30CB" w:rsidP="002662EA">
      <w:pPr>
        <w:pStyle w:val="ListParagraph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</w:t>
      </w:r>
      <w:r w:rsidR="002662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եղեր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662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 </w:t>
      </w:r>
      <w:r w:rsidR="00D40C61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ամբարելու</w:t>
      </w:r>
      <w:r w:rsidR="00E12DC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2662EA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պարտավորություն ունեցող կազմակերպության համար՝ </w:t>
      </w:r>
    </w:p>
    <w:p w:rsidR="008A078D" w:rsidRPr="00CE6204" w:rsidRDefault="008A078D" w:rsidP="008A078D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</w:t>
      </w:r>
      <w:r w:rsidR="00691D10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ամբար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ված</w:t>
      </w:r>
      <w:r w:rsidR="00593C5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կամ չփոխարինված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յուրաքանչյուր անվանում դեղի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գույքի համար՝ սահմանված նվազագույն աշխատավարձի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երկու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հազարապատիկի չափով, իսկ </w:t>
      </w:r>
      <w:r w:rsidR="00D16304" w:rsidRPr="00CE6204">
        <w:rPr>
          <w:rFonts w:ascii="GHEA Grapalat" w:hAnsi="GHEA Grapalat"/>
          <w:sz w:val="24"/>
          <w:szCs w:val="24"/>
          <w:lang w:val="hy-AM"/>
        </w:rPr>
        <w:t xml:space="preserve">30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օրվա ընթացքում </w:t>
      </w:r>
      <w:r w:rsidR="00815151" w:rsidRPr="00CE6204">
        <w:rPr>
          <w:rFonts w:ascii="GHEA Grapalat" w:hAnsi="GHEA Grapalat"/>
          <w:sz w:val="24"/>
          <w:szCs w:val="24"/>
          <w:lang w:val="hy-AM"/>
        </w:rPr>
        <w:t>չամբարելը</w:t>
      </w:r>
      <w:r w:rsidR="00593C53" w:rsidRPr="00CE6204">
        <w:rPr>
          <w:rFonts w:ascii="GHEA Grapalat" w:hAnsi="GHEA Grapalat"/>
          <w:sz w:val="24"/>
          <w:szCs w:val="24"/>
          <w:lang w:val="hy-AM"/>
        </w:rPr>
        <w:t xml:space="preserve"> կամ չփոխարինելը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չամբարված</w:t>
      </w:r>
      <w:r w:rsidR="00593C53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կամ չփոխարինված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յուրաքանչյուր անվանում դեղի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C47558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042AF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բժշկական նշանակության գույքի համար՝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սահմանված նվազագույն աշխատավարձի հինգհազարապատիկի  չափով։»</w:t>
      </w:r>
      <w:r w:rsidR="000B11E6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։</w:t>
      </w:r>
    </w:p>
    <w:p w:rsidR="001B5B16" w:rsidRPr="00CE6204" w:rsidRDefault="008D65AF" w:rsidP="001B5B16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</w:t>
      </w:r>
      <w:r w:rsidR="001B5B16" w:rsidRPr="00CE6204">
        <w:rPr>
          <w:rFonts w:ascii="GHEA Grapalat" w:eastAsia="MS Mincho" w:hAnsi="GHEA Grapalat" w:cs="MS Mincho"/>
          <w:sz w:val="24"/>
          <w:szCs w:val="24"/>
          <w:lang w:val="hy-AM"/>
        </w:rPr>
        <w:t xml:space="preserve"> </w:t>
      </w:r>
      <w:r w:rsidR="00523F78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10</w:t>
      </w:r>
      <w:r w:rsidR="001B5B16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-րդ </w:t>
      </w:r>
      <w:r w:rsidR="009C07EB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մասից</w:t>
      </w:r>
      <w:r w:rsidR="001B5B16" w:rsidRPr="00CE620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հետո լրացնել</w:t>
      </w:r>
      <w:r w:rsidR="001B5B16" w:rsidRPr="00CE6204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="00523F78" w:rsidRPr="00CE6204">
        <w:rPr>
          <w:rFonts w:ascii="GHEA Grapalat" w:hAnsi="GHEA Grapalat"/>
          <w:sz w:val="24"/>
          <w:szCs w:val="24"/>
          <w:lang w:val="hy-AM"/>
        </w:rPr>
        <w:t>մաս</w:t>
      </w:r>
      <w:r w:rsidR="001B5B16" w:rsidRPr="00CE6204">
        <w:rPr>
          <w:rFonts w:ascii="GHEA Grapalat" w:hAnsi="GHEA Grapalat"/>
          <w:sz w:val="24"/>
          <w:szCs w:val="24"/>
          <w:lang w:val="hy-AM"/>
        </w:rPr>
        <w:t>՝ հետևյալ բովանդակությամբ.</w:t>
      </w:r>
    </w:p>
    <w:p w:rsidR="001B5B16" w:rsidRPr="00CE6204" w:rsidRDefault="00C227BB" w:rsidP="008A078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«11. Սույն հոդվածի 2-րդ</w:t>
      </w:r>
      <w:r w:rsidR="004210F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4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</w:t>
      </w:r>
      <w:r w:rsidR="009B5F7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5</w:t>
      </w:r>
      <w:r w:rsidR="004210FC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-րդ,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8-րդ</w:t>
      </w:r>
      <w:r w:rsidR="009B5F79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կամ 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10-րդ մասերով նախատեսված արարքները</w:t>
      </w:r>
      <w:r w:rsidR="000A2457" w:rsidRPr="00CE6204">
        <w:rPr>
          <w:rFonts w:ascii="Arial Unicode" w:hAnsi="Arial Unicode"/>
          <w:sz w:val="21"/>
          <w:szCs w:val="21"/>
          <w:shd w:val="clear" w:color="auto" w:fill="FFFFFF"/>
          <w:lang w:val="hy-AM"/>
        </w:rPr>
        <w:t xml:space="preserve"> </w:t>
      </w:r>
      <w:r w:rsidR="00F5355D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տույժի միջոցներ կիրառելուց հետո մեկ տարվա ընթացքում</w:t>
      </w:r>
      <w:r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կրկին կամ յուրաքանչյուր հաջորդ անգամ կատարելը </w:t>
      </w:r>
      <w:r w:rsidR="00731208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առաջացնում է տուգանքի նշանակում</w:t>
      </w:r>
      <w:r w:rsidR="00E22575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F6174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հոդվածի 2-րդ, 4-րդ, 5-րդ, 8-րդ կամ 10-րդ</w:t>
      </w:r>
      <w:r w:rsidR="00E22575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մասերում նշված ապրանքների </w:t>
      </w:r>
      <w:r w:rsidR="00042271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արժեք</w:t>
      </w:r>
      <w:r w:rsidR="00E22575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300 տոկոսի չափով</w:t>
      </w:r>
      <w:r w:rsidR="00B428E3"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B428E3" w:rsidRPr="00CE6204">
        <w:rPr>
          <w:rFonts w:ascii="GHEA Grapalat" w:hAnsi="GHEA Grapalat"/>
          <w:sz w:val="24"/>
          <w:szCs w:val="24"/>
          <w:lang w:val="hy-AM"/>
        </w:rPr>
        <w:t>»:</w:t>
      </w:r>
    </w:p>
    <w:bookmarkEnd w:id="2"/>
    <w:p w:rsidR="006152FF" w:rsidRPr="00CE6204" w:rsidRDefault="006152FF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9236C5" w:rsidRPr="00CE6204">
        <w:rPr>
          <w:rFonts w:ascii="GHEA Grapalat" w:hAnsi="GHEA Grapalat"/>
          <w:sz w:val="24"/>
          <w:szCs w:val="24"/>
          <w:lang w:val="hy-AM"/>
        </w:rPr>
        <w:t>4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. Օրենսգրքի 230-րդ հոդվածի 1-ին մասում «169.8-րդ» թվից հետո </w:t>
      </w:r>
      <w:r w:rsidR="00FB65B3" w:rsidRPr="00CE6204">
        <w:rPr>
          <w:rFonts w:ascii="GHEA Grapalat" w:hAnsi="GHEA Grapalat"/>
          <w:sz w:val="24"/>
          <w:szCs w:val="24"/>
          <w:lang w:val="hy-AM"/>
        </w:rPr>
        <w:t>ավելա</w:t>
      </w:r>
      <w:r w:rsidRPr="00CE6204">
        <w:rPr>
          <w:rFonts w:ascii="GHEA Grapalat" w:hAnsi="GHEA Grapalat"/>
          <w:sz w:val="24"/>
          <w:szCs w:val="24"/>
          <w:lang w:val="hy-AM"/>
        </w:rPr>
        <w:t>ցնել «,</w:t>
      </w:r>
      <w:bookmarkStart w:id="3" w:name="_Hlk126654818"/>
      <w:r w:rsidRPr="00CE6204">
        <w:rPr>
          <w:rFonts w:ascii="GHEA Grapalat" w:hAnsi="GHEA Grapalat"/>
          <w:sz w:val="24"/>
          <w:szCs w:val="24"/>
          <w:lang w:val="hy-AM"/>
        </w:rPr>
        <w:t>169.3</w:t>
      </w:r>
      <w:r w:rsidR="00293C33" w:rsidRPr="00CE6204">
        <w:rPr>
          <w:rFonts w:ascii="GHEA Grapalat" w:hAnsi="GHEA Grapalat"/>
          <w:sz w:val="24"/>
          <w:szCs w:val="24"/>
          <w:lang w:val="hy-AM"/>
        </w:rPr>
        <w:t>2</w:t>
      </w:r>
      <w:r w:rsidRPr="00CE6204">
        <w:rPr>
          <w:rFonts w:ascii="GHEA Grapalat" w:hAnsi="GHEA Grapalat"/>
          <w:sz w:val="24"/>
          <w:szCs w:val="24"/>
          <w:lang w:val="hy-AM"/>
        </w:rPr>
        <w:t>-րդ</w:t>
      </w:r>
      <w:r w:rsidR="00FB65B3" w:rsidRPr="00CE6204">
        <w:rPr>
          <w:rFonts w:ascii="GHEA Grapalat" w:hAnsi="GHEA Grapalat"/>
          <w:sz w:val="24"/>
          <w:szCs w:val="24"/>
          <w:lang w:val="hy-AM"/>
        </w:rPr>
        <w:t xml:space="preserve"> հոդվածի 1-ին մասով (ռազմավարական պաշարների պահուստում ներառվող դեղերի</w:t>
      </w:r>
      <w:r w:rsidR="0075146F" w:rsidRPr="00CE6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կամ </w:t>
      </w:r>
      <w:r w:rsidR="00FB65B3" w:rsidRPr="00CE6204">
        <w:rPr>
          <w:rFonts w:ascii="GHEA Grapalat" w:hAnsi="GHEA Grapalat"/>
          <w:sz w:val="24"/>
          <w:szCs w:val="24"/>
          <w:lang w:val="hy-AM"/>
        </w:rPr>
        <w:t>բժշկական նշանակության գույքի մասով), 2-րդ մասի 2-րդ կետով և 3-րդ մասի 2-րդ կետով</w:t>
      </w:r>
      <w:bookmarkEnd w:id="3"/>
      <w:r w:rsidRPr="00CE620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B65B3" w:rsidRPr="00CE6204">
        <w:rPr>
          <w:rFonts w:ascii="GHEA Grapalat" w:hAnsi="GHEA Grapalat"/>
          <w:sz w:val="24"/>
          <w:szCs w:val="24"/>
          <w:lang w:val="hy-AM"/>
        </w:rPr>
        <w:t>թվերը և բառերը</w:t>
      </w:r>
      <w:r w:rsidRPr="00CE6204">
        <w:rPr>
          <w:rFonts w:ascii="GHEA Grapalat" w:hAnsi="GHEA Grapalat"/>
          <w:sz w:val="24"/>
          <w:szCs w:val="24"/>
          <w:lang w:val="hy-AM"/>
        </w:rPr>
        <w:t>։</w:t>
      </w:r>
    </w:p>
    <w:p w:rsidR="006152FF" w:rsidRPr="00CE6204" w:rsidRDefault="006152FF" w:rsidP="006152F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44167B" w:rsidRPr="00CE6204">
        <w:rPr>
          <w:rFonts w:ascii="GHEA Grapalat" w:hAnsi="GHEA Grapalat"/>
          <w:sz w:val="24"/>
          <w:szCs w:val="24"/>
          <w:lang w:val="hy-AM"/>
        </w:rPr>
        <w:t>5</w:t>
      </w:r>
      <w:r w:rsidRPr="00CE6204">
        <w:rPr>
          <w:rFonts w:ascii="GHEA Grapalat" w:hAnsi="GHEA Grapalat"/>
          <w:sz w:val="24"/>
          <w:szCs w:val="24"/>
          <w:lang w:val="hy-AM"/>
        </w:rPr>
        <w:t>. Օրենսգրքի 238</w:t>
      </w:r>
      <w:r w:rsidRPr="00CE6204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CE6204">
        <w:rPr>
          <w:rFonts w:ascii="MS Mincho" w:eastAsia="MS Mincho" w:hAnsi="MS Mincho" w:cs="MS Mincho" w:hint="eastAsia"/>
          <w:sz w:val="24"/>
          <w:szCs w:val="24"/>
          <w:vertAlign w:val="superscript"/>
          <w:lang w:val="hy-AM"/>
        </w:rPr>
        <w:t>․</w:t>
      </w:r>
      <w:r w:rsidRPr="00CE6204">
        <w:rPr>
          <w:rFonts w:ascii="GHEA Grapalat" w:hAnsi="GHEA Grapalat"/>
          <w:sz w:val="24"/>
          <w:szCs w:val="24"/>
          <w:lang w:val="hy-AM"/>
        </w:rPr>
        <w:t>-րդ հոդվածում «և քառասունյոթերորդ  մասերով,»  բառերից հետո ավելացնել «169.3</w:t>
      </w:r>
      <w:r w:rsidR="00293C33" w:rsidRPr="00CE6204">
        <w:rPr>
          <w:rFonts w:ascii="GHEA Grapalat" w:hAnsi="GHEA Grapalat"/>
          <w:sz w:val="24"/>
          <w:szCs w:val="24"/>
          <w:lang w:val="hy-AM"/>
        </w:rPr>
        <w:t>2</w:t>
      </w:r>
      <w:bookmarkStart w:id="4" w:name="_Hlk126655071"/>
      <w:r w:rsidR="00FB65B3" w:rsidRPr="00CE6204">
        <w:rPr>
          <w:rFonts w:ascii="GHEA Grapalat" w:hAnsi="GHEA Grapalat"/>
          <w:sz w:val="24"/>
          <w:szCs w:val="24"/>
          <w:lang w:val="hy-AM"/>
        </w:rPr>
        <w:t>-րդ հոդվածի 1-ին մասով (ռազմավարական պաշարների պահուստում ներառվող սննդամթերքի և դրա արտադրության համար անհրաժեշտ հումքի մասով), 2-րդ մասի 1-ին կետով (ռազմավարական պաշարների պահուստում ներառվող սննդամթերքի և դրա արտադրության համար անհրաժեշտ հումքի մասով) և 3-րդ մասի 1-ին կետով (ռազմավարական պաշարների պահուստում ներառվող սննդամթերքի և դրա արտադրության համար անհրաժեշտ հումքի մասով</w:t>
      </w:r>
      <w:r w:rsidR="00C21D76" w:rsidRPr="00CE6204">
        <w:rPr>
          <w:rFonts w:ascii="GHEA Grapalat" w:hAnsi="GHEA Grapalat"/>
          <w:sz w:val="24"/>
          <w:szCs w:val="24"/>
          <w:lang w:val="hy-AM"/>
        </w:rPr>
        <w:t>)</w:t>
      </w:r>
      <w:bookmarkEnd w:id="4"/>
      <w:r w:rsidR="00FB65B3" w:rsidRPr="00CE6204">
        <w:rPr>
          <w:rFonts w:ascii="GHEA Grapalat" w:hAnsi="GHEA Grapalat"/>
          <w:sz w:val="24"/>
          <w:szCs w:val="24"/>
          <w:lang w:val="hy-AM"/>
        </w:rPr>
        <w:t>» թվերը և բառերը։</w:t>
      </w:r>
    </w:p>
    <w:p w:rsidR="006152FF" w:rsidRPr="00CE6204" w:rsidRDefault="006152FF" w:rsidP="00C21D7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44167B" w:rsidRPr="00CE6204">
        <w:rPr>
          <w:rFonts w:ascii="GHEA Grapalat" w:hAnsi="GHEA Grapalat"/>
          <w:sz w:val="24"/>
          <w:szCs w:val="24"/>
          <w:lang w:val="hy-AM"/>
        </w:rPr>
        <w:t>6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. Օրենսգրքի 244.7-րդ հոդվածի 1–ին մասում «40–45–րդ մասերով,» բառերից  հետո ավելացնել </w:t>
      </w:r>
      <w:r w:rsidR="00C21D76" w:rsidRPr="00CE6204">
        <w:rPr>
          <w:rFonts w:ascii="GHEA Grapalat" w:hAnsi="GHEA Grapalat"/>
          <w:sz w:val="24"/>
          <w:szCs w:val="24"/>
          <w:lang w:val="hy-AM"/>
        </w:rPr>
        <w:t>«169.32</w:t>
      </w:r>
      <w:bookmarkStart w:id="5" w:name="_Hlk126655328"/>
      <w:r w:rsidR="00C21D76" w:rsidRPr="00CE6204">
        <w:rPr>
          <w:rFonts w:ascii="GHEA Grapalat" w:hAnsi="GHEA Grapalat"/>
          <w:sz w:val="24"/>
          <w:szCs w:val="24"/>
          <w:lang w:val="hy-AM"/>
        </w:rPr>
        <w:t>-րդ հոդվածի 1-ին մասով (ռազմավարական պաշարների պահուստում ներառվող ոչ պարենային ապրանքների մասով), 2-րդ մասի 1-ին կետով (ռազմավարական պաշարների պահուստում ներառվող ոչ պարենային ապրանքների մասով) և 3-րդ մասի 1-ին կետով (ռազմավարական պաշարների պահուստում ներառվող ոչ պարենային ապրանքների մասով)</w:t>
      </w:r>
      <w:bookmarkEnd w:id="5"/>
      <w:r w:rsidR="00C21D76" w:rsidRPr="00CE6204">
        <w:rPr>
          <w:rFonts w:ascii="GHEA Grapalat" w:hAnsi="GHEA Grapalat"/>
          <w:sz w:val="24"/>
          <w:szCs w:val="24"/>
          <w:lang w:val="hy-AM"/>
        </w:rPr>
        <w:t>» թվերը և բառերը։</w:t>
      </w:r>
    </w:p>
    <w:p w:rsidR="00FC4867" w:rsidRPr="00CE6204" w:rsidRDefault="008B0934" w:rsidP="00A75E8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CE6204">
        <w:rPr>
          <w:rFonts w:ascii="GHEA Grapalat" w:hAnsi="GHEA Grapalat"/>
          <w:sz w:val="24"/>
          <w:szCs w:val="24"/>
          <w:lang w:val="hy-AM"/>
        </w:rPr>
        <w:lastRenderedPageBreak/>
        <w:t xml:space="preserve">Հոդված </w:t>
      </w:r>
      <w:r w:rsidR="0044167B" w:rsidRPr="00CE6204">
        <w:rPr>
          <w:rFonts w:ascii="GHEA Grapalat" w:hAnsi="GHEA Grapalat"/>
          <w:sz w:val="24"/>
          <w:szCs w:val="24"/>
          <w:lang w:val="hy-AM"/>
        </w:rPr>
        <w:t>7</w:t>
      </w:r>
      <w:r w:rsidR="00412327" w:rsidRPr="00CE6204">
        <w:rPr>
          <w:rFonts w:ascii="GHEA Grapalat" w:hAnsi="GHEA Grapalat"/>
          <w:sz w:val="24"/>
          <w:szCs w:val="24"/>
          <w:lang w:val="hy-AM"/>
        </w:rPr>
        <w:t>.</w:t>
      </w:r>
      <w:r w:rsidRPr="00CE620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Սույն օրենքի 1-ին հոդվածով նախատեսված պատասխանատվության միջոցները դեղերի մասով կկիրառվեն </w:t>
      </w:r>
      <w:r w:rsidRPr="00CE6204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75146F" w:rsidRPr="00CE6204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22575" w:rsidRPr="00CE620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75146F" w:rsidRPr="00CE6204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CE6204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կազմակերպությունների</w:t>
      </w:r>
      <w:r w:rsidRPr="00CE6204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կողմից ներկայացվող ռազմավարական պաշարներ հանդիսացող ապրանքների մնացորդի և շարժի վերաբերյալ հաշվետվությունների ձևն ու լրացման կարգ</w:t>
      </w:r>
      <w:r w:rsidR="00A75E8B" w:rsidRPr="00CE6204">
        <w:rPr>
          <w:rFonts w:ascii="GHEA Grapalat" w:eastAsia="Calibri" w:hAnsi="GHEA Grapalat" w:cs="Times New Roman"/>
          <w:sz w:val="24"/>
          <w:szCs w:val="24"/>
          <w:lang w:val="hy-AM" w:eastAsia="ru-RU"/>
        </w:rPr>
        <w:t>ը Կառավարության կողմից հաստատելուց հետո:</w:t>
      </w:r>
    </w:p>
    <w:p w:rsidR="00694284" w:rsidRPr="00CE6204" w:rsidRDefault="00694284" w:rsidP="0069428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20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44167B" w:rsidRPr="00CE6204">
        <w:rPr>
          <w:rFonts w:ascii="GHEA Grapalat" w:hAnsi="GHEA Grapalat"/>
          <w:sz w:val="24"/>
          <w:szCs w:val="24"/>
          <w:lang w:val="hy-AM"/>
        </w:rPr>
        <w:t>8</w:t>
      </w:r>
      <w:r w:rsidR="00412327" w:rsidRPr="00CE6204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CE620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CE6204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հրապարակմանը հաջորդող տասներորդ օրվանից և </w:t>
      </w:r>
      <w:r w:rsidRPr="00CE62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դրա գործողությունը </w:t>
      </w:r>
      <w:r w:rsidRPr="00CE6204">
        <w:rPr>
          <w:rFonts w:ascii="GHEA Grapalat" w:hAnsi="GHEA Grapalat"/>
          <w:sz w:val="24"/>
          <w:szCs w:val="24"/>
          <w:lang w:val="hy-AM"/>
        </w:rPr>
        <w:t>տարածվում է ուժի մեջ մտնելուց հետո ծագած հարաբերությունների վրա։</w:t>
      </w:r>
    </w:p>
    <w:p w:rsidR="006152FF" w:rsidRPr="00CE6204" w:rsidRDefault="006152FF" w:rsidP="008B0934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152FF" w:rsidRPr="00CE6204" w:rsidRDefault="006152FF" w:rsidP="006152FF">
      <w:pPr>
        <w:pStyle w:val="ListParagraph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620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AE2A42" w:rsidRPr="00CE6204" w:rsidRDefault="006152FF" w:rsidP="00F44740">
      <w:pPr>
        <w:pStyle w:val="ListParagraph"/>
        <w:spacing w:after="0" w:line="360" w:lineRule="auto"/>
        <w:jc w:val="both"/>
        <w:rPr>
          <w:rFonts w:ascii="GHEA Grapalat" w:hAnsi="GHEA Grapalat"/>
          <w:b/>
          <w:lang w:val="hy-AM"/>
        </w:rPr>
      </w:pPr>
      <w:r w:rsidRPr="00CE6204">
        <w:rPr>
          <w:rFonts w:ascii="GHEA Grapalat" w:hAnsi="GHEA Grapalat"/>
          <w:b/>
          <w:sz w:val="24"/>
          <w:szCs w:val="24"/>
          <w:lang w:val="hy-AM"/>
        </w:rPr>
        <w:t xml:space="preserve">              Նախագահ                                                    </w:t>
      </w:r>
      <w:r w:rsidR="002A2AD1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bookmarkStart w:id="6" w:name="_GoBack"/>
      <w:bookmarkEnd w:id="6"/>
      <w:r w:rsidRPr="00CE6204">
        <w:rPr>
          <w:rFonts w:ascii="GHEA Grapalat" w:hAnsi="GHEA Grapalat"/>
          <w:b/>
          <w:sz w:val="24"/>
          <w:szCs w:val="24"/>
          <w:lang w:val="hy-AM"/>
        </w:rPr>
        <w:t>Վ</w:t>
      </w:r>
      <w:r w:rsidRPr="00CE6204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CE6204">
        <w:rPr>
          <w:rFonts w:ascii="GHEA Grapalat" w:hAnsi="GHEA Grapalat"/>
          <w:b/>
          <w:sz w:val="24"/>
          <w:szCs w:val="24"/>
          <w:lang w:val="hy-AM"/>
        </w:rPr>
        <w:t xml:space="preserve"> Խաչատուրյան </w:t>
      </w:r>
    </w:p>
    <w:sectPr w:rsidR="00AE2A42" w:rsidRPr="00CE6204" w:rsidSect="009236C5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F5D18"/>
    <w:multiLevelType w:val="hybridMultilevel"/>
    <w:tmpl w:val="5FE084A2"/>
    <w:lvl w:ilvl="0" w:tplc="162041BE">
      <w:start w:val="1"/>
      <w:numFmt w:val="decimal"/>
      <w:lvlText w:val="%1)"/>
      <w:lvlJc w:val="left"/>
      <w:pPr>
        <w:ind w:left="5208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63" w:hanging="360"/>
      </w:pPr>
    </w:lvl>
    <w:lvl w:ilvl="2" w:tplc="0419001B" w:tentative="1">
      <w:start w:val="1"/>
      <w:numFmt w:val="lowerRoman"/>
      <w:lvlText w:val="%3."/>
      <w:lvlJc w:val="right"/>
      <w:pPr>
        <w:ind w:left="5883" w:hanging="180"/>
      </w:pPr>
    </w:lvl>
    <w:lvl w:ilvl="3" w:tplc="0419000F" w:tentative="1">
      <w:start w:val="1"/>
      <w:numFmt w:val="decimal"/>
      <w:lvlText w:val="%4."/>
      <w:lvlJc w:val="left"/>
      <w:pPr>
        <w:ind w:left="6603" w:hanging="360"/>
      </w:pPr>
    </w:lvl>
    <w:lvl w:ilvl="4" w:tplc="04190019" w:tentative="1">
      <w:start w:val="1"/>
      <w:numFmt w:val="lowerLetter"/>
      <w:lvlText w:val="%5."/>
      <w:lvlJc w:val="left"/>
      <w:pPr>
        <w:ind w:left="7323" w:hanging="360"/>
      </w:pPr>
    </w:lvl>
    <w:lvl w:ilvl="5" w:tplc="0419001B" w:tentative="1">
      <w:start w:val="1"/>
      <w:numFmt w:val="lowerRoman"/>
      <w:lvlText w:val="%6."/>
      <w:lvlJc w:val="right"/>
      <w:pPr>
        <w:ind w:left="8043" w:hanging="180"/>
      </w:pPr>
    </w:lvl>
    <w:lvl w:ilvl="6" w:tplc="0419000F" w:tentative="1">
      <w:start w:val="1"/>
      <w:numFmt w:val="decimal"/>
      <w:lvlText w:val="%7."/>
      <w:lvlJc w:val="left"/>
      <w:pPr>
        <w:ind w:left="8763" w:hanging="360"/>
      </w:pPr>
    </w:lvl>
    <w:lvl w:ilvl="7" w:tplc="04190019" w:tentative="1">
      <w:start w:val="1"/>
      <w:numFmt w:val="lowerLetter"/>
      <w:lvlText w:val="%8."/>
      <w:lvlJc w:val="left"/>
      <w:pPr>
        <w:ind w:left="9483" w:hanging="360"/>
      </w:pPr>
    </w:lvl>
    <w:lvl w:ilvl="8" w:tplc="0419001B" w:tentative="1">
      <w:start w:val="1"/>
      <w:numFmt w:val="lowerRoman"/>
      <w:lvlText w:val="%9."/>
      <w:lvlJc w:val="right"/>
      <w:pPr>
        <w:ind w:left="10203" w:hanging="180"/>
      </w:pPr>
    </w:lvl>
  </w:abstractNum>
  <w:abstractNum w:abstractNumId="1" w15:restartNumberingAfterBreak="0">
    <w:nsid w:val="3D842E55"/>
    <w:multiLevelType w:val="hybridMultilevel"/>
    <w:tmpl w:val="1FB0037A"/>
    <w:lvl w:ilvl="0" w:tplc="E138B840">
      <w:start w:val="1"/>
      <w:numFmt w:val="decimal"/>
      <w:lvlText w:val="%1)"/>
      <w:lvlJc w:val="left"/>
      <w:pPr>
        <w:ind w:left="135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285" w:hanging="360"/>
      </w:pPr>
    </w:lvl>
    <w:lvl w:ilvl="2" w:tplc="0419001B" w:tentative="1">
      <w:start w:val="1"/>
      <w:numFmt w:val="lowerRoman"/>
      <w:lvlText w:val="%3."/>
      <w:lvlJc w:val="right"/>
      <w:pPr>
        <w:ind w:left="3005" w:hanging="180"/>
      </w:pPr>
    </w:lvl>
    <w:lvl w:ilvl="3" w:tplc="0419000F" w:tentative="1">
      <w:start w:val="1"/>
      <w:numFmt w:val="decimal"/>
      <w:lvlText w:val="%4."/>
      <w:lvlJc w:val="left"/>
      <w:pPr>
        <w:ind w:left="3725" w:hanging="360"/>
      </w:pPr>
    </w:lvl>
    <w:lvl w:ilvl="4" w:tplc="04190019" w:tentative="1">
      <w:start w:val="1"/>
      <w:numFmt w:val="lowerLetter"/>
      <w:lvlText w:val="%5."/>
      <w:lvlJc w:val="left"/>
      <w:pPr>
        <w:ind w:left="4445" w:hanging="360"/>
      </w:pPr>
    </w:lvl>
    <w:lvl w:ilvl="5" w:tplc="0419001B" w:tentative="1">
      <w:start w:val="1"/>
      <w:numFmt w:val="lowerRoman"/>
      <w:lvlText w:val="%6."/>
      <w:lvlJc w:val="right"/>
      <w:pPr>
        <w:ind w:left="5165" w:hanging="180"/>
      </w:pPr>
    </w:lvl>
    <w:lvl w:ilvl="6" w:tplc="0419000F" w:tentative="1">
      <w:start w:val="1"/>
      <w:numFmt w:val="decimal"/>
      <w:lvlText w:val="%7."/>
      <w:lvlJc w:val="left"/>
      <w:pPr>
        <w:ind w:left="5885" w:hanging="360"/>
      </w:pPr>
    </w:lvl>
    <w:lvl w:ilvl="7" w:tplc="04190019" w:tentative="1">
      <w:start w:val="1"/>
      <w:numFmt w:val="lowerLetter"/>
      <w:lvlText w:val="%8."/>
      <w:lvlJc w:val="left"/>
      <w:pPr>
        <w:ind w:left="6605" w:hanging="360"/>
      </w:pPr>
    </w:lvl>
    <w:lvl w:ilvl="8" w:tplc="0419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2" w15:restartNumberingAfterBreak="0">
    <w:nsid w:val="433044F7"/>
    <w:multiLevelType w:val="hybridMultilevel"/>
    <w:tmpl w:val="22F8D15C"/>
    <w:lvl w:ilvl="0" w:tplc="FF82A2DA">
      <w:start w:val="1"/>
      <w:numFmt w:val="decimal"/>
      <w:lvlText w:val="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0CC6607"/>
    <w:multiLevelType w:val="hybridMultilevel"/>
    <w:tmpl w:val="D70219E6"/>
    <w:lvl w:ilvl="0" w:tplc="D6120E9C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D466BE2"/>
    <w:multiLevelType w:val="hybridMultilevel"/>
    <w:tmpl w:val="91087CB0"/>
    <w:lvl w:ilvl="0" w:tplc="902A2A34">
      <w:start w:val="2"/>
      <w:numFmt w:val="decimal"/>
      <w:lvlText w:val="%1)"/>
      <w:lvlJc w:val="left"/>
      <w:pPr>
        <w:ind w:left="92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2FF"/>
    <w:rsid w:val="000168B7"/>
    <w:rsid w:val="00034774"/>
    <w:rsid w:val="00042271"/>
    <w:rsid w:val="0005174C"/>
    <w:rsid w:val="00083DEA"/>
    <w:rsid w:val="000A2457"/>
    <w:rsid w:val="000B11E6"/>
    <w:rsid w:val="000C55CC"/>
    <w:rsid w:val="000E3189"/>
    <w:rsid w:val="00105C33"/>
    <w:rsid w:val="00126FF5"/>
    <w:rsid w:val="001422D5"/>
    <w:rsid w:val="001725FD"/>
    <w:rsid w:val="00192262"/>
    <w:rsid w:val="00196143"/>
    <w:rsid w:val="001B28E6"/>
    <w:rsid w:val="001B5B16"/>
    <w:rsid w:val="001C6BDA"/>
    <w:rsid w:val="001D3EAA"/>
    <w:rsid w:val="002316F7"/>
    <w:rsid w:val="002351ED"/>
    <w:rsid w:val="00241CC5"/>
    <w:rsid w:val="002662EA"/>
    <w:rsid w:val="00273EE0"/>
    <w:rsid w:val="00281C61"/>
    <w:rsid w:val="00282882"/>
    <w:rsid w:val="00293C33"/>
    <w:rsid w:val="002A2AD1"/>
    <w:rsid w:val="002B714A"/>
    <w:rsid w:val="002B7771"/>
    <w:rsid w:val="002D1BB0"/>
    <w:rsid w:val="00332434"/>
    <w:rsid w:val="00350D94"/>
    <w:rsid w:val="00366EA6"/>
    <w:rsid w:val="00386481"/>
    <w:rsid w:val="003A40C2"/>
    <w:rsid w:val="003F1791"/>
    <w:rsid w:val="00412327"/>
    <w:rsid w:val="0041453D"/>
    <w:rsid w:val="004210FC"/>
    <w:rsid w:val="00430F46"/>
    <w:rsid w:val="0043597E"/>
    <w:rsid w:val="0044162A"/>
    <w:rsid w:val="0044167B"/>
    <w:rsid w:val="0046642C"/>
    <w:rsid w:val="00472A5A"/>
    <w:rsid w:val="004E47AE"/>
    <w:rsid w:val="005229A9"/>
    <w:rsid w:val="00523F78"/>
    <w:rsid w:val="005325B9"/>
    <w:rsid w:val="00537CD8"/>
    <w:rsid w:val="005633B8"/>
    <w:rsid w:val="00593C53"/>
    <w:rsid w:val="005D30CB"/>
    <w:rsid w:val="006152FF"/>
    <w:rsid w:val="0062596E"/>
    <w:rsid w:val="00637A58"/>
    <w:rsid w:val="006653F3"/>
    <w:rsid w:val="00691D10"/>
    <w:rsid w:val="00694284"/>
    <w:rsid w:val="006A2360"/>
    <w:rsid w:val="006D0BBF"/>
    <w:rsid w:val="006E4F93"/>
    <w:rsid w:val="006E6910"/>
    <w:rsid w:val="00722198"/>
    <w:rsid w:val="00731208"/>
    <w:rsid w:val="0075146F"/>
    <w:rsid w:val="007C33A7"/>
    <w:rsid w:val="00812312"/>
    <w:rsid w:val="00815151"/>
    <w:rsid w:val="00862C9D"/>
    <w:rsid w:val="00887823"/>
    <w:rsid w:val="008A078D"/>
    <w:rsid w:val="008B0934"/>
    <w:rsid w:val="008C0814"/>
    <w:rsid w:val="008D65AF"/>
    <w:rsid w:val="008F2D79"/>
    <w:rsid w:val="0091082A"/>
    <w:rsid w:val="009225FC"/>
    <w:rsid w:val="009236C5"/>
    <w:rsid w:val="00946BFE"/>
    <w:rsid w:val="00955ADC"/>
    <w:rsid w:val="0096221D"/>
    <w:rsid w:val="00970136"/>
    <w:rsid w:val="00971A57"/>
    <w:rsid w:val="009B5F79"/>
    <w:rsid w:val="009C07EB"/>
    <w:rsid w:val="009E54E5"/>
    <w:rsid w:val="00A1508C"/>
    <w:rsid w:val="00A32C79"/>
    <w:rsid w:val="00A43CBB"/>
    <w:rsid w:val="00A5075A"/>
    <w:rsid w:val="00A70D03"/>
    <w:rsid w:val="00A75E8B"/>
    <w:rsid w:val="00A764DA"/>
    <w:rsid w:val="00A85520"/>
    <w:rsid w:val="00A91C94"/>
    <w:rsid w:val="00AB0818"/>
    <w:rsid w:val="00AE2A42"/>
    <w:rsid w:val="00B31C42"/>
    <w:rsid w:val="00B428E3"/>
    <w:rsid w:val="00B70C82"/>
    <w:rsid w:val="00B91625"/>
    <w:rsid w:val="00BA4516"/>
    <w:rsid w:val="00BD511B"/>
    <w:rsid w:val="00C21D76"/>
    <w:rsid w:val="00C227BB"/>
    <w:rsid w:val="00C47558"/>
    <w:rsid w:val="00C521E8"/>
    <w:rsid w:val="00C74E2B"/>
    <w:rsid w:val="00C94B0F"/>
    <w:rsid w:val="00CE6204"/>
    <w:rsid w:val="00CF32B0"/>
    <w:rsid w:val="00CF683D"/>
    <w:rsid w:val="00D13945"/>
    <w:rsid w:val="00D16304"/>
    <w:rsid w:val="00D40C61"/>
    <w:rsid w:val="00D60CC3"/>
    <w:rsid w:val="00D64C17"/>
    <w:rsid w:val="00D72CBF"/>
    <w:rsid w:val="00D92F36"/>
    <w:rsid w:val="00DE16C8"/>
    <w:rsid w:val="00DE3607"/>
    <w:rsid w:val="00DF6174"/>
    <w:rsid w:val="00E00C9E"/>
    <w:rsid w:val="00E042AF"/>
    <w:rsid w:val="00E12DC3"/>
    <w:rsid w:val="00E22575"/>
    <w:rsid w:val="00E33716"/>
    <w:rsid w:val="00E43AF4"/>
    <w:rsid w:val="00E449B5"/>
    <w:rsid w:val="00E75189"/>
    <w:rsid w:val="00E96F11"/>
    <w:rsid w:val="00EA342A"/>
    <w:rsid w:val="00EB2E2E"/>
    <w:rsid w:val="00EB4562"/>
    <w:rsid w:val="00F44740"/>
    <w:rsid w:val="00F5355D"/>
    <w:rsid w:val="00F54E55"/>
    <w:rsid w:val="00F775FE"/>
    <w:rsid w:val="00F80782"/>
    <w:rsid w:val="00F907BD"/>
    <w:rsid w:val="00FB65B3"/>
    <w:rsid w:val="00FC0EEF"/>
    <w:rsid w:val="00FC4867"/>
    <w:rsid w:val="00FF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C8C6C"/>
  <w15:docId w15:val="{31E9B01D-AA87-43EF-885B-8E1BC597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2F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52FF"/>
    <w:pPr>
      <w:ind w:left="720"/>
      <w:contextualSpacing/>
    </w:pPr>
  </w:style>
  <w:style w:type="table" w:styleId="TableGrid">
    <w:name w:val="Table Grid"/>
    <w:basedOn w:val="TableNormal"/>
    <w:uiPriority w:val="39"/>
    <w:rsid w:val="00615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97E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93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0934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B093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0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39632-CB45-413B-8425-D58251F76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6</Pages>
  <Words>1343</Words>
  <Characters>7660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MES</dc:creator>
  <cp:keywords>https://mul2.gov.am/tasks/780248/oneclick/orenqi naxagic 20.04.docx?token=29e8a19d22f9ccc718b73fa33e42ad9b</cp:keywords>
  <cp:lastModifiedBy>Admin</cp:lastModifiedBy>
  <cp:revision>118</cp:revision>
  <cp:lastPrinted>2023-04-19T12:49:00Z</cp:lastPrinted>
  <dcterms:created xsi:type="dcterms:W3CDTF">2022-11-21T08:43:00Z</dcterms:created>
  <dcterms:modified xsi:type="dcterms:W3CDTF">2023-04-20T13:03:00Z</dcterms:modified>
</cp:coreProperties>
</file>