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5CD5" w:rsidRPr="00A402FA" w:rsidRDefault="00F95CD5" w:rsidP="008A6F80">
      <w:pPr>
        <w:spacing w:after="0" w:line="360" w:lineRule="auto"/>
        <w:jc w:val="center"/>
        <w:rPr>
          <w:rFonts w:ascii="GHEA Grapalat" w:hAnsi="GHEA Grapalat"/>
          <w:b/>
          <w:sz w:val="24"/>
          <w:szCs w:val="24"/>
          <w:lang w:val="hy-AM"/>
        </w:rPr>
      </w:pPr>
      <w:r w:rsidRPr="00A402FA">
        <w:rPr>
          <w:rFonts w:ascii="GHEA Grapalat" w:hAnsi="GHEA Grapalat"/>
          <w:b/>
          <w:sz w:val="24"/>
          <w:szCs w:val="24"/>
          <w:lang w:val="hy-AM"/>
        </w:rPr>
        <w:t>ՀԻՄՆԱՎՈՐՈՒՄ</w:t>
      </w:r>
    </w:p>
    <w:p w:rsidR="005A4DC6" w:rsidRPr="00B9122F" w:rsidRDefault="00F95CD5" w:rsidP="008A6F80">
      <w:pPr>
        <w:pStyle w:val="mechtex"/>
        <w:spacing w:line="360" w:lineRule="auto"/>
        <w:rPr>
          <w:rFonts w:ascii="GHEA Grapalat" w:hAnsi="GHEA Grapalat" w:cs="Sylfaen"/>
          <w:b/>
          <w:sz w:val="24"/>
          <w:szCs w:val="22"/>
          <w:lang w:val="hy-AM"/>
        </w:rPr>
      </w:pPr>
      <w:r w:rsidRPr="009B483B">
        <w:rPr>
          <w:rFonts w:ascii="GHEA Grapalat" w:hAnsi="GHEA Grapalat"/>
          <w:b/>
          <w:sz w:val="24"/>
          <w:szCs w:val="24"/>
          <w:lang w:val="hy-AM"/>
        </w:rPr>
        <w:t>«</w:t>
      </w:r>
      <w:r w:rsidR="00754334" w:rsidRPr="00754334">
        <w:rPr>
          <w:rFonts w:ascii="GHEA Grapalat" w:hAnsi="GHEA Grapalat" w:cs="Sylfaen"/>
          <w:b/>
          <w:sz w:val="24"/>
          <w:szCs w:val="22"/>
          <w:lang w:val="hy-AM"/>
        </w:rPr>
        <w:t>«ՀԱՅԱՍՏԱՆԻ ՀԱՆՐԱՊԵՏՈՒԹՅԱՆ 2023 ԹՎԱԿԱՆԻ ՊԵՏԱԿԱՆ ԲՅՈՒՋԵԻ ՄԱՍԻՆ» ՕՐԵՆՔՈՒՄ ՎԵՐԱԲԱՇԽՈՒՄ, ՓՈՓՈԽՈՒԹՅՈՒՆՆԵՐ ՈՒ ԼՐԱՑՈՒՄՆԵՐ, ԻՆՉՊԵՍ ՆԱԵՎ ՀԱՅԱՍՏԱՆԻ ՀԱՆՐԱՊԵՏՈՒԹՅԱՆ ԿԱՌԱՎԱՐՈՒԹՅԱՆ 2022 ԹՎԱԿԱՆԻ ԴԵԿՏԵՄԲԵՐԻ 29-Ի N 2111-Ն ՈՐՈՇՄԱՆ ՄԵՋ ՓՈՓՈԽՈՒԹՅՈՒՆՆԵՐ ՈՒ ԼՐԱՑՈՒՄՆԵՐ ԿԱՏԱՐԵԼՈՒ</w:t>
      </w:r>
      <w:r w:rsidR="0046535A">
        <w:rPr>
          <w:rFonts w:ascii="GHEA Grapalat" w:hAnsi="GHEA Grapalat" w:cs="Sylfaen"/>
          <w:b/>
          <w:sz w:val="24"/>
          <w:szCs w:val="22"/>
          <w:lang w:val="hy-AM"/>
        </w:rPr>
        <w:t xml:space="preserve"> </w:t>
      </w:r>
      <w:r w:rsidR="0046535A" w:rsidRPr="0046535A">
        <w:rPr>
          <w:rFonts w:ascii="GHEA Grapalat" w:hAnsi="GHEA Grapalat" w:cs="Sylfaen"/>
          <w:b/>
          <w:sz w:val="24"/>
          <w:szCs w:val="22"/>
          <w:lang w:val="hy-AM"/>
        </w:rPr>
        <w:t>ԵՎ ԳՆՄԱՆ ԳՈՐԾԸՆԹԱՑԸ ԿԱԶՄԱԿԵՐՊԵԼՈՒ ՄԱՍԻՆ</w:t>
      </w:r>
      <w:r w:rsidRPr="00B9122F">
        <w:rPr>
          <w:rFonts w:ascii="GHEA Grapalat" w:hAnsi="GHEA Grapalat" w:cs="Sylfaen"/>
          <w:b/>
          <w:sz w:val="24"/>
          <w:szCs w:val="22"/>
          <w:lang w:val="hy-AM"/>
        </w:rPr>
        <w:t>» ՀԱՅԱՍՏԱՆԻ  ՀԱՆՐԱՊԵՏՈՒԹՅԱՆ  ԿԱՌԱՎԱՐՈՒԹՅԱՆ ՈՐՈՇՄԱՆ ՆԱԽԱԳԾԻ ԸՆԴՈՒՆՄԱՆ</w:t>
      </w:r>
      <w:r w:rsidR="005A4DC6" w:rsidRPr="00B9122F">
        <w:rPr>
          <w:rFonts w:ascii="GHEA Grapalat" w:hAnsi="GHEA Grapalat" w:cs="Sylfaen"/>
          <w:b/>
          <w:sz w:val="24"/>
          <w:szCs w:val="22"/>
          <w:lang w:val="hy-AM"/>
        </w:rPr>
        <w:t xml:space="preserve"> ԱՆՀՐԱԺԵՇՏՈՒԹՅԱՆ ՄԱՍԻՆ</w:t>
      </w:r>
    </w:p>
    <w:p w:rsidR="005A4DC6" w:rsidRPr="00A402FA" w:rsidRDefault="005A4DC6" w:rsidP="008A6F80">
      <w:pPr>
        <w:spacing w:after="0" w:line="360" w:lineRule="auto"/>
        <w:jc w:val="center"/>
        <w:rPr>
          <w:rFonts w:ascii="GHEA Grapalat" w:hAnsi="GHEA Grapalat"/>
          <w:b/>
          <w:sz w:val="24"/>
          <w:szCs w:val="24"/>
          <w:lang w:val="hy-AM"/>
        </w:rPr>
      </w:pPr>
    </w:p>
    <w:p w:rsidR="000F5075" w:rsidRPr="000F5075" w:rsidRDefault="0094471D" w:rsidP="000F5075">
      <w:pPr>
        <w:numPr>
          <w:ilvl w:val="0"/>
          <w:numId w:val="2"/>
        </w:numPr>
        <w:spacing w:after="0" w:line="360" w:lineRule="auto"/>
        <w:ind w:left="0" w:firstLine="426"/>
        <w:jc w:val="both"/>
        <w:rPr>
          <w:rFonts w:ascii="GHEA Grapalat" w:eastAsia="Calibri" w:hAnsi="GHEA Grapalat" w:cs="Arial Unicode"/>
          <w:b/>
          <w:bCs/>
          <w:noProof/>
          <w:sz w:val="24"/>
          <w:lang w:val="fr-FR"/>
        </w:rPr>
      </w:pPr>
      <w:r w:rsidRPr="00A402FA">
        <w:rPr>
          <w:rFonts w:ascii="GHEA Grapalat" w:eastAsia="Calibri" w:hAnsi="GHEA Grapalat" w:cs="Arial Unicode"/>
          <w:b/>
          <w:bCs/>
          <w:noProof/>
          <w:sz w:val="24"/>
          <w:lang w:val="af-ZA"/>
        </w:rPr>
        <w:t>Կարգավորման ենթակա խնդիրը.</w:t>
      </w:r>
    </w:p>
    <w:p w:rsidR="00BF2870" w:rsidRPr="000F5075" w:rsidRDefault="002676A6" w:rsidP="000F5075">
      <w:pPr>
        <w:spacing w:after="0" w:line="360" w:lineRule="auto"/>
        <w:ind w:firstLine="567"/>
        <w:jc w:val="both"/>
        <w:rPr>
          <w:rFonts w:ascii="GHEA Grapalat" w:eastAsia="Calibri" w:hAnsi="GHEA Grapalat" w:cs="Arial Unicode"/>
          <w:b/>
          <w:bCs/>
          <w:noProof/>
          <w:sz w:val="24"/>
          <w:lang w:val="fr-FR"/>
        </w:rPr>
      </w:pPr>
      <w:r w:rsidRPr="000F5075">
        <w:rPr>
          <w:rFonts w:ascii="GHEA Grapalat" w:eastAsia="Calibri" w:hAnsi="GHEA Grapalat" w:cs="Arial Unicode"/>
          <w:bCs/>
          <w:sz w:val="24"/>
          <w:szCs w:val="24"/>
          <w:lang w:val="hy-AM"/>
        </w:rPr>
        <w:t>«</w:t>
      </w:r>
      <w:r w:rsidR="00754334" w:rsidRPr="000F5075">
        <w:rPr>
          <w:rFonts w:ascii="GHEA Grapalat" w:eastAsia="Calibri" w:hAnsi="GHEA Grapalat" w:cs="Arial Unicode"/>
          <w:bCs/>
          <w:sz w:val="24"/>
          <w:szCs w:val="24"/>
          <w:lang w:val="hy-AM"/>
        </w:rPr>
        <w:t>Հայաստանի Հանրապետության 2023 թվականի պետական բյուջեի մասին» օրեն</w:t>
      </w:r>
      <w:r w:rsidR="00737182" w:rsidRPr="000F5075">
        <w:rPr>
          <w:rFonts w:ascii="GHEA Grapalat" w:eastAsia="Calibri" w:hAnsi="GHEA Grapalat" w:cs="Arial Unicode"/>
          <w:bCs/>
          <w:sz w:val="24"/>
          <w:szCs w:val="24"/>
          <w:lang w:val="hy-AM"/>
        </w:rPr>
        <w:softHyphen/>
      </w:r>
      <w:r w:rsidR="00754334" w:rsidRPr="000F5075">
        <w:rPr>
          <w:rFonts w:ascii="GHEA Grapalat" w:eastAsia="Calibri" w:hAnsi="GHEA Grapalat" w:cs="Arial Unicode"/>
          <w:bCs/>
          <w:sz w:val="24"/>
          <w:szCs w:val="24"/>
          <w:lang w:val="hy-AM"/>
        </w:rPr>
        <w:t>քում վերաբաշխում, փոփոխություններ ու լրացումներ, ինչպես նա</w:t>
      </w:r>
      <w:r w:rsidR="00737182" w:rsidRPr="000F5075">
        <w:rPr>
          <w:rFonts w:ascii="GHEA Grapalat" w:eastAsia="Calibri" w:hAnsi="GHEA Grapalat" w:cs="Arial Unicode"/>
          <w:bCs/>
          <w:sz w:val="24"/>
          <w:szCs w:val="24"/>
          <w:lang w:val="hy-AM"/>
        </w:rPr>
        <w:t>և</w:t>
      </w:r>
      <w:r w:rsidR="00754334" w:rsidRPr="000F5075">
        <w:rPr>
          <w:rFonts w:ascii="GHEA Grapalat" w:eastAsia="Calibri" w:hAnsi="GHEA Grapalat" w:cs="Arial Unicode"/>
          <w:bCs/>
          <w:sz w:val="24"/>
          <w:szCs w:val="24"/>
          <w:lang w:val="hy-AM"/>
        </w:rPr>
        <w:t xml:space="preserve"> </w:t>
      </w:r>
      <w:r w:rsidR="00737182" w:rsidRPr="000F5075">
        <w:rPr>
          <w:rFonts w:ascii="GHEA Grapalat" w:eastAsia="Calibri" w:hAnsi="GHEA Grapalat" w:cs="Arial Unicode"/>
          <w:bCs/>
          <w:sz w:val="24"/>
          <w:szCs w:val="24"/>
          <w:lang w:val="hy-AM"/>
        </w:rPr>
        <w:t>Հ</w:t>
      </w:r>
      <w:r w:rsidR="00754334" w:rsidRPr="000F5075">
        <w:rPr>
          <w:rFonts w:ascii="GHEA Grapalat" w:eastAsia="Calibri" w:hAnsi="GHEA Grapalat" w:cs="Arial Unicode"/>
          <w:bCs/>
          <w:sz w:val="24"/>
          <w:szCs w:val="24"/>
          <w:lang w:val="hy-AM"/>
        </w:rPr>
        <w:t xml:space="preserve">այաստանի </w:t>
      </w:r>
      <w:r w:rsidR="00737182" w:rsidRPr="000F5075">
        <w:rPr>
          <w:rFonts w:ascii="GHEA Grapalat" w:eastAsia="Calibri" w:hAnsi="GHEA Grapalat" w:cs="Arial Unicode"/>
          <w:bCs/>
          <w:sz w:val="24"/>
          <w:szCs w:val="24"/>
          <w:lang w:val="hy-AM"/>
        </w:rPr>
        <w:t>Հ</w:t>
      </w:r>
      <w:r w:rsidR="00754334" w:rsidRPr="000F5075">
        <w:rPr>
          <w:rFonts w:ascii="GHEA Grapalat" w:eastAsia="Calibri" w:hAnsi="GHEA Grapalat" w:cs="Arial Unicode"/>
          <w:bCs/>
          <w:sz w:val="24"/>
          <w:szCs w:val="24"/>
          <w:lang w:val="hy-AM"/>
        </w:rPr>
        <w:t>անրա</w:t>
      </w:r>
      <w:r w:rsidR="00737182" w:rsidRPr="000F5075">
        <w:rPr>
          <w:rFonts w:ascii="GHEA Grapalat" w:eastAsia="Calibri" w:hAnsi="GHEA Grapalat" w:cs="Arial Unicode"/>
          <w:bCs/>
          <w:sz w:val="24"/>
          <w:szCs w:val="24"/>
          <w:lang w:val="hy-AM"/>
        </w:rPr>
        <w:softHyphen/>
      </w:r>
      <w:r w:rsidR="00754334" w:rsidRPr="000F5075">
        <w:rPr>
          <w:rFonts w:ascii="GHEA Grapalat" w:eastAsia="Calibri" w:hAnsi="GHEA Grapalat" w:cs="Arial Unicode"/>
          <w:bCs/>
          <w:sz w:val="24"/>
          <w:szCs w:val="24"/>
          <w:lang w:val="hy-AM"/>
        </w:rPr>
        <w:t xml:space="preserve">պետության կառավարության 2022 թվականի դեկտեմբերի 29-ի </w:t>
      </w:r>
      <w:r w:rsidR="00737182" w:rsidRPr="000F5075">
        <w:rPr>
          <w:rFonts w:ascii="GHEA Grapalat" w:eastAsia="Calibri" w:hAnsi="GHEA Grapalat" w:cs="Arial Unicode"/>
          <w:bCs/>
          <w:sz w:val="24"/>
          <w:szCs w:val="24"/>
          <w:lang w:val="hy-AM"/>
        </w:rPr>
        <w:t>N</w:t>
      </w:r>
      <w:r w:rsidR="00754334" w:rsidRPr="000F5075">
        <w:rPr>
          <w:rFonts w:ascii="GHEA Grapalat" w:eastAsia="Calibri" w:hAnsi="GHEA Grapalat" w:cs="Arial Unicode"/>
          <w:bCs/>
          <w:sz w:val="24"/>
          <w:szCs w:val="24"/>
          <w:lang w:val="hy-AM"/>
        </w:rPr>
        <w:t xml:space="preserve"> 2111-</w:t>
      </w:r>
      <w:r w:rsidR="00737182" w:rsidRPr="000F5075">
        <w:rPr>
          <w:rFonts w:ascii="GHEA Grapalat" w:eastAsia="Calibri" w:hAnsi="GHEA Grapalat" w:cs="Arial Unicode"/>
          <w:bCs/>
          <w:sz w:val="24"/>
          <w:szCs w:val="24"/>
          <w:lang w:val="hy-AM"/>
        </w:rPr>
        <w:t>Ն</w:t>
      </w:r>
      <w:r w:rsidR="00754334" w:rsidRPr="000F5075">
        <w:rPr>
          <w:rFonts w:ascii="GHEA Grapalat" w:eastAsia="Calibri" w:hAnsi="GHEA Grapalat" w:cs="Arial Unicode"/>
          <w:bCs/>
          <w:sz w:val="24"/>
          <w:szCs w:val="24"/>
          <w:lang w:val="hy-AM"/>
        </w:rPr>
        <w:t xml:space="preserve"> որոշման մեջ փոփոխություններ ու լրացումներ կատարելու </w:t>
      </w:r>
      <w:r w:rsidR="00717D4A">
        <w:rPr>
          <w:rFonts w:ascii="GHEA Grapalat" w:eastAsia="Calibri" w:hAnsi="GHEA Grapalat" w:cs="Arial Unicode"/>
          <w:bCs/>
          <w:sz w:val="24"/>
          <w:szCs w:val="24"/>
          <w:lang w:val="hy-AM"/>
        </w:rPr>
        <w:t>և</w:t>
      </w:r>
      <w:r w:rsidR="00717D4A" w:rsidRPr="00717D4A">
        <w:rPr>
          <w:rFonts w:ascii="GHEA Grapalat" w:eastAsia="Calibri" w:hAnsi="GHEA Grapalat" w:cs="Arial Unicode"/>
          <w:bCs/>
          <w:sz w:val="24"/>
          <w:szCs w:val="24"/>
          <w:lang w:val="hy-AM"/>
        </w:rPr>
        <w:t xml:space="preserve"> գնման գործընթացը կազմակերպելու </w:t>
      </w:r>
      <w:r w:rsidR="00754334" w:rsidRPr="000F5075">
        <w:rPr>
          <w:rFonts w:ascii="GHEA Grapalat" w:eastAsia="Calibri" w:hAnsi="GHEA Grapalat" w:cs="Arial Unicode"/>
          <w:bCs/>
          <w:sz w:val="24"/>
          <w:szCs w:val="24"/>
          <w:lang w:val="hy-AM"/>
        </w:rPr>
        <w:t>մասին</w:t>
      </w:r>
      <w:r w:rsidR="00B9122F" w:rsidRPr="000F5075">
        <w:rPr>
          <w:rFonts w:ascii="GHEA Grapalat" w:eastAsia="Calibri" w:hAnsi="GHEA Grapalat" w:cs="Arial Unicode"/>
          <w:bCs/>
          <w:sz w:val="24"/>
          <w:szCs w:val="24"/>
          <w:lang w:val="hy-AM"/>
        </w:rPr>
        <w:t>» որոշման նա</w:t>
      </w:r>
      <w:r w:rsidR="00B9122F" w:rsidRPr="000F5075">
        <w:rPr>
          <w:rFonts w:ascii="GHEA Grapalat" w:eastAsia="Calibri" w:hAnsi="GHEA Grapalat" w:cs="Arial Unicode"/>
          <w:bCs/>
          <w:sz w:val="24"/>
          <w:szCs w:val="24"/>
          <w:lang w:val="hy-AM"/>
        </w:rPr>
        <w:softHyphen/>
      </w:r>
      <w:r w:rsidR="00B9122F" w:rsidRPr="000F5075">
        <w:rPr>
          <w:rFonts w:ascii="GHEA Grapalat" w:eastAsia="Calibri" w:hAnsi="GHEA Grapalat" w:cs="Arial Unicode"/>
          <w:bCs/>
          <w:sz w:val="24"/>
          <w:szCs w:val="24"/>
          <w:lang w:val="hy-AM"/>
        </w:rPr>
        <w:softHyphen/>
        <w:t>խագծի (այսու</w:t>
      </w:r>
      <w:r w:rsidR="00B9122F" w:rsidRPr="000F5075">
        <w:rPr>
          <w:rFonts w:ascii="GHEA Grapalat" w:eastAsia="Calibri" w:hAnsi="GHEA Grapalat" w:cs="Arial Unicode"/>
          <w:bCs/>
          <w:sz w:val="24"/>
          <w:szCs w:val="24"/>
          <w:lang w:val="hy-AM"/>
        </w:rPr>
        <w:softHyphen/>
        <w:t>հետ՝ Նա</w:t>
      </w:r>
      <w:r w:rsidR="00B9122F" w:rsidRPr="000F5075">
        <w:rPr>
          <w:rFonts w:ascii="GHEA Grapalat" w:eastAsia="Calibri" w:hAnsi="GHEA Grapalat" w:cs="Arial Unicode"/>
          <w:bCs/>
          <w:sz w:val="24"/>
          <w:szCs w:val="24"/>
          <w:lang w:val="hy-AM"/>
        </w:rPr>
        <w:softHyphen/>
        <w:t>խա</w:t>
      </w:r>
      <w:r w:rsidR="00B9122F" w:rsidRPr="000F5075">
        <w:rPr>
          <w:rFonts w:ascii="GHEA Grapalat" w:eastAsia="Calibri" w:hAnsi="GHEA Grapalat" w:cs="Arial Unicode"/>
          <w:bCs/>
          <w:sz w:val="24"/>
          <w:szCs w:val="24"/>
          <w:lang w:val="hy-AM"/>
        </w:rPr>
        <w:softHyphen/>
        <w:t>գիծ) ընդունում</w:t>
      </w:r>
      <w:r w:rsidR="00B9122F" w:rsidRPr="000F5075">
        <w:rPr>
          <w:rFonts w:ascii="GHEA Grapalat" w:eastAsia="Calibri" w:hAnsi="GHEA Grapalat" w:cs="Arial Unicode"/>
          <w:bCs/>
          <w:sz w:val="24"/>
          <w:szCs w:val="24"/>
          <w:lang w:val="hy-AM"/>
        </w:rPr>
        <w:softHyphen/>
        <w:t xml:space="preserve">ը </w:t>
      </w:r>
      <w:r w:rsidR="004856BE" w:rsidRPr="000F5075">
        <w:rPr>
          <w:rFonts w:ascii="GHEA Grapalat" w:eastAsia="Calibri" w:hAnsi="GHEA Grapalat" w:cs="Arial Unicode"/>
          <w:bCs/>
          <w:noProof/>
          <w:sz w:val="24"/>
          <w:lang w:val="hy-AM"/>
        </w:rPr>
        <w:t>պայմանա</w:t>
      </w:r>
      <w:bookmarkStart w:id="0" w:name="_GoBack"/>
      <w:bookmarkEnd w:id="0"/>
      <w:r w:rsidR="004856BE" w:rsidRPr="000F5075">
        <w:rPr>
          <w:rFonts w:ascii="GHEA Grapalat" w:eastAsia="Calibri" w:hAnsi="GHEA Grapalat" w:cs="Arial Unicode"/>
          <w:bCs/>
          <w:noProof/>
          <w:sz w:val="24"/>
          <w:lang w:val="hy-AM"/>
        </w:rPr>
        <w:t xml:space="preserve">վորված է </w:t>
      </w:r>
      <w:r w:rsidRPr="000F5075">
        <w:rPr>
          <w:rFonts w:ascii="GHEA Grapalat" w:eastAsia="Calibri" w:hAnsi="GHEA Grapalat" w:cs="Arial Unicode"/>
          <w:bCs/>
          <w:noProof/>
          <w:sz w:val="24"/>
          <w:lang w:val="hy-AM"/>
        </w:rPr>
        <w:t xml:space="preserve">Հայաստանի Հանրապետության Արմավիրի մարզի Մեծամոր համայնքի Մարգարա </w:t>
      </w:r>
      <w:r w:rsidR="009B6C7F" w:rsidRPr="000F5075">
        <w:rPr>
          <w:rFonts w:ascii="GHEA Grapalat" w:eastAsia="Calibri" w:hAnsi="GHEA Grapalat" w:cs="Arial Unicode"/>
          <w:bCs/>
          <w:noProof/>
          <w:sz w:val="24"/>
          <w:lang w:val="hy-AM"/>
        </w:rPr>
        <w:t>բնակավայրում</w:t>
      </w:r>
      <w:r w:rsidRPr="000F5075">
        <w:rPr>
          <w:rFonts w:ascii="GHEA Grapalat" w:eastAsia="Calibri" w:hAnsi="GHEA Grapalat" w:cs="Arial Unicode"/>
          <w:bCs/>
          <w:noProof/>
          <w:sz w:val="24"/>
          <w:lang w:val="hy-AM"/>
        </w:rPr>
        <w:t xml:space="preserve"> </w:t>
      </w:r>
      <w:r w:rsidR="009B6C7F" w:rsidRPr="000F5075">
        <w:rPr>
          <w:rFonts w:ascii="GHEA Grapalat" w:eastAsia="Calibri" w:hAnsi="GHEA Grapalat" w:cs="Arial Unicode"/>
          <w:bCs/>
          <w:noProof/>
          <w:sz w:val="24"/>
          <w:lang w:val="hy-AM"/>
        </w:rPr>
        <w:t xml:space="preserve">գտնվող տարածքում </w:t>
      </w:r>
      <w:r w:rsidR="009B6C7F" w:rsidRPr="000F5075">
        <w:rPr>
          <w:rFonts w:ascii="GHEA Grapalat" w:hAnsi="GHEA Grapalat"/>
          <w:sz w:val="24"/>
          <w:szCs w:val="24"/>
          <w:lang w:val="hy-AM"/>
        </w:rPr>
        <w:t xml:space="preserve">մաքսային հսկողության գործընթաց իրականացնելու նպատակով՝ մաքսակետ կառուցելու համար </w:t>
      </w:r>
      <w:r w:rsidR="000F5075" w:rsidRPr="000F5075">
        <w:rPr>
          <w:rFonts w:ascii="GHEA Grapalat" w:hAnsi="GHEA Grapalat"/>
          <w:sz w:val="24"/>
          <w:szCs w:val="24"/>
          <w:lang w:val="hy-AM"/>
        </w:rPr>
        <w:t xml:space="preserve">նախագծանախահաշվային փաստաթղթերի կազմման աշխատանքների գծով </w:t>
      </w:r>
      <w:r w:rsidR="009B6C7F" w:rsidRPr="000F5075">
        <w:rPr>
          <w:rFonts w:ascii="GHEA Grapalat" w:hAnsi="GHEA Grapalat"/>
          <w:sz w:val="24"/>
          <w:szCs w:val="24"/>
          <w:lang w:val="hy-AM"/>
        </w:rPr>
        <w:t>գումար հատկացնելու ան</w:t>
      </w:r>
      <w:r w:rsidRPr="000F5075">
        <w:rPr>
          <w:rFonts w:ascii="GHEA Grapalat" w:eastAsia="Calibri" w:hAnsi="GHEA Grapalat" w:cs="Arial Unicode"/>
          <w:bCs/>
          <w:noProof/>
          <w:sz w:val="24"/>
          <w:lang w:val="hy-AM"/>
        </w:rPr>
        <w:t>հրաժեշտությամբ։</w:t>
      </w:r>
      <w:r w:rsidR="00BF2870" w:rsidRPr="000F5075">
        <w:rPr>
          <w:lang w:val="fr-FR"/>
        </w:rPr>
        <w:t xml:space="preserve"> </w:t>
      </w:r>
    </w:p>
    <w:p w:rsidR="0094471D" w:rsidRPr="0094471D" w:rsidRDefault="0094471D" w:rsidP="008A6F80">
      <w:pPr>
        <w:numPr>
          <w:ilvl w:val="0"/>
          <w:numId w:val="3"/>
        </w:numPr>
        <w:shd w:val="clear" w:color="auto" w:fill="FFFFFF"/>
        <w:spacing w:after="0" w:line="360" w:lineRule="auto"/>
        <w:ind w:left="0" w:firstLine="284"/>
        <w:contextualSpacing/>
        <w:jc w:val="both"/>
        <w:rPr>
          <w:rFonts w:ascii="GHEA Grapalat" w:eastAsia="Calibri" w:hAnsi="GHEA Grapalat" w:cs="Arial Unicode"/>
          <w:b/>
          <w:bCs/>
          <w:sz w:val="24"/>
          <w:lang w:val="af-ZA"/>
        </w:rPr>
      </w:pPr>
      <w:r w:rsidRPr="0094471D">
        <w:rPr>
          <w:rFonts w:ascii="GHEA Grapalat" w:eastAsia="Calibri" w:hAnsi="GHEA Grapalat" w:cs="Arial Unicode"/>
          <w:b/>
          <w:bCs/>
          <w:sz w:val="24"/>
          <w:lang w:val="hy-AM"/>
        </w:rPr>
        <w:t>Ընթացիկ</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իրավիճակը</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և</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իրավական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ակտի</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ընդունման</w:t>
      </w:r>
      <w:r w:rsidRPr="0094471D">
        <w:rPr>
          <w:rFonts w:ascii="GHEA Grapalat" w:eastAsia="Calibri" w:hAnsi="GHEA Grapalat" w:cs="Arial Unicode"/>
          <w:b/>
          <w:bCs/>
          <w:sz w:val="24"/>
          <w:lang w:val="fr-FR"/>
        </w:rPr>
        <w:t xml:space="preserve"> </w:t>
      </w:r>
      <w:r w:rsidRPr="0094471D">
        <w:rPr>
          <w:rFonts w:ascii="GHEA Grapalat" w:eastAsia="Calibri" w:hAnsi="GHEA Grapalat" w:cs="Arial Unicode"/>
          <w:b/>
          <w:bCs/>
          <w:sz w:val="24"/>
          <w:lang w:val="hy-AM"/>
        </w:rPr>
        <w:t>անհրաժեշտու</w:t>
      </w:r>
      <w:r w:rsidRPr="0094471D">
        <w:rPr>
          <w:rFonts w:ascii="GHEA Grapalat" w:eastAsia="Calibri" w:hAnsi="GHEA Grapalat" w:cs="Arial Unicode"/>
          <w:b/>
          <w:bCs/>
          <w:sz w:val="24"/>
          <w:lang w:val="hy-AM"/>
        </w:rPr>
        <w:softHyphen/>
        <w:t>թյունը</w:t>
      </w:r>
      <w:r w:rsidRPr="0094471D">
        <w:rPr>
          <w:rFonts w:ascii="Cambria Math" w:eastAsia="MS Mincho" w:hAnsi="Cambria Math" w:cs="Cambria Math"/>
          <w:b/>
          <w:bCs/>
          <w:sz w:val="24"/>
          <w:lang w:val="hy-AM"/>
        </w:rPr>
        <w:t>․</w:t>
      </w:r>
    </w:p>
    <w:p w:rsidR="00511E6B" w:rsidRDefault="00511E6B" w:rsidP="00511E6B">
      <w:pPr>
        <w:shd w:val="clear" w:color="auto" w:fill="FFFFFF"/>
        <w:spacing w:after="0" w:line="360" w:lineRule="auto"/>
        <w:ind w:firstLine="284"/>
        <w:contextualSpacing/>
        <w:jc w:val="both"/>
        <w:rPr>
          <w:rFonts w:ascii="GHEA Grapalat" w:hAnsi="GHEA Grapalat"/>
          <w:sz w:val="24"/>
          <w:szCs w:val="24"/>
          <w:lang w:val="hy-AM"/>
        </w:rPr>
      </w:pPr>
      <w:r w:rsidRPr="000826F9">
        <w:rPr>
          <w:rFonts w:ascii="GHEA Grapalat" w:hAnsi="GHEA Grapalat"/>
          <w:sz w:val="24"/>
          <w:szCs w:val="24"/>
          <w:lang w:val="hy-AM"/>
        </w:rPr>
        <w:t xml:space="preserve">ՀՀ կառավարության 2023 թվականի մարտի 28-ի թիվ 397-Ա որոշմամբ ՀՀ Արմավիրի մարզի Մեծամոր համայնքի սեփականությունը հանդիսացող Մարգարա գյուղում գտնվող անշարժ գույքը և դրա օգտագործման ու սպասարկման համար անհրաժեշտ հողամասերը (անշարժ գույքի նկատմամբ իրավունքների պետական գրանցման վկայականներ՝ </w:t>
      </w:r>
      <w:r w:rsidRPr="00511E6B">
        <w:rPr>
          <w:rFonts w:ascii="GHEA Grapalat" w:hAnsi="GHEA Grapalat"/>
          <w:sz w:val="24"/>
          <w:szCs w:val="24"/>
          <w:lang w:val="hy-AM"/>
        </w:rPr>
        <w:t>30032023-04-0089, 30032023-04-0094 և 30032023-04-0095</w:t>
      </w:r>
      <w:r w:rsidRPr="000826F9">
        <w:rPr>
          <w:rFonts w:ascii="GHEA Grapalat" w:hAnsi="GHEA Grapalat"/>
          <w:sz w:val="24"/>
          <w:szCs w:val="24"/>
          <w:lang w:val="hy-AM"/>
        </w:rPr>
        <w:t>) ամրացվել են ՀՀ պետա</w:t>
      </w:r>
      <w:r w:rsidR="0046535A">
        <w:rPr>
          <w:rFonts w:ascii="GHEA Grapalat" w:hAnsi="GHEA Grapalat"/>
          <w:sz w:val="24"/>
          <w:szCs w:val="24"/>
          <w:lang w:val="hy-AM"/>
        </w:rPr>
        <w:softHyphen/>
      </w:r>
      <w:r w:rsidRPr="000826F9">
        <w:rPr>
          <w:rFonts w:ascii="GHEA Grapalat" w:hAnsi="GHEA Grapalat"/>
          <w:sz w:val="24"/>
          <w:szCs w:val="24"/>
          <w:lang w:val="hy-AM"/>
        </w:rPr>
        <w:t>կան եկամուտների կոմիտեին</w:t>
      </w:r>
      <w:r>
        <w:rPr>
          <w:rFonts w:ascii="GHEA Grapalat" w:hAnsi="GHEA Grapalat"/>
          <w:sz w:val="24"/>
          <w:szCs w:val="24"/>
          <w:lang w:val="hy-AM"/>
        </w:rPr>
        <w:t xml:space="preserve"> (այսուհետ` Կոմիտեի)</w:t>
      </w:r>
      <w:r w:rsidRPr="000826F9">
        <w:rPr>
          <w:rFonts w:ascii="GHEA Grapalat" w:hAnsi="GHEA Grapalat"/>
          <w:sz w:val="24"/>
          <w:szCs w:val="24"/>
          <w:lang w:val="hy-AM"/>
        </w:rPr>
        <w:t>։</w:t>
      </w:r>
      <w:r>
        <w:rPr>
          <w:rFonts w:ascii="GHEA Grapalat" w:hAnsi="GHEA Grapalat"/>
          <w:sz w:val="24"/>
          <w:szCs w:val="24"/>
          <w:lang w:val="hy-AM"/>
        </w:rPr>
        <w:t xml:space="preserve"> </w:t>
      </w:r>
    </w:p>
    <w:p w:rsidR="00511E6B" w:rsidRDefault="00511E6B" w:rsidP="00511E6B">
      <w:pPr>
        <w:shd w:val="clear" w:color="auto" w:fill="FFFFFF"/>
        <w:spacing w:after="0" w:line="360" w:lineRule="auto"/>
        <w:ind w:firstLine="284"/>
        <w:contextualSpacing/>
        <w:jc w:val="both"/>
        <w:rPr>
          <w:rFonts w:ascii="GHEA Grapalat" w:hAnsi="GHEA Grapalat"/>
          <w:sz w:val="24"/>
          <w:szCs w:val="24"/>
          <w:lang w:val="hy-AM"/>
        </w:rPr>
      </w:pPr>
      <w:r>
        <w:rPr>
          <w:rFonts w:ascii="GHEA Grapalat" w:eastAsia="Calibri" w:hAnsi="GHEA Grapalat" w:cs="Arial Unicode"/>
          <w:bCs/>
          <w:noProof/>
          <w:sz w:val="24"/>
          <w:lang w:val="hy-AM"/>
        </w:rPr>
        <w:t xml:space="preserve">Նշված տարածքում </w:t>
      </w:r>
      <w:r w:rsidR="00485EE7" w:rsidRPr="00E97179">
        <w:rPr>
          <w:rFonts w:ascii="GHEA Grapalat" w:hAnsi="GHEA Grapalat"/>
          <w:sz w:val="24"/>
          <w:szCs w:val="24"/>
          <w:lang w:val="hy-AM"/>
        </w:rPr>
        <w:t>մաքսային հսկողու</w:t>
      </w:r>
      <w:r w:rsidR="00737182">
        <w:rPr>
          <w:rFonts w:ascii="GHEA Grapalat" w:hAnsi="GHEA Grapalat"/>
          <w:sz w:val="24"/>
          <w:szCs w:val="24"/>
          <w:lang w:val="hy-AM"/>
        </w:rPr>
        <w:softHyphen/>
      </w:r>
      <w:r w:rsidR="00485EE7" w:rsidRPr="00E97179">
        <w:rPr>
          <w:rFonts w:ascii="GHEA Grapalat" w:hAnsi="GHEA Grapalat"/>
          <w:sz w:val="24"/>
          <w:szCs w:val="24"/>
          <w:lang w:val="hy-AM"/>
        </w:rPr>
        <w:t xml:space="preserve">թյան գործընթաց իրականացնելու </w:t>
      </w:r>
      <w:r w:rsidR="00485EE7">
        <w:rPr>
          <w:rFonts w:ascii="GHEA Grapalat" w:hAnsi="GHEA Grapalat"/>
          <w:sz w:val="24"/>
          <w:szCs w:val="24"/>
          <w:lang w:val="hy-AM"/>
        </w:rPr>
        <w:t>նպատակով՝ նախատեսվում է կառուցել նոր մաքսակետ</w:t>
      </w:r>
      <w:r>
        <w:rPr>
          <w:rFonts w:ascii="GHEA Grapalat" w:hAnsi="GHEA Grapalat"/>
          <w:sz w:val="24"/>
          <w:szCs w:val="24"/>
          <w:lang w:val="hy-AM"/>
        </w:rPr>
        <w:t xml:space="preserve">, որի համար ներկա պահին անհրաժեշտ է </w:t>
      </w:r>
      <w:r w:rsidR="00D60C6A">
        <w:rPr>
          <w:rFonts w:ascii="GHEA Grapalat" w:hAnsi="GHEA Grapalat"/>
          <w:sz w:val="24"/>
          <w:szCs w:val="24"/>
          <w:lang w:val="hy-AM"/>
        </w:rPr>
        <w:t xml:space="preserve">կազմել </w:t>
      </w:r>
      <w:r>
        <w:rPr>
          <w:rFonts w:ascii="GHEA Grapalat" w:hAnsi="GHEA Grapalat"/>
          <w:sz w:val="24"/>
          <w:szCs w:val="24"/>
          <w:lang w:val="hy-AM"/>
        </w:rPr>
        <w:t>շինարարական աշխատանքների նախագծանախահաշվային փաստաթղթեր</w:t>
      </w:r>
      <w:r w:rsidR="00485EE7">
        <w:rPr>
          <w:rFonts w:ascii="GHEA Grapalat" w:hAnsi="GHEA Grapalat"/>
          <w:sz w:val="24"/>
          <w:szCs w:val="24"/>
          <w:lang w:val="hy-AM"/>
        </w:rPr>
        <w:t>։</w:t>
      </w:r>
    </w:p>
    <w:p w:rsidR="00892FD9" w:rsidRDefault="00511E6B" w:rsidP="00A9388C">
      <w:pPr>
        <w:shd w:val="clear" w:color="auto" w:fill="FFFFFF"/>
        <w:spacing w:after="0" w:line="360" w:lineRule="auto"/>
        <w:ind w:firstLine="284"/>
        <w:contextualSpacing/>
        <w:jc w:val="both"/>
        <w:rPr>
          <w:rFonts w:ascii="GHEA Grapalat" w:hAnsi="GHEA Grapalat"/>
          <w:sz w:val="24"/>
          <w:szCs w:val="24"/>
          <w:lang w:val="hy-AM"/>
        </w:rPr>
      </w:pPr>
      <w:r>
        <w:rPr>
          <w:rFonts w:ascii="GHEA Grapalat" w:hAnsi="GHEA Grapalat"/>
          <w:sz w:val="24"/>
          <w:szCs w:val="24"/>
          <w:lang w:val="hy-AM"/>
        </w:rPr>
        <w:lastRenderedPageBreak/>
        <w:t>Մաքսակետի կառուցման և դրա նախագծանախահաշվային փաստաթղթերի կազմման աշխատանքների ձեռքբերման համար նախատեսված են խիստ սահմանափակ ժամկետ</w:t>
      </w:r>
      <w:r w:rsidR="00AC73E0">
        <w:rPr>
          <w:rFonts w:ascii="GHEA Grapalat" w:hAnsi="GHEA Grapalat"/>
          <w:sz w:val="24"/>
          <w:szCs w:val="24"/>
          <w:lang w:val="hy-AM"/>
        </w:rPr>
        <w:softHyphen/>
      </w:r>
      <w:r>
        <w:rPr>
          <w:rFonts w:ascii="GHEA Grapalat" w:hAnsi="GHEA Grapalat"/>
          <w:sz w:val="24"/>
          <w:szCs w:val="24"/>
          <w:lang w:val="hy-AM"/>
        </w:rPr>
        <w:t xml:space="preserve">ներ և դրանք սահմանված ժամկետում իրականացնելու </w:t>
      </w:r>
      <w:r w:rsidR="00AC73E0">
        <w:rPr>
          <w:rFonts w:ascii="GHEA Grapalat" w:hAnsi="GHEA Grapalat"/>
          <w:sz w:val="24"/>
          <w:szCs w:val="24"/>
          <w:lang w:val="hy-AM"/>
        </w:rPr>
        <w:t xml:space="preserve">նպատակով անհրաժեշտ է շինարարական և նախագծման աշխատանքները </w:t>
      </w:r>
      <w:r w:rsidR="00892FD9">
        <w:rPr>
          <w:rFonts w:ascii="GHEA Grapalat" w:hAnsi="GHEA Grapalat"/>
          <w:sz w:val="24"/>
          <w:szCs w:val="24"/>
          <w:lang w:val="hy-AM"/>
        </w:rPr>
        <w:t xml:space="preserve">կատարել </w:t>
      </w:r>
      <w:r w:rsidR="00AC73E0">
        <w:rPr>
          <w:rFonts w:ascii="GHEA Grapalat" w:hAnsi="GHEA Grapalat"/>
          <w:sz w:val="24"/>
          <w:szCs w:val="24"/>
          <w:lang w:val="hy-AM"/>
        </w:rPr>
        <w:t>զուգահեռ</w:t>
      </w:r>
      <w:r w:rsidR="00892FD9">
        <w:rPr>
          <w:rFonts w:ascii="GHEA Grapalat" w:hAnsi="GHEA Grapalat"/>
          <w:sz w:val="24"/>
          <w:szCs w:val="24"/>
          <w:lang w:val="hy-AM"/>
        </w:rPr>
        <w:t>`</w:t>
      </w:r>
      <w:r w:rsidR="00AC73E0">
        <w:rPr>
          <w:rFonts w:ascii="GHEA Grapalat" w:hAnsi="GHEA Grapalat"/>
          <w:sz w:val="24"/>
          <w:szCs w:val="24"/>
          <w:lang w:val="hy-AM"/>
        </w:rPr>
        <w:t xml:space="preserve"> փուլային տարբերակով: Մասնավորապես, առաջին փուլում պայմանագիր կկնքվի տարածքի ու</w:t>
      </w:r>
      <w:r w:rsidR="00892FD9">
        <w:rPr>
          <w:rFonts w:ascii="GHEA Grapalat" w:hAnsi="GHEA Grapalat"/>
          <w:sz w:val="24"/>
          <w:szCs w:val="24"/>
          <w:lang w:val="hy-AM"/>
        </w:rPr>
        <w:t>ղ</w:t>
      </w:r>
      <w:r w:rsidR="00AC73E0">
        <w:rPr>
          <w:rFonts w:ascii="GHEA Grapalat" w:hAnsi="GHEA Grapalat"/>
          <w:sz w:val="24"/>
          <w:szCs w:val="24"/>
          <w:lang w:val="hy-AM"/>
        </w:rPr>
        <w:t>ղաձիգ հատակագծման, արտաքին և ներտարածքային ինժեներական ենթա</w:t>
      </w:r>
      <w:r w:rsidR="00AC73E0">
        <w:rPr>
          <w:rFonts w:ascii="GHEA Grapalat" w:hAnsi="GHEA Grapalat"/>
          <w:sz w:val="24"/>
          <w:szCs w:val="24"/>
          <w:lang w:val="hy-AM"/>
        </w:rPr>
        <w:softHyphen/>
        <w:t>կառուց</w:t>
      </w:r>
      <w:r w:rsidR="00A9388C">
        <w:rPr>
          <w:rFonts w:ascii="GHEA Grapalat" w:hAnsi="GHEA Grapalat"/>
          <w:sz w:val="24"/>
          <w:szCs w:val="24"/>
          <w:lang w:val="hy-AM"/>
        </w:rPr>
        <w:softHyphen/>
      </w:r>
      <w:r w:rsidR="00AC73E0">
        <w:rPr>
          <w:rFonts w:ascii="GHEA Grapalat" w:hAnsi="GHEA Grapalat"/>
          <w:sz w:val="24"/>
          <w:szCs w:val="24"/>
          <w:lang w:val="hy-AM"/>
        </w:rPr>
        <w:t>վածքների, շենքերի հիմքերի կառուցման նախագծանախահաշվային փաստա</w:t>
      </w:r>
      <w:r w:rsidR="00AC73E0">
        <w:rPr>
          <w:rFonts w:ascii="GHEA Grapalat" w:hAnsi="GHEA Grapalat"/>
          <w:sz w:val="24"/>
          <w:szCs w:val="24"/>
          <w:lang w:val="hy-AM"/>
        </w:rPr>
        <w:softHyphen/>
        <w:t>թղթերի հիման վրա շինարարական աշխատանքներ</w:t>
      </w:r>
      <w:r w:rsidR="00892FD9">
        <w:rPr>
          <w:rFonts w:ascii="GHEA Grapalat" w:hAnsi="GHEA Grapalat"/>
          <w:sz w:val="24"/>
          <w:szCs w:val="24"/>
          <w:lang w:val="hy-AM"/>
        </w:rPr>
        <w:t>ի համար</w:t>
      </w:r>
      <w:r w:rsidR="00AC73E0">
        <w:rPr>
          <w:rFonts w:ascii="GHEA Grapalat" w:hAnsi="GHEA Grapalat"/>
          <w:sz w:val="24"/>
          <w:szCs w:val="24"/>
          <w:lang w:val="hy-AM"/>
        </w:rPr>
        <w:t>,</w:t>
      </w:r>
      <w:r w:rsidR="00892FD9">
        <w:rPr>
          <w:rFonts w:ascii="GHEA Grapalat" w:hAnsi="GHEA Grapalat"/>
          <w:sz w:val="24"/>
          <w:szCs w:val="24"/>
          <w:lang w:val="hy-AM"/>
        </w:rPr>
        <w:t xml:space="preserve"> </w:t>
      </w:r>
      <w:r w:rsidR="00AC73E0">
        <w:rPr>
          <w:rFonts w:ascii="GHEA Grapalat" w:hAnsi="GHEA Grapalat"/>
          <w:sz w:val="24"/>
          <w:szCs w:val="24"/>
          <w:lang w:val="hy-AM"/>
        </w:rPr>
        <w:t xml:space="preserve">իսկ երկրորդ փուլում </w:t>
      </w:r>
      <w:r w:rsidR="00892FD9">
        <w:rPr>
          <w:rFonts w:ascii="GHEA Grapalat" w:hAnsi="GHEA Grapalat"/>
          <w:sz w:val="24"/>
          <w:szCs w:val="24"/>
          <w:lang w:val="hy-AM"/>
        </w:rPr>
        <w:t>շինարարա</w:t>
      </w:r>
      <w:r w:rsidR="00892FD9">
        <w:rPr>
          <w:rFonts w:ascii="GHEA Grapalat" w:hAnsi="GHEA Grapalat"/>
          <w:sz w:val="24"/>
          <w:szCs w:val="24"/>
          <w:lang w:val="hy-AM"/>
        </w:rPr>
        <w:softHyphen/>
        <w:t>կան աշխատանքների ավարտման գծով պահանջվող բոլոր աշխատանքների համար (շենքերի կառուցում, ներքին ինժեներական համակարգեր, բարեկարգման աշխա</w:t>
      </w:r>
      <w:r w:rsidR="00892FD9">
        <w:rPr>
          <w:rFonts w:ascii="GHEA Grapalat" w:hAnsi="GHEA Grapalat"/>
          <w:sz w:val="24"/>
          <w:szCs w:val="24"/>
          <w:lang w:val="hy-AM"/>
        </w:rPr>
        <w:softHyphen/>
        <w:t>տանքներ, ներքին հարդարման աշխատանքներ, սարքավորումների մոնտաժում, գույքի տեղադրում և այլն):</w:t>
      </w:r>
    </w:p>
    <w:p w:rsidR="00892FD9" w:rsidRDefault="00A9388C" w:rsidP="00892FD9">
      <w:pPr>
        <w:shd w:val="clear" w:color="auto" w:fill="FFFFFF"/>
        <w:spacing w:after="0" w:line="360" w:lineRule="auto"/>
        <w:ind w:firstLine="284"/>
        <w:contextualSpacing/>
        <w:jc w:val="both"/>
        <w:rPr>
          <w:rFonts w:ascii="GHEA Grapalat" w:hAnsi="GHEA Grapalat"/>
          <w:sz w:val="24"/>
          <w:szCs w:val="24"/>
          <w:lang w:val="hy-AM"/>
        </w:rPr>
      </w:pPr>
      <w:r>
        <w:rPr>
          <w:rFonts w:ascii="GHEA Grapalat" w:hAnsi="GHEA Grapalat"/>
          <w:sz w:val="24"/>
          <w:szCs w:val="24"/>
          <w:lang w:val="hy-AM"/>
        </w:rPr>
        <w:t xml:space="preserve">Վերը նշված նպատակով </w:t>
      </w:r>
      <w:r w:rsidR="00F02982">
        <w:rPr>
          <w:rFonts w:ascii="GHEA Grapalat" w:hAnsi="GHEA Grapalat"/>
          <w:sz w:val="24"/>
          <w:szCs w:val="24"/>
          <w:lang w:val="hy-AM"/>
        </w:rPr>
        <w:t>Կոմիտեի</w:t>
      </w:r>
      <w:r>
        <w:rPr>
          <w:rFonts w:ascii="GHEA Grapalat" w:hAnsi="GHEA Grapalat"/>
          <w:sz w:val="24"/>
          <w:szCs w:val="24"/>
          <w:lang w:val="hy-AM"/>
        </w:rPr>
        <w:t>ն</w:t>
      </w:r>
      <w:r w:rsidR="00F02982">
        <w:rPr>
          <w:rFonts w:ascii="GHEA Grapalat" w:hAnsi="GHEA Grapalat"/>
          <w:sz w:val="24"/>
          <w:szCs w:val="24"/>
          <w:lang w:val="hy-AM"/>
        </w:rPr>
        <w:t xml:space="preserve"> 2023 թվականի պետական բյուջեով ֆինան</w:t>
      </w:r>
      <w:r>
        <w:rPr>
          <w:rFonts w:ascii="GHEA Grapalat" w:hAnsi="GHEA Grapalat"/>
          <w:sz w:val="24"/>
          <w:szCs w:val="24"/>
          <w:lang w:val="hy-AM"/>
        </w:rPr>
        <w:softHyphen/>
      </w:r>
      <w:r w:rsidR="00F02982">
        <w:rPr>
          <w:rFonts w:ascii="GHEA Grapalat" w:hAnsi="GHEA Grapalat"/>
          <w:sz w:val="24"/>
          <w:szCs w:val="24"/>
          <w:lang w:val="hy-AM"/>
        </w:rPr>
        <w:t>սական միջոցներ հատկացված չեն եղել, ուստի նախատեսվում է վերջինս</w:t>
      </w:r>
      <w:r>
        <w:rPr>
          <w:rFonts w:ascii="GHEA Grapalat" w:hAnsi="GHEA Grapalat"/>
          <w:sz w:val="24"/>
          <w:szCs w:val="24"/>
          <w:lang w:val="hy-AM"/>
        </w:rPr>
        <w:t xml:space="preserve"> իրականացնել Կոմիտեի </w:t>
      </w:r>
      <w:r w:rsidR="00F02982">
        <w:rPr>
          <w:rFonts w:ascii="GHEA Grapalat" w:hAnsi="GHEA Grapalat"/>
          <w:sz w:val="24"/>
          <w:szCs w:val="24"/>
          <w:lang w:val="hy-AM"/>
        </w:rPr>
        <w:t>ներքին ռեսուրսների հաշվին ՀՀ 2023 թվականի պետական բյուջեում կատա</w:t>
      </w:r>
      <w:r>
        <w:rPr>
          <w:rFonts w:ascii="GHEA Grapalat" w:hAnsi="GHEA Grapalat"/>
          <w:sz w:val="24"/>
          <w:szCs w:val="24"/>
          <w:lang w:val="hy-AM"/>
        </w:rPr>
        <w:softHyphen/>
      </w:r>
      <w:r w:rsidR="00F02982">
        <w:rPr>
          <w:rFonts w:ascii="GHEA Grapalat" w:hAnsi="GHEA Grapalat"/>
          <w:sz w:val="24"/>
          <w:szCs w:val="24"/>
          <w:lang w:val="hy-AM"/>
        </w:rPr>
        <w:t>րել</w:t>
      </w:r>
      <w:r>
        <w:rPr>
          <w:rFonts w:ascii="GHEA Grapalat" w:hAnsi="GHEA Grapalat"/>
          <w:sz w:val="24"/>
          <w:szCs w:val="24"/>
          <w:lang w:val="hy-AM"/>
        </w:rPr>
        <w:t>ով</w:t>
      </w:r>
      <w:r w:rsidR="00F02982">
        <w:rPr>
          <w:rFonts w:ascii="GHEA Grapalat" w:hAnsi="GHEA Grapalat"/>
          <w:sz w:val="24"/>
          <w:szCs w:val="24"/>
          <w:lang w:val="hy-AM"/>
        </w:rPr>
        <w:t xml:space="preserve"> վերաբաշխում և անհրաժեշտ նախագծման աշխատանքների իրականացման նպատակով հատկացնել ֆինանսական միջոցներ։</w:t>
      </w:r>
      <w:r>
        <w:rPr>
          <w:rFonts w:ascii="GHEA Grapalat" w:hAnsi="GHEA Grapalat"/>
          <w:sz w:val="24"/>
          <w:szCs w:val="24"/>
          <w:lang w:val="hy-AM"/>
        </w:rPr>
        <w:t xml:space="preserve"> Նախագծանախահաշվային փաստա</w:t>
      </w:r>
      <w:r>
        <w:rPr>
          <w:rFonts w:ascii="GHEA Grapalat" w:hAnsi="GHEA Grapalat"/>
          <w:sz w:val="24"/>
          <w:szCs w:val="24"/>
          <w:lang w:val="hy-AM"/>
        </w:rPr>
        <w:softHyphen/>
        <w:t xml:space="preserve">թղթերի կազմման արժեքի խոշորացված հաշվարկով պահանջվող գումարը կազմում է 28,291.4 </w:t>
      </w:r>
      <w:r w:rsidR="000640C3" w:rsidRPr="00D439E0">
        <w:rPr>
          <w:rFonts w:ascii="GHEA Grapalat" w:hAnsi="GHEA Grapalat"/>
          <w:sz w:val="24"/>
          <w:szCs w:val="24"/>
          <w:lang w:val="hy-AM"/>
        </w:rPr>
        <w:t>հազ</w:t>
      </w:r>
      <w:r w:rsidR="00D439E0">
        <w:rPr>
          <w:rFonts w:ascii="GHEA Grapalat" w:hAnsi="GHEA Grapalat"/>
          <w:sz w:val="24"/>
          <w:szCs w:val="24"/>
          <w:lang w:val="hy-AM"/>
        </w:rPr>
        <w:t xml:space="preserve">ար </w:t>
      </w:r>
      <w:r>
        <w:rPr>
          <w:rFonts w:ascii="GHEA Grapalat" w:hAnsi="GHEA Grapalat"/>
          <w:sz w:val="24"/>
          <w:szCs w:val="24"/>
          <w:lang w:val="hy-AM"/>
        </w:rPr>
        <w:t xml:space="preserve">դրամ: Ընդ որում` Նախագծանախահաշվային փաստաթղթերի կազմման արժեքի մեջ ներառված </w:t>
      </w:r>
      <w:r w:rsidR="00892FD9">
        <w:rPr>
          <w:rFonts w:ascii="GHEA Grapalat" w:hAnsi="GHEA Grapalat"/>
          <w:sz w:val="24"/>
          <w:szCs w:val="24"/>
          <w:lang w:val="hy-AM"/>
        </w:rPr>
        <w:t>են</w:t>
      </w:r>
      <w:r>
        <w:rPr>
          <w:rFonts w:ascii="GHEA Grapalat" w:hAnsi="GHEA Grapalat"/>
          <w:sz w:val="24"/>
          <w:szCs w:val="24"/>
          <w:lang w:val="hy-AM"/>
        </w:rPr>
        <w:t xml:space="preserve"> նաև տարածքի ինժեներաերկրաբանական հետա</w:t>
      </w:r>
      <w:r>
        <w:rPr>
          <w:rFonts w:ascii="GHEA Grapalat" w:hAnsi="GHEA Grapalat"/>
          <w:sz w:val="24"/>
          <w:szCs w:val="24"/>
          <w:lang w:val="hy-AM"/>
        </w:rPr>
        <w:softHyphen/>
        <w:t>զոտության և գեոլոգիական հանույթի իրականացման աշխատանքների արժեք</w:t>
      </w:r>
      <w:r>
        <w:rPr>
          <w:rFonts w:ascii="GHEA Grapalat" w:hAnsi="GHEA Grapalat"/>
          <w:sz w:val="24"/>
          <w:szCs w:val="24"/>
          <w:lang w:val="hy-AM"/>
        </w:rPr>
        <w:softHyphen/>
        <w:t>ները:</w:t>
      </w:r>
    </w:p>
    <w:p w:rsidR="00892FD9" w:rsidRDefault="00892FD9" w:rsidP="00892FD9">
      <w:pPr>
        <w:shd w:val="clear" w:color="auto" w:fill="FFFFFF"/>
        <w:spacing w:after="0" w:line="360" w:lineRule="auto"/>
        <w:ind w:firstLine="284"/>
        <w:contextualSpacing/>
        <w:jc w:val="both"/>
        <w:rPr>
          <w:rFonts w:ascii="GHEA Grapalat" w:hAnsi="GHEA Grapalat"/>
          <w:sz w:val="24"/>
          <w:szCs w:val="24"/>
          <w:lang w:val="hy-AM"/>
        </w:rPr>
      </w:pPr>
      <w:r w:rsidRPr="002F2DB6">
        <w:rPr>
          <w:rFonts w:ascii="GHEA Grapalat" w:eastAsia="Times New Roman" w:hAnsi="GHEA Grapalat" w:cs="Arial Unicode"/>
          <w:bCs/>
          <w:sz w:val="24"/>
          <w:szCs w:val="24"/>
          <w:lang w:val="hy-AM" w:eastAsia="ru-RU"/>
        </w:rPr>
        <w:t>Հաշվի առնելով վերոգրյալը, Նախագծով առաջարկվում է Կոմիտեի կարիքների համար 2023 թվականին կազ</w:t>
      </w:r>
      <w:r w:rsidRPr="002F2DB6">
        <w:rPr>
          <w:rFonts w:ascii="GHEA Grapalat" w:eastAsia="Times New Roman" w:hAnsi="GHEA Grapalat" w:cs="Arial Unicode"/>
          <w:bCs/>
          <w:sz w:val="24"/>
          <w:szCs w:val="24"/>
          <w:lang w:val="hy-AM" w:eastAsia="ru-RU"/>
        </w:rPr>
        <w:softHyphen/>
        <w:t>մա</w:t>
      </w:r>
      <w:r w:rsidRPr="002F2DB6">
        <w:rPr>
          <w:rFonts w:ascii="GHEA Grapalat" w:eastAsia="Times New Roman" w:hAnsi="GHEA Grapalat" w:cs="Arial Unicode"/>
          <w:bCs/>
          <w:sz w:val="24"/>
          <w:szCs w:val="24"/>
          <w:lang w:val="hy-AM" w:eastAsia="ru-RU"/>
        </w:rPr>
        <w:softHyphen/>
        <w:t>կերպ</w:t>
      </w:r>
      <w:r w:rsidRPr="002F2DB6">
        <w:rPr>
          <w:rFonts w:ascii="GHEA Grapalat" w:eastAsia="Times New Roman" w:hAnsi="GHEA Grapalat" w:cs="Arial Unicode"/>
          <w:bCs/>
          <w:sz w:val="24"/>
          <w:szCs w:val="24"/>
          <w:lang w:val="hy-AM" w:eastAsia="ru-RU"/>
        </w:rPr>
        <w:softHyphen/>
      </w:r>
      <w:r w:rsidRPr="002F2DB6">
        <w:rPr>
          <w:rFonts w:ascii="GHEA Grapalat" w:eastAsia="Times New Roman" w:hAnsi="GHEA Grapalat" w:cs="Arial Unicode"/>
          <w:bCs/>
          <w:sz w:val="24"/>
          <w:szCs w:val="24"/>
          <w:lang w:val="hy-AM" w:eastAsia="ru-RU"/>
        </w:rPr>
        <w:softHyphen/>
        <w:t>ված գնման գործըն</w:t>
      </w:r>
      <w:r w:rsidRPr="002F2DB6">
        <w:rPr>
          <w:rFonts w:ascii="GHEA Grapalat" w:eastAsia="Times New Roman" w:hAnsi="GHEA Grapalat" w:cs="Arial Unicode"/>
          <w:bCs/>
          <w:sz w:val="24"/>
          <w:szCs w:val="24"/>
          <w:lang w:val="hy-AM" w:eastAsia="ru-RU"/>
        </w:rPr>
        <w:softHyphen/>
      </w:r>
      <w:r w:rsidRPr="002F2DB6">
        <w:rPr>
          <w:rFonts w:ascii="GHEA Grapalat" w:eastAsia="Times New Roman" w:hAnsi="GHEA Grapalat" w:cs="Arial Unicode"/>
          <w:bCs/>
          <w:sz w:val="24"/>
          <w:szCs w:val="24"/>
          <w:lang w:val="hy-AM" w:eastAsia="ru-RU"/>
        </w:rPr>
        <w:softHyphen/>
        <w:t>թաց</w:t>
      </w:r>
      <w:r w:rsidRPr="002F2DB6">
        <w:rPr>
          <w:rFonts w:ascii="GHEA Grapalat" w:eastAsia="Times New Roman" w:hAnsi="GHEA Grapalat" w:cs="Arial Unicode"/>
          <w:bCs/>
          <w:sz w:val="24"/>
          <w:szCs w:val="24"/>
          <w:lang w:val="hy-AM" w:eastAsia="ru-RU"/>
        </w:rPr>
        <w:softHyphen/>
        <w:t>նե</w:t>
      </w:r>
      <w:r w:rsidRPr="002F2DB6">
        <w:rPr>
          <w:rFonts w:ascii="GHEA Grapalat" w:eastAsia="Times New Roman" w:hAnsi="GHEA Grapalat" w:cs="Arial Unicode"/>
          <w:bCs/>
          <w:sz w:val="24"/>
          <w:szCs w:val="24"/>
          <w:lang w:val="hy-AM" w:eastAsia="ru-RU"/>
        </w:rPr>
        <w:softHyphen/>
        <w:t>րի նկատմամբ չկիրառել ՀՀ կա</w:t>
      </w:r>
      <w:r w:rsidRPr="002F2DB6">
        <w:rPr>
          <w:rFonts w:ascii="GHEA Grapalat" w:eastAsia="Times New Roman" w:hAnsi="GHEA Grapalat" w:cs="Arial Unicode"/>
          <w:bCs/>
          <w:sz w:val="24"/>
          <w:szCs w:val="24"/>
          <w:lang w:val="hy-AM" w:eastAsia="ru-RU"/>
        </w:rPr>
        <w:softHyphen/>
        <w:t>ռա</w:t>
      </w:r>
      <w:r w:rsidRPr="002F2DB6">
        <w:rPr>
          <w:rFonts w:ascii="GHEA Grapalat" w:eastAsia="Times New Roman" w:hAnsi="GHEA Grapalat" w:cs="Arial Unicode"/>
          <w:bCs/>
          <w:sz w:val="24"/>
          <w:szCs w:val="24"/>
          <w:lang w:val="hy-AM" w:eastAsia="ru-RU"/>
        </w:rPr>
        <w:softHyphen/>
        <w:t>վարու</w:t>
      </w:r>
      <w:r w:rsidRPr="002F2DB6">
        <w:rPr>
          <w:rFonts w:ascii="GHEA Grapalat" w:eastAsia="Times New Roman" w:hAnsi="GHEA Grapalat" w:cs="Arial Unicode"/>
          <w:bCs/>
          <w:sz w:val="24"/>
          <w:szCs w:val="24"/>
          <w:lang w:val="hy-AM" w:eastAsia="ru-RU"/>
        </w:rPr>
        <w:softHyphen/>
        <w:t>թյան 2017 թվականի մայիսի 4-ի N 526-Ն որոշման N 1 հավել</w:t>
      </w:r>
      <w:r w:rsidRPr="002F2DB6">
        <w:rPr>
          <w:rFonts w:ascii="GHEA Grapalat" w:eastAsia="Times New Roman" w:hAnsi="GHEA Grapalat" w:cs="Arial Unicode"/>
          <w:bCs/>
          <w:sz w:val="24"/>
          <w:szCs w:val="24"/>
          <w:lang w:val="hy-AM" w:eastAsia="ru-RU"/>
        </w:rPr>
        <w:softHyphen/>
        <w:t>վածի 19-րդ կետի 2-րդ ենթակետի պահանջ</w:t>
      </w:r>
      <w:r w:rsidRPr="002F2DB6">
        <w:rPr>
          <w:rFonts w:ascii="GHEA Grapalat" w:eastAsia="Times New Roman" w:hAnsi="GHEA Grapalat" w:cs="Arial Unicode"/>
          <w:bCs/>
          <w:sz w:val="24"/>
          <w:szCs w:val="24"/>
          <w:lang w:val="hy-AM" w:eastAsia="ru-RU"/>
        </w:rPr>
        <w:softHyphen/>
        <w:t>նե</w:t>
      </w:r>
      <w:r w:rsidRPr="002F2DB6">
        <w:rPr>
          <w:rFonts w:ascii="GHEA Grapalat" w:eastAsia="Times New Roman" w:hAnsi="GHEA Grapalat" w:cs="Arial Unicode"/>
          <w:bCs/>
          <w:sz w:val="24"/>
          <w:szCs w:val="24"/>
          <w:lang w:val="hy-AM" w:eastAsia="ru-RU"/>
        </w:rPr>
        <w:softHyphen/>
        <w:t>րը:</w:t>
      </w:r>
    </w:p>
    <w:p w:rsidR="0094471D" w:rsidRPr="002676A6" w:rsidRDefault="0094471D" w:rsidP="002676A6">
      <w:pPr>
        <w:pStyle w:val="ListParagraph"/>
        <w:numPr>
          <w:ilvl w:val="0"/>
          <w:numId w:val="3"/>
        </w:numPr>
        <w:shd w:val="clear" w:color="auto" w:fill="FFFFFF"/>
        <w:tabs>
          <w:tab w:val="left" w:pos="851"/>
        </w:tabs>
        <w:spacing w:after="0" w:line="360" w:lineRule="auto"/>
        <w:jc w:val="both"/>
        <w:rPr>
          <w:rFonts w:ascii="GHEA Grapalat" w:eastAsia="Calibri" w:hAnsi="GHEA Grapalat" w:cs="Times New Roman"/>
          <w:b/>
          <w:sz w:val="24"/>
          <w:lang w:val="af-ZA"/>
        </w:rPr>
      </w:pPr>
      <w:r w:rsidRPr="002676A6">
        <w:rPr>
          <w:rFonts w:ascii="GHEA Grapalat" w:eastAsia="Calibri" w:hAnsi="GHEA Grapalat" w:cs="Arial Unicode"/>
          <w:b/>
          <w:bCs/>
          <w:sz w:val="24"/>
          <w:lang w:val="af-ZA"/>
        </w:rPr>
        <w:t>Կարգավորման ն</w:t>
      </w:r>
      <w:r w:rsidRPr="002676A6">
        <w:rPr>
          <w:rFonts w:ascii="GHEA Grapalat" w:eastAsia="Calibri" w:hAnsi="GHEA Grapalat" w:cs="Times New Roman"/>
          <w:b/>
          <w:sz w:val="24"/>
          <w:lang w:val="hy-AM"/>
        </w:rPr>
        <w:t>պատակը</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և</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ակնկալվող</w:t>
      </w:r>
      <w:r w:rsidRPr="002676A6">
        <w:rPr>
          <w:rFonts w:ascii="GHEA Grapalat" w:eastAsia="Calibri" w:hAnsi="GHEA Grapalat" w:cs="Times New Roman"/>
          <w:b/>
          <w:sz w:val="24"/>
          <w:lang w:val="af-ZA"/>
        </w:rPr>
        <w:t xml:space="preserve"> </w:t>
      </w:r>
      <w:r w:rsidRPr="002676A6">
        <w:rPr>
          <w:rFonts w:ascii="GHEA Grapalat" w:eastAsia="Calibri" w:hAnsi="GHEA Grapalat" w:cs="Times New Roman"/>
          <w:b/>
          <w:sz w:val="24"/>
          <w:lang w:val="hy-AM"/>
        </w:rPr>
        <w:t>արդյունքը</w:t>
      </w:r>
      <w:r w:rsidRPr="002676A6">
        <w:rPr>
          <w:rFonts w:ascii="Cambria Math" w:eastAsia="MS Mincho" w:hAnsi="Cambria Math" w:cs="Cambria Math"/>
          <w:b/>
          <w:sz w:val="24"/>
          <w:lang w:val="hy-AM"/>
        </w:rPr>
        <w:t>․</w:t>
      </w:r>
      <w:r w:rsidRPr="002676A6">
        <w:rPr>
          <w:rFonts w:ascii="GHEA Grapalat" w:eastAsia="Calibri" w:hAnsi="GHEA Grapalat" w:cs="Times New Roman"/>
          <w:b/>
          <w:sz w:val="24"/>
          <w:lang w:val="af-ZA"/>
        </w:rPr>
        <w:t xml:space="preserve"> </w:t>
      </w:r>
    </w:p>
    <w:p w:rsidR="00F532D5" w:rsidRDefault="00892FD9" w:rsidP="00F532D5">
      <w:pPr>
        <w:pStyle w:val="ListParagraph"/>
        <w:shd w:val="clear" w:color="auto" w:fill="FFFFFF"/>
        <w:tabs>
          <w:tab w:val="left" w:pos="0"/>
          <w:tab w:val="left" w:pos="284"/>
        </w:tabs>
        <w:spacing w:after="0" w:line="360" w:lineRule="auto"/>
        <w:ind w:left="0"/>
        <w:jc w:val="both"/>
        <w:rPr>
          <w:rFonts w:ascii="GHEA Grapalat" w:eastAsia="Calibri" w:hAnsi="GHEA Grapalat" w:cs="Arial Unicode"/>
          <w:bCs/>
          <w:sz w:val="24"/>
          <w:lang w:val="hy-AM"/>
        </w:rPr>
      </w:pPr>
      <w:r>
        <w:rPr>
          <w:rFonts w:ascii="GHEA Grapalat" w:eastAsia="Calibri" w:hAnsi="GHEA Grapalat" w:cs="Arial Unicode"/>
          <w:bCs/>
          <w:sz w:val="24"/>
          <w:lang w:val="af-ZA"/>
        </w:rPr>
        <w:tab/>
      </w:r>
      <w:r w:rsidR="00173F10" w:rsidRPr="00173F10">
        <w:rPr>
          <w:rFonts w:ascii="GHEA Grapalat" w:eastAsia="Calibri" w:hAnsi="GHEA Grapalat" w:cs="Arial Unicode"/>
          <w:bCs/>
          <w:sz w:val="24"/>
          <w:lang w:val="hy-AM"/>
        </w:rPr>
        <w:t>Կոմիտեն հաշվի առնելով խնդրի կարգավորման հրատապությունը՝ նախագծման և շինարարական աշխատանքների կազմակերպման նպատակով դիմել է ՀՀ քաղաքա</w:t>
      </w:r>
      <w:r w:rsidR="00F532D5">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շինու</w:t>
      </w:r>
      <w:r w:rsidR="00F532D5">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թյան կոմիտեին խնդրելով տրամադրել այն կազմակերպու</w:t>
      </w:r>
      <w:r w:rsidR="00173F10">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թյունների ցանկը (այսու</w:t>
      </w:r>
      <w:r w:rsidR="00F532D5">
        <w:rPr>
          <w:rFonts w:ascii="GHEA Grapalat" w:eastAsia="Calibri" w:hAnsi="GHEA Grapalat" w:cs="Arial Unicode"/>
          <w:bCs/>
          <w:sz w:val="24"/>
          <w:lang w:val="hy-AM"/>
        </w:rPr>
        <w:softHyphen/>
      </w:r>
      <w:r w:rsidR="00173F10" w:rsidRPr="00173F10">
        <w:rPr>
          <w:rFonts w:ascii="GHEA Grapalat" w:eastAsia="Calibri" w:hAnsi="GHEA Grapalat" w:cs="Arial Unicode"/>
          <w:bCs/>
          <w:sz w:val="24"/>
          <w:lang w:val="hy-AM"/>
        </w:rPr>
        <w:t xml:space="preserve">հետ` Ցանկ), որոնք ֆինանսական և տեխնիկական առումով ի վիճակի կլինեն սեղմ </w:t>
      </w:r>
      <w:r w:rsidR="00173F10" w:rsidRPr="00173F10">
        <w:rPr>
          <w:rFonts w:ascii="GHEA Grapalat" w:eastAsia="Calibri" w:hAnsi="GHEA Grapalat" w:cs="Arial Unicode"/>
          <w:bCs/>
          <w:sz w:val="24"/>
          <w:lang w:val="hy-AM"/>
        </w:rPr>
        <w:lastRenderedPageBreak/>
        <w:t>ժամկետում իրականացնել նախագծման և շինարարական  աշխատանքներ։</w:t>
      </w:r>
      <w:r w:rsidR="00173F10">
        <w:rPr>
          <w:rFonts w:ascii="GHEA Grapalat" w:eastAsia="Calibri" w:hAnsi="GHEA Grapalat" w:cs="Arial Unicode"/>
          <w:bCs/>
          <w:sz w:val="24"/>
          <w:lang w:val="hy-AM"/>
        </w:rPr>
        <w:t xml:space="preserve"> Ցանկով ներկայացված կազմակերպությունների հետ տեղի է ունեցել քննարկում, որին մասնակցել են նաև ՀՀ կառավարության և </w:t>
      </w:r>
      <w:r w:rsidR="00173F10" w:rsidRPr="00173F10">
        <w:rPr>
          <w:rFonts w:ascii="GHEA Grapalat" w:eastAsia="Calibri" w:hAnsi="GHEA Grapalat" w:cs="Arial Unicode"/>
          <w:bCs/>
          <w:sz w:val="24"/>
          <w:lang w:val="hy-AM"/>
        </w:rPr>
        <w:t>ՀՀ քաղաքաշինության կոմիտեի</w:t>
      </w:r>
      <w:r w:rsidR="00173F10">
        <w:rPr>
          <w:rFonts w:ascii="GHEA Grapalat" w:eastAsia="Calibri" w:hAnsi="GHEA Grapalat" w:cs="Arial Unicode"/>
          <w:bCs/>
          <w:sz w:val="24"/>
          <w:lang w:val="hy-AM"/>
        </w:rPr>
        <w:t xml:space="preserve"> </w:t>
      </w:r>
      <w:r w:rsidR="00F532D5">
        <w:rPr>
          <w:rFonts w:ascii="GHEA Grapalat" w:eastAsia="Calibri" w:hAnsi="GHEA Grapalat" w:cs="Arial Unicode"/>
          <w:bCs/>
          <w:sz w:val="24"/>
          <w:lang w:val="hy-AM"/>
        </w:rPr>
        <w:t xml:space="preserve">կողմից </w:t>
      </w:r>
      <w:r w:rsidR="00173F10">
        <w:rPr>
          <w:rFonts w:ascii="GHEA Grapalat" w:eastAsia="Calibri" w:hAnsi="GHEA Grapalat" w:cs="Arial Unicode"/>
          <w:bCs/>
          <w:sz w:val="24"/>
          <w:lang w:val="hy-AM"/>
        </w:rPr>
        <w:t>լիազորված անձի</w:t>
      </w:r>
      <w:r w:rsidR="00F532D5">
        <w:rPr>
          <w:rFonts w:ascii="GHEA Grapalat" w:eastAsia="Calibri" w:hAnsi="GHEA Grapalat" w:cs="Arial Unicode"/>
          <w:bCs/>
          <w:sz w:val="24"/>
          <w:lang w:val="hy-AM"/>
        </w:rPr>
        <w:t>ն</w:t>
      </w:r>
      <w:r w:rsidR="00173F10">
        <w:rPr>
          <w:rFonts w:ascii="GHEA Grapalat" w:eastAsia="Calibri" w:hAnsi="GHEA Grapalat" w:cs="Arial Unicode"/>
          <w:bCs/>
          <w:sz w:val="24"/>
          <w:lang w:val="hy-AM"/>
        </w:rPr>
        <w:t>ք: Քննարկմանը մասնակցել են թվով 3 նախագծային և թվով 2 շինարարական կազմակերպություններ, որոնք ժամկետների սղության պատճառա</w:t>
      </w:r>
      <w:r w:rsidR="00EA649F">
        <w:rPr>
          <w:rFonts w:ascii="GHEA Grapalat" w:eastAsia="Calibri" w:hAnsi="GHEA Grapalat" w:cs="Arial Unicode"/>
          <w:bCs/>
          <w:sz w:val="24"/>
          <w:lang w:val="hy-AM"/>
        </w:rPr>
        <w:softHyphen/>
      </w:r>
      <w:r w:rsidR="00173F10">
        <w:rPr>
          <w:rFonts w:ascii="GHEA Grapalat" w:eastAsia="Calibri" w:hAnsi="GHEA Grapalat" w:cs="Arial Unicode"/>
          <w:bCs/>
          <w:sz w:val="24"/>
          <w:lang w:val="hy-AM"/>
        </w:rPr>
        <w:t>բանությամբ հրա</w:t>
      </w:r>
      <w:r w:rsidR="00F532D5">
        <w:rPr>
          <w:rFonts w:ascii="GHEA Grapalat" w:eastAsia="Calibri" w:hAnsi="GHEA Grapalat" w:cs="Arial Unicode"/>
          <w:bCs/>
          <w:sz w:val="24"/>
          <w:lang w:val="hy-AM"/>
        </w:rPr>
        <w:softHyphen/>
      </w:r>
      <w:r w:rsidR="00173F10">
        <w:rPr>
          <w:rFonts w:ascii="GHEA Grapalat" w:eastAsia="Calibri" w:hAnsi="GHEA Grapalat" w:cs="Arial Unicode"/>
          <w:bCs/>
          <w:sz w:val="24"/>
          <w:lang w:val="hy-AM"/>
        </w:rPr>
        <w:t>ժարվել են իրականացնել պահանջվող աշխատանքները:</w:t>
      </w:r>
      <w:r w:rsidR="00EA649F">
        <w:rPr>
          <w:rFonts w:ascii="GHEA Grapalat" w:eastAsia="Calibri" w:hAnsi="GHEA Grapalat" w:cs="Arial Unicode"/>
          <w:bCs/>
          <w:sz w:val="24"/>
          <w:lang w:val="hy-AM"/>
        </w:rPr>
        <w:t xml:space="preserve"> Ձեռնարկված լրացուցիչ միջո</w:t>
      </w:r>
      <w:r w:rsidR="00D67720">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ցառումների արդյունքում</w:t>
      </w:r>
      <w:r w:rsidR="00F532D5">
        <w:rPr>
          <w:rFonts w:ascii="GHEA Grapalat" w:eastAsia="Calibri" w:hAnsi="GHEA Grapalat" w:cs="Arial Unicode"/>
          <w:bCs/>
          <w:sz w:val="24"/>
          <w:lang w:val="hy-AM"/>
        </w:rPr>
        <w:t>,</w:t>
      </w:r>
      <w:r w:rsidR="00F532D5" w:rsidRPr="00F532D5">
        <w:rPr>
          <w:rFonts w:ascii="GHEA Grapalat" w:eastAsia="Calibri" w:hAnsi="GHEA Grapalat" w:cs="Arial Unicode"/>
          <w:bCs/>
          <w:sz w:val="24"/>
          <w:lang w:val="hy-AM"/>
        </w:rPr>
        <w:t xml:space="preserve"> </w:t>
      </w:r>
      <w:r w:rsidR="00F532D5">
        <w:rPr>
          <w:rFonts w:ascii="GHEA Grapalat" w:eastAsia="Calibri" w:hAnsi="GHEA Grapalat" w:cs="Arial Unicode"/>
          <w:bCs/>
          <w:sz w:val="24"/>
          <w:lang w:val="hy-AM"/>
        </w:rPr>
        <w:t>պահանջվող աշխատանքները իրականացնելու նպա</w:t>
      </w:r>
      <w:r w:rsidR="00D67720">
        <w:rPr>
          <w:rFonts w:ascii="GHEA Grapalat" w:eastAsia="Calibri" w:hAnsi="GHEA Grapalat" w:cs="Arial Unicode"/>
          <w:bCs/>
          <w:sz w:val="24"/>
          <w:lang w:val="hy-AM"/>
        </w:rPr>
        <w:softHyphen/>
      </w:r>
      <w:r w:rsidR="00F532D5">
        <w:rPr>
          <w:rFonts w:ascii="GHEA Grapalat" w:eastAsia="Calibri" w:hAnsi="GHEA Grapalat" w:cs="Arial Unicode"/>
          <w:bCs/>
          <w:sz w:val="24"/>
          <w:lang w:val="hy-AM"/>
        </w:rPr>
        <w:t>տակով</w:t>
      </w:r>
      <w:r w:rsidR="00EA649F">
        <w:rPr>
          <w:rFonts w:ascii="GHEA Grapalat" w:eastAsia="Calibri" w:hAnsi="GHEA Grapalat" w:cs="Arial Unicode"/>
          <w:bCs/>
          <w:sz w:val="24"/>
          <w:lang w:val="hy-AM"/>
        </w:rPr>
        <w:t xml:space="preserve"> </w:t>
      </w:r>
      <w:r w:rsidR="00EA649F" w:rsidRPr="00173F10">
        <w:rPr>
          <w:rFonts w:ascii="GHEA Grapalat" w:eastAsia="Calibri" w:hAnsi="GHEA Grapalat" w:cs="Arial Unicode"/>
          <w:bCs/>
          <w:sz w:val="24"/>
          <w:lang w:val="hy-AM"/>
        </w:rPr>
        <w:t>ՀՀ քաղաքաշինության կոմիտեի</w:t>
      </w:r>
      <w:r w:rsidR="00EA649F">
        <w:rPr>
          <w:rFonts w:ascii="GHEA Grapalat" w:eastAsia="Calibri" w:hAnsi="GHEA Grapalat" w:cs="Arial Unicode"/>
          <w:bCs/>
          <w:sz w:val="24"/>
          <w:lang w:val="hy-AM"/>
        </w:rPr>
        <w:t xml:space="preserve"> կողմից առաջարկվել է որպես նախագծող </w:t>
      </w:r>
      <w:r w:rsidR="00EA649F" w:rsidRPr="00890439">
        <w:rPr>
          <w:rFonts w:ascii="GHEA Grapalat" w:eastAsia="Calibri" w:hAnsi="GHEA Grapalat" w:cs="Arial Unicode"/>
          <w:bCs/>
          <w:sz w:val="24"/>
          <w:lang w:val="hy-AM"/>
        </w:rPr>
        <w:t>«Արբակ և Որդիներ» ՍՊԸ-ի</w:t>
      </w:r>
      <w:r w:rsidR="00EA649F">
        <w:rPr>
          <w:rFonts w:ascii="GHEA Grapalat" w:eastAsia="Calibri" w:hAnsi="GHEA Grapalat" w:cs="Arial Unicode"/>
          <w:bCs/>
          <w:sz w:val="24"/>
          <w:lang w:val="hy-AM"/>
        </w:rPr>
        <w:t xml:space="preserve"> և որպես շինարարական աշխա</w:t>
      </w:r>
      <w:r w:rsidR="00F532D5">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 xml:space="preserve">տանքների իրականացնող գլխավոր կապալառու </w:t>
      </w:r>
      <w:r w:rsidR="00EA649F" w:rsidRPr="00890439">
        <w:rPr>
          <w:rFonts w:ascii="GHEA Grapalat" w:eastAsia="Calibri" w:hAnsi="GHEA Grapalat" w:cs="Arial Unicode"/>
          <w:bCs/>
          <w:sz w:val="24"/>
          <w:lang w:val="hy-AM"/>
        </w:rPr>
        <w:t>«Արտ</w:t>
      </w:r>
      <w:r w:rsidR="00D67720">
        <w:rPr>
          <w:rFonts w:ascii="GHEA Grapalat" w:eastAsia="Calibri" w:hAnsi="GHEA Grapalat" w:cs="Arial Unicode"/>
          <w:bCs/>
          <w:sz w:val="24"/>
          <w:lang w:val="hy-AM"/>
        </w:rPr>
        <w:t>կոն</w:t>
      </w:r>
      <w:r w:rsidR="00EA649F" w:rsidRPr="00890439">
        <w:rPr>
          <w:rFonts w:ascii="GHEA Grapalat" w:eastAsia="Calibri" w:hAnsi="GHEA Grapalat" w:cs="Arial Unicode"/>
          <w:bCs/>
          <w:sz w:val="24"/>
          <w:lang w:val="hy-AM"/>
        </w:rPr>
        <w:t xml:space="preserve">» </w:t>
      </w:r>
      <w:r w:rsidR="00D67720">
        <w:rPr>
          <w:rFonts w:ascii="GHEA Grapalat" w:eastAsia="Calibri" w:hAnsi="GHEA Grapalat" w:cs="Arial Unicode"/>
          <w:bCs/>
          <w:sz w:val="24"/>
          <w:lang w:val="hy-AM"/>
        </w:rPr>
        <w:t>ՓԲ</w:t>
      </w:r>
      <w:r w:rsidR="00EA649F" w:rsidRPr="00890439">
        <w:rPr>
          <w:rFonts w:ascii="GHEA Grapalat" w:eastAsia="Calibri" w:hAnsi="GHEA Grapalat" w:cs="Arial Unicode"/>
          <w:bCs/>
          <w:sz w:val="24"/>
          <w:lang w:val="hy-AM"/>
        </w:rPr>
        <w:t>Ը-ի</w:t>
      </w:r>
      <w:r w:rsidR="00CC1A55" w:rsidRPr="00CC1A55">
        <w:rPr>
          <w:rFonts w:ascii="GHEA Grapalat" w:eastAsia="Calibri" w:hAnsi="GHEA Grapalat" w:cs="Arial Unicode"/>
          <w:bCs/>
          <w:sz w:val="24"/>
          <w:lang w:val="hy-AM"/>
        </w:rPr>
        <w:t xml:space="preserve"> (</w:t>
      </w:r>
      <w:r w:rsidR="00CC1A55">
        <w:rPr>
          <w:rFonts w:ascii="GHEA Grapalat" w:eastAsia="Calibri" w:hAnsi="GHEA Grapalat" w:cs="Arial Unicode"/>
          <w:bCs/>
          <w:sz w:val="24"/>
          <w:lang w:val="hy-AM"/>
        </w:rPr>
        <w:t xml:space="preserve">2019թ. </w:t>
      </w:r>
      <w:r w:rsidR="00CC1A55" w:rsidRPr="00CC1A55">
        <w:rPr>
          <w:rFonts w:ascii="GHEA Grapalat" w:eastAsia="Calibri" w:hAnsi="GHEA Grapalat" w:cs="Arial Unicode"/>
          <w:bCs/>
          <w:sz w:val="24"/>
          <w:lang w:val="hy-AM"/>
        </w:rPr>
        <w:t xml:space="preserve">COVID-19 </w:t>
      </w:r>
      <w:r w:rsidR="00CC1A55">
        <w:rPr>
          <w:rFonts w:ascii="GHEA Grapalat" w:eastAsia="Calibri" w:hAnsi="GHEA Grapalat" w:cs="Arial Unicode"/>
          <w:bCs/>
          <w:sz w:val="24"/>
          <w:lang w:val="hy-AM"/>
        </w:rPr>
        <w:t>շրջանակներում կառուցել է Նորքի Ինֆեկցիոն հիվանդանոցի մոդուլային հատվածը</w:t>
      </w:r>
      <w:r w:rsidR="00CC1A55" w:rsidRPr="00CC1A55">
        <w:rPr>
          <w:rFonts w:ascii="GHEA Grapalat" w:eastAsia="Calibri" w:hAnsi="GHEA Grapalat" w:cs="Arial Unicode"/>
          <w:bCs/>
          <w:sz w:val="24"/>
          <w:lang w:val="hy-AM"/>
        </w:rPr>
        <w:t>)</w:t>
      </w:r>
      <w:r w:rsidR="00EA649F">
        <w:rPr>
          <w:rFonts w:ascii="GHEA Grapalat" w:eastAsia="Calibri" w:hAnsi="GHEA Grapalat" w:cs="Arial Unicode"/>
          <w:bCs/>
          <w:sz w:val="24"/>
          <w:lang w:val="hy-AM"/>
        </w:rPr>
        <w:t xml:space="preserve"> և ենթա</w:t>
      </w:r>
      <w:r w:rsidR="00D12412">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կապալառու «Սահակյան</w:t>
      </w:r>
      <w:r w:rsidR="0046535A">
        <w:rPr>
          <w:rFonts w:ascii="GHEA Grapalat" w:eastAsia="Calibri" w:hAnsi="GHEA Grapalat" w:cs="Arial Unicode"/>
          <w:bCs/>
          <w:sz w:val="24"/>
          <w:lang w:val="hy-AM"/>
        </w:rPr>
        <w:t>շ</w:t>
      </w:r>
      <w:r w:rsidR="00EA649F">
        <w:rPr>
          <w:rFonts w:ascii="GHEA Grapalat" w:eastAsia="Calibri" w:hAnsi="GHEA Grapalat" w:cs="Arial Unicode"/>
          <w:bCs/>
          <w:sz w:val="24"/>
          <w:lang w:val="hy-AM"/>
        </w:rPr>
        <w:t>ին» ՓԲԸ-ի</w:t>
      </w:r>
      <w:r w:rsidR="00F532D5">
        <w:rPr>
          <w:rFonts w:ascii="GHEA Grapalat" w:eastAsia="Calibri" w:hAnsi="GHEA Grapalat" w:cs="Arial Unicode"/>
          <w:bCs/>
          <w:sz w:val="24"/>
          <w:lang w:val="hy-AM"/>
        </w:rPr>
        <w:t>, իսկ տեխնի</w:t>
      </w:r>
      <w:r w:rsidR="0046535A">
        <w:rPr>
          <w:rFonts w:ascii="GHEA Grapalat" w:eastAsia="Calibri" w:hAnsi="GHEA Grapalat" w:cs="Arial Unicode"/>
          <w:bCs/>
          <w:sz w:val="24"/>
          <w:lang w:val="hy-AM"/>
        </w:rPr>
        <w:softHyphen/>
      </w:r>
      <w:r w:rsidR="00F532D5">
        <w:rPr>
          <w:rFonts w:ascii="GHEA Grapalat" w:eastAsia="Calibri" w:hAnsi="GHEA Grapalat" w:cs="Arial Unicode"/>
          <w:bCs/>
          <w:sz w:val="24"/>
          <w:lang w:val="hy-AM"/>
        </w:rPr>
        <w:t>կական հսկողություն իրականացնող «Տամո</w:t>
      </w:r>
      <w:r w:rsidR="00890439">
        <w:rPr>
          <w:rFonts w:ascii="GHEA Grapalat" w:eastAsia="Calibri" w:hAnsi="GHEA Grapalat" w:cs="Arial Unicode"/>
          <w:bCs/>
          <w:sz w:val="24"/>
          <w:lang w:val="hy-AM"/>
        </w:rPr>
        <w:t>-</w:t>
      </w:r>
      <w:r w:rsidR="00F532D5">
        <w:rPr>
          <w:rFonts w:ascii="GHEA Grapalat" w:eastAsia="Calibri" w:hAnsi="GHEA Grapalat" w:cs="Arial Unicode"/>
          <w:bCs/>
          <w:sz w:val="24"/>
          <w:lang w:val="hy-AM"/>
        </w:rPr>
        <w:t>Շին» ՍՊԸ-ի</w:t>
      </w:r>
      <w:r w:rsidR="00EA649F">
        <w:rPr>
          <w:rFonts w:ascii="GHEA Grapalat" w:eastAsia="Calibri" w:hAnsi="GHEA Grapalat" w:cs="Arial Unicode"/>
          <w:bCs/>
          <w:sz w:val="24"/>
          <w:lang w:val="hy-AM"/>
        </w:rPr>
        <w:t xml:space="preserve"> հետ կնքել պայմա</w:t>
      </w:r>
      <w:r w:rsidR="00D67720">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նագրեր:</w:t>
      </w:r>
    </w:p>
    <w:p w:rsidR="00F532D5" w:rsidRDefault="00F532D5" w:rsidP="00F532D5">
      <w:pPr>
        <w:pStyle w:val="ListParagraph"/>
        <w:shd w:val="clear" w:color="auto" w:fill="FFFFFF"/>
        <w:tabs>
          <w:tab w:val="left" w:pos="0"/>
          <w:tab w:val="left" w:pos="284"/>
        </w:tabs>
        <w:spacing w:after="0" w:line="360" w:lineRule="auto"/>
        <w:ind w:left="0"/>
        <w:jc w:val="both"/>
        <w:rPr>
          <w:rFonts w:ascii="GHEA Grapalat" w:eastAsia="Calibri" w:hAnsi="GHEA Grapalat" w:cs="Arial Unicode"/>
          <w:bCs/>
          <w:sz w:val="24"/>
          <w:lang w:val="hy-AM"/>
        </w:rPr>
      </w:pPr>
      <w:r>
        <w:rPr>
          <w:rFonts w:ascii="GHEA Grapalat" w:eastAsia="Calibri" w:hAnsi="GHEA Grapalat" w:cs="Arial Unicode"/>
          <w:bCs/>
          <w:sz w:val="24"/>
          <w:lang w:val="hy-AM"/>
        </w:rPr>
        <w:tab/>
      </w:r>
      <w:r w:rsidR="00EA649F">
        <w:rPr>
          <w:rFonts w:ascii="GHEA Grapalat" w:eastAsia="Calibri" w:hAnsi="GHEA Grapalat" w:cs="Arial Unicode"/>
          <w:bCs/>
          <w:sz w:val="24"/>
          <w:lang w:val="hy-AM"/>
        </w:rPr>
        <w:t>Միաժամանակ տեղեկացնում ենք,</w:t>
      </w:r>
      <w:r w:rsidR="00A50F73">
        <w:rPr>
          <w:rFonts w:ascii="GHEA Grapalat" w:eastAsia="Calibri" w:hAnsi="GHEA Grapalat" w:cs="Arial Unicode"/>
          <w:bCs/>
          <w:sz w:val="24"/>
          <w:lang w:val="hy-AM"/>
        </w:rPr>
        <w:t xml:space="preserve"> որ</w:t>
      </w:r>
      <w:r w:rsidR="00EA649F">
        <w:rPr>
          <w:rFonts w:ascii="GHEA Grapalat" w:eastAsia="Calibri" w:hAnsi="GHEA Grapalat" w:cs="Arial Unicode"/>
          <w:bCs/>
          <w:sz w:val="24"/>
          <w:lang w:val="hy-AM"/>
        </w:rPr>
        <w:t xml:space="preserve"> </w:t>
      </w:r>
      <w:r w:rsidR="00A50F73">
        <w:rPr>
          <w:rFonts w:ascii="GHEA Grapalat" w:eastAsia="Calibri" w:hAnsi="GHEA Grapalat" w:cs="Arial Unicode"/>
          <w:bCs/>
          <w:sz w:val="24"/>
          <w:lang w:val="hy-AM"/>
        </w:rPr>
        <w:t xml:space="preserve">բանակցությունների արդյունքում  </w:t>
      </w:r>
      <w:r w:rsidR="00EA649F">
        <w:rPr>
          <w:rFonts w:ascii="GHEA Grapalat" w:eastAsia="Calibri" w:hAnsi="GHEA Grapalat" w:cs="Arial Unicode"/>
          <w:bCs/>
          <w:sz w:val="24"/>
          <w:lang w:val="hy-AM"/>
        </w:rPr>
        <w:t>սահման</w:t>
      </w:r>
      <w:r w:rsidR="00A50F73">
        <w:rPr>
          <w:rFonts w:ascii="GHEA Grapalat" w:eastAsia="Calibri" w:hAnsi="GHEA Grapalat" w:cs="Arial Unicode"/>
          <w:bCs/>
          <w:sz w:val="24"/>
          <w:lang w:val="hy-AM"/>
        </w:rPr>
        <w:softHyphen/>
      </w:r>
      <w:r w:rsidR="00EA649F">
        <w:rPr>
          <w:rFonts w:ascii="GHEA Grapalat" w:eastAsia="Calibri" w:hAnsi="GHEA Grapalat" w:cs="Arial Unicode"/>
          <w:bCs/>
          <w:sz w:val="24"/>
          <w:lang w:val="hy-AM"/>
        </w:rPr>
        <w:t>ված ժամկետում (սեղմ) նախագծման և շինարարական աշխատանքների կատարման գծով համաձայնություն են տվել միայն վերոհիշյալ կազմակերպությունները:</w:t>
      </w:r>
    </w:p>
    <w:p w:rsidR="00EA649F" w:rsidRDefault="00F532D5" w:rsidP="00F532D5">
      <w:pPr>
        <w:pStyle w:val="ListParagraph"/>
        <w:shd w:val="clear" w:color="auto" w:fill="FFFFFF"/>
        <w:tabs>
          <w:tab w:val="left" w:pos="0"/>
          <w:tab w:val="left" w:pos="284"/>
        </w:tabs>
        <w:spacing w:after="0" w:line="360" w:lineRule="auto"/>
        <w:ind w:left="0"/>
        <w:jc w:val="both"/>
        <w:rPr>
          <w:rFonts w:ascii="GHEA Grapalat" w:eastAsia="Calibri" w:hAnsi="GHEA Grapalat" w:cs="Arial Unicode"/>
          <w:bCs/>
          <w:sz w:val="24"/>
          <w:lang w:val="hy-AM"/>
        </w:rPr>
      </w:pPr>
      <w:r>
        <w:rPr>
          <w:rFonts w:ascii="GHEA Grapalat" w:eastAsia="Calibri" w:hAnsi="GHEA Grapalat" w:cs="Arial Unicode"/>
          <w:bCs/>
          <w:sz w:val="24"/>
          <w:lang w:val="hy-AM"/>
        </w:rPr>
        <w:tab/>
      </w:r>
      <w:r w:rsidR="00D12412">
        <w:rPr>
          <w:rFonts w:ascii="GHEA Grapalat" w:eastAsia="Calibri" w:hAnsi="GHEA Grapalat" w:cs="Arial Unicode"/>
          <w:bCs/>
          <w:sz w:val="24"/>
          <w:lang w:val="hy-AM"/>
        </w:rPr>
        <w:t xml:space="preserve">Շինարարական </w:t>
      </w:r>
      <w:r w:rsidR="00E549C7">
        <w:rPr>
          <w:rFonts w:ascii="GHEA Grapalat" w:eastAsia="Calibri" w:hAnsi="GHEA Grapalat" w:cs="Arial Unicode"/>
          <w:bCs/>
          <w:sz w:val="24"/>
          <w:lang w:val="hy-AM"/>
        </w:rPr>
        <w:t>աշխատանքների, ին</w:t>
      </w:r>
      <w:r>
        <w:rPr>
          <w:rFonts w:ascii="GHEA Grapalat" w:eastAsia="Calibri" w:hAnsi="GHEA Grapalat" w:cs="Arial Unicode"/>
          <w:bCs/>
          <w:sz w:val="24"/>
          <w:lang w:val="hy-AM"/>
        </w:rPr>
        <w:t>չ</w:t>
      </w:r>
      <w:r w:rsidR="00E549C7">
        <w:rPr>
          <w:rFonts w:ascii="GHEA Grapalat" w:eastAsia="Calibri" w:hAnsi="GHEA Grapalat" w:cs="Arial Unicode"/>
          <w:bCs/>
          <w:sz w:val="24"/>
          <w:lang w:val="hy-AM"/>
        </w:rPr>
        <w:t>պես նաև անհրաժեշտ սարքավորումների և գույքի արժեքը` ներառյալ տեխնիկական և հեղինակային հսկողությունները, նախագծի փորձաքննությունը</w:t>
      </w:r>
      <w:r>
        <w:rPr>
          <w:rFonts w:ascii="GHEA Grapalat" w:eastAsia="Calibri" w:hAnsi="GHEA Grapalat" w:cs="Arial Unicode"/>
          <w:bCs/>
          <w:sz w:val="24"/>
          <w:lang w:val="hy-AM"/>
        </w:rPr>
        <w:t>,</w:t>
      </w:r>
      <w:r w:rsidR="00E549C7">
        <w:rPr>
          <w:rFonts w:ascii="GHEA Grapalat" w:eastAsia="Calibri" w:hAnsi="GHEA Grapalat" w:cs="Arial Unicode"/>
          <w:bCs/>
          <w:sz w:val="24"/>
          <w:lang w:val="hy-AM"/>
        </w:rPr>
        <w:t xml:space="preserve"> խոշորացված հաշվարկներով կազմում է 732,805.9 հազար դրամ, որի համար հետագայում ՀՀ 2023 թվականի պետական բյուջեից անհրաժեշտ կլինի հատկացնել լրացուցիչ ֆինանսական միջոցներ</w:t>
      </w:r>
      <w:r w:rsidR="008631BE">
        <w:rPr>
          <w:rFonts w:ascii="GHEA Grapalat" w:eastAsia="Calibri" w:hAnsi="GHEA Grapalat" w:cs="Arial Unicode"/>
          <w:bCs/>
          <w:sz w:val="24"/>
          <w:lang w:val="hy-AM"/>
        </w:rPr>
        <w:t xml:space="preserve">, քանի որ Կոմիտեի միջոցների հաշվին իրականացնելը </w:t>
      </w:r>
      <w:r w:rsidR="00A7238B">
        <w:rPr>
          <w:rFonts w:ascii="GHEA Grapalat" w:eastAsia="Calibri" w:hAnsi="GHEA Grapalat" w:cs="Arial Unicode"/>
          <w:bCs/>
          <w:sz w:val="24"/>
          <w:lang w:val="hy-AM"/>
        </w:rPr>
        <w:t>հնարավոր չէ</w:t>
      </w:r>
      <w:r w:rsidR="00E549C7">
        <w:rPr>
          <w:rFonts w:ascii="GHEA Grapalat" w:eastAsia="Calibri" w:hAnsi="GHEA Grapalat" w:cs="Arial Unicode"/>
          <w:bCs/>
          <w:sz w:val="24"/>
          <w:lang w:val="hy-AM"/>
        </w:rPr>
        <w:t xml:space="preserve">:   </w:t>
      </w:r>
    </w:p>
    <w:p w:rsidR="00BE1DFA" w:rsidRDefault="00A50F73" w:rsidP="00BE1DFA">
      <w:pPr>
        <w:autoSpaceDE w:val="0"/>
        <w:autoSpaceDN w:val="0"/>
        <w:adjustRightInd w:val="0"/>
        <w:spacing w:line="360" w:lineRule="auto"/>
        <w:ind w:right="-64" w:firstLine="284"/>
        <w:jc w:val="both"/>
        <w:rPr>
          <w:rFonts w:ascii="GHEA Grapalat" w:eastAsia="Calibri" w:hAnsi="GHEA Grapalat" w:cs="Arial Unicode"/>
          <w:bCs/>
          <w:sz w:val="24"/>
          <w:lang w:val="hy-AM"/>
        </w:rPr>
      </w:pPr>
      <w:r>
        <w:rPr>
          <w:rFonts w:ascii="GHEA Grapalat" w:eastAsia="Calibri" w:hAnsi="GHEA Grapalat" w:cs="Arial Unicode"/>
          <w:bCs/>
          <w:sz w:val="24"/>
          <w:lang w:val="hy-AM"/>
        </w:rPr>
        <w:t>Ելնելով վերոգրյալից Նախագծով նախատեսվում է նախագծման աշխատանքների, ինչպես նաև հետագայում նախագծի փորձաքննության, շինարարական աշխա</w:t>
      </w:r>
      <w:r>
        <w:rPr>
          <w:rFonts w:ascii="GHEA Grapalat" w:eastAsia="Calibri" w:hAnsi="GHEA Grapalat" w:cs="Arial Unicode"/>
          <w:bCs/>
          <w:sz w:val="24"/>
          <w:lang w:val="hy-AM"/>
        </w:rPr>
        <w:softHyphen/>
        <w:t>տանքների իրականացման և դրանց նկատմամբ տեխնիկական հսկողության իրականաց</w:t>
      </w:r>
      <w:r>
        <w:rPr>
          <w:rFonts w:ascii="GHEA Grapalat" w:eastAsia="Calibri" w:hAnsi="GHEA Grapalat" w:cs="Arial Unicode"/>
          <w:bCs/>
          <w:sz w:val="24"/>
          <w:lang w:val="hy-AM"/>
        </w:rPr>
        <w:softHyphen/>
        <w:t>ման աշխա</w:t>
      </w:r>
      <w:r w:rsidR="00F532D5">
        <w:rPr>
          <w:rFonts w:ascii="GHEA Grapalat" w:eastAsia="Calibri" w:hAnsi="GHEA Grapalat" w:cs="Arial Unicode"/>
          <w:bCs/>
          <w:sz w:val="24"/>
          <w:lang w:val="hy-AM"/>
        </w:rPr>
        <w:softHyphen/>
      </w:r>
      <w:r>
        <w:rPr>
          <w:rFonts w:ascii="GHEA Grapalat" w:eastAsia="Calibri" w:hAnsi="GHEA Grapalat" w:cs="Arial Unicode"/>
          <w:bCs/>
          <w:sz w:val="24"/>
          <w:lang w:val="hy-AM"/>
        </w:rPr>
        <w:t xml:space="preserve">տանքները և ծառայությունները ձեռք բերել </w:t>
      </w:r>
      <w:r w:rsidR="0079797A">
        <w:rPr>
          <w:rFonts w:ascii="GHEA Grapalat" w:eastAsia="Calibri" w:hAnsi="GHEA Grapalat" w:cs="Arial Unicode"/>
          <w:bCs/>
          <w:sz w:val="24"/>
          <w:lang w:val="hy-AM"/>
        </w:rPr>
        <w:t xml:space="preserve">հրատապ </w:t>
      </w:r>
      <w:r w:rsidR="00C7271B">
        <w:rPr>
          <w:rFonts w:ascii="GHEA Grapalat" w:eastAsia="Calibri" w:hAnsi="GHEA Grapalat" w:cs="Arial Unicode"/>
          <w:bCs/>
          <w:sz w:val="24"/>
          <w:lang w:val="hy-AM"/>
        </w:rPr>
        <w:t>մ</w:t>
      </w:r>
      <w:r>
        <w:rPr>
          <w:rFonts w:ascii="GHEA Grapalat" w:eastAsia="Calibri" w:hAnsi="GHEA Grapalat" w:cs="Arial Unicode"/>
          <w:bCs/>
          <w:sz w:val="24"/>
          <w:lang w:val="hy-AM"/>
        </w:rPr>
        <w:t>եկ անձից</w:t>
      </w:r>
      <w:r w:rsidR="00C7271B">
        <w:rPr>
          <w:rFonts w:ascii="GHEA Grapalat" w:eastAsia="Calibri" w:hAnsi="GHEA Grapalat" w:cs="Arial Unicode"/>
          <w:bCs/>
          <w:sz w:val="24"/>
          <w:lang w:val="hy-AM"/>
        </w:rPr>
        <w:t xml:space="preserve"> (ՀՄԱ)</w:t>
      </w:r>
      <w:r>
        <w:rPr>
          <w:rFonts w:ascii="GHEA Grapalat" w:eastAsia="Calibri" w:hAnsi="GHEA Grapalat" w:cs="Arial Unicode"/>
          <w:bCs/>
          <w:sz w:val="24"/>
          <w:lang w:val="hy-AM"/>
        </w:rPr>
        <w:t xml:space="preserve"> գնման ընթացա</w:t>
      </w:r>
      <w:r>
        <w:rPr>
          <w:rFonts w:ascii="GHEA Grapalat" w:eastAsia="Calibri" w:hAnsi="GHEA Grapalat" w:cs="Arial Unicode"/>
          <w:bCs/>
          <w:sz w:val="24"/>
          <w:lang w:val="hy-AM"/>
        </w:rPr>
        <w:softHyphen/>
        <w:t>կարգով:</w:t>
      </w:r>
    </w:p>
    <w:p w:rsidR="00BE1DFA" w:rsidRDefault="00BE1DFA" w:rsidP="00BE1DFA">
      <w:pPr>
        <w:autoSpaceDE w:val="0"/>
        <w:autoSpaceDN w:val="0"/>
        <w:adjustRightInd w:val="0"/>
        <w:spacing w:line="360" w:lineRule="auto"/>
        <w:ind w:right="-64" w:firstLine="284"/>
        <w:jc w:val="both"/>
        <w:rPr>
          <w:rFonts w:ascii="GHEA Grapalat" w:hAnsi="GHEA Grapalat" w:cs="Sylfaen"/>
          <w:sz w:val="24"/>
          <w:szCs w:val="24"/>
          <w:lang w:val="hy-AM"/>
        </w:rPr>
      </w:pPr>
      <w:r>
        <w:rPr>
          <w:rFonts w:ascii="GHEA Grapalat" w:hAnsi="GHEA Grapalat" w:cs="Sylfaen"/>
          <w:sz w:val="24"/>
          <w:szCs w:val="24"/>
          <w:lang w:val="hy-AM"/>
        </w:rPr>
        <w:lastRenderedPageBreak/>
        <w:t>Նախագծով առաջարկվում է ՀՀ 2023 թվականի պետական բյուջ</w:t>
      </w:r>
      <w:r w:rsidRPr="0079797A">
        <w:rPr>
          <w:rFonts w:ascii="GHEA Grapalat" w:hAnsi="GHEA Grapalat" w:cs="Sylfaen"/>
          <w:sz w:val="24"/>
          <w:szCs w:val="24"/>
          <w:lang w:val="hy-AM"/>
        </w:rPr>
        <w:t>ե</w:t>
      </w:r>
      <w:r>
        <w:rPr>
          <w:rFonts w:ascii="GHEA Grapalat" w:hAnsi="GHEA Grapalat" w:cs="Sylfaen"/>
          <w:sz w:val="24"/>
          <w:szCs w:val="24"/>
          <w:lang w:val="hy-AM"/>
        </w:rPr>
        <w:t>ով նա</w:t>
      </w:r>
      <w:r>
        <w:rPr>
          <w:rFonts w:ascii="GHEA Grapalat" w:hAnsi="GHEA Grapalat" w:cs="Sylfaen"/>
          <w:sz w:val="24"/>
          <w:szCs w:val="24"/>
          <w:lang w:val="hy-AM"/>
        </w:rPr>
        <w:softHyphen/>
        <w:t xml:space="preserve">խատեսված </w:t>
      </w:r>
      <w:r w:rsidRPr="00F87A6F">
        <w:rPr>
          <w:rFonts w:ascii="GHEA Grapalat" w:hAnsi="GHEA Grapalat" w:cs="Sylfaen"/>
          <w:sz w:val="24"/>
          <w:szCs w:val="24"/>
          <w:lang w:val="hy-AM"/>
        </w:rPr>
        <w:t>Կոմիտե</w:t>
      </w:r>
      <w:r>
        <w:rPr>
          <w:rFonts w:ascii="GHEA Grapalat" w:hAnsi="GHEA Grapalat" w:cs="Sylfaen"/>
          <w:sz w:val="24"/>
          <w:szCs w:val="24"/>
          <w:lang w:val="hy-AM"/>
        </w:rPr>
        <w:t>ի գծով «1023. Հարկային և մաքսային ծա</w:t>
      </w:r>
      <w:r>
        <w:rPr>
          <w:rFonts w:ascii="GHEA Grapalat" w:hAnsi="GHEA Grapalat" w:cs="Sylfaen"/>
          <w:sz w:val="24"/>
          <w:szCs w:val="24"/>
          <w:lang w:val="hy-AM"/>
        </w:rPr>
        <w:softHyphen/>
        <w:t>ռա</w:t>
      </w:r>
      <w:r>
        <w:rPr>
          <w:rFonts w:ascii="GHEA Grapalat" w:hAnsi="GHEA Grapalat" w:cs="Sylfaen"/>
          <w:sz w:val="24"/>
          <w:szCs w:val="24"/>
          <w:lang w:val="hy-AM"/>
        </w:rPr>
        <w:softHyphen/>
        <w:t>յու</w:t>
      </w:r>
      <w:r>
        <w:rPr>
          <w:rFonts w:ascii="GHEA Grapalat" w:hAnsi="GHEA Grapalat" w:cs="Sylfaen"/>
          <w:sz w:val="24"/>
          <w:szCs w:val="24"/>
          <w:lang w:val="hy-AM"/>
        </w:rPr>
        <w:softHyphen/>
        <w:t>թյուն</w:t>
      </w:r>
      <w:r>
        <w:rPr>
          <w:rFonts w:ascii="GHEA Grapalat" w:hAnsi="GHEA Grapalat" w:cs="Sylfaen"/>
          <w:sz w:val="24"/>
          <w:szCs w:val="24"/>
          <w:lang w:val="hy-AM"/>
        </w:rPr>
        <w:softHyphen/>
        <w:t>ներ» ծրագրի շրջա</w:t>
      </w:r>
      <w:r>
        <w:rPr>
          <w:rFonts w:ascii="GHEA Grapalat" w:hAnsi="GHEA Grapalat" w:cs="Sylfaen"/>
          <w:sz w:val="24"/>
          <w:szCs w:val="24"/>
          <w:lang w:val="hy-AM"/>
        </w:rPr>
        <w:softHyphen/>
        <w:t>նակ</w:t>
      </w:r>
      <w:r>
        <w:rPr>
          <w:rFonts w:ascii="GHEA Grapalat" w:hAnsi="GHEA Grapalat" w:cs="Sylfaen"/>
          <w:sz w:val="24"/>
          <w:szCs w:val="24"/>
          <w:lang w:val="hy-AM"/>
        </w:rPr>
        <w:softHyphen/>
        <w:t xml:space="preserve">ներում կատարել միջոցառումների միջև վերաբաշխում՝ </w:t>
      </w:r>
      <w:r w:rsidRPr="0079797A">
        <w:rPr>
          <w:rFonts w:ascii="GHEA Grapalat" w:hAnsi="GHEA Grapalat" w:cs="Sylfaen"/>
          <w:b/>
          <w:sz w:val="24"/>
          <w:szCs w:val="24"/>
          <w:lang w:val="hy-AM"/>
        </w:rPr>
        <w:t>28</w:t>
      </w:r>
      <w:r>
        <w:rPr>
          <w:rFonts w:ascii="GHEA Grapalat" w:hAnsi="GHEA Grapalat" w:cs="Sylfaen"/>
          <w:b/>
          <w:sz w:val="24"/>
          <w:szCs w:val="24"/>
          <w:lang w:val="hy-AM"/>
        </w:rPr>
        <w:t>,</w:t>
      </w:r>
      <w:r w:rsidRPr="0079797A">
        <w:rPr>
          <w:rFonts w:ascii="GHEA Grapalat" w:hAnsi="GHEA Grapalat" w:cs="Sylfaen"/>
          <w:b/>
          <w:sz w:val="24"/>
          <w:szCs w:val="24"/>
          <w:lang w:val="hy-AM"/>
        </w:rPr>
        <w:t>291</w:t>
      </w:r>
      <w:r>
        <w:rPr>
          <w:rFonts w:ascii="GHEA Grapalat" w:hAnsi="GHEA Grapalat" w:cs="Sylfaen"/>
          <w:b/>
          <w:sz w:val="24"/>
          <w:szCs w:val="24"/>
          <w:lang w:val="hy-AM"/>
        </w:rPr>
        <w:t>.</w:t>
      </w:r>
      <w:r w:rsidRPr="0079797A">
        <w:rPr>
          <w:rFonts w:ascii="GHEA Grapalat" w:hAnsi="GHEA Grapalat" w:cs="Sylfaen"/>
          <w:b/>
          <w:sz w:val="24"/>
          <w:szCs w:val="24"/>
          <w:lang w:val="hy-AM"/>
        </w:rPr>
        <w:t>4</w:t>
      </w:r>
      <w:r>
        <w:rPr>
          <w:rFonts w:ascii="GHEA Grapalat" w:hAnsi="GHEA Grapalat" w:cs="Sylfaen"/>
          <w:sz w:val="24"/>
          <w:szCs w:val="24"/>
          <w:lang w:val="hy-AM"/>
        </w:rPr>
        <w:t xml:space="preserve"> հազ. դրամի չա</w:t>
      </w:r>
      <w:r>
        <w:rPr>
          <w:rFonts w:ascii="GHEA Grapalat" w:hAnsi="GHEA Grapalat" w:cs="Sylfaen"/>
          <w:sz w:val="24"/>
          <w:szCs w:val="24"/>
          <w:lang w:val="hy-AM"/>
        </w:rPr>
        <w:softHyphen/>
        <w:t>փով:</w:t>
      </w:r>
    </w:p>
    <w:p w:rsidR="00BE1DFA" w:rsidRDefault="00BE1DFA" w:rsidP="00BE1DFA">
      <w:pPr>
        <w:spacing w:line="360" w:lineRule="auto"/>
        <w:ind w:firstLine="284"/>
        <w:jc w:val="both"/>
        <w:rPr>
          <w:rFonts w:ascii="GHEA Grapalat" w:hAnsi="GHEA Grapalat"/>
          <w:noProof/>
          <w:sz w:val="24"/>
          <w:szCs w:val="24"/>
          <w:lang w:val="hy-AM"/>
        </w:rPr>
      </w:pPr>
      <w:r>
        <w:rPr>
          <w:rFonts w:ascii="GHEA Grapalat" w:hAnsi="GHEA Grapalat" w:cs="Sylfaen"/>
          <w:sz w:val="24"/>
          <w:szCs w:val="24"/>
          <w:lang w:val="hy-AM"/>
        </w:rPr>
        <w:t>Նախագծի ընդունման դեպքում ՀՀ պետական բյուջեի եկամուտներում և ծախսերում ավե</w:t>
      </w:r>
      <w:r>
        <w:rPr>
          <w:rFonts w:ascii="GHEA Grapalat" w:hAnsi="GHEA Grapalat" w:cs="Sylfaen"/>
          <w:sz w:val="24"/>
          <w:szCs w:val="24"/>
          <w:lang w:val="hy-AM"/>
        </w:rPr>
        <w:softHyphen/>
        <w:t>լա</w:t>
      </w:r>
      <w:r>
        <w:rPr>
          <w:rFonts w:ascii="GHEA Grapalat" w:hAnsi="GHEA Grapalat" w:cs="Sylfaen"/>
          <w:sz w:val="24"/>
          <w:szCs w:val="24"/>
          <w:lang w:val="hy-AM"/>
        </w:rPr>
        <w:softHyphen/>
        <w:t>ցու</w:t>
      </w:r>
      <w:r>
        <w:rPr>
          <w:rFonts w:ascii="GHEA Grapalat" w:hAnsi="GHEA Grapalat" w:cs="Sylfaen"/>
          <w:sz w:val="24"/>
          <w:szCs w:val="24"/>
          <w:lang w:val="hy-AM"/>
        </w:rPr>
        <w:softHyphen/>
        <w:t>մներ կամ նվա</w:t>
      </w:r>
      <w:r>
        <w:rPr>
          <w:rFonts w:ascii="GHEA Grapalat" w:hAnsi="GHEA Grapalat" w:cs="Sylfaen"/>
          <w:sz w:val="24"/>
          <w:szCs w:val="24"/>
          <w:lang w:val="hy-AM"/>
        </w:rPr>
        <w:softHyphen/>
        <w:t>զե</w:t>
      </w:r>
      <w:r>
        <w:rPr>
          <w:rFonts w:ascii="GHEA Grapalat" w:hAnsi="GHEA Grapalat" w:cs="Sylfaen"/>
          <w:sz w:val="24"/>
          <w:szCs w:val="24"/>
          <w:lang w:val="hy-AM"/>
        </w:rPr>
        <w:softHyphen/>
        <w:t>ցում</w:t>
      </w:r>
      <w:r>
        <w:rPr>
          <w:rFonts w:ascii="GHEA Grapalat" w:hAnsi="GHEA Grapalat" w:cs="Sylfaen"/>
          <w:sz w:val="24"/>
          <w:szCs w:val="24"/>
          <w:lang w:val="hy-AM"/>
        </w:rPr>
        <w:softHyphen/>
        <w:t>ներ չեն նախա</w:t>
      </w:r>
      <w:r>
        <w:rPr>
          <w:rFonts w:ascii="GHEA Grapalat" w:hAnsi="GHEA Grapalat" w:cs="Sylfaen"/>
          <w:sz w:val="24"/>
          <w:szCs w:val="24"/>
          <w:lang w:val="hy-AM"/>
        </w:rPr>
        <w:softHyphen/>
        <w:t>տես</w:t>
      </w:r>
      <w:r>
        <w:rPr>
          <w:rFonts w:ascii="GHEA Grapalat" w:hAnsi="GHEA Grapalat" w:cs="Sylfaen"/>
          <w:sz w:val="24"/>
          <w:szCs w:val="24"/>
          <w:lang w:val="hy-AM"/>
        </w:rPr>
        <w:softHyphen/>
        <w:t>վում, ինչպես նաև Նախագծով առաջարկ</w:t>
      </w:r>
      <w:r>
        <w:rPr>
          <w:rFonts w:ascii="GHEA Grapalat" w:hAnsi="GHEA Grapalat" w:cs="Sylfaen"/>
          <w:sz w:val="24"/>
          <w:szCs w:val="24"/>
          <w:lang w:val="hy-AM"/>
        </w:rPr>
        <w:softHyphen/>
        <w:t>վող նվա</w:t>
      </w:r>
      <w:r>
        <w:rPr>
          <w:rFonts w:ascii="GHEA Grapalat" w:hAnsi="GHEA Grapalat" w:cs="Sylfaen"/>
          <w:sz w:val="24"/>
          <w:szCs w:val="24"/>
          <w:lang w:val="hy-AM"/>
        </w:rPr>
        <w:softHyphen/>
        <w:t>զեցումների արդյունքում հետագայում ՀՀ պետական բյու</w:t>
      </w:r>
      <w:r>
        <w:rPr>
          <w:rFonts w:ascii="GHEA Grapalat" w:hAnsi="GHEA Grapalat" w:cs="Sylfaen"/>
          <w:sz w:val="24"/>
          <w:szCs w:val="24"/>
          <w:lang w:val="hy-AM"/>
        </w:rPr>
        <w:softHyphen/>
        <w:t>ջեի հաշվին նշված գումարի չա</w:t>
      </w:r>
      <w:r>
        <w:rPr>
          <w:rFonts w:ascii="GHEA Grapalat" w:hAnsi="GHEA Grapalat" w:cs="Sylfaen"/>
          <w:sz w:val="24"/>
          <w:szCs w:val="24"/>
          <w:lang w:val="hy-AM"/>
        </w:rPr>
        <w:softHyphen/>
        <w:t>փով ֆինանսական միջոցների վերա</w:t>
      </w:r>
      <w:r>
        <w:rPr>
          <w:rFonts w:ascii="GHEA Grapalat" w:hAnsi="GHEA Grapalat" w:cs="Sylfaen"/>
          <w:sz w:val="24"/>
          <w:szCs w:val="24"/>
          <w:lang w:val="hy-AM"/>
        </w:rPr>
        <w:softHyphen/>
        <w:t>կանգնման անհրաժեշտություն չի առաջանա:</w:t>
      </w:r>
      <w:r>
        <w:rPr>
          <w:rFonts w:ascii="GHEA Grapalat" w:hAnsi="GHEA Grapalat"/>
          <w:sz w:val="24"/>
          <w:szCs w:val="24"/>
          <w:lang w:val="hy-AM"/>
        </w:rPr>
        <w:tab/>
      </w:r>
    </w:p>
    <w:p w:rsidR="0094471D" w:rsidRPr="0094471D" w:rsidRDefault="00A402FA" w:rsidP="008A6F80">
      <w:pPr>
        <w:spacing w:after="0" w:line="360" w:lineRule="auto"/>
        <w:ind w:firstLine="426"/>
        <w:rPr>
          <w:rFonts w:ascii="GHEA Grapalat" w:eastAsia="Calibri" w:hAnsi="GHEA Grapalat" w:cs="Times New Roman"/>
          <w:b/>
          <w:sz w:val="24"/>
          <w:lang w:val="af-ZA"/>
        </w:rPr>
      </w:pPr>
      <w:r w:rsidRPr="00A402FA">
        <w:rPr>
          <w:rFonts w:ascii="GHEA Grapalat" w:eastAsia="Calibri" w:hAnsi="GHEA Grapalat" w:cs="Times New Roman"/>
          <w:b/>
          <w:sz w:val="24"/>
          <w:lang w:val="hy-AM"/>
        </w:rPr>
        <w:t>4</w:t>
      </w:r>
      <w:r w:rsidRPr="00A402FA">
        <w:rPr>
          <w:rFonts w:ascii="Cambria Math" w:eastAsia="Calibri" w:hAnsi="Cambria Math" w:cs="Cambria Math"/>
          <w:b/>
          <w:sz w:val="24"/>
          <w:lang w:val="hy-AM"/>
        </w:rPr>
        <w:t>․</w:t>
      </w:r>
      <w:r w:rsidRPr="00A402FA">
        <w:rPr>
          <w:rFonts w:ascii="GHEA Grapalat" w:eastAsia="Calibri" w:hAnsi="GHEA Grapalat" w:cs="Times New Roman"/>
          <w:b/>
          <w:sz w:val="24"/>
          <w:lang w:val="hy-AM"/>
        </w:rPr>
        <w:t xml:space="preserve"> </w:t>
      </w:r>
      <w:r w:rsidR="0094471D" w:rsidRPr="0094471D">
        <w:rPr>
          <w:rFonts w:ascii="GHEA Grapalat" w:eastAsia="Calibri" w:hAnsi="GHEA Grapalat" w:cs="Times New Roman"/>
          <w:b/>
          <w:sz w:val="24"/>
          <w:lang w:val="hy-AM"/>
        </w:rPr>
        <w:t>Նախագծի մշակման գործընթացում ներգրավված ինստիտուտները և անձինք.</w:t>
      </w:r>
    </w:p>
    <w:p w:rsidR="0094471D" w:rsidRPr="0094471D" w:rsidRDefault="0094471D" w:rsidP="008A6F80">
      <w:pPr>
        <w:tabs>
          <w:tab w:val="left" w:pos="0"/>
        </w:tabs>
        <w:spacing w:after="0" w:line="360" w:lineRule="auto"/>
        <w:ind w:firstLine="426"/>
        <w:jc w:val="both"/>
        <w:rPr>
          <w:rFonts w:ascii="GHEA Grapalat" w:eastAsia="Calibri" w:hAnsi="GHEA Grapalat" w:cs="Times New Roman"/>
          <w:sz w:val="24"/>
          <w:lang w:val="hy-AM"/>
        </w:rPr>
      </w:pPr>
      <w:r w:rsidRPr="0094471D">
        <w:rPr>
          <w:rFonts w:ascii="GHEA Grapalat" w:eastAsia="Calibri" w:hAnsi="GHEA Grapalat" w:cs="Sylfaen"/>
          <w:sz w:val="24"/>
          <w:lang w:val="hy-AM"/>
        </w:rPr>
        <w:t>ՀՀ</w:t>
      </w:r>
      <w:r w:rsidRPr="0094471D">
        <w:rPr>
          <w:rFonts w:ascii="GHEA Grapalat" w:eastAsia="Calibri" w:hAnsi="GHEA Grapalat" w:cs="Sylfaen"/>
          <w:sz w:val="24"/>
          <w:lang w:val="af-ZA"/>
        </w:rPr>
        <w:t xml:space="preserve"> </w:t>
      </w:r>
      <w:r w:rsidRPr="0094471D">
        <w:rPr>
          <w:rFonts w:ascii="GHEA Grapalat" w:eastAsia="Calibri" w:hAnsi="GHEA Grapalat" w:cs="Sylfaen"/>
          <w:sz w:val="24"/>
        </w:rPr>
        <w:t>կառավարության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որոշման</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նախագիծը</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մշակվել</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է</w:t>
      </w:r>
      <w:r w:rsidRPr="0094471D">
        <w:rPr>
          <w:rFonts w:ascii="GHEA Grapalat" w:eastAsia="Calibri" w:hAnsi="GHEA Grapalat" w:cs="Sylfaen"/>
          <w:sz w:val="24"/>
          <w:lang w:val="af-ZA"/>
        </w:rPr>
        <w:t xml:space="preserve"> </w:t>
      </w:r>
      <w:r w:rsidR="00F535A3">
        <w:rPr>
          <w:rFonts w:ascii="GHEA Grapalat" w:eastAsia="Calibri" w:hAnsi="GHEA Grapalat" w:cs="Sylfaen"/>
          <w:sz w:val="24"/>
          <w:lang w:val="hy-AM"/>
        </w:rPr>
        <w:t>Կ</w:t>
      </w:r>
      <w:r w:rsidRPr="0094471D">
        <w:rPr>
          <w:rFonts w:ascii="GHEA Grapalat" w:eastAsia="Calibri" w:hAnsi="GHEA Grapalat" w:cs="Sylfaen"/>
          <w:sz w:val="24"/>
          <w:lang w:val="hy-AM"/>
        </w:rPr>
        <w:t>ոմիտեի</w:t>
      </w:r>
      <w:r w:rsidRPr="0094471D">
        <w:rPr>
          <w:rFonts w:ascii="GHEA Grapalat" w:eastAsia="Calibri" w:hAnsi="GHEA Grapalat" w:cs="Sylfaen"/>
          <w:sz w:val="24"/>
          <w:lang w:val="af-ZA"/>
        </w:rPr>
        <w:t xml:space="preserve"> </w:t>
      </w:r>
      <w:r w:rsidRPr="0094471D">
        <w:rPr>
          <w:rFonts w:ascii="GHEA Grapalat" w:eastAsia="Calibri" w:hAnsi="GHEA Grapalat" w:cs="Sylfaen"/>
          <w:sz w:val="24"/>
          <w:lang w:val="hy-AM"/>
        </w:rPr>
        <w:t>կողմից</w:t>
      </w:r>
      <w:r w:rsidRPr="0094471D">
        <w:rPr>
          <w:rFonts w:ascii="GHEA Grapalat" w:eastAsia="Calibri" w:hAnsi="GHEA Grapalat" w:cs="Sylfaen"/>
          <w:sz w:val="24"/>
          <w:lang w:val="af-ZA"/>
        </w:rPr>
        <w:t>:</w:t>
      </w:r>
    </w:p>
    <w:p w:rsidR="008A6F80" w:rsidRDefault="007E115B" w:rsidP="008A6F80">
      <w:pPr>
        <w:spacing w:after="0" w:line="360" w:lineRule="auto"/>
        <w:ind w:firstLine="540"/>
        <w:jc w:val="both"/>
        <w:rPr>
          <w:rFonts w:ascii="GHEA Grapalat" w:hAnsi="GHEA Grapalat"/>
          <w:b/>
          <w:sz w:val="24"/>
          <w:szCs w:val="24"/>
          <w:lang w:val="hy-AM" w:eastAsia="ru-RU"/>
        </w:rPr>
      </w:pPr>
      <w:r>
        <w:rPr>
          <w:rFonts w:ascii="GHEA Grapalat" w:hAnsi="GHEA Grapalat"/>
          <w:b/>
          <w:sz w:val="24"/>
          <w:szCs w:val="24"/>
          <w:lang w:val="pt-BR" w:eastAsia="ru-RU"/>
        </w:rPr>
        <w:t xml:space="preserve">5. </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Կապը</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ռազմավարական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փաստաթղթերի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հետ</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Հայաստանի</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վերափոխման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w:t>
      </w:r>
      <w:r w:rsidR="00C0502C" w:rsidRPr="00A402FA">
        <w:rPr>
          <w:rFonts w:ascii="GHEA Grapalat" w:hAnsi="GHEA Grapalat"/>
          <w:b/>
          <w:sz w:val="24"/>
          <w:szCs w:val="24"/>
          <w:lang w:val="pt-BR" w:eastAsia="ru-RU"/>
        </w:rPr>
        <w:t xml:space="preserve"> 2050, </w:t>
      </w:r>
      <w:r w:rsidR="00C0502C" w:rsidRPr="00A402FA">
        <w:rPr>
          <w:rFonts w:ascii="GHEA Grapalat" w:hAnsi="GHEA Grapalat"/>
          <w:b/>
          <w:sz w:val="24"/>
          <w:szCs w:val="24"/>
          <w:lang w:val="hy-AM" w:eastAsia="ru-RU"/>
        </w:rPr>
        <w:t>Կառավարության</w:t>
      </w:r>
      <w:r w:rsidR="00C0502C" w:rsidRPr="00A402FA">
        <w:rPr>
          <w:rFonts w:ascii="GHEA Grapalat" w:hAnsi="GHEA Grapalat"/>
          <w:b/>
          <w:sz w:val="24"/>
          <w:szCs w:val="24"/>
          <w:lang w:val="pt-BR" w:eastAsia="ru-RU"/>
        </w:rPr>
        <w:t xml:space="preserve"> 2021-2026</w:t>
      </w:r>
      <w:r w:rsidR="00C0502C" w:rsidRPr="00A402FA">
        <w:rPr>
          <w:rFonts w:ascii="GHEA Grapalat" w:hAnsi="GHEA Grapalat"/>
          <w:b/>
          <w:sz w:val="24"/>
          <w:szCs w:val="24"/>
          <w:lang w:val="hy-AM" w:eastAsia="ru-RU"/>
        </w:rPr>
        <w:t>թթ</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ծրագիր</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ոլորտային</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և</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կամ</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այլ</w:t>
      </w:r>
      <w:r w:rsidR="00C0502C" w:rsidRPr="00A402FA">
        <w:rPr>
          <w:rFonts w:ascii="GHEA Grapalat" w:hAnsi="GHEA Grapalat"/>
          <w:b/>
          <w:sz w:val="24"/>
          <w:szCs w:val="24"/>
          <w:lang w:val="pt-BR" w:eastAsia="ru-RU"/>
        </w:rPr>
        <w:t xml:space="preserve"> </w:t>
      </w:r>
      <w:r w:rsidR="00C0502C" w:rsidRPr="00A402FA">
        <w:rPr>
          <w:rFonts w:ascii="GHEA Grapalat" w:hAnsi="GHEA Grapalat"/>
          <w:b/>
          <w:sz w:val="24"/>
          <w:szCs w:val="24"/>
          <w:lang w:val="hy-AM" w:eastAsia="ru-RU"/>
        </w:rPr>
        <w:t>ռազմավարություններ</w:t>
      </w:r>
      <w:r w:rsidR="00C0502C" w:rsidRPr="00A402FA">
        <w:rPr>
          <w:rFonts w:ascii="GHEA Grapalat" w:hAnsi="GHEA Grapalat"/>
          <w:b/>
          <w:sz w:val="24"/>
          <w:szCs w:val="24"/>
          <w:lang w:val="pt-BR" w:eastAsia="ru-RU"/>
        </w:rPr>
        <w:t>».</w:t>
      </w:r>
      <w:r w:rsidR="00C0502C" w:rsidRPr="00A402FA">
        <w:rPr>
          <w:rFonts w:ascii="GHEA Grapalat" w:hAnsi="GHEA Grapalat"/>
          <w:b/>
          <w:sz w:val="24"/>
          <w:szCs w:val="24"/>
          <w:lang w:val="hy-AM" w:eastAsia="ru-RU"/>
        </w:rPr>
        <w:t xml:space="preserve"> </w:t>
      </w:r>
    </w:p>
    <w:p w:rsidR="00C0502C" w:rsidRPr="00941297" w:rsidRDefault="00C0502C" w:rsidP="008A6F80">
      <w:pPr>
        <w:spacing w:after="0" w:line="360" w:lineRule="auto"/>
        <w:ind w:firstLine="540"/>
        <w:jc w:val="both"/>
        <w:rPr>
          <w:rFonts w:ascii="GHEA Grapalat" w:hAnsi="GHEA Grapalat"/>
          <w:sz w:val="24"/>
          <w:szCs w:val="24"/>
          <w:lang w:val="hy-AM" w:eastAsia="ru-RU"/>
        </w:rPr>
      </w:pPr>
      <w:r w:rsidRPr="00941297">
        <w:rPr>
          <w:rFonts w:ascii="GHEA Grapalat" w:hAnsi="GHEA Grapalat"/>
          <w:sz w:val="24"/>
          <w:szCs w:val="24"/>
          <w:lang w:val="hy-AM" w:eastAsia="ru-RU"/>
        </w:rPr>
        <w:t>ՀՀ կառավարության որոշման նախագծի ընդունումը չի բխում վերը նշված ռազմա</w:t>
      </w:r>
      <w:r w:rsidR="00CC3F9A">
        <w:rPr>
          <w:rFonts w:ascii="GHEA Grapalat" w:hAnsi="GHEA Grapalat"/>
          <w:sz w:val="24"/>
          <w:szCs w:val="24"/>
          <w:lang w:val="hy-AM" w:eastAsia="ru-RU"/>
        </w:rPr>
        <w:softHyphen/>
      </w:r>
      <w:r w:rsidRPr="00941297">
        <w:rPr>
          <w:rFonts w:ascii="GHEA Grapalat" w:hAnsi="GHEA Grapalat"/>
          <w:sz w:val="24"/>
          <w:szCs w:val="24"/>
          <w:lang w:val="hy-AM" w:eastAsia="ru-RU"/>
        </w:rPr>
        <w:t>վարական փաստաթղթերից:</w:t>
      </w:r>
    </w:p>
    <w:sectPr w:rsidR="00C0502C" w:rsidRPr="00941297" w:rsidSect="000826F9">
      <w:footerReference w:type="default" r:id="rId8"/>
      <w:pgSz w:w="11906" w:h="16838" w:code="9"/>
      <w:pgMar w:top="851" w:right="900" w:bottom="568" w:left="117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AA6" w:rsidRDefault="00F41AA6" w:rsidP="00C0502C">
      <w:pPr>
        <w:spacing w:after="0" w:line="240" w:lineRule="auto"/>
      </w:pPr>
      <w:r>
        <w:separator/>
      </w:r>
    </w:p>
  </w:endnote>
  <w:endnote w:type="continuationSeparator" w:id="0">
    <w:p w:rsidR="00F41AA6" w:rsidRDefault="00F41AA6"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717D4A">
          <w:rPr>
            <w:noProof/>
          </w:rPr>
          <w:t>4</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AA6" w:rsidRDefault="00F41AA6" w:rsidP="00C0502C">
      <w:pPr>
        <w:spacing w:after="0" w:line="240" w:lineRule="auto"/>
      </w:pPr>
      <w:r>
        <w:separator/>
      </w:r>
    </w:p>
  </w:footnote>
  <w:footnote w:type="continuationSeparator" w:id="0">
    <w:p w:rsidR="00F41AA6" w:rsidRDefault="00F41AA6" w:rsidP="00C0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15:restartNumberingAfterBreak="0">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7C07"/>
    <w:rsid w:val="00030B97"/>
    <w:rsid w:val="000345FD"/>
    <w:rsid w:val="0003791F"/>
    <w:rsid w:val="00042282"/>
    <w:rsid w:val="000640C3"/>
    <w:rsid w:val="000826F9"/>
    <w:rsid w:val="00084A64"/>
    <w:rsid w:val="000A0557"/>
    <w:rsid w:val="000B1B5B"/>
    <w:rsid w:val="000B3AFD"/>
    <w:rsid w:val="000B3C28"/>
    <w:rsid w:val="000C7FCF"/>
    <w:rsid w:val="000E0CE3"/>
    <w:rsid w:val="000E3A51"/>
    <w:rsid w:val="000E7CF3"/>
    <w:rsid w:val="000F4108"/>
    <w:rsid w:val="000F5075"/>
    <w:rsid w:val="000F6559"/>
    <w:rsid w:val="0010777B"/>
    <w:rsid w:val="00112829"/>
    <w:rsid w:val="00123C31"/>
    <w:rsid w:val="00127143"/>
    <w:rsid w:val="001520D2"/>
    <w:rsid w:val="00154BB1"/>
    <w:rsid w:val="00157A5D"/>
    <w:rsid w:val="00172C3A"/>
    <w:rsid w:val="00173F10"/>
    <w:rsid w:val="001915B1"/>
    <w:rsid w:val="00193C7D"/>
    <w:rsid w:val="00196138"/>
    <w:rsid w:val="00196897"/>
    <w:rsid w:val="001D1539"/>
    <w:rsid w:val="001E3CFF"/>
    <w:rsid w:val="001F388C"/>
    <w:rsid w:val="0020069A"/>
    <w:rsid w:val="00202279"/>
    <w:rsid w:val="00207110"/>
    <w:rsid w:val="0023204A"/>
    <w:rsid w:val="00261FD3"/>
    <w:rsid w:val="00263D36"/>
    <w:rsid w:val="002676A6"/>
    <w:rsid w:val="00280072"/>
    <w:rsid w:val="00290D99"/>
    <w:rsid w:val="00292C07"/>
    <w:rsid w:val="002A46E9"/>
    <w:rsid w:val="002B657B"/>
    <w:rsid w:val="002D02F7"/>
    <w:rsid w:val="002D4002"/>
    <w:rsid w:val="002F2DB6"/>
    <w:rsid w:val="002F2DCD"/>
    <w:rsid w:val="002F554A"/>
    <w:rsid w:val="002F6077"/>
    <w:rsid w:val="0035749E"/>
    <w:rsid w:val="00357F53"/>
    <w:rsid w:val="00362647"/>
    <w:rsid w:val="00363155"/>
    <w:rsid w:val="0037045F"/>
    <w:rsid w:val="00390E09"/>
    <w:rsid w:val="00392545"/>
    <w:rsid w:val="00393634"/>
    <w:rsid w:val="003A70D9"/>
    <w:rsid w:val="003B34A1"/>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74FD7"/>
    <w:rsid w:val="004856BE"/>
    <w:rsid w:val="00485EE7"/>
    <w:rsid w:val="00486B0B"/>
    <w:rsid w:val="004925B1"/>
    <w:rsid w:val="004A2213"/>
    <w:rsid w:val="004E54FC"/>
    <w:rsid w:val="004E5C32"/>
    <w:rsid w:val="004E6334"/>
    <w:rsid w:val="004F3E53"/>
    <w:rsid w:val="00511E6B"/>
    <w:rsid w:val="005254C8"/>
    <w:rsid w:val="00543836"/>
    <w:rsid w:val="0056045C"/>
    <w:rsid w:val="005650FC"/>
    <w:rsid w:val="00573F9F"/>
    <w:rsid w:val="00596E01"/>
    <w:rsid w:val="005A1D6E"/>
    <w:rsid w:val="005A4DC6"/>
    <w:rsid w:val="005A511F"/>
    <w:rsid w:val="005C3B82"/>
    <w:rsid w:val="005C7AE4"/>
    <w:rsid w:val="005E3A99"/>
    <w:rsid w:val="005F2F77"/>
    <w:rsid w:val="00641B2E"/>
    <w:rsid w:val="00661B51"/>
    <w:rsid w:val="006770AF"/>
    <w:rsid w:val="006B789F"/>
    <w:rsid w:val="006C2233"/>
    <w:rsid w:val="006C595E"/>
    <w:rsid w:val="006E1E4A"/>
    <w:rsid w:val="006F1235"/>
    <w:rsid w:val="006F36BD"/>
    <w:rsid w:val="006F6CE7"/>
    <w:rsid w:val="00701FF4"/>
    <w:rsid w:val="00710A7D"/>
    <w:rsid w:val="00715721"/>
    <w:rsid w:val="00717D4A"/>
    <w:rsid w:val="007211B0"/>
    <w:rsid w:val="0072558D"/>
    <w:rsid w:val="00733272"/>
    <w:rsid w:val="00737182"/>
    <w:rsid w:val="00743DF6"/>
    <w:rsid w:val="00752F97"/>
    <w:rsid w:val="00754334"/>
    <w:rsid w:val="00762773"/>
    <w:rsid w:val="007673EE"/>
    <w:rsid w:val="007738FC"/>
    <w:rsid w:val="007753B9"/>
    <w:rsid w:val="00780665"/>
    <w:rsid w:val="007821AC"/>
    <w:rsid w:val="00790BC3"/>
    <w:rsid w:val="007964D7"/>
    <w:rsid w:val="0079797A"/>
    <w:rsid w:val="007C2F35"/>
    <w:rsid w:val="007C467C"/>
    <w:rsid w:val="007C6F42"/>
    <w:rsid w:val="007E115B"/>
    <w:rsid w:val="007E4558"/>
    <w:rsid w:val="007E4BCD"/>
    <w:rsid w:val="007E7478"/>
    <w:rsid w:val="007F2F1E"/>
    <w:rsid w:val="00812CB0"/>
    <w:rsid w:val="00817BA1"/>
    <w:rsid w:val="00835D82"/>
    <w:rsid w:val="00837A37"/>
    <w:rsid w:val="0084469A"/>
    <w:rsid w:val="0085471D"/>
    <w:rsid w:val="0085797F"/>
    <w:rsid w:val="00861D62"/>
    <w:rsid w:val="008631BE"/>
    <w:rsid w:val="00864792"/>
    <w:rsid w:val="008663D6"/>
    <w:rsid w:val="008859B9"/>
    <w:rsid w:val="00890439"/>
    <w:rsid w:val="00892FD9"/>
    <w:rsid w:val="008A28C8"/>
    <w:rsid w:val="008A6F80"/>
    <w:rsid w:val="008D51C6"/>
    <w:rsid w:val="008D6A3A"/>
    <w:rsid w:val="0092435E"/>
    <w:rsid w:val="00930A78"/>
    <w:rsid w:val="00933D9E"/>
    <w:rsid w:val="00941297"/>
    <w:rsid w:val="0094471D"/>
    <w:rsid w:val="009562DA"/>
    <w:rsid w:val="00961514"/>
    <w:rsid w:val="009649AD"/>
    <w:rsid w:val="009B483B"/>
    <w:rsid w:val="009B6C7F"/>
    <w:rsid w:val="009C2141"/>
    <w:rsid w:val="009C6700"/>
    <w:rsid w:val="009D7DAE"/>
    <w:rsid w:val="009F11D3"/>
    <w:rsid w:val="00A23BA7"/>
    <w:rsid w:val="00A31873"/>
    <w:rsid w:val="00A3272F"/>
    <w:rsid w:val="00A33821"/>
    <w:rsid w:val="00A402FA"/>
    <w:rsid w:val="00A446EC"/>
    <w:rsid w:val="00A50F73"/>
    <w:rsid w:val="00A51B22"/>
    <w:rsid w:val="00A52E0C"/>
    <w:rsid w:val="00A6717C"/>
    <w:rsid w:val="00A7238B"/>
    <w:rsid w:val="00A858C5"/>
    <w:rsid w:val="00A86735"/>
    <w:rsid w:val="00A91DC9"/>
    <w:rsid w:val="00A9388C"/>
    <w:rsid w:val="00A974C3"/>
    <w:rsid w:val="00AB2E0B"/>
    <w:rsid w:val="00AC49AD"/>
    <w:rsid w:val="00AC73E0"/>
    <w:rsid w:val="00AE58CF"/>
    <w:rsid w:val="00B03BFD"/>
    <w:rsid w:val="00B1272C"/>
    <w:rsid w:val="00B16873"/>
    <w:rsid w:val="00B33178"/>
    <w:rsid w:val="00B46693"/>
    <w:rsid w:val="00B50F60"/>
    <w:rsid w:val="00B8121E"/>
    <w:rsid w:val="00B9122F"/>
    <w:rsid w:val="00BA165E"/>
    <w:rsid w:val="00BA6D58"/>
    <w:rsid w:val="00BB701A"/>
    <w:rsid w:val="00BD4768"/>
    <w:rsid w:val="00BD4A45"/>
    <w:rsid w:val="00BD5E51"/>
    <w:rsid w:val="00BE1DFA"/>
    <w:rsid w:val="00BE3286"/>
    <w:rsid w:val="00BE3908"/>
    <w:rsid w:val="00BF2870"/>
    <w:rsid w:val="00C0502C"/>
    <w:rsid w:val="00C05766"/>
    <w:rsid w:val="00C05CDB"/>
    <w:rsid w:val="00C304A5"/>
    <w:rsid w:val="00C305D0"/>
    <w:rsid w:val="00C4299F"/>
    <w:rsid w:val="00C7271B"/>
    <w:rsid w:val="00C9735D"/>
    <w:rsid w:val="00CA0770"/>
    <w:rsid w:val="00CB5000"/>
    <w:rsid w:val="00CC05AA"/>
    <w:rsid w:val="00CC1A55"/>
    <w:rsid w:val="00CC2710"/>
    <w:rsid w:val="00CC3F9A"/>
    <w:rsid w:val="00CD53D2"/>
    <w:rsid w:val="00CD56DF"/>
    <w:rsid w:val="00CE063B"/>
    <w:rsid w:val="00CF7BBA"/>
    <w:rsid w:val="00D0401F"/>
    <w:rsid w:val="00D12412"/>
    <w:rsid w:val="00D25ED7"/>
    <w:rsid w:val="00D320C3"/>
    <w:rsid w:val="00D3248F"/>
    <w:rsid w:val="00D37839"/>
    <w:rsid w:val="00D439E0"/>
    <w:rsid w:val="00D60C6A"/>
    <w:rsid w:val="00D62859"/>
    <w:rsid w:val="00D667AD"/>
    <w:rsid w:val="00D67720"/>
    <w:rsid w:val="00D7631D"/>
    <w:rsid w:val="00D76415"/>
    <w:rsid w:val="00D9214F"/>
    <w:rsid w:val="00D95359"/>
    <w:rsid w:val="00DA1135"/>
    <w:rsid w:val="00DB42B2"/>
    <w:rsid w:val="00DD0CF1"/>
    <w:rsid w:val="00DD2F92"/>
    <w:rsid w:val="00DD521E"/>
    <w:rsid w:val="00DE4B31"/>
    <w:rsid w:val="00DE644D"/>
    <w:rsid w:val="00E02635"/>
    <w:rsid w:val="00E16489"/>
    <w:rsid w:val="00E25039"/>
    <w:rsid w:val="00E31235"/>
    <w:rsid w:val="00E32469"/>
    <w:rsid w:val="00E37598"/>
    <w:rsid w:val="00E50592"/>
    <w:rsid w:val="00E549C7"/>
    <w:rsid w:val="00E63007"/>
    <w:rsid w:val="00E72B87"/>
    <w:rsid w:val="00E73C13"/>
    <w:rsid w:val="00E9396A"/>
    <w:rsid w:val="00E97179"/>
    <w:rsid w:val="00EA649F"/>
    <w:rsid w:val="00EC3FB5"/>
    <w:rsid w:val="00EC4641"/>
    <w:rsid w:val="00EC65A5"/>
    <w:rsid w:val="00EC7811"/>
    <w:rsid w:val="00ED6821"/>
    <w:rsid w:val="00EE0F5B"/>
    <w:rsid w:val="00EE367B"/>
    <w:rsid w:val="00EF06B8"/>
    <w:rsid w:val="00EF7439"/>
    <w:rsid w:val="00F02982"/>
    <w:rsid w:val="00F41AA6"/>
    <w:rsid w:val="00F43963"/>
    <w:rsid w:val="00F532D5"/>
    <w:rsid w:val="00F535A3"/>
    <w:rsid w:val="00F559E5"/>
    <w:rsid w:val="00F61C5F"/>
    <w:rsid w:val="00F65E32"/>
    <w:rsid w:val="00F668AC"/>
    <w:rsid w:val="00F70C6F"/>
    <w:rsid w:val="00F776BD"/>
    <w:rsid w:val="00F8256C"/>
    <w:rsid w:val="00F86298"/>
    <w:rsid w:val="00F87A6F"/>
    <w:rsid w:val="00F95CD5"/>
    <w:rsid w:val="00FA741A"/>
    <w:rsid w:val="00FB0566"/>
    <w:rsid w:val="00FB782E"/>
    <w:rsid w:val="00FD3020"/>
    <w:rsid w:val="00FD457C"/>
    <w:rsid w:val="00FD6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10A6"/>
  <w15:chartTrackingRefBased/>
  <w15:docId w15:val="{9288F0E4-F587-4712-84D6-62E1B7B5D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basedOn w:val="Normal"/>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F75E0-3456-46D6-96C3-7C2309F72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4</Pages>
  <Words>952</Words>
  <Characters>5431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https://mul2.gov.am/tasks/778672/oneclick/3_Himnavorum-Margara-gumar-14.04.23.docx?token=4dc81e1a252e6e933e5a794926c75566</cp:keywords>
  <dc:description/>
  <cp:lastModifiedBy>Donara Harutyunyan</cp:lastModifiedBy>
  <cp:revision>41</cp:revision>
  <cp:lastPrinted>2023-04-11T11:53:00Z</cp:lastPrinted>
  <dcterms:created xsi:type="dcterms:W3CDTF">2023-03-31T07:45:00Z</dcterms:created>
  <dcterms:modified xsi:type="dcterms:W3CDTF">2023-04-11T13:46:00Z</dcterms:modified>
</cp:coreProperties>
</file>