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E61" w:rsidRPr="00FB5D85" w:rsidRDefault="00160E61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B5D85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160E61" w:rsidRPr="00FB5D85" w:rsidRDefault="00160E61" w:rsidP="00FB5D85">
      <w:pPr>
        <w:spacing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FB5D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2019 ԹՎԱԿԱՆԻ ՆՈՅԵՄԲԵՐԻ 21-Ի ԹԻՎ </w:t>
      </w:r>
      <w:r w:rsidRPr="00FB5D8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1666-Ն ՈՐՈՇՄԱՆ ՄԵՋ ՓՈՓՈԽՈՒԹՅՈՒՆՆԵՐ ԿԱՏԱՐԵԼՈՒ</w:t>
      </w:r>
      <w:r w:rsidRPr="00FB5D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B5D8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ՄԱՍԻՆ» </w:t>
      </w:r>
    </w:p>
    <w:p w:rsidR="00160E61" w:rsidRPr="00FB5D85" w:rsidRDefault="00160E61" w:rsidP="00FB5D85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B5D85">
        <w:rPr>
          <w:rFonts w:ascii="GHEA Grapalat" w:hAnsi="GHEA Grapalat" w:cs="Arial"/>
          <w:b/>
          <w:sz w:val="24"/>
          <w:szCs w:val="24"/>
          <w:lang w:val="hy-AM"/>
        </w:rPr>
        <w:t xml:space="preserve">ԿԱՌԱՎԱՐՈՒԹՅԱՆ ՈՐՈՇՄԱՆ ՆԱԽԱԳԾԻ ԸՆԴՈՒՆՄԱՆ </w:t>
      </w:r>
    </w:p>
    <w:p w:rsidR="007A30E8" w:rsidRDefault="007A30E8" w:rsidP="007A30E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:rsidR="008B342B" w:rsidRPr="00FB5D85" w:rsidRDefault="00F854BD" w:rsidP="00FD0248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FB5D85">
        <w:rPr>
          <w:rFonts w:ascii="GHEA Grapalat" w:hAnsi="GHEA Grapalat"/>
          <w:sz w:val="24"/>
          <w:szCs w:val="24"/>
          <w:lang w:val="hy-AM"/>
        </w:rPr>
        <w:t>2022 թվականի դեկտեմբերի 16-ի «Պետական  կառավարման համակարգի մարմինների մասին</w:t>
      </w:r>
      <w:r w:rsidR="00320B28" w:rsidRPr="00FB5D85">
        <w:rPr>
          <w:rFonts w:ascii="GHEA Grapalat" w:hAnsi="GHEA Grapalat"/>
          <w:sz w:val="24"/>
          <w:szCs w:val="24"/>
          <w:lang w:val="hy-AM"/>
        </w:rPr>
        <w:t>»</w:t>
      </w:r>
      <w:r w:rsidRPr="00FB5D85">
        <w:rPr>
          <w:rFonts w:ascii="GHEA Grapalat" w:hAnsi="GHEA Grapalat"/>
          <w:sz w:val="24"/>
          <w:szCs w:val="24"/>
          <w:lang w:val="hy-AM"/>
        </w:rPr>
        <w:t xml:space="preserve"> </w:t>
      </w:r>
      <w:r w:rsidR="008B342B" w:rsidRPr="00FB5D85">
        <w:rPr>
          <w:rFonts w:ascii="GHEA Grapalat" w:hAnsi="GHEA Grapalat"/>
          <w:sz w:val="24"/>
          <w:szCs w:val="24"/>
          <w:lang w:val="hy-AM" w:eastAsia="ru-RU"/>
        </w:rPr>
        <w:t>օրենքում</w:t>
      </w:r>
      <w:r w:rsidR="008B342B" w:rsidRPr="00FB5D85">
        <w:rPr>
          <w:rFonts w:ascii="Calibri" w:hAnsi="Calibri" w:cs="Calibri"/>
          <w:sz w:val="24"/>
          <w:szCs w:val="24"/>
          <w:lang w:val="hy-AM" w:eastAsia="ru-RU"/>
        </w:rPr>
        <w:t> </w:t>
      </w:r>
      <w:r w:rsidR="008B342B" w:rsidRPr="00FB5D85">
        <w:rPr>
          <w:rFonts w:ascii="GHEA Grapalat" w:hAnsi="GHEA Grapalat"/>
          <w:sz w:val="24"/>
          <w:szCs w:val="24"/>
          <w:lang w:val="hy-AM" w:eastAsia="ru-RU"/>
        </w:rPr>
        <w:t>փոփոխություններ</w:t>
      </w:r>
      <w:r w:rsidR="008B342B" w:rsidRPr="00FB5D85">
        <w:rPr>
          <w:rFonts w:ascii="Calibri" w:hAnsi="Calibri" w:cs="Calibri"/>
          <w:sz w:val="24"/>
          <w:szCs w:val="24"/>
          <w:lang w:val="hy-AM" w:eastAsia="ru-RU"/>
        </w:rPr>
        <w:t> </w:t>
      </w:r>
      <w:r w:rsidR="008B342B" w:rsidRPr="00FB5D85">
        <w:rPr>
          <w:rFonts w:ascii="GHEA Grapalat" w:hAnsi="GHEA Grapalat"/>
          <w:sz w:val="24"/>
          <w:szCs w:val="24"/>
          <w:lang w:val="hy-AM" w:eastAsia="ru-RU"/>
        </w:rPr>
        <w:t>և</w:t>
      </w:r>
      <w:r w:rsidR="008B342B" w:rsidRPr="00FB5D85">
        <w:rPr>
          <w:rFonts w:ascii="Calibri" w:hAnsi="Calibri" w:cs="Calibri"/>
          <w:sz w:val="24"/>
          <w:szCs w:val="24"/>
          <w:lang w:val="hy-AM" w:eastAsia="ru-RU"/>
        </w:rPr>
        <w:t> </w:t>
      </w:r>
      <w:r w:rsidR="008B342B" w:rsidRPr="00FB5D85">
        <w:rPr>
          <w:rFonts w:ascii="GHEA Grapalat" w:hAnsi="GHEA Grapalat"/>
          <w:sz w:val="24"/>
          <w:szCs w:val="24"/>
          <w:lang w:val="hy-AM" w:eastAsia="ru-RU"/>
        </w:rPr>
        <w:t>լրացում</w:t>
      </w:r>
      <w:r w:rsidR="008B342B" w:rsidRPr="00FB5D85">
        <w:rPr>
          <w:rFonts w:ascii="Calibri" w:hAnsi="Calibri" w:cs="Calibri"/>
          <w:sz w:val="24"/>
          <w:szCs w:val="24"/>
          <w:lang w:val="hy-AM" w:eastAsia="ru-RU"/>
        </w:rPr>
        <w:t> </w:t>
      </w:r>
      <w:r w:rsidR="008B342B" w:rsidRPr="00FB5D85">
        <w:rPr>
          <w:rFonts w:ascii="GHEA Grapalat" w:hAnsi="GHEA Grapalat"/>
          <w:sz w:val="24"/>
          <w:szCs w:val="24"/>
          <w:lang w:val="hy-AM" w:eastAsia="ru-RU"/>
        </w:rPr>
        <w:t>կատարելու</w:t>
      </w:r>
      <w:r w:rsidR="008B342B" w:rsidRPr="00FB5D85">
        <w:rPr>
          <w:rFonts w:ascii="Calibri" w:hAnsi="Calibri" w:cs="Calibri"/>
          <w:sz w:val="24"/>
          <w:szCs w:val="24"/>
          <w:lang w:val="hy-AM" w:eastAsia="ru-RU"/>
        </w:rPr>
        <w:t> </w:t>
      </w:r>
      <w:r w:rsidR="008B342B" w:rsidRPr="00FB5D85">
        <w:rPr>
          <w:rFonts w:ascii="GHEA Grapalat" w:hAnsi="GHEA Grapalat"/>
          <w:sz w:val="24"/>
          <w:szCs w:val="24"/>
          <w:lang w:val="hy-AM" w:eastAsia="ru-RU"/>
        </w:rPr>
        <w:t xml:space="preserve">մասին» ՀՕ-458-Ն օրենքի </w:t>
      </w:r>
      <w:r w:rsidR="00320B28" w:rsidRPr="00FB5D85">
        <w:rPr>
          <w:rFonts w:ascii="GHEA Grapalat" w:hAnsi="GHEA Grapalat"/>
          <w:sz w:val="24"/>
          <w:szCs w:val="24"/>
          <w:lang w:val="hy-AM" w:eastAsia="ru-RU"/>
        </w:rPr>
        <w:t xml:space="preserve">2-րդ հոդվածի և </w:t>
      </w:r>
      <w:r w:rsidR="008B342B" w:rsidRPr="00FB5D85">
        <w:rPr>
          <w:rFonts w:ascii="GHEA Grapalat" w:hAnsi="GHEA Grapalat"/>
          <w:sz w:val="24"/>
          <w:szCs w:val="24"/>
          <w:lang w:val="hy-AM" w:eastAsia="ru-RU"/>
        </w:rPr>
        <w:t>3-րդ հոդվածի 2-րդ մասի համաձայն՝ Միգրացիոն ծառայությունը անվանափոխվել է Միգրացիայի և քաղաքացիության ծառայության:</w:t>
      </w:r>
      <w:r w:rsidR="00D51B01" w:rsidRPr="00FB5D8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B342B" w:rsidRPr="00FB5D85">
        <w:rPr>
          <w:rFonts w:ascii="GHEA Grapalat" w:hAnsi="GHEA Grapalat"/>
          <w:sz w:val="24"/>
          <w:szCs w:val="24"/>
          <w:lang w:val="hy-AM" w:eastAsia="ru-RU"/>
        </w:rPr>
        <w:t>Կառավ</w:t>
      </w:r>
      <w:r w:rsidR="00320B28" w:rsidRPr="00FB5D85">
        <w:rPr>
          <w:rFonts w:ascii="GHEA Grapalat" w:hAnsi="GHEA Grapalat"/>
          <w:sz w:val="24"/>
          <w:szCs w:val="24"/>
          <w:lang w:val="hy-AM" w:eastAsia="ru-RU"/>
        </w:rPr>
        <w:t xml:space="preserve">արության 2023 թվականի հունվարի </w:t>
      </w:r>
      <w:r w:rsidR="008B342B" w:rsidRPr="00FB5D85">
        <w:rPr>
          <w:rFonts w:ascii="GHEA Grapalat" w:hAnsi="GHEA Grapalat"/>
          <w:sz w:val="24"/>
          <w:szCs w:val="24"/>
          <w:lang w:val="hy-AM" w:eastAsia="ru-RU"/>
        </w:rPr>
        <w:t xml:space="preserve">5-ի 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քաղաքացիության ծառայությունը սահմանվել է՝ որպես Ներքին գործերի նախարարությանը ենթակա մարմին: </w:t>
      </w:r>
    </w:p>
    <w:p w:rsidR="004B297C" w:rsidRPr="00CB481E" w:rsidRDefault="004B297C" w:rsidP="00FD0248">
      <w:pPr>
        <w:pStyle w:val="NoSpacing"/>
        <w:spacing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B481E">
        <w:rPr>
          <w:rFonts w:ascii="GHEA Grapalat" w:hAnsi="GHEA Grapalat"/>
          <w:sz w:val="24"/>
          <w:szCs w:val="24"/>
          <w:lang w:val="hy-AM"/>
        </w:rPr>
        <w:t>Վերոնշյալ ե</w:t>
      </w:r>
      <w:r w:rsidR="00D51B01" w:rsidRPr="00CB481E">
        <w:rPr>
          <w:rFonts w:ascii="GHEA Grapalat" w:hAnsi="GHEA Grapalat"/>
          <w:sz w:val="24"/>
          <w:szCs w:val="24"/>
          <w:lang w:val="hy-AM"/>
        </w:rPr>
        <w:t xml:space="preserve">նթակայության փոփոխությամբ և անվանափոխությամբ պայմանավորված </w:t>
      </w:r>
      <w:r w:rsidR="00DC3CCF">
        <w:rPr>
          <w:rFonts w:ascii="GHEA Grapalat" w:hAnsi="GHEA Grapalat"/>
          <w:sz w:val="24"/>
          <w:szCs w:val="24"/>
          <w:lang w:val="hy-AM"/>
        </w:rPr>
        <w:t>անհրաժեշ</w:t>
      </w:r>
      <w:r w:rsidR="00D51B01" w:rsidRPr="00CB481E">
        <w:rPr>
          <w:rFonts w:ascii="GHEA Grapalat" w:hAnsi="GHEA Grapalat"/>
          <w:sz w:val="24"/>
          <w:szCs w:val="24"/>
          <w:lang w:val="hy-AM"/>
        </w:rPr>
        <w:t>տություն է առաջացել մի շարք իրավական ակտերում կատարել փոփոխություններ, այդ թվում</w:t>
      </w:r>
      <w:r w:rsidR="002C5CC2" w:rsidRPr="00CB481E">
        <w:rPr>
          <w:rFonts w:ascii="GHEA Grapalat" w:hAnsi="GHEA Grapalat"/>
          <w:sz w:val="24"/>
          <w:szCs w:val="24"/>
          <w:lang w:val="hy-AM"/>
        </w:rPr>
        <w:t>՝</w:t>
      </w:r>
      <w:r w:rsidR="00D51B01" w:rsidRPr="00CB481E">
        <w:rPr>
          <w:rFonts w:ascii="GHEA Grapalat" w:hAnsi="GHEA Grapalat"/>
          <w:sz w:val="24"/>
          <w:szCs w:val="24"/>
          <w:lang w:val="hy-AM"/>
        </w:rPr>
        <w:t xml:space="preserve"> </w:t>
      </w:r>
      <w:r w:rsidR="0019472C"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</w:t>
      </w:r>
      <w:r w:rsidR="00F431C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</w:t>
      </w:r>
      <w:r w:rsidR="0019472C"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անրապետության</w:t>
      </w:r>
      <w:r w:rsidR="0019472C" w:rsidRPr="00CB481E">
        <w:rPr>
          <w:rFonts w:ascii="GHEA Grapalat" w:hAnsi="GHEA Grapalat"/>
          <w:b/>
          <w:sz w:val="24"/>
          <w:szCs w:val="24"/>
          <w:highlight w:val="white"/>
          <w:lang w:val="hy-AM"/>
        </w:rPr>
        <w:t xml:space="preserve"> </w:t>
      </w:r>
      <w:r w:rsidR="0019472C"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կառավարության </w:t>
      </w:r>
      <w:r w:rsidR="0019472C" w:rsidRPr="00CB481E">
        <w:rPr>
          <w:rFonts w:ascii="GHEA Grapalat" w:eastAsia="GHEA Grapalat" w:hAnsi="GHEA Grapalat" w:cs="GHEA Grapalat"/>
          <w:sz w:val="24"/>
          <w:szCs w:val="24"/>
          <w:lang w:val="hy-AM"/>
        </w:rPr>
        <w:t>2019 թվականի նոյեմբերի 21-ի «</w:t>
      </w:r>
      <w:r w:rsidR="0019472C"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Հայաստանի Հանրապետության տարեկան պետական բյուջեով նախատեսված հատկացումների հաշվին</w:t>
      </w:r>
      <w:r w:rsidR="0019472C" w:rsidRPr="00CB481E">
        <w:rPr>
          <w:rFonts w:ascii="Calibri" w:hAnsi="Calibri" w:cs="Calibri"/>
          <w:sz w:val="24"/>
          <w:szCs w:val="24"/>
          <w:highlight w:val="white"/>
          <w:lang w:val="hy-AM"/>
        </w:rPr>
        <w:t> </w:t>
      </w:r>
      <w:r w:rsidR="0019472C"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բնակարանների գնման վկայագրերի տրամադրման միջոցով</w:t>
      </w:r>
      <w:r w:rsidR="0019472C" w:rsidRPr="00CB481E">
        <w:rPr>
          <w:rFonts w:ascii="Calibri" w:hAnsi="Calibri" w:cs="Calibri"/>
          <w:sz w:val="24"/>
          <w:szCs w:val="24"/>
          <w:highlight w:val="white"/>
          <w:lang w:val="hy-AM"/>
        </w:rPr>
        <w:t> </w:t>
      </w:r>
      <w:r w:rsidR="0019472C"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բնակարանային ապահովման ծրագրի մասին» </w:t>
      </w:r>
      <w:r w:rsidR="0019472C" w:rsidRPr="00CB481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թիվ </w:t>
      </w:r>
      <w:r w:rsidR="0019472C"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N 1666-Ն որոշման</w:t>
      </w:r>
      <w:r w:rsidR="002A35A6" w:rsidRPr="00CB481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(այսուհետ՝ որոշում)</w:t>
      </w:r>
      <w:r w:rsidR="0019472C" w:rsidRPr="00CB481E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2C5CC2" w:rsidRPr="00CB481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FC7A81" w:rsidRPr="00CB481E" w:rsidRDefault="002A35A6" w:rsidP="00FD0248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481E">
        <w:rPr>
          <w:rFonts w:ascii="GHEA Grapalat" w:hAnsi="GHEA Grapalat"/>
          <w:sz w:val="24"/>
          <w:szCs w:val="24"/>
          <w:lang w:val="hy-AM"/>
        </w:rPr>
        <w:t>Սույն ն</w:t>
      </w:r>
      <w:r w:rsidR="002C5CC2" w:rsidRPr="00CB481E">
        <w:rPr>
          <w:rFonts w:ascii="GHEA Grapalat" w:hAnsi="GHEA Grapalat"/>
          <w:sz w:val="24"/>
          <w:szCs w:val="24"/>
          <w:lang w:val="hy-AM"/>
        </w:rPr>
        <w:t xml:space="preserve">ախագիծը </w:t>
      </w:r>
      <w:r w:rsidR="00266365">
        <w:rPr>
          <w:rFonts w:ascii="GHEA Grapalat" w:hAnsi="GHEA Grapalat"/>
          <w:sz w:val="24"/>
          <w:szCs w:val="24"/>
          <w:lang w:val="hy-AM"/>
        </w:rPr>
        <w:t>ներկա</w:t>
      </w:r>
      <w:r w:rsidR="002C5CC2" w:rsidRPr="00CB481E">
        <w:rPr>
          <w:rFonts w:ascii="GHEA Grapalat" w:hAnsi="GHEA Grapalat"/>
          <w:sz w:val="24"/>
          <w:szCs w:val="24"/>
          <w:lang w:val="hy-AM"/>
        </w:rPr>
        <w:t>յ</w:t>
      </w:r>
      <w:r w:rsidR="00525E8A">
        <w:rPr>
          <w:rFonts w:ascii="GHEA Grapalat" w:hAnsi="GHEA Grapalat"/>
          <w:sz w:val="24"/>
          <w:szCs w:val="24"/>
          <w:lang w:val="hy-AM"/>
        </w:rPr>
        <w:t>ա</w:t>
      </w:r>
      <w:r w:rsidR="002C5CC2" w:rsidRPr="00CB481E">
        <w:rPr>
          <w:rFonts w:ascii="GHEA Grapalat" w:hAnsi="GHEA Grapalat"/>
          <w:sz w:val="24"/>
          <w:szCs w:val="24"/>
          <w:lang w:val="hy-AM"/>
        </w:rPr>
        <w:t xml:space="preserve">ցվում է հաստատման </w:t>
      </w:r>
      <w:r w:rsidR="00E84CEF">
        <w:rPr>
          <w:rFonts w:ascii="GHEA Grapalat" w:hAnsi="GHEA Grapalat"/>
          <w:sz w:val="24"/>
          <w:szCs w:val="24"/>
          <w:lang w:val="hy-AM"/>
        </w:rPr>
        <w:t xml:space="preserve">փոփոխության կարիք ունեցող </w:t>
      </w:r>
      <w:r w:rsidR="002C5CC2" w:rsidRPr="00CB481E">
        <w:rPr>
          <w:rFonts w:ascii="GHEA Grapalat" w:hAnsi="GHEA Grapalat"/>
          <w:sz w:val="24"/>
          <w:szCs w:val="24"/>
          <w:lang w:val="hy-AM"/>
        </w:rPr>
        <w:t xml:space="preserve">այլ իրավական </w:t>
      </w:r>
      <w:r w:rsidR="00F431C4">
        <w:rPr>
          <w:rFonts w:ascii="GHEA Grapalat" w:hAnsi="GHEA Grapalat"/>
          <w:sz w:val="24"/>
          <w:szCs w:val="24"/>
          <w:lang w:val="hy-AM"/>
        </w:rPr>
        <w:t>ակտերի փաթեթից</w:t>
      </w:r>
      <w:r w:rsidR="002C5CC2" w:rsidRPr="00CB481E">
        <w:rPr>
          <w:rFonts w:ascii="GHEA Grapalat" w:hAnsi="GHEA Grapalat"/>
          <w:sz w:val="24"/>
          <w:szCs w:val="24"/>
          <w:lang w:val="hy-AM"/>
        </w:rPr>
        <w:t xml:space="preserve"> առանձին հիմք </w:t>
      </w:r>
      <w:r w:rsidR="0055169D" w:rsidRPr="00CB481E">
        <w:rPr>
          <w:rFonts w:ascii="GHEA Grapalat" w:hAnsi="GHEA Grapalat"/>
          <w:sz w:val="24"/>
          <w:szCs w:val="24"/>
          <w:lang w:val="hy-AM"/>
        </w:rPr>
        <w:t>ընդունելով որոշմամբ</w:t>
      </w:r>
      <w:r w:rsidR="002C5CC2" w:rsidRPr="00CB481E">
        <w:rPr>
          <w:rFonts w:ascii="GHEA Grapalat" w:hAnsi="GHEA Grapalat"/>
          <w:sz w:val="24"/>
          <w:szCs w:val="24"/>
          <w:lang w:val="hy-AM"/>
        </w:rPr>
        <w:t xml:space="preserve"> հաստատված ծրագրի իրականացման հրատապությունը։</w:t>
      </w:r>
    </w:p>
    <w:p w:rsidR="00717098" w:rsidRPr="00CB481E" w:rsidRDefault="001A5468" w:rsidP="007A30E8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B481E">
        <w:rPr>
          <w:rFonts w:ascii="GHEA Grapalat" w:hAnsi="GHEA Grapalat"/>
          <w:sz w:val="24"/>
          <w:szCs w:val="24"/>
          <w:lang w:val="hy-AM"/>
        </w:rPr>
        <w:t>Մասնավորապես</w:t>
      </w:r>
      <w:r w:rsidR="007A30E8">
        <w:rPr>
          <w:rFonts w:ascii="GHEA Grapalat" w:hAnsi="GHEA Grapalat"/>
          <w:sz w:val="24"/>
          <w:szCs w:val="24"/>
          <w:lang w:val="hy-AM"/>
        </w:rPr>
        <w:t xml:space="preserve">, </w:t>
      </w:r>
      <w:r w:rsidR="00103D2C" w:rsidRPr="00CB481E">
        <w:rPr>
          <w:rFonts w:ascii="GHEA Grapalat" w:hAnsi="GHEA Grapalat"/>
          <w:sz w:val="24"/>
          <w:szCs w:val="24"/>
          <w:lang w:val="hy-AM" w:eastAsia="ru-RU"/>
        </w:rPr>
        <w:t>ո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 xml:space="preserve">րոշմամբ հաստատված ծրագիրը ուղղված է </w:t>
      </w:r>
      <w:r w:rsidR="00FD0248" w:rsidRPr="00CB481E">
        <w:rPr>
          <w:rFonts w:ascii="GHEA Grapalat" w:hAnsi="GHEA Grapalat"/>
          <w:sz w:val="24"/>
          <w:szCs w:val="24"/>
          <w:lang w:val="hy-AM" w:eastAsia="ru-RU"/>
        </w:rPr>
        <w:t>լուծելու 1988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 xml:space="preserve">-1992 թվականներին Ադրբեջանից բռնի տեղահանված և ժամանակավոր կացարաններում բնակվող ընտանիքների բնակարանային խնդիրը՝ բնակարանների գնման </w:t>
      </w:r>
      <w:r w:rsidR="00FD0248" w:rsidRPr="00CB481E">
        <w:rPr>
          <w:rFonts w:ascii="GHEA Grapalat" w:hAnsi="GHEA Grapalat"/>
          <w:sz w:val="24"/>
          <w:szCs w:val="24"/>
          <w:lang w:val="hy-AM" w:eastAsia="ru-RU"/>
        </w:rPr>
        <w:t xml:space="preserve">վկայագրերի </w:t>
      </w:r>
      <w:r w:rsidR="00FD0248" w:rsidRPr="00CB481E">
        <w:rPr>
          <w:rFonts w:ascii="GHEA Grapalat" w:hAnsi="GHEA Grapalat"/>
          <w:sz w:val="24"/>
          <w:szCs w:val="24"/>
          <w:lang w:val="hy-AM" w:eastAsia="ru-RU"/>
        </w:rPr>
        <w:lastRenderedPageBreak/>
        <w:t>տրամադրման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 xml:space="preserve"> միջոցով: 2020-2022 թվականների ընթացքում ծրագիրը իրականացվել է Երևան քաղաքում</w:t>
      </w:r>
      <w:r w:rsidR="00FC7A81" w:rsidRPr="00CB481E">
        <w:rPr>
          <w:rFonts w:ascii="GHEA Grapalat" w:hAnsi="GHEA Grapalat"/>
          <w:sz w:val="24"/>
          <w:szCs w:val="24"/>
          <w:lang w:val="hy-AM" w:eastAsia="ru-RU"/>
        </w:rPr>
        <w:t xml:space="preserve">։ 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>Երևանում ծրագրի իրականացման շրջանակներում բնակարանի գնման վկայագրեր են ստացել թվով 270 ընտանիքներ, որոնցից</w:t>
      </w:r>
      <w:r w:rsidRPr="00CB481E">
        <w:rPr>
          <w:rFonts w:ascii="GHEA Grapalat" w:hAnsi="GHEA Grapalat"/>
          <w:sz w:val="24"/>
          <w:szCs w:val="24"/>
          <w:lang w:val="hy-AM" w:eastAsia="ru-RU"/>
        </w:rPr>
        <w:t xml:space="preserve"> 218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 xml:space="preserve">-ը </w:t>
      </w:r>
      <w:r w:rsidR="00266365">
        <w:rPr>
          <w:rFonts w:ascii="GHEA Grapalat" w:hAnsi="GHEA Grapalat"/>
          <w:sz w:val="24"/>
          <w:szCs w:val="24"/>
          <w:lang w:val="hy-AM" w:eastAsia="ru-RU"/>
        </w:rPr>
        <w:t>2023 թվականի հունվարի 27-ի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 xml:space="preserve"> դրությամբ իրացրել են վկայագրերը և գնել են բնակարաններ</w:t>
      </w:r>
      <w:r w:rsidRPr="00CB481E">
        <w:rPr>
          <w:rFonts w:ascii="GHEA Grapalat" w:hAnsi="GHEA Grapalat"/>
          <w:sz w:val="24"/>
          <w:szCs w:val="24"/>
          <w:lang w:val="hy-AM" w:eastAsia="ru-RU"/>
        </w:rPr>
        <w:t xml:space="preserve">։ 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 xml:space="preserve">Երևանում ծրագրի իրականացման արդյունքում </w:t>
      </w:r>
      <w:r w:rsidR="00FD0248" w:rsidRPr="00CB481E">
        <w:rPr>
          <w:rFonts w:ascii="GHEA Grapalat" w:hAnsi="GHEA Grapalat"/>
          <w:sz w:val="24"/>
          <w:szCs w:val="24"/>
          <w:lang w:val="hy-AM" w:eastAsia="ru-RU"/>
        </w:rPr>
        <w:t>փաստացի տրամադրվել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 xml:space="preserve"> է 3.7 մլրդ. </w:t>
      </w:r>
      <w:r w:rsidR="00FD0248" w:rsidRPr="00CB481E">
        <w:rPr>
          <w:rFonts w:ascii="GHEA Grapalat" w:hAnsi="GHEA Grapalat"/>
          <w:sz w:val="24"/>
          <w:szCs w:val="24"/>
          <w:lang w:val="hy-AM" w:eastAsia="ru-RU"/>
        </w:rPr>
        <w:t>դ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>րամ</w:t>
      </w:r>
      <w:r w:rsidR="00FD0248">
        <w:rPr>
          <w:rFonts w:ascii="GHEA Grapalat" w:hAnsi="GHEA Grapalat"/>
          <w:sz w:val="24"/>
          <w:szCs w:val="24"/>
          <w:lang w:val="hy-AM" w:eastAsia="ru-RU"/>
        </w:rPr>
        <w:t>։</w:t>
      </w:r>
      <w:r w:rsidR="00717098" w:rsidRPr="00CB48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:rsidR="008052D3" w:rsidRDefault="00337D00" w:rsidP="00FD0248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481E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2022</w:t>
      </w:r>
      <w:r w:rsidR="007810CD" w:rsidRPr="00CB481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դեկտեմբերի 1-ին </w:t>
      </w:r>
      <w:r w:rsidR="007810CD" w:rsidRPr="00CB481E">
        <w:rPr>
          <w:rFonts w:ascii="GHEA Grapalat" w:hAnsi="GHEA Grapalat"/>
          <w:sz w:val="24"/>
          <w:szCs w:val="24"/>
          <w:lang w:val="hy-AM"/>
        </w:rPr>
        <w:t xml:space="preserve">ՀՀ կառավարությունն ընդունել է թիվ 1860-Ն որոշումը, </w:t>
      </w:r>
      <w:r w:rsidRPr="00CB481E">
        <w:rPr>
          <w:rFonts w:ascii="GHEA Grapalat" w:hAnsi="GHEA Grapalat"/>
          <w:sz w:val="24"/>
          <w:szCs w:val="24"/>
          <w:lang w:val="hy-AM"/>
        </w:rPr>
        <w:t xml:space="preserve">որով </w:t>
      </w:r>
      <w:r w:rsidR="008D3935">
        <w:rPr>
          <w:rFonts w:ascii="GHEA Grapalat" w:hAnsi="GHEA Grapalat"/>
          <w:sz w:val="24"/>
          <w:szCs w:val="24"/>
          <w:lang w:val="hy-AM"/>
        </w:rPr>
        <w:t>փոփո</w:t>
      </w:r>
      <w:r w:rsidRPr="00CB481E">
        <w:rPr>
          <w:rFonts w:ascii="GHEA Grapalat" w:hAnsi="GHEA Grapalat"/>
          <w:sz w:val="24"/>
          <w:szCs w:val="24"/>
          <w:lang w:val="hy-AM"/>
        </w:rPr>
        <w:t xml:space="preserve">խություններ են կատարվել որոշման մեջ </w:t>
      </w:r>
      <w:r w:rsidR="008C7F70" w:rsidRPr="00CB481E">
        <w:rPr>
          <w:rFonts w:ascii="GHEA Grapalat" w:hAnsi="GHEA Grapalat"/>
          <w:sz w:val="24"/>
          <w:szCs w:val="24"/>
          <w:lang w:val="hy-AM"/>
        </w:rPr>
        <w:t>և</w:t>
      </w:r>
      <w:r w:rsidR="001A5468" w:rsidRPr="00CB481E">
        <w:rPr>
          <w:rFonts w:ascii="GHEA Grapalat" w:hAnsi="GHEA Grapalat"/>
          <w:sz w:val="24"/>
          <w:szCs w:val="24"/>
          <w:lang w:val="hy-AM"/>
        </w:rPr>
        <w:t xml:space="preserve"> ծրագրի իրականացումը մեկնարկել է ՀՀ մարզերում</w:t>
      </w:r>
      <w:r w:rsidR="00BB1849" w:rsidRPr="00CB481E">
        <w:rPr>
          <w:rFonts w:ascii="GHEA Grapalat" w:hAnsi="GHEA Grapalat"/>
          <w:sz w:val="24"/>
          <w:szCs w:val="24"/>
          <w:lang w:val="hy-AM"/>
        </w:rPr>
        <w:t xml:space="preserve">։ </w:t>
      </w:r>
      <w:r w:rsidR="008D3935">
        <w:rPr>
          <w:rFonts w:ascii="GHEA Grapalat" w:hAnsi="GHEA Grapalat"/>
          <w:sz w:val="24"/>
          <w:szCs w:val="24"/>
          <w:lang w:val="hy-AM"/>
        </w:rPr>
        <w:t xml:space="preserve">Ս/թ հունվարի 27-ի դրությամբ </w:t>
      </w:r>
      <w:r w:rsidR="008052D3" w:rsidRPr="00CB481E">
        <w:rPr>
          <w:rFonts w:ascii="GHEA Grapalat" w:hAnsi="GHEA Grapalat"/>
          <w:sz w:val="24"/>
          <w:szCs w:val="24"/>
          <w:lang w:val="hy-AM"/>
        </w:rPr>
        <w:t xml:space="preserve">ավարտվել է որոշմամբ սահմանված ժամկետներում շահառուների կողմից դիմումների </w:t>
      </w:r>
      <w:r w:rsidR="00FC7A81" w:rsidRPr="00CB481E">
        <w:rPr>
          <w:rFonts w:ascii="GHEA Grapalat" w:hAnsi="GHEA Grapalat"/>
          <w:sz w:val="24"/>
          <w:szCs w:val="24"/>
          <w:lang w:val="hy-AM"/>
        </w:rPr>
        <w:t>ներկայ</w:t>
      </w:r>
      <w:r w:rsidR="00A34DB1">
        <w:rPr>
          <w:rFonts w:ascii="GHEA Grapalat" w:hAnsi="GHEA Grapalat"/>
          <w:sz w:val="24"/>
          <w:szCs w:val="24"/>
          <w:lang w:val="hy-AM"/>
        </w:rPr>
        <w:t>ա</w:t>
      </w:r>
      <w:r w:rsidR="00FC7A81" w:rsidRPr="00CB481E">
        <w:rPr>
          <w:rFonts w:ascii="GHEA Grapalat" w:hAnsi="GHEA Grapalat"/>
          <w:sz w:val="24"/>
          <w:szCs w:val="24"/>
          <w:lang w:val="hy-AM"/>
        </w:rPr>
        <w:t>ցնելու գործընթացը</w:t>
      </w:r>
      <w:r w:rsidR="008052D3" w:rsidRPr="00CB481E">
        <w:rPr>
          <w:rFonts w:ascii="GHEA Grapalat" w:hAnsi="GHEA Grapalat"/>
          <w:sz w:val="24"/>
          <w:szCs w:val="24"/>
          <w:lang w:val="hy-AM"/>
        </w:rPr>
        <w:t xml:space="preserve"> և անհրաժեշտ է </w:t>
      </w:r>
      <w:r w:rsidR="00512989" w:rsidRPr="00CB481E">
        <w:rPr>
          <w:rFonts w:ascii="GHEA Grapalat" w:hAnsi="GHEA Grapalat"/>
          <w:sz w:val="24"/>
          <w:szCs w:val="24"/>
          <w:lang w:val="hy-AM"/>
        </w:rPr>
        <w:t xml:space="preserve">սկսել որոշմամբ սահմանված ծրագրի հաջորդ միջոցառումները, մասնավորապես՝ ձևավորել նոր հանձնաժողով, քննարկել </w:t>
      </w:r>
      <w:r w:rsidR="00FC7A81" w:rsidRPr="00CB481E">
        <w:rPr>
          <w:rFonts w:ascii="GHEA Grapalat" w:hAnsi="GHEA Grapalat"/>
          <w:sz w:val="24"/>
          <w:szCs w:val="24"/>
          <w:lang w:val="hy-AM"/>
        </w:rPr>
        <w:t xml:space="preserve">շահառուների կողմից </w:t>
      </w:r>
      <w:r w:rsidR="00512989" w:rsidRPr="00CB481E">
        <w:rPr>
          <w:rFonts w:ascii="GHEA Grapalat" w:hAnsi="GHEA Grapalat"/>
          <w:sz w:val="24"/>
          <w:szCs w:val="24"/>
          <w:lang w:val="hy-AM"/>
        </w:rPr>
        <w:t xml:space="preserve">ներկայացված գործերը, կնքել պայմանագրեր, տրամադրել վկայագրեր և իրականացնել գնման գործընթացը։ </w:t>
      </w:r>
    </w:p>
    <w:p w:rsidR="007A30E8" w:rsidRPr="007D2347" w:rsidRDefault="007A30E8" w:rsidP="007A30E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26B4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2.</w:t>
      </w:r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7A30E8" w:rsidRDefault="007A30E8" w:rsidP="007A30E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D2347">
        <w:rPr>
          <w:rFonts w:ascii="GHEA Grapalat" w:hAnsi="GHEA Grapalat"/>
          <w:sz w:val="24"/>
          <w:szCs w:val="24"/>
          <w:lang w:val="hy-AM"/>
        </w:rPr>
        <w:t>Նախագծի ընդունումը չի բխում որևէ ռազմավարական փաստաթղթից:</w:t>
      </w:r>
    </w:p>
    <w:p w:rsidR="007A30E8" w:rsidRDefault="007A30E8" w:rsidP="007A30E8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bookmarkStart w:id="0" w:name="_GoBack"/>
      <w:bookmarkEnd w:id="0"/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</w:t>
      </w:r>
      <w:r w:rsidRPr="00F32CEC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արգավորման բնույթը </w:t>
      </w:r>
    </w:p>
    <w:p w:rsidR="007A30E8" w:rsidRDefault="007A30E8" w:rsidP="007A30E8">
      <w:pPr>
        <w:pStyle w:val="NoSpacing"/>
        <w:spacing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B5D85">
        <w:rPr>
          <w:rFonts w:ascii="GHEA Grapalat" w:hAnsi="GHEA Grapalat"/>
          <w:sz w:val="24"/>
          <w:szCs w:val="24"/>
          <w:lang w:val="hy-AM" w:eastAsia="ru-RU"/>
        </w:rPr>
        <w:t xml:space="preserve">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քաղաքացիության ծառայությունը սահմանվել է՝ որպես Ներքին գործերի նախարարությանը ենթակա մարմին: </w:t>
      </w:r>
      <w:r w:rsidRPr="007A30E8">
        <w:rPr>
          <w:rFonts w:ascii="GHEA Grapalat" w:hAnsi="GHEA Grapalat"/>
          <w:sz w:val="24"/>
          <w:szCs w:val="24"/>
          <w:lang w:val="hy-AM" w:eastAsia="ru-RU"/>
        </w:rPr>
        <w:t>Այդ</w:t>
      </w:r>
      <w:r w:rsidRPr="00CB481E">
        <w:rPr>
          <w:rFonts w:ascii="GHEA Grapalat" w:hAnsi="GHEA Grapalat"/>
          <w:sz w:val="24"/>
          <w:szCs w:val="24"/>
          <w:lang w:val="hy-AM"/>
        </w:rPr>
        <w:t xml:space="preserve"> ենթակայության փոփոխությամբ և անվանափոխությամբ պայմանավորված </w:t>
      </w:r>
      <w:r w:rsidRPr="007A30E8">
        <w:rPr>
          <w:rFonts w:ascii="GHEA Grapalat" w:hAnsi="GHEA Grapalat"/>
          <w:sz w:val="24"/>
          <w:szCs w:val="24"/>
          <w:lang w:val="hy-AM"/>
        </w:rPr>
        <w:t>առաջարկվում է</w:t>
      </w:r>
      <w:r w:rsidRPr="00CB48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կառավարության </w:t>
      </w:r>
      <w:r w:rsidRPr="00CB481E">
        <w:rPr>
          <w:rFonts w:ascii="GHEA Grapalat" w:eastAsia="GHEA Grapalat" w:hAnsi="GHEA Grapalat" w:cs="GHEA Grapalat"/>
          <w:sz w:val="24"/>
          <w:szCs w:val="24"/>
          <w:lang w:val="hy-AM"/>
        </w:rPr>
        <w:t>2019 թվականի նոյեմբերի 21-ի «</w:t>
      </w:r>
      <w:r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Հայաստանի Հանրապետության տարեկան պետական բյուջեով նախատեսված հատկացումների հաշվին</w:t>
      </w:r>
      <w:r w:rsidRPr="00CB481E">
        <w:rPr>
          <w:rFonts w:ascii="Calibri" w:hAnsi="Calibri" w:cs="Calibri"/>
          <w:sz w:val="24"/>
          <w:szCs w:val="24"/>
          <w:highlight w:val="white"/>
          <w:lang w:val="hy-AM"/>
        </w:rPr>
        <w:t> </w:t>
      </w:r>
      <w:r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բնակարանների գնման վկայագրերի տրամադրման միջոցով</w:t>
      </w:r>
      <w:r w:rsidRPr="00CB481E">
        <w:rPr>
          <w:rFonts w:ascii="Calibri" w:hAnsi="Calibri" w:cs="Calibri"/>
          <w:sz w:val="24"/>
          <w:szCs w:val="24"/>
          <w:highlight w:val="white"/>
          <w:lang w:val="hy-AM"/>
        </w:rPr>
        <w:t> </w:t>
      </w:r>
      <w:r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բնակարանային ապահովման ծրագրի մասին» </w:t>
      </w:r>
      <w:r w:rsidRPr="00CB481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թիվ </w:t>
      </w:r>
      <w:r w:rsidRPr="00CB481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N 1666-Ն որոշման</w:t>
      </w:r>
      <w:r w:rsidRPr="007A30E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մեջ:</w:t>
      </w:r>
    </w:p>
    <w:p w:rsidR="007A30E8" w:rsidRDefault="007A30E8" w:rsidP="007A30E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</w:t>
      </w: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  <w:r w:rsidRPr="00FB5D85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7A30E8" w:rsidRPr="00FB5D85" w:rsidRDefault="007A30E8" w:rsidP="007A30E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B5D85">
        <w:rPr>
          <w:rFonts w:ascii="GHEA Grapalat" w:hAnsi="GHEA Grapalat"/>
          <w:sz w:val="24"/>
          <w:szCs w:val="24"/>
          <w:lang w:val="hy-AM"/>
        </w:rPr>
        <w:lastRenderedPageBreak/>
        <w:t xml:space="preserve"> Կառավարության որոշման նախագիծը մշակվել է ՀՀ ՆԳՆ Միգրացիայի և քաղաքացիության ծառայության կողմից։ </w:t>
      </w:r>
    </w:p>
    <w:p w:rsidR="007A30E8" w:rsidRDefault="007A30E8" w:rsidP="007A30E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A30E8" w:rsidRPr="00DA4AB1" w:rsidRDefault="007A30E8" w:rsidP="007A30E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լրացուցիչ ֆինանսական միջոցների անհրաժեշտություն,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:rsidR="000A6620" w:rsidRPr="00FB5D85" w:rsidRDefault="007A30E8" w:rsidP="007A30E8">
      <w:pPr>
        <w:tabs>
          <w:tab w:val="left" w:pos="270"/>
          <w:tab w:val="left" w:pos="990"/>
          <w:tab w:val="left" w:pos="1080"/>
        </w:tabs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7A30E8">
        <w:rPr>
          <w:rFonts w:ascii="GHEA Grapalat" w:hAnsi="GHEA Grapalat" w:cs="IRTEK Courier"/>
          <w:b/>
          <w:sz w:val="24"/>
          <w:szCs w:val="24"/>
          <w:lang w:val="af-ZA"/>
        </w:rPr>
        <w:t>6</w:t>
      </w:r>
      <w:r w:rsidR="000A6620" w:rsidRPr="00FB5D85">
        <w:rPr>
          <w:rFonts w:ascii="GHEA Grapalat" w:hAnsi="GHEA Grapalat" w:cs="IRTEK Courier"/>
          <w:b/>
          <w:sz w:val="24"/>
          <w:szCs w:val="24"/>
          <w:lang w:val="hy-AM"/>
        </w:rPr>
        <w:t xml:space="preserve">. </w:t>
      </w:r>
      <w:r w:rsidR="000A6620" w:rsidRPr="00FB5D85">
        <w:rPr>
          <w:rFonts w:ascii="GHEA Grapalat" w:hAnsi="GHEA Grapalat" w:cs="IRTEK Courier"/>
          <w:b/>
          <w:sz w:val="24"/>
          <w:szCs w:val="24"/>
          <w:lang w:val="af-ZA"/>
        </w:rPr>
        <w:t>Ակնկալվող արդյունքը</w:t>
      </w:r>
    </w:p>
    <w:p w:rsidR="00254D11" w:rsidRDefault="00F21DB0" w:rsidP="007A30E8">
      <w:pPr>
        <w:tabs>
          <w:tab w:val="left" w:pos="284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FB5D85">
        <w:rPr>
          <w:rFonts w:ascii="GHEA Grapalat" w:hAnsi="GHEA Grapalat"/>
          <w:sz w:val="24"/>
          <w:szCs w:val="24"/>
          <w:lang w:val="af-ZA"/>
        </w:rPr>
        <w:t xml:space="preserve">Նախագծի ընդունման արդյունքում </w:t>
      </w:r>
      <w:r w:rsidRPr="00FB5D85">
        <w:rPr>
          <w:rFonts w:ascii="GHEA Grapalat" w:hAnsi="GHEA Grapalat"/>
          <w:sz w:val="24"/>
          <w:szCs w:val="24"/>
          <w:lang w:val="pt-BR"/>
        </w:rPr>
        <w:t xml:space="preserve">ամբողջությամբ լուծվում են </w:t>
      </w:r>
      <w:r w:rsidRPr="00FB5D85">
        <w:rPr>
          <w:rFonts w:ascii="GHEA Grapalat" w:hAnsi="GHEA Grapalat"/>
          <w:sz w:val="24"/>
          <w:szCs w:val="24"/>
          <w:lang w:val="hy-AM"/>
        </w:rPr>
        <w:t xml:space="preserve">Ադրբեջանից բռնագաղթած և ՀՀ </w:t>
      </w:r>
      <w:r w:rsidR="00E71046" w:rsidRPr="00FB5D85">
        <w:rPr>
          <w:rFonts w:ascii="GHEA Grapalat" w:hAnsi="GHEA Grapalat"/>
          <w:sz w:val="24"/>
          <w:szCs w:val="24"/>
          <w:lang w:val="hy-AM"/>
        </w:rPr>
        <w:t xml:space="preserve">ամբողջ </w:t>
      </w:r>
      <w:r w:rsidRPr="00FB5D85">
        <w:rPr>
          <w:rFonts w:ascii="GHEA Grapalat" w:hAnsi="GHEA Grapalat"/>
          <w:sz w:val="24"/>
          <w:szCs w:val="24"/>
          <w:lang w:val="hy-AM"/>
        </w:rPr>
        <w:t xml:space="preserve">տարածքում ժամանակավոր կացարաններում բնակվող ընտանիքների </w:t>
      </w:r>
      <w:r w:rsidRPr="00FB5D85">
        <w:rPr>
          <w:rFonts w:ascii="GHEA Grapalat" w:hAnsi="GHEA Grapalat"/>
          <w:sz w:val="24"/>
          <w:szCs w:val="24"/>
          <w:lang w:val="pt-BR"/>
        </w:rPr>
        <w:t>բնակարանային հարցերը:</w:t>
      </w:r>
    </w:p>
    <w:p w:rsidR="00254D11" w:rsidRPr="00CB481E" w:rsidRDefault="00254D11" w:rsidP="00254D11">
      <w:pPr>
        <w:pStyle w:val="NoSpacing1"/>
        <w:rPr>
          <w:lang w:val="hy-AM"/>
        </w:rPr>
      </w:pPr>
    </w:p>
    <w:p w:rsidR="00A230D0" w:rsidRPr="00FB5D85" w:rsidRDefault="00A230D0" w:rsidP="00FB5D8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230D0" w:rsidRPr="00FB5D85" w:rsidRDefault="00A230D0" w:rsidP="00FB5D8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A230D0" w:rsidRPr="00FB5D85" w:rsidSect="00A932CA">
      <w:pgSz w:w="12240" w:h="15840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55E73E5"/>
    <w:multiLevelType w:val="hybridMultilevel"/>
    <w:tmpl w:val="4AEED9A6"/>
    <w:lvl w:ilvl="0" w:tplc="7C9625E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C80"/>
    <w:rsid w:val="00030354"/>
    <w:rsid w:val="000778AA"/>
    <w:rsid w:val="000A6620"/>
    <w:rsid w:val="00103D2C"/>
    <w:rsid w:val="00160E61"/>
    <w:rsid w:val="0019472C"/>
    <w:rsid w:val="001A5468"/>
    <w:rsid w:val="00254D11"/>
    <w:rsid w:val="00266365"/>
    <w:rsid w:val="002A35A6"/>
    <w:rsid w:val="002C5CC2"/>
    <w:rsid w:val="00320B28"/>
    <w:rsid w:val="00337D00"/>
    <w:rsid w:val="003E1543"/>
    <w:rsid w:val="004527DC"/>
    <w:rsid w:val="00494FA7"/>
    <w:rsid w:val="004B297C"/>
    <w:rsid w:val="004E68F9"/>
    <w:rsid w:val="004F7910"/>
    <w:rsid w:val="00512989"/>
    <w:rsid w:val="00525E8A"/>
    <w:rsid w:val="00547D7C"/>
    <w:rsid w:val="0055169D"/>
    <w:rsid w:val="005901C1"/>
    <w:rsid w:val="00596652"/>
    <w:rsid w:val="005A72E0"/>
    <w:rsid w:val="005E7D69"/>
    <w:rsid w:val="006123FC"/>
    <w:rsid w:val="00624223"/>
    <w:rsid w:val="00651303"/>
    <w:rsid w:val="007103F7"/>
    <w:rsid w:val="00717098"/>
    <w:rsid w:val="00777254"/>
    <w:rsid w:val="007810CD"/>
    <w:rsid w:val="007A30E8"/>
    <w:rsid w:val="007A7264"/>
    <w:rsid w:val="008052D3"/>
    <w:rsid w:val="00894B8D"/>
    <w:rsid w:val="008B342B"/>
    <w:rsid w:val="008C7F70"/>
    <w:rsid w:val="008D3935"/>
    <w:rsid w:val="00A230D0"/>
    <w:rsid w:val="00A34DB1"/>
    <w:rsid w:val="00A4500E"/>
    <w:rsid w:val="00A51C80"/>
    <w:rsid w:val="00A932CA"/>
    <w:rsid w:val="00B27760"/>
    <w:rsid w:val="00BB1849"/>
    <w:rsid w:val="00CB481E"/>
    <w:rsid w:val="00CD269A"/>
    <w:rsid w:val="00D25BE5"/>
    <w:rsid w:val="00D51B01"/>
    <w:rsid w:val="00D86C20"/>
    <w:rsid w:val="00DC3CCF"/>
    <w:rsid w:val="00E71046"/>
    <w:rsid w:val="00E84CEF"/>
    <w:rsid w:val="00EB7918"/>
    <w:rsid w:val="00F21DB0"/>
    <w:rsid w:val="00F431C4"/>
    <w:rsid w:val="00F451BF"/>
    <w:rsid w:val="00F619F2"/>
    <w:rsid w:val="00F854BD"/>
    <w:rsid w:val="00F9484E"/>
    <w:rsid w:val="00FB5D85"/>
    <w:rsid w:val="00FC7A81"/>
    <w:rsid w:val="00FD0248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E42EC8-3F5D-485F-B8FF-CBD267EC2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headingtitleStyle">
    <w:name w:val="heading titleStyle"/>
    <w:basedOn w:val="Normal"/>
    <w:rsid w:val="007A30E8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D7F58-9AEB-4B62-81EE-6AF8FDFE2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 Hakobyan</dc:creator>
  <cp:keywords>https://mul2.gov.am/tasks/775432/oneclick/Himnavorum.docx?token=8273ab12be7a11bd8fdbe5a5b37dd369</cp:keywords>
  <dc:description/>
  <cp:lastModifiedBy>Admin</cp:lastModifiedBy>
  <cp:revision>65</cp:revision>
  <dcterms:created xsi:type="dcterms:W3CDTF">2023-01-18T06:07:00Z</dcterms:created>
  <dcterms:modified xsi:type="dcterms:W3CDTF">2023-03-29T13:07:00Z</dcterms:modified>
</cp:coreProperties>
</file>