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831A34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831A34" w:rsidRDefault="008A0C01" w:rsidP="00554BCD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831A34" w:rsidRDefault="00227B77" w:rsidP="00554BCD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831A34">
        <w:rPr>
          <w:rFonts w:ascii="GHEA Mariam" w:hAnsi="GHEA Mariam" w:cs="Sylfaen"/>
          <w:sz w:val="24"/>
          <w:szCs w:val="24"/>
        </w:rPr>
        <w:t>«</w:t>
      </w:r>
      <w:r w:rsidR="001169AB" w:rsidRPr="00831A34">
        <w:rPr>
          <w:rFonts w:ascii="GHEA Mariam" w:hAnsi="GHEA Mariam" w:cs="Sylfaen"/>
          <w:sz w:val="24"/>
          <w:szCs w:val="24"/>
          <w:lang w:val="hy-AM"/>
        </w:rPr>
        <w:t>«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3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ԲՅՈՒՋԵՈԻՄ ՎԵՐԱԲԱՇԽՈՒՄ </w:t>
      </w:r>
      <w:r w:rsidR="004868AA">
        <w:rPr>
          <w:rFonts w:ascii="GHEA Mariam" w:eastAsia="Times New Roman" w:hAnsi="GHEA Mariam" w:cs="Sylfaen"/>
          <w:sz w:val="24"/>
          <w:szCs w:val="24"/>
        </w:rPr>
        <w:t>ԵՎ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ՀԱՅԱՍՏԱՆԻ ՀԱՆՐԱՊԵՏՈՒԹՅԱՆ ԿԱՌԱՎԱՐՈՒԹՅԱՆ 202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2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9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-Ի N 21</w:t>
      </w:r>
      <w:r w:rsidR="004D1A3C" w:rsidRPr="00831A34">
        <w:rPr>
          <w:rFonts w:ascii="GHEA Mariam" w:eastAsia="Times New Roman" w:hAnsi="GHEA Mariam" w:cs="Sylfaen"/>
          <w:sz w:val="24"/>
          <w:szCs w:val="24"/>
        </w:rPr>
        <w:t>1</w:t>
      </w:r>
      <w:r w:rsidR="004D1A3C" w:rsidRPr="00831A34">
        <w:rPr>
          <w:rFonts w:ascii="GHEA Mariam" w:eastAsia="Times New Roman" w:hAnsi="GHEA Mariam" w:cs="Sylfaen"/>
          <w:sz w:val="24"/>
          <w:szCs w:val="24"/>
          <w:lang w:val="hy-AM"/>
        </w:rPr>
        <w:t>1-Ն ՈՐՈՇՄԱՆ ՄԵՋ ՓՈՓՈԽՈՒԹՅՈՒՆՆԵՐ ԵՎ ԼՐԱՑՈՒՄՆԵՐ ԿԱՏԱՐԵԼՈՒ ՄԱՍԻՆ</w:t>
      </w:r>
      <w:r w:rsidRPr="00831A34">
        <w:rPr>
          <w:rFonts w:ascii="GHEA Mariam" w:hAnsi="GHEA Mariam" w:cs="Sylfaen"/>
          <w:sz w:val="24"/>
          <w:szCs w:val="24"/>
          <w:lang w:val="hy-AM"/>
        </w:rPr>
        <w:t>» ՈՐՈՇՄԱՆ ՆԱԽԱԳԾԻ</w:t>
      </w:r>
    </w:p>
    <w:p w:rsidR="008A0C01" w:rsidRPr="00831A34" w:rsidRDefault="008A0C01" w:rsidP="00554BCD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831A34" w:rsidRDefault="00302408" w:rsidP="00554BCD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/>
      </w:tblPr>
      <w:tblGrid>
        <w:gridCol w:w="5240"/>
        <w:gridCol w:w="5103"/>
      </w:tblGrid>
      <w:tr w:rsidR="00491C46" w:rsidRPr="00831A34" w:rsidTr="00491C46">
        <w:trPr>
          <w:trHeight w:val="188"/>
        </w:trPr>
        <w:tc>
          <w:tcPr>
            <w:tcW w:w="5240" w:type="dxa"/>
            <w:vMerge w:val="restart"/>
          </w:tcPr>
          <w:p w:rsidR="00491C46" w:rsidRPr="00831A34" w:rsidRDefault="00AB39D7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831A34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 w:rsidRPr="00831A34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</w:tcPr>
          <w:p w:rsidR="00491C46" w:rsidRPr="00831A34" w:rsidRDefault="00C96125" w:rsidP="00C96125">
            <w:pPr>
              <w:spacing w:line="276" w:lineRule="auto"/>
              <w:jc w:val="both"/>
              <w:rPr>
                <w:rFonts w:ascii="GHEA Mariam" w:hAnsi="GHEA Mariam"/>
                <w:b/>
                <w:sz w:val="24"/>
                <w:szCs w:val="24"/>
              </w:rPr>
            </w:pPr>
            <w:r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994E11" w:rsidRPr="00831A34">
              <w:rPr>
                <w:rFonts w:ascii="GHEA Mariam" w:hAnsi="GHEA Mariam"/>
                <w:b/>
                <w:sz w:val="24"/>
                <w:szCs w:val="24"/>
              </w:rPr>
              <w:t>0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="00994E11"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831A34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994E11" w:rsidRPr="00831A34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  <w:vMerge/>
          </w:tcPr>
          <w:p w:rsidR="00491C46" w:rsidRPr="00831A34" w:rsidRDefault="00491C46" w:rsidP="00554BCD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491C46" w:rsidRPr="00831A34" w:rsidRDefault="00491C46" w:rsidP="00330D31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831A34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C96125" w:rsidRPr="00C96125">
              <w:rPr>
                <w:rFonts w:ascii="GHEA Mariam" w:hAnsi="GHEA Mariam"/>
                <w:b/>
                <w:sz w:val="24"/>
                <w:szCs w:val="24"/>
              </w:rPr>
              <w:t>01/9-2/6121-2023</w:t>
            </w:r>
          </w:p>
        </w:tc>
      </w:tr>
      <w:tr w:rsidR="00491C46" w:rsidRPr="00831A34" w:rsidTr="004779F4">
        <w:trPr>
          <w:trHeight w:val="187"/>
        </w:trPr>
        <w:tc>
          <w:tcPr>
            <w:tcW w:w="5240" w:type="dxa"/>
          </w:tcPr>
          <w:p w:rsidR="00491C46" w:rsidRPr="00831A34" w:rsidRDefault="00081F01" w:rsidP="00180528">
            <w:pPr>
              <w:spacing w:line="360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1. </w:t>
            </w:r>
            <w:r w:rsidR="0099314C" w:rsidRPr="00290716">
              <w:rPr>
                <w:rFonts w:ascii="GHEA Grapalat" w:hAnsi="GHEA Grapalat" w:cs="Times Armenian"/>
                <w:sz w:val="24"/>
                <w:szCs w:val="24"/>
                <w:lang w:val="pt-BR"/>
              </w:rPr>
              <w:t>«Հայաստանի Հանրապետության 2023 թվականի պետական բյուջեի մասին» օրենքում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նախագծով (այսուհետ՝ Նախագիծ 1) առաջարկվ</w:t>
            </w:r>
            <w:r w:rsidR="0099314C">
              <w:rPr>
                <w:rFonts w:ascii="GHEA Grapalat" w:hAnsi="GHEA Grapalat" w:cs="Times Armenian"/>
                <w:sz w:val="24"/>
                <w:szCs w:val="24"/>
                <w:lang w:val="pt-BR"/>
              </w:rPr>
              <w:t>ել</w:t>
            </w:r>
            <w:r w:rsidR="0099314C" w:rsidRPr="0029071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է Հարկային եկամուտներ և պետական տուրքեր» եկամուտների</w:t>
            </w:r>
            <w:r w:rsidR="0099314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(կարգավորման պարտադիր վճարներ)</w:t>
            </w:r>
            <w:r w:rsidR="0099314C" w:rsidRPr="00290716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ավելացման հաշվին 10.4 մլն դրամի չափով ավելացնել 1064 ծրագրի 11003 Էներգետիկայի բնագավառում նախորդ տարվա ընթացքում իրականացված ներդրումների տեխնիկական աուդիտի իրականացում» միջոցառ</w:t>
            </w:r>
            <w:r w:rsidR="0099314C">
              <w:rPr>
                <w:rFonts w:ascii="GHEA Grapalat" w:hAnsi="GHEA Grapalat" w:cs="Times Armenian"/>
                <w:sz w:val="24"/>
                <w:szCs w:val="24"/>
                <w:lang w:val="hy-AM"/>
              </w:rPr>
              <w:t>ումը (</w:t>
            </w:r>
            <w:r w:rsidR="009931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«Գազպրոմ Արմենիա» ՓԲ ընկերության 2022 թվականի ներդրումային գործունեության </w:t>
            </w:r>
            <w:r w:rsidR="0099314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տեխնիկական աուդիտի ծառայությունների ձեռքբերման համար)</w:t>
            </w:r>
            <w:r w:rsidR="00180528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 </w:t>
            </w:r>
            <w:r w:rsidR="0099314C" w:rsidRPr="009548E3">
              <w:rPr>
                <w:rFonts w:ascii="GHEA Grapalat" w:hAnsi="GHEA Grapalat" w:cs="Times Armenian"/>
                <w:sz w:val="24"/>
                <w:szCs w:val="24"/>
                <w:lang w:val="pt-BR"/>
              </w:rPr>
              <w:t>վերաբերյալ</w:t>
            </w:r>
            <w:r w:rsidR="00C96125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491C46" w:rsidRPr="00246085" w:rsidRDefault="00081F01" w:rsidP="00C96125">
            <w:pPr>
              <w:spacing w:line="276" w:lineRule="auto"/>
              <w:jc w:val="both"/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081F01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081F01">
              <w:rPr>
                <w:rFonts w:ascii="GHEA Grapalat" w:eastAsia="Calibri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է</w:t>
            </w:r>
            <w:r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9D76FF" w:rsidRPr="00831A34" w:rsidTr="00443D6B">
        <w:trPr>
          <w:trHeight w:val="1241"/>
        </w:trPr>
        <w:tc>
          <w:tcPr>
            <w:tcW w:w="5240" w:type="dxa"/>
          </w:tcPr>
          <w:p w:rsidR="009D76FF" w:rsidRPr="00831A34" w:rsidRDefault="00081F01" w:rsidP="0099314C">
            <w:pPr>
              <w:tabs>
                <w:tab w:val="left" w:pos="851"/>
              </w:tabs>
              <w:spacing w:line="336" w:lineRule="auto"/>
              <w:jc w:val="both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 w:cs="Arial"/>
                <w:sz w:val="24"/>
                <w:szCs w:val="24"/>
              </w:rPr>
              <w:lastRenderedPageBreak/>
              <w:t xml:space="preserve">2.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Խմբագրման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առաջարկվել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Mariam" w:hAnsi="GHEA Mariam" w:cs="Arial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r w:rsidR="00C05A4B" w:rsidRPr="00831A34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N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047B47">
              <w:rPr>
                <w:rFonts w:ascii="GHEA Mariam" w:hAnsi="GHEA Mariam" w:cs="Arial"/>
                <w:sz w:val="24"/>
                <w:szCs w:val="24"/>
              </w:rPr>
              <w:t>8</w:t>
            </w:r>
            <w:r w:rsidR="00C05A4B" w:rsidRPr="00831A34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հավելված</w:t>
            </w:r>
            <w:r w:rsidR="00047B47">
              <w:rPr>
                <w:rFonts w:ascii="GHEA Mariam" w:hAnsi="GHEA Mariam" w:cs="Arial"/>
                <w:sz w:val="24"/>
                <w:szCs w:val="24"/>
              </w:rPr>
              <w:t xml:space="preserve">ի </w:t>
            </w:r>
            <w:proofErr w:type="spellStart"/>
            <w:r w:rsidR="00047B47">
              <w:rPr>
                <w:rFonts w:ascii="GHEA Mariam" w:hAnsi="GHEA Mariam" w:cs="Arial"/>
                <w:sz w:val="24"/>
                <w:szCs w:val="24"/>
              </w:rPr>
              <w:t>վերնագիրը</w:t>
            </w:r>
            <w:proofErr w:type="spellEnd"/>
            <w:r w:rsidR="00047B47">
              <w:rPr>
                <w:rFonts w:ascii="GHEA Mariam" w:hAnsi="GHEA Mariam" w:cs="Arial"/>
                <w:sz w:val="24"/>
                <w:szCs w:val="24"/>
              </w:rPr>
              <w:t xml:space="preserve"> </w:t>
            </w:r>
            <w:proofErr w:type="spellStart"/>
            <w:r w:rsidR="00047B47">
              <w:rPr>
                <w:rFonts w:ascii="GHEA Mariam" w:hAnsi="GHEA Mariam" w:cs="Arial"/>
                <w:sz w:val="24"/>
                <w:szCs w:val="24"/>
              </w:rPr>
              <w:t>խմբագրել</w:t>
            </w:r>
            <w:proofErr w:type="spellEnd"/>
            <w:r w:rsidR="0099314C">
              <w:rPr>
                <w:rFonts w:ascii="GHEA Mariam" w:hAnsi="GHEA Mariam" w:cs="Arial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9D76FF" w:rsidRPr="00831A34" w:rsidRDefault="00C05A4B" w:rsidP="0099314C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Ընդունվ</w:t>
            </w:r>
            <w:r w:rsidR="0099314C">
              <w:rPr>
                <w:rFonts w:ascii="GHEA Mariam" w:hAnsi="GHEA Mariam" w:cs="Sylfaen"/>
                <w:bCs/>
                <w:iCs/>
                <w:sz w:val="24"/>
                <w:szCs w:val="24"/>
              </w:rPr>
              <w:t>ել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է: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Հավելվածում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իրականացվել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047B47">
              <w:rPr>
                <w:rFonts w:ascii="GHEA Mariam" w:hAnsi="GHEA Mariam" w:cs="Sylfaen"/>
                <w:bCs/>
                <w:iCs/>
                <w:sz w:val="24"/>
                <w:szCs w:val="24"/>
              </w:rPr>
              <w:t>է</w:t>
            </w:r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համապատասխան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47B47">
              <w:rPr>
                <w:rFonts w:ascii="GHEA Mariam" w:hAnsi="GHEA Mariam" w:cs="Sylfaen"/>
                <w:bCs/>
                <w:iCs/>
                <w:sz w:val="24"/>
                <w:szCs w:val="24"/>
              </w:rPr>
              <w:t>խմբագրումը</w:t>
            </w:r>
            <w:proofErr w:type="spellEnd"/>
            <w:r w:rsidRPr="00831A34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</w:tc>
      </w:tr>
    </w:tbl>
    <w:p w:rsidR="001D0950" w:rsidRPr="00831A34" w:rsidRDefault="001D0950" w:rsidP="00467B57">
      <w:pPr>
        <w:spacing w:after="0"/>
        <w:jc w:val="both"/>
        <w:rPr>
          <w:rFonts w:ascii="GHEA Mariam" w:hAnsi="GHEA Mariam"/>
          <w:sz w:val="24"/>
          <w:szCs w:val="24"/>
        </w:rPr>
      </w:pPr>
    </w:p>
    <w:sectPr w:rsidR="001D0950" w:rsidRPr="00831A34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8A0C01"/>
    <w:rsid w:val="000014D9"/>
    <w:rsid w:val="00047B47"/>
    <w:rsid w:val="00081F01"/>
    <w:rsid w:val="000B7584"/>
    <w:rsid w:val="000C12F6"/>
    <w:rsid w:val="000C3F6A"/>
    <w:rsid w:val="0010102E"/>
    <w:rsid w:val="001169AB"/>
    <w:rsid w:val="00124154"/>
    <w:rsid w:val="00132C31"/>
    <w:rsid w:val="0013494D"/>
    <w:rsid w:val="001377C9"/>
    <w:rsid w:val="00180528"/>
    <w:rsid w:val="00181A55"/>
    <w:rsid w:val="001D0950"/>
    <w:rsid w:val="001D0F9A"/>
    <w:rsid w:val="001F6DAF"/>
    <w:rsid w:val="00227B77"/>
    <w:rsid w:val="00246085"/>
    <w:rsid w:val="00260318"/>
    <w:rsid w:val="002B223C"/>
    <w:rsid w:val="002D282E"/>
    <w:rsid w:val="002D7D13"/>
    <w:rsid w:val="00302408"/>
    <w:rsid w:val="00330D31"/>
    <w:rsid w:val="00345509"/>
    <w:rsid w:val="003509C9"/>
    <w:rsid w:val="00371864"/>
    <w:rsid w:val="003727A8"/>
    <w:rsid w:val="003C1A6F"/>
    <w:rsid w:val="003D34F1"/>
    <w:rsid w:val="00407F96"/>
    <w:rsid w:val="00443D6B"/>
    <w:rsid w:val="0045160C"/>
    <w:rsid w:val="00467B57"/>
    <w:rsid w:val="004779F4"/>
    <w:rsid w:val="004868AA"/>
    <w:rsid w:val="004871AD"/>
    <w:rsid w:val="00491C46"/>
    <w:rsid w:val="004D1A3C"/>
    <w:rsid w:val="004F257D"/>
    <w:rsid w:val="00554BCD"/>
    <w:rsid w:val="00581765"/>
    <w:rsid w:val="006226B3"/>
    <w:rsid w:val="00623BC9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512AA"/>
    <w:rsid w:val="00772450"/>
    <w:rsid w:val="007A3F8B"/>
    <w:rsid w:val="007B0E07"/>
    <w:rsid w:val="007B6109"/>
    <w:rsid w:val="00810FF9"/>
    <w:rsid w:val="00831A34"/>
    <w:rsid w:val="00865792"/>
    <w:rsid w:val="008A0C01"/>
    <w:rsid w:val="008A157A"/>
    <w:rsid w:val="00971D3A"/>
    <w:rsid w:val="0099314C"/>
    <w:rsid w:val="00994E11"/>
    <w:rsid w:val="009C76CB"/>
    <w:rsid w:val="009D589E"/>
    <w:rsid w:val="009D76FF"/>
    <w:rsid w:val="00A206B0"/>
    <w:rsid w:val="00A275B4"/>
    <w:rsid w:val="00A579BC"/>
    <w:rsid w:val="00A879FF"/>
    <w:rsid w:val="00A960AC"/>
    <w:rsid w:val="00AA02E6"/>
    <w:rsid w:val="00AB39D7"/>
    <w:rsid w:val="00AC6DB4"/>
    <w:rsid w:val="00AE20DB"/>
    <w:rsid w:val="00AE45C6"/>
    <w:rsid w:val="00B24BFE"/>
    <w:rsid w:val="00B50D7F"/>
    <w:rsid w:val="00B52C28"/>
    <w:rsid w:val="00BB7334"/>
    <w:rsid w:val="00BF0D39"/>
    <w:rsid w:val="00C05A4B"/>
    <w:rsid w:val="00C32CA1"/>
    <w:rsid w:val="00C8408C"/>
    <w:rsid w:val="00C96125"/>
    <w:rsid w:val="00CB5143"/>
    <w:rsid w:val="00CE2F12"/>
    <w:rsid w:val="00CF12CC"/>
    <w:rsid w:val="00D06704"/>
    <w:rsid w:val="00D249DC"/>
    <w:rsid w:val="00E0626F"/>
    <w:rsid w:val="00E06EF1"/>
    <w:rsid w:val="00E108B9"/>
    <w:rsid w:val="00E6424F"/>
    <w:rsid w:val="00EB4255"/>
    <w:rsid w:val="00ED27EC"/>
    <w:rsid w:val="00EE3D90"/>
    <w:rsid w:val="00F157FC"/>
    <w:rsid w:val="00F2205B"/>
    <w:rsid w:val="00F83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F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khalatyan</dc:creator>
  <cp:keywords>https:/mul2.gov.am/tasks/761235/oneclick/bb4cb889ad94389a79f370177f8240b341b681e335101ef2808abb566bfc10a7.docx?token=f916a3b22147e8aef8e32253f85b994d</cp:keywords>
  <cp:lastModifiedBy>Haykanush Safaryan</cp:lastModifiedBy>
  <cp:revision>3</cp:revision>
  <cp:lastPrinted>2023-03-31T10:33:00Z</cp:lastPrinted>
  <dcterms:created xsi:type="dcterms:W3CDTF">2023-03-31T11:05:00Z</dcterms:created>
  <dcterms:modified xsi:type="dcterms:W3CDTF">2023-03-31T11:13:00Z</dcterms:modified>
</cp:coreProperties>
</file>