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BE" w:rsidRDefault="006C2650">
      <w:pPr>
        <w:pStyle w:val="headingtitleStyle"/>
      </w:pPr>
      <w:bookmarkStart w:id="0" w:name="_Toc1"/>
      <w:bookmarkStart w:id="1" w:name="_GoBack"/>
      <w:bookmarkEnd w:id="1"/>
      <w:r>
        <w:t>Ամփոփաթերթ</w:t>
      </w:r>
      <w:bookmarkEnd w:id="0"/>
    </w:p>
    <w:p w:rsidR="009F5CBE" w:rsidRDefault="006C2650">
      <w:pPr>
        <w:pStyle w:val="headingtitleStyle"/>
      </w:pPr>
      <w:bookmarkStart w:id="2" w:name="_Toc2"/>
      <w:r>
        <w:t>ԷԼԵԿՏՐԱՏԵՂԱԿԱՅԱՆՔՆԵՐԻ ՍԱՐՔՎԱԾՔԻ ԿԱՆՈՆՆԵՐԸ ՀԱՍՏԱՏԵԼՈՒ, ՀԱՅԱՍՏԱՆԻ ՀԱՆՐԱՊԵՏՈՒԹՅԱՆ ԿԱՌԱՎԱՐՈՒԹՅԱՆ ՄԻ ՇԱՐՔ ՈՐՈՇՈՒՄՆԵՐՆ ՈՒԺԸ ԿՈՐՑՐԱԾ ՃԱՆԱՉԵԼՈՒ ԵՎ 2021 ԹՎԱԿԱՆԻ ԱՊՐԻԼԻ 22-Ի №634-Ն ՈՐՈՇՄԱՆ ՄԵՋ ՓՈՓՈԽՈՒԹՅՈՒՆՆԵՐ ԿԱՏԱՐԵԼՈՒ ՄԱՍԻՆ նախագծի վերաբերյալ</w:t>
      </w:r>
      <w:bookmarkEnd w:id="2"/>
    </w:p>
    <w:p w:rsidR="009F5CBE" w:rsidRDefault="009F5CBE"/>
    <w:p w:rsidR="009F5CBE" w:rsidRDefault="009F5CBE"/>
    <w:p w:rsidR="009F5CBE" w:rsidRDefault="009F5CBE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2195"/>
        <w:gridCol w:w="4852"/>
        <w:gridCol w:w="3577"/>
        <w:gridCol w:w="2853"/>
      </w:tblGrid>
      <w:tr w:rsidR="009F5CBE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CBE" w:rsidRDefault="006C265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հ/</w:t>
            </w:r>
          </w:p>
          <w:p w:rsidR="009F5CBE" w:rsidRDefault="006C265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CBE" w:rsidRDefault="006C265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CBE" w:rsidRDefault="006C265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CBE" w:rsidRDefault="006C265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CBE" w:rsidRDefault="006C265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9F5CBE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F5CBE" w:rsidRDefault="009F5CBE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F5CBE" w:rsidRDefault="006C265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F5CBE" w:rsidRDefault="006C265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F5CBE" w:rsidRDefault="006C265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F5CBE" w:rsidRDefault="006C265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</w:tbl>
    <w:p w:rsidR="00C60C74" w:rsidRDefault="00C60C74"/>
    <w:sectPr w:rsidR="00C60C74">
      <w:pgSz w:w="16837" w:h="11905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BE"/>
    <w:rsid w:val="006C2650"/>
    <w:rsid w:val="009F5CBE"/>
    <w:rsid w:val="00B5733B"/>
    <w:rsid w:val="00C60C74"/>
    <w:rsid w:val="00DE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1BB6D-9ED4-4EB9-A5F3-3970E996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bCs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Adamyan</dc:creator>
  <cp:keywords>https:/mul2.gov.am/tasks/772716/oneclick/e70a24f67255f68e2f7ba97e776d134776ac874dfbbbf513be681eeae76e64fb.docx?token=96b954aee65834f24963aa652525a86e</cp:keywords>
  <dc:description/>
  <cp:lastModifiedBy>Astghik Melkonyan</cp:lastModifiedBy>
  <cp:revision>2</cp:revision>
  <dcterms:created xsi:type="dcterms:W3CDTF">2023-04-06T06:44:00Z</dcterms:created>
  <dcterms:modified xsi:type="dcterms:W3CDTF">2023-04-06T06:44:00Z</dcterms:modified>
  <cp:category/>
</cp:coreProperties>
</file>