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14F4" w:rsidRDefault="007814F4" w:rsidP="007814F4">
      <w:pPr>
        <w:jc w:val="center"/>
      </w:pPr>
      <w:r>
        <w:rPr>
          <w:noProof/>
          <w:lang w:eastAsia="en-US"/>
        </w:rPr>
        <w:drawing>
          <wp:inline distT="0" distB="0" distL="0" distR="0" wp14:anchorId="2739B1B2" wp14:editId="6B62B4EE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814F4" w:rsidRDefault="007814F4" w:rsidP="007814F4">
      <w:pPr>
        <w:jc w:val="center"/>
      </w:pPr>
    </w:p>
    <w:p w:rsidR="007814F4" w:rsidRDefault="007814F4" w:rsidP="007814F4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7814F4" w:rsidRDefault="007814F4" w:rsidP="007814F4">
      <w:pPr>
        <w:pStyle w:val="mechtex"/>
        <w:rPr>
          <w:rFonts w:ascii="GHEA Mariam" w:hAnsi="GHEA Mariam"/>
          <w:b/>
        </w:rPr>
      </w:pPr>
    </w:p>
    <w:p w:rsidR="007814F4" w:rsidRDefault="007814F4" w:rsidP="007814F4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7814F4" w:rsidRPr="00722F76" w:rsidRDefault="007814F4" w:rsidP="007814F4">
      <w:pPr>
        <w:jc w:val="center"/>
        <w:rPr>
          <w:rFonts w:ascii="GHEA Mariam" w:hAnsi="GHEA Mariam"/>
          <w:sz w:val="24"/>
          <w:szCs w:val="24"/>
        </w:rPr>
      </w:pPr>
    </w:p>
    <w:p w:rsidR="00170458" w:rsidRPr="00722F76" w:rsidRDefault="00170458" w:rsidP="00170458">
      <w:pPr>
        <w:jc w:val="center"/>
        <w:rPr>
          <w:rFonts w:ascii="GHEA Mariam" w:hAnsi="GHEA Mariam"/>
          <w:sz w:val="24"/>
          <w:szCs w:val="24"/>
        </w:rPr>
      </w:pPr>
    </w:p>
    <w:p w:rsidR="00170458" w:rsidRPr="00722F76" w:rsidRDefault="00170458" w:rsidP="00170458">
      <w:pPr>
        <w:jc w:val="center"/>
        <w:rPr>
          <w:rFonts w:ascii="GHEA Mariam" w:hAnsi="GHEA Mariam"/>
          <w:sz w:val="24"/>
          <w:szCs w:val="24"/>
        </w:rPr>
      </w:pPr>
    </w:p>
    <w:p w:rsidR="00170458" w:rsidRPr="00722F76" w:rsidRDefault="00170458" w:rsidP="00170458">
      <w:pPr>
        <w:jc w:val="center"/>
        <w:rPr>
          <w:rFonts w:ascii="GHEA Mariam" w:hAnsi="GHEA Mariam"/>
          <w:sz w:val="24"/>
          <w:szCs w:val="24"/>
        </w:rPr>
      </w:pPr>
    </w:p>
    <w:p w:rsidR="00170458" w:rsidRDefault="00170458" w:rsidP="00170458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  <w:lang w:val="hy-AM"/>
        </w:rPr>
        <w:t>6</w:t>
      </w:r>
      <w:r w:rsidRPr="00722F76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8575E0">
        <w:rPr>
          <w:rFonts w:ascii="GHEA Mariam" w:hAnsi="GHEA Mariam" w:cs="IRTEK Courier"/>
          <w:spacing w:val="-4"/>
          <w:sz w:val="24"/>
          <w:szCs w:val="24"/>
          <w:lang w:val="pt-BR"/>
        </w:rPr>
        <w:t>ապրիլի</w:t>
      </w:r>
      <w:proofErr w:type="spellEnd"/>
      <w:r w:rsidRPr="00722F76">
        <w:rPr>
          <w:rFonts w:ascii="GHEA Mariam" w:hAnsi="GHEA Mariam"/>
          <w:sz w:val="24"/>
          <w:szCs w:val="24"/>
        </w:rPr>
        <w:t xml:space="preserve"> 20</w:t>
      </w:r>
      <w:r w:rsidRPr="00722F76">
        <w:rPr>
          <w:rFonts w:ascii="GHEA Mariam" w:hAnsi="GHEA Mariam"/>
          <w:sz w:val="24"/>
          <w:szCs w:val="24"/>
          <w:lang w:val="hy-AM"/>
        </w:rPr>
        <w:t>23</w:t>
      </w:r>
      <w:r w:rsidRPr="00722F76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722F76">
        <w:rPr>
          <w:rFonts w:ascii="GHEA Mariam" w:hAnsi="GHEA Mariam" w:cs="Sylfaen"/>
          <w:sz w:val="24"/>
          <w:szCs w:val="24"/>
        </w:rPr>
        <w:t>թվականի</w:t>
      </w:r>
      <w:proofErr w:type="spellEnd"/>
      <w:r>
        <w:rPr>
          <w:rFonts w:ascii="GHEA Mariam" w:hAnsi="GHEA Mariam"/>
          <w:sz w:val="24"/>
          <w:szCs w:val="24"/>
        </w:rPr>
        <w:t xml:space="preserve">  N              - Ա</w:t>
      </w:r>
    </w:p>
    <w:p w:rsidR="00170458" w:rsidRDefault="00170458" w:rsidP="00170458">
      <w:pPr>
        <w:jc w:val="center"/>
        <w:rPr>
          <w:rFonts w:ascii="GHEA Mariam" w:hAnsi="GHEA Mariam"/>
          <w:sz w:val="24"/>
          <w:szCs w:val="24"/>
        </w:rPr>
      </w:pPr>
    </w:p>
    <w:p w:rsidR="00170458" w:rsidRDefault="00170458" w:rsidP="00170458">
      <w:pPr>
        <w:jc w:val="center"/>
        <w:rPr>
          <w:rFonts w:ascii="GHEA Mariam" w:hAnsi="GHEA Mariam"/>
          <w:sz w:val="24"/>
          <w:szCs w:val="24"/>
        </w:rPr>
      </w:pPr>
    </w:p>
    <w:p w:rsidR="00170458" w:rsidRDefault="00170458" w:rsidP="00170458">
      <w:pPr>
        <w:jc w:val="center"/>
        <w:rPr>
          <w:rFonts w:ascii="GHEA Mariam" w:hAnsi="GHEA Mariam"/>
          <w:sz w:val="24"/>
          <w:szCs w:val="24"/>
        </w:rPr>
      </w:pPr>
    </w:p>
    <w:p w:rsidR="00170458" w:rsidRDefault="00170458" w:rsidP="00170458">
      <w:pPr>
        <w:shd w:val="clear" w:color="auto" w:fill="FFFFFF"/>
        <w:jc w:val="center"/>
        <w:rPr>
          <w:rFonts w:ascii="GHEA Mariam" w:hAnsi="GHEA Mariam"/>
          <w:sz w:val="24"/>
          <w:szCs w:val="24"/>
          <w:lang w:val="hy-AM"/>
        </w:rPr>
      </w:pPr>
      <w:r w:rsidRPr="009E1BD3">
        <w:rPr>
          <w:rFonts w:ascii="GHEA Mariam" w:hAnsi="GHEA Mariam"/>
          <w:sz w:val="24"/>
          <w:szCs w:val="24"/>
          <w:lang w:val="hy-AM"/>
        </w:rPr>
        <w:t xml:space="preserve">ԳՈՒՅՔ ՓՈԽԱՆՑԵԼՈՒ ԵՎ ՆՎԻՐԱԲԵՐՈՒԹՅԱՄԲ </w:t>
      </w:r>
    </w:p>
    <w:p w:rsidR="00170458" w:rsidRPr="009E1BD3" w:rsidRDefault="00170458" w:rsidP="00170458">
      <w:pPr>
        <w:shd w:val="clear" w:color="auto" w:fill="FFFFFF"/>
        <w:jc w:val="center"/>
        <w:rPr>
          <w:rFonts w:ascii="GHEA Mariam" w:hAnsi="GHEA Mariam"/>
          <w:bCs/>
          <w:sz w:val="24"/>
          <w:szCs w:val="24"/>
          <w:lang w:val="hy-AM"/>
        </w:rPr>
      </w:pPr>
      <w:r w:rsidRPr="009E1BD3">
        <w:rPr>
          <w:rFonts w:ascii="GHEA Mariam" w:hAnsi="GHEA Mariam"/>
          <w:sz w:val="24"/>
          <w:szCs w:val="24"/>
          <w:lang w:val="hy-AM"/>
        </w:rPr>
        <w:t>ՀԱՆՁՆԵԼՈՒ ՄԱՍԻՆ</w:t>
      </w:r>
    </w:p>
    <w:p w:rsidR="00170458" w:rsidRPr="007814F4" w:rsidRDefault="00170458" w:rsidP="00170458">
      <w:pPr>
        <w:shd w:val="clear" w:color="auto" w:fill="FFFFFF"/>
        <w:spacing w:line="360" w:lineRule="auto"/>
        <w:jc w:val="center"/>
        <w:rPr>
          <w:rFonts w:ascii="GHEA Mariam" w:hAnsi="GHEA Mariam" w:cs="Calibri"/>
          <w:sz w:val="24"/>
          <w:szCs w:val="24"/>
          <w:lang w:val="hy-AM"/>
        </w:rPr>
      </w:pPr>
      <w:r w:rsidRPr="007814F4">
        <w:rPr>
          <w:rFonts w:ascii="GHEA Mariam" w:hAnsi="GHEA Mariam" w:cs="Calibri"/>
          <w:sz w:val="24"/>
          <w:szCs w:val="24"/>
          <w:lang w:val="hy-AM"/>
        </w:rPr>
        <w:t>-----------</w:t>
      </w:r>
      <w:r w:rsidR="007814F4">
        <w:rPr>
          <w:rFonts w:ascii="GHEA Mariam" w:hAnsi="GHEA Mariam" w:cs="Calibri"/>
          <w:sz w:val="24"/>
          <w:szCs w:val="24"/>
          <w:lang w:val="hy-AM"/>
        </w:rPr>
        <w:t>-------</w:t>
      </w:r>
      <w:r w:rsidRPr="007814F4">
        <w:rPr>
          <w:rFonts w:ascii="GHEA Mariam" w:hAnsi="GHEA Mariam" w:cs="Calibri"/>
          <w:sz w:val="24"/>
          <w:szCs w:val="24"/>
          <w:lang w:val="hy-AM"/>
        </w:rPr>
        <w:t>--------------------------------------------------------</w:t>
      </w:r>
    </w:p>
    <w:p w:rsidR="00170458" w:rsidRPr="007814F4" w:rsidRDefault="00170458" w:rsidP="007814F4">
      <w:pPr>
        <w:pStyle w:val="mechtex"/>
        <w:rPr>
          <w:lang w:val="hy-AM"/>
        </w:rPr>
      </w:pPr>
    </w:p>
    <w:p w:rsidR="00170458" w:rsidRPr="009E1BD3" w:rsidRDefault="00170458" w:rsidP="00170458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9E1BD3">
        <w:rPr>
          <w:rFonts w:ascii="Calibri" w:hAnsi="Calibri" w:cs="Calibri"/>
          <w:sz w:val="24"/>
          <w:szCs w:val="24"/>
          <w:lang w:val="hy-AM"/>
        </w:rPr>
        <w:t> </w:t>
      </w:r>
      <w:r w:rsidRPr="009E1BD3">
        <w:rPr>
          <w:rFonts w:ascii="GHEA Mariam" w:hAnsi="GHEA Mariam" w:cs="Sylfaen"/>
          <w:bCs/>
          <w:iCs/>
          <w:sz w:val="24"/>
          <w:szCs w:val="24"/>
          <w:lang w:val="hy-AM"/>
        </w:rPr>
        <w:t>Հիմք ընդունելով Հայաստանի Հանրապետության քաղաքացիական օրենսգրքի 605-րդ հոդվածը, «Կառավարչական իրավահարաբերությունների կարգավորման մասին» օրենքի 5-րդ հոդվածի 1-ին և 8-րդ մասերը</w:t>
      </w:r>
      <w:r w:rsidR="00352026">
        <w:rPr>
          <w:rFonts w:ascii="GHEA Mariam" w:hAnsi="GHEA Mariam" w:cs="Sylfaen"/>
          <w:bCs/>
          <w:iCs/>
          <w:sz w:val="24"/>
          <w:szCs w:val="24"/>
          <w:lang w:val="hy-AM"/>
        </w:rPr>
        <w:t xml:space="preserve">, «Մաքսային կարգավորման մասին </w:t>
      </w:r>
      <w:proofErr w:type="spellStart"/>
      <w:r w:rsidR="00352026" w:rsidRPr="00352026">
        <w:rPr>
          <w:rFonts w:ascii="GHEA Mariam" w:hAnsi="GHEA Mariam" w:cs="Sylfaen"/>
          <w:bCs/>
          <w:iCs/>
          <w:sz w:val="24"/>
          <w:szCs w:val="24"/>
          <w:lang w:val="hy-AM"/>
        </w:rPr>
        <w:t>o</w:t>
      </w:r>
      <w:r w:rsidRPr="009E1BD3">
        <w:rPr>
          <w:rFonts w:ascii="GHEA Mariam" w:hAnsi="GHEA Mariam" w:cs="Sylfaen"/>
          <w:bCs/>
          <w:iCs/>
          <w:sz w:val="24"/>
          <w:szCs w:val="24"/>
          <w:lang w:val="hy-AM"/>
        </w:rPr>
        <w:t>րենքի</w:t>
      </w:r>
      <w:proofErr w:type="spellEnd"/>
      <w:r w:rsidRPr="009E1BD3">
        <w:rPr>
          <w:rFonts w:ascii="GHEA Mariam" w:hAnsi="GHEA Mariam" w:cs="Sylfaen"/>
          <w:bCs/>
          <w:iCs/>
          <w:sz w:val="24"/>
          <w:szCs w:val="24"/>
          <w:lang w:val="hy-AM"/>
        </w:rPr>
        <w:t xml:space="preserve"> 245-րդ հոդվածի 1-ին մասի 3-րդ կետը և 247-րդ հոդվածը՝ </w:t>
      </w:r>
      <w:r w:rsidRPr="00170458">
        <w:rPr>
          <w:rFonts w:ascii="GHEA Mariam" w:hAnsi="GHEA Mariam" w:cs="Sylfaen"/>
          <w:bCs/>
          <w:iCs/>
          <w:color w:val="000000"/>
          <w:sz w:val="24"/>
          <w:szCs w:val="24"/>
          <w:lang w:val="hy-AM"/>
        </w:rPr>
        <w:t>Հայաստանի</w:t>
      </w:r>
      <w:r w:rsidRPr="00170458">
        <w:rPr>
          <w:rFonts w:ascii="GHEA Mariam" w:hAnsi="GHEA Mariam" w:cs="Arial Armenian"/>
          <w:bCs/>
          <w:iCs/>
          <w:color w:val="000000"/>
          <w:sz w:val="24"/>
          <w:szCs w:val="24"/>
          <w:lang w:val="hy-AM"/>
        </w:rPr>
        <w:t xml:space="preserve"> </w:t>
      </w:r>
      <w:r w:rsidRPr="00170458">
        <w:rPr>
          <w:rFonts w:ascii="GHEA Mariam" w:hAnsi="GHEA Mariam" w:cs="Sylfaen"/>
          <w:bCs/>
          <w:iCs/>
          <w:color w:val="000000"/>
          <w:sz w:val="24"/>
          <w:szCs w:val="24"/>
          <w:lang w:val="hy-AM"/>
        </w:rPr>
        <w:t>Հանրապետության</w:t>
      </w:r>
      <w:r w:rsidRPr="00170458">
        <w:rPr>
          <w:rFonts w:ascii="GHEA Mariam" w:hAnsi="GHEA Mariam" w:cs="Arial Armenian"/>
          <w:bCs/>
          <w:iCs/>
          <w:color w:val="000000"/>
          <w:sz w:val="24"/>
          <w:szCs w:val="24"/>
          <w:lang w:val="hy-AM"/>
        </w:rPr>
        <w:t xml:space="preserve"> </w:t>
      </w:r>
      <w:r w:rsidRPr="00170458">
        <w:rPr>
          <w:rFonts w:ascii="GHEA Mariam" w:hAnsi="GHEA Mariam" w:cs="Sylfaen"/>
          <w:bCs/>
          <w:iCs/>
          <w:color w:val="000000"/>
          <w:sz w:val="24"/>
          <w:szCs w:val="24"/>
          <w:lang w:val="hy-AM"/>
        </w:rPr>
        <w:t>կառավարությունը</w:t>
      </w:r>
      <w:r w:rsidRPr="00170458">
        <w:rPr>
          <w:rFonts w:ascii="GHEA Mariam" w:hAnsi="GHEA Mariam" w:cs="Arial Armenian"/>
          <w:bCs/>
          <w:iCs/>
          <w:color w:val="000000"/>
          <w:sz w:val="24"/>
          <w:szCs w:val="24"/>
          <w:lang w:val="hy-AM"/>
        </w:rPr>
        <w:t xml:space="preserve">    </w:t>
      </w:r>
      <w:r w:rsidRPr="00170458">
        <w:rPr>
          <w:rFonts w:ascii="GHEA Mariam" w:hAnsi="GHEA Mariam" w:cs="Sylfaen"/>
          <w:bCs/>
          <w:iCs/>
          <w:color w:val="000000"/>
          <w:sz w:val="24"/>
          <w:szCs w:val="24"/>
          <w:lang w:val="hy-AM"/>
        </w:rPr>
        <w:t>ո</w:t>
      </w:r>
      <w:r w:rsidRPr="00170458">
        <w:rPr>
          <w:rFonts w:ascii="GHEA Mariam" w:hAnsi="GHEA Mariam" w:cs="Arial Armenian"/>
          <w:bCs/>
          <w:iCs/>
          <w:color w:val="000000"/>
          <w:sz w:val="24"/>
          <w:szCs w:val="24"/>
          <w:lang w:val="hy-AM"/>
        </w:rPr>
        <w:t xml:space="preserve"> </w:t>
      </w:r>
      <w:r w:rsidRPr="00170458">
        <w:rPr>
          <w:rFonts w:ascii="GHEA Mariam" w:hAnsi="GHEA Mariam" w:cs="Sylfaen"/>
          <w:bCs/>
          <w:iCs/>
          <w:color w:val="000000"/>
          <w:sz w:val="24"/>
          <w:szCs w:val="24"/>
          <w:lang w:val="hy-AM"/>
        </w:rPr>
        <w:t>ր</w:t>
      </w:r>
      <w:r w:rsidRPr="00170458">
        <w:rPr>
          <w:rFonts w:ascii="GHEA Mariam" w:hAnsi="GHEA Mariam" w:cs="Arial Armenian"/>
          <w:bCs/>
          <w:iCs/>
          <w:color w:val="000000"/>
          <w:sz w:val="24"/>
          <w:szCs w:val="24"/>
          <w:lang w:val="hy-AM"/>
        </w:rPr>
        <w:t xml:space="preserve"> </w:t>
      </w:r>
      <w:r w:rsidRPr="00170458">
        <w:rPr>
          <w:rFonts w:ascii="GHEA Mariam" w:hAnsi="GHEA Mariam" w:cs="Sylfaen"/>
          <w:bCs/>
          <w:iCs/>
          <w:color w:val="000000"/>
          <w:sz w:val="24"/>
          <w:szCs w:val="24"/>
          <w:lang w:val="hy-AM"/>
        </w:rPr>
        <w:t>ո</w:t>
      </w:r>
      <w:r w:rsidRPr="00170458">
        <w:rPr>
          <w:rFonts w:ascii="GHEA Mariam" w:hAnsi="GHEA Mariam" w:cs="Arial Armenian"/>
          <w:bCs/>
          <w:iCs/>
          <w:color w:val="000000"/>
          <w:sz w:val="24"/>
          <w:szCs w:val="24"/>
          <w:lang w:val="hy-AM"/>
        </w:rPr>
        <w:t xml:space="preserve"> </w:t>
      </w:r>
      <w:r w:rsidRPr="00170458">
        <w:rPr>
          <w:rFonts w:ascii="GHEA Mariam" w:hAnsi="GHEA Mariam" w:cs="Sylfaen"/>
          <w:bCs/>
          <w:iCs/>
          <w:color w:val="000000"/>
          <w:sz w:val="24"/>
          <w:szCs w:val="24"/>
          <w:lang w:val="hy-AM"/>
        </w:rPr>
        <w:t>շ</w:t>
      </w:r>
      <w:r w:rsidRPr="00170458">
        <w:rPr>
          <w:rFonts w:ascii="GHEA Mariam" w:hAnsi="GHEA Mariam" w:cs="Arial Armenian"/>
          <w:bCs/>
          <w:iCs/>
          <w:color w:val="000000"/>
          <w:sz w:val="24"/>
          <w:szCs w:val="24"/>
          <w:lang w:val="hy-AM"/>
        </w:rPr>
        <w:t xml:space="preserve"> </w:t>
      </w:r>
      <w:r w:rsidRPr="00170458">
        <w:rPr>
          <w:rFonts w:ascii="GHEA Mariam" w:hAnsi="GHEA Mariam" w:cs="Sylfaen"/>
          <w:bCs/>
          <w:iCs/>
          <w:color w:val="000000"/>
          <w:sz w:val="24"/>
          <w:szCs w:val="24"/>
          <w:lang w:val="hy-AM"/>
        </w:rPr>
        <w:t>ու</w:t>
      </w:r>
      <w:r w:rsidRPr="00170458">
        <w:rPr>
          <w:rFonts w:ascii="GHEA Mariam" w:hAnsi="GHEA Mariam" w:cs="Arial Armenian"/>
          <w:bCs/>
          <w:iCs/>
          <w:color w:val="000000"/>
          <w:sz w:val="24"/>
          <w:szCs w:val="24"/>
          <w:lang w:val="hy-AM"/>
        </w:rPr>
        <w:t xml:space="preserve"> </w:t>
      </w:r>
      <w:r w:rsidRPr="00170458">
        <w:rPr>
          <w:rFonts w:ascii="GHEA Mariam" w:hAnsi="GHEA Mariam" w:cs="Sylfaen"/>
          <w:bCs/>
          <w:iCs/>
          <w:color w:val="000000"/>
          <w:sz w:val="24"/>
          <w:szCs w:val="24"/>
          <w:lang w:val="hy-AM"/>
        </w:rPr>
        <w:t>մ</w:t>
      </w:r>
      <w:r w:rsidRPr="00170458">
        <w:rPr>
          <w:rFonts w:ascii="GHEA Mariam" w:hAnsi="GHEA Mariam" w:cs="Arial Armenian"/>
          <w:bCs/>
          <w:iCs/>
          <w:color w:val="000000"/>
          <w:sz w:val="24"/>
          <w:szCs w:val="24"/>
          <w:lang w:val="hy-AM"/>
        </w:rPr>
        <w:t xml:space="preserve">     </w:t>
      </w:r>
      <w:r w:rsidRPr="00170458">
        <w:rPr>
          <w:rFonts w:ascii="GHEA Mariam" w:hAnsi="GHEA Mariam" w:cs="Sylfaen"/>
          <w:bCs/>
          <w:iCs/>
          <w:color w:val="000000"/>
          <w:sz w:val="24"/>
          <w:szCs w:val="24"/>
          <w:lang w:val="hy-AM"/>
        </w:rPr>
        <w:t>է</w:t>
      </w:r>
      <w:r w:rsidRPr="00170458">
        <w:rPr>
          <w:rFonts w:ascii="GHEA Mariam" w:hAnsi="GHEA Mariam" w:cs="Arial Armenian"/>
          <w:bCs/>
          <w:iCs/>
          <w:color w:val="000000"/>
          <w:sz w:val="24"/>
          <w:szCs w:val="24"/>
          <w:lang w:val="hy-AM"/>
        </w:rPr>
        <w:t>.</w:t>
      </w:r>
    </w:p>
    <w:p w:rsidR="00170458" w:rsidRPr="009E1BD3" w:rsidRDefault="00170458" w:rsidP="00170458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GHEA Mariam" w:hAnsi="GHEA Mariam"/>
          <w:lang w:val="hy-AM"/>
        </w:rPr>
      </w:pPr>
      <w:r>
        <w:rPr>
          <w:rFonts w:ascii="GHEA Mariam" w:hAnsi="GHEA Mariam"/>
          <w:lang w:val="hy-AM"/>
        </w:rPr>
        <w:t xml:space="preserve">1. </w:t>
      </w:r>
      <w:r w:rsidR="007814F4">
        <w:rPr>
          <w:rFonts w:ascii="GHEA Mariam" w:hAnsi="GHEA Mariam"/>
          <w:lang w:val="hy-AM"/>
        </w:rPr>
        <w:t>Լ</w:t>
      </w:r>
      <w:r w:rsidRPr="009E1BD3">
        <w:rPr>
          <w:rFonts w:ascii="GHEA Mariam" w:hAnsi="GHEA Mariam"/>
          <w:lang w:val="hy-AM"/>
        </w:rPr>
        <w:t xml:space="preserve">իտվական «ՋեյԷսՍի Սոլիթ Թեքնիքս» ընկերության կողմից </w:t>
      </w:r>
      <w:r w:rsidRPr="009E1BD3">
        <w:rPr>
          <w:rFonts w:ascii="GHEA Mariam" w:hAnsi="GHEA Mariam" w:cs="Sylfaen"/>
          <w:bCs/>
          <w:iCs/>
          <w:lang w:val="hy-AM"/>
        </w:rPr>
        <w:t>«Դի Օհմ Էներջի» սահմանափակ պատասխանատվությամբ ընկերության</w:t>
      </w:r>
      <w:r w:rsidRPr="009E1BD3">
        <w:rPr>
          <w:rFonts w:ascii="GHEA Mariam" w:hAnsi="GHEA Mariam"/>
          <w:lang w:val="hy-AM"/>
        </w:rPr>
        <w:t xml:space="preserve"> անունով ստացված, ապա «Հրաժարում՝ հօգուտ պետության» մաքսային ընթացակարգով 2022 թվականի հոկտեմբերի 24-ի թիվ 05100010/241022/00910</w:t>
      </w:r>
      <w:r w:rsidR="007814F4">
        <w:rPr>
          <w:rFonts w:ascii="GHEA Mariam" w:hAnsi="GHEA Mariam"/>
          <w:lang w:val="hy-AM"/>
        </w:rPr>
        <w:t xml:space="preserve">58 (մաքսային արժեք՝ 45,429,174 </w:t>
      </w:r>
      <w:r w:rsidRPr="009E1BD3">
        <w:rPr>
          <w:rFonts w:ascii="GHEA Mariam" w:hAnsi="GHEA Mariam"/>
          <w:lang w:val="hy-AM"/>
        </w:rPr>
        <w:t xml:space="preserve"> դրամ, բրուտտո քաշ՝ 11769.1 կգ) և 05100010/241022/00910</w:t>
      </w:r>
      <w:r w:rsidR="007814F4">
        <w:rPr>
          <w:rFonts w:ascii="GHEA Mariam" w:hAnsi="GHEA Mariam"/>
          <w:lang w:val="hy-AM"/>
        </w:rPr>
        <w:t xml:space="preserve">59 (մաքսային </w:t>
      </w:r>
      <w:r w:rsidR="007814F4" w:rsidRPr="007814F4">
        <w:rPr>
          <w:rFonts w:ascii="GHEA Mariam" w:hAnsi="GHEA Mariam"/>
          <w:spacing w:val="-2"/>
          <w:lang w:val="hy-AM"/>
        </w:rPr>
        <w:t>արժեք՝ 57,450,384</w:t>
      </w:r>
      <w:r w:rsidRPr="007814F4">
        <w:rPr>
          <w:rFonts w:ascii="GHEA Mariam" w:hAnsi="GHEA Mariam"/>
          <w:spacing w:val="-2"/>
          <w:lang w:val="hy-AM"/>
        </w:rPr>
        <w:t xml:space="preserve"> դրամ, բրուտտո քաշ՝ 14992.1 կգ), 2022 թվականի նոյեմբերի 23-ի</w:t>
      </w:r>
      <w:r w:rsidRPr="009E1BD3">
        <w:rPr>
          <w:rFonts w:ascii="GHEA Mariam" w:hAnsi="GHEA Mariam"/>
          <w:lang w:val="hy-AM"/>
        </w:rPr>
        <w:t xml:space="preserve"> թիվ 05100010/231122/01042</w:t>
      </w:r>
      <w:r w:rsidR="007814F4">
        <w:rPr>
          <w:rFonts w:ascii="GHEA Mariam" w:hAnsi="GHEA Mariam"/>
          <w:lang w:val="hy-AM"/>
        </w:rPr>
        <w:t>18 (մաքսային արժեք՝ 43,974,805</w:t>
      </w:r>
      <w:r w:rsidRPr="009E1BD3">
        <w:rPr>
          <w:rFonts w:ascii="GHEA Mariam" w:hAnsi="GHEA Mariam"/>
          <w:lang w:val="hy-AM"/>
        </w:rPr>
        <w:t xml:space="preserve"> դրամ, բրուտտո քաշ՝ 2</w:t>
      </w:r>
      <w:r w:rsidR="00352026">
        <w:rPr>
          <w:rFonts w:ascii="GHEA Mariam" w:hAnsi="GHEA Mariam"/>
          <w:lang w:val="hy-AM"/>
        </w:rPr>
        <w:t>654 կգ) և 2023 թվականի հունվարի</w:t>
      </w:r>
      <w:r w:rsidRPr="009E1BD3">
        <w:rPr>
          <w:rFonts w:ascii="GHEA Mariam" w:hAnsi="GHEA Mariam"/>
          <w:lang w:val="hy-AM"/>
        </w:rPr>
        <w:t xml:space="preserve"> 19-ի թիվ 05100010/190123/00047</w:t>
      </w:r>
      <w:r w:rsidR="007814F4">
        <w:rPr>
          <w:rFonts w:ascii="GHEA Mariam" w:hAnsi="GHEA Mariam"/>
          <w:lang w:val="hy-AM"/>
        </w:rPr>
        <w:t xml:space="preserve">29 (մաքսային </w:t>
      </w:r>
      <w:r w:rsidR="007814F4">
        <w:rPr>
          <w:rFonts w:ascii="GHEA Mariam" w:hAnsi="GHEA Mariam"/>
          <w:lang w:val="hy-AM"/>
        </w:rPr>
        <w:lastRenderedPageBreak/>
        <w:t>արժեք՝ 19,938,974</w:t>
      </w:r>
      <w:r w:rsidRPr="009E1BD3">
        <w:rPr>
          <w:rFonts w:ascii="GHEA Mariam" w:hAnsi="GHEA Mariam"/>
          <w:lang w:val="hy-AM"/>
        </w:rPr>
        <w:t xml:space="preserve"> դրամ, բրուտտո քաշ՝ 655 կգ) ապրանքների հայտա</w:t>
      </w:r>
      <w:r w:rsidR="00352026">
        <w:rPr>
          <w:rFonts w:ascii="GHEA Mariam" w:hAnsi="GHEA Mariam"/>
          <w:lang w:val="hy-AM"/>
        </w:rPr>
        <w:softHyphen/>
      </w:r>
      <w:r w:rsidRPr="009E1BD3">
        <w:rPr>
          <w:rFonts w:ascii="GHEA Mariam" w:hAnsi="GHEA Mariam"/>
          <w:lang w:val="hy-AM"/>
        </w:rPr>
        <w:t xml:space="preserve">րարագրերով </w:t>
      </w:r>
      <w:proofErr w:type="spellStart"/>
      <w:r w:rsidRPr="009E1BD3">
        <w:rPr>
          <w:rFonts w:ascii="GHEA Mariam" w:hAnsi="GHEA Mariam"/>
          <w:lang w:val="hy-AM"/>
        </w:rPr>
        <w:t>ձևակերպված</w:t>
      </w:r>
      <w:proofErr w:type="spellEnd"/>
      <w:r w:rsidRPr="009E1BD3">
        <w:rPr>
          <w:rFonts w:ascii="GHEA Mariam" w:hAnsi="GHEA Mariam" w:cs="Sylfaen"/>
          <w:bCs/>
          <w:iCs/>
          <w:lang w:val="hy-AM"/>
        </w:rPr>
        <w:t xml:space="preserve"> և պետական սեփականությանը փոխանցված արևային վահանակներն</w:t>
      </w:r>
      <w:r w:rsidRPr="009E1BD3">
        <w:rPr>
          <w:rFonts w:ascii="GHEA Mariam" w:hAnsi="GHEA Mariam"/>
          <w:lang w:val="hy-AM"/>
        </w:rPr>
        <w:t xml:space="preserve"> ու այլ սարքավորումները (այսուհետ՝ գույք) փոխանցել Հայաստանի Հանրապետության տարածքային կառավարման և ենթակա</w:t>
      </w:r>
      <w:r w:rsidR="007814F4">
        <w:rPr>
          <w:rFonts w:ascii="GHEA Mariam" w:hAnsi="GHEA Mariam"/>
          <w:lang w:val="hy-AM"/>
        </w:rPr>
        <w:softHyphen/>
      </w:r>
      <w:r w:rsidRPr="009E1BD3">
        <w:rPr>
          <w:rFonts w:ascii="GHEA Mariam" w:hAnsi="GHEA Mariam"/>
          <w:lang w:val="hy-AM"/>
        </w:rPr>
        <w:t>ռուց</w:t>
      </w:r>
      <w:r w:rsidR="007814F4">
        <w:rPr>
          <w:rFonts w:ascii="GHEA Mariam" w:hAnsi="GHEA Mariam"/>
          <w:lang w:val="hy-AM"/>
        </w:rPr>
        <w:softHyphen/>
      </w:r>
      <w:r w:rsidRPr="009E1BD3">
        <w:rPr>
          <w:rFonts w:ascii="GHEA Mariam" w:hAnsi="GHEA Mariam"/>
          <w:lang w:val="hy-AM"/>
        </w:rPr>
        <w:t>վածք</w:t>
      </w:r>
      <w:r w:rsidR="007814F4">
        <w:rPr>
          <w:rFonts w:ascii="GHEA Mariam" w:hAnsi="GHEA Mariam"/>
          <w:lang w:val="hy-AM"/>
        </w:rPr>
        <w:softHyphen/>
      </w:r>
      <w:r w:rsidRPr="009E1BD3">
        <w:rPr>
          <w:rFonts w:ascii="GHEA Mariam" w:hAnsi="GHEA Mariam"/>
          <w:lang w:val="hy-AM"/>
        </w:rPr>
        <w:t xml:space="preserve">ների նախարարությանը, և վերջինիս կողմից՝ </w:t>
      </w:r>
      <w:proofErr w:type="spellStart"/>
      <w:r w:rsidRPr="009E1BD3">
        <w:rPr>
          <w:rFonts w:ascii="GHEA Mariam" w:hAnsi="GHEA Mariam"/>
          <w:lang w:val="hy-AM"/>
        </w:rPr>
        <w:t>նվիրաբերության</w:t>
      </w:r>
      <w:proofErr w:type="spellEnd"/>
      <w:r w:rsidRPr="009E1BD3">
        <w:rPr>
          <w:rFonts w:ascii="GHEA Mariam" w:hAnsi="GHEA Mariam"/>
          <w:lang w:val="hy-AM"/>
        </w:rPr>
        <w:t xml:space="preserve"> պայմա</w:t>
      </w:r>
      <w:r w:rsidR="007814F4">
        <w:rPr>
          <w:rFonts w:ascii="GHEA Mariam" w:hAnsi="GHEA Mariam"/>
          <w:lang w:val="hy-AM"/>
        </w:rPr>
        <w:softHyphen/>
      </w:r>
      <w:r w:rsidRPr="009E1BD3">
        <w:rPr>
          <w:rFonts w:ascii="GHEA Mariam" w:hAnsi="GHEA Mariam"/>
          <w:lang w:val="hy-AM"/>
        </w:rPr>
        <w:t xml:space="preserve">նագրի հիման վրա, հանձնել սույն որոշման հավելվածում նշված նվիրառուներին՝ </w:t>
      </w:r>
      <w:r w:rsidRPr="009E1BD3">
        <w:rPr>
          <w:rFonts w:ascii="GHEA Mariam" w:hAnsi="GHEA Mariam"/>
          <w:noProof/>
          <w:lang w:val="hy-AM"/>
        </w:rPr>
        <w:t>շրջակա միջավայրի</w:t>
      </w:r>
      <w:r w:rsidRPr="009E1BD3">
        <w:rPr>
          <w:rFonts w:ascii="GHEA Mariam" w:hAnsi="GHEA Mariam"/>
          <w:lang w:val="hy-AM"/>
        </w:rPr>
        <w:t xml:space="preserve"> աղտոտման և կլիմայի փոփոխության խնդիրները լուծելու՝ էներգետիկ կարիքներն ապահովելու նպատակով:</w:t>
      </w:r>
    </w:p>
    <w:p w:rsidR="00170458" w:rsidRPr="009E1BD3" w:rsidRDefault="00170458" w:rsidP="00170458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GHEA Mariam" w:hAnsi="GHEA Mariam"/>
          <w:lang w:val="hy-AM"/>
        </w:rPr>
      </w:pPr>
      <w:r>
        <w:rPr>
          <w:rFonts w:ascii="GHEA Mariam" w:hAnsi="GHEA Mariam"/>
          <w:lang w:val="hy-AM"/>
        </w:rPr>
        <w:t xml:space="preserve">2. </w:t>
      </w:r>
      <w:r w:rsidRPr="009E1BD3">
        <w:rPr>
          <w:rFonts w:ascii="GHEA Mariam" w:hAnsi="GHEA Mariam"/>
          <w:lang w:val="hy-AM"/>
        </w:rPr>
        <w:t>Հայաստանի Հանրապետության տարածքային կառավարման և ենթա</w:t>
      </w:r>
      <w:r w:rsidR="007814F4">
        <w:rPr>
          <w:rFonts w:ascii="GHEA Mariam" w:hAnsi="GHEA Mariam"/>
          <w:lang w:val="hy-AM"/>
        </w:rPr>
        <w:softHyphen/>
      </w:r>
      <w:r w:rsidRPr="009E1BD3">
        <w:rPr>
          <w:rFonts w:ascii="GHEA Mariam" w:hAnsi="GHEA Mariam"/>
          <w:lang w:val="hy-AM"/>
        </w:rPr>
        <w:t>կա</w:t>
      </w:r>
      <w:r w:rsidR="007814F4">
        <w:rPr>
          <w:rFonts w:ascii="GHEA Mariam" w:hAnsi="GHEA Mariam"/>
          <w:lang w:val="hy-AM"/>
        </w:rPr>
        <w:softHyphen/>
      </w:r>
      <w:r w:rsidRPr="009E1BD3">
        <w:rPr>
          <w:rFonts w:ascii="GHEA Mariam" w:hAnsi="GHEA Mariam"/>
          <w:lang w:val="hy-AM"/>
        </w:rPr>
        <w:t>ռուցվածքների նախարարին ու Հայաստանի Հանրապետության պետական եկամուտների կոմիտեի նախագահին՝ սույն որոշումն ուժի մեջ մտնելուց հետո</w:t>
      </w:r>
      <w:r>
        <w:rPr>
          <w:rFonts w:ascii="GHEA Mariam" w:hAnsi="GHEA Mariam"/>
          <w:lang w:val="hy-AM"/>
        </w:rPr>
        <w:t xml:space="preserve"> </w:t>
      </w:r>
      <w:r w:rsidR="007814F4">
        <w:rPr>
          <w:rFonts w:ascii="GHEA Mariam" w:hAnsi="GHEA Mariam"/>
          <w:lang w:val="hy-AM"/>
        </w:rPr>
        <w:br/>
      </w:r>
      <w:r w:rsidRPr="009E1BD3">
        <w:rPr>
          <w:rFonts w:ascii="GHEA Mariam" w:hAnsi="GHEA Mariam"/>
          <w:lang w:val="hy-AM"/>
        </w:rPr>
        <w:t>30-օրյա</w:t>
      </w:r>
      <w:r>
        <w:rPr>
          <w:rFonts w:ascii="GHEA Mariam" w:hAnsi="GHEA Mariam"/>
          <w:lang w:val="hy-AM"/>
        </w:rPr>
        <w:t xml:space="preserve"> </w:t>
      </w:r>
      <w:r w:rsidRPr="009E1BD3">
        <w:rPr>
          <w:rFonts w:ascii="GHEA Mariam" w:hAnsi="GHEA Mariam"/>
          <w:lang w:val="hy-AM"/>
        </w:rPr>
        <w:t>ժամկետում ապահովել սույն որոշման 1-ին կետում նշված գույքի հանձնման-ընդունման աշխատանքների կատարումը:</w:t>
      </w:r>
    </w:p>
    <w:p w:rsidR="00170458" w:rsidRDefault="00170458" w:rsidP="00170458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GHEA Mariam" w:hAnsi="GHEA Mariam"/>
          <w:lang w:val="hy-AM"/>
        </w:rPr>
      </w:pPr>
      <w:r>
        <w:rPr>
          <w:rFonts w:ascii="GHEA Mariam" w:hAnsi="GHEA Mariam"/>
          <w:lang w:val="hy-AM"/>
        </w:rPr>
        <w:t xml:space="preserve">3. </w:t>
      </w:r>
      <w:r w:rsidRPr="009E1BD3">
        <w:rPr>
          <w:rFonts w:ascii="GHEA Mariam" w:hAnsi="GHEA Mariam"/>
          <w:lang w:val="hy-AM"/>
        </w:rPr>
        <w:t>Հայաստանի Հանրապետության տարածքային կառավարման և ենթա</w:t>
      </w:r>
      <w:r w:rsidR="007814F4">
        <w:rPr>
          <w:rFonts w:ascii="GHEA Mariam" w:hAnsi="GHEA Mariam"/>
          <w:lang w:val="hy-AM"/>
        </w:rPr>
        <w:softHyphen/>
      </w:r>
      <w:r w:rsidRPr="009E1BD3">
        <w:rPr>
          <w:rFonts w:ascii="GHEA Mariam" w:hAnsi="GHEA Mariam"/>
          <w:lang w:val="hy-AM"/>
        </w:rPr>
        <w:t>կա</w:t>
      </w:r>
      <w:r w:rsidR="007814F4">
        <w:rPr>
          <w:rFonts w:ascii="GHEA Mariam" w:hAnsi="GHEA Mariam"/>
          <w:lang w:val="hy-AM"/>
        </w:rPr>
        <w:softHyphen/>
      </w:r>
      <w:r w:rsidRPr="009E1BD3">
        <w:rPr>
          <w:rFonts w:ascii="GHEA Mariam" w:hAnsi="GHEA Mariam"/>
          <w:lang w:val="hy-AM"/>
        </w:rPr>
        <w:t xml:space="preserve">ռուցվածքների նախարարին` </w:t>
      </w:r>
      <w:r w:rsidR="00352026">
        <w:rPr>
          <w:rFonts w:ascii="GHEA Mariam" w:hAnsi="GHEA Mariam"/>
          <w:lang w:val="hy-AM"/>
        </w:rPr>
        <w:t>սույն որոշման 2-րդ կետում նշված</w:t>
      </w:r>
      <w:r w:rsidRPr="009E1BD3">
        <w:rPr>
          <w:rFonts w:ascii="GHEA Mariam" w:hAnsi="GHEA Mariam"/>
          <w:lang w:val="hy-AM"/>
        </w:rPr>
        <w:t xml:space="preserve"> գույքի</w:t>
      </w:r>
      <w:r w:rsidR="00352026">
        <w:rPr>
          <w:rFonts w:ascii="GHEA Mariam" w:hAnsi="GHEA Mariam"/>
          <w:lang w:val="hy-AM"/>
        </w:rPr>
        <w:t xml:space="preserve"> հանձնման-ընդունման աշխատանքներն</w:t>
      </w:r>
      <w:r w:rsidRPr="009E1BD3">
        <w:rPr>
          <w:rFonts w:ascii="GHEA Mariam" w:hAnsi="GHEA Mariam"/>
          <w:lang w:val="hy-AM"/>
        </w:rPr>
        <w:t xml:space="preserve"> ավարտելուց հետո 30-օրյա ժամկետում ապահովել գույքի նվիրաբերության պայմանագրերի կնքումը` դրանցում նախա</w:t>
      </w:r>
      <w:r w:rsidR="007814F4">
        <w:rPr>
          <w:rFonts w:ascii="GHEA Mariam" w:hAnsi="GHEA Mariam"/>
          <w:lang w:val="hy-AM"/>
        </w:rPr>
        <w:softHyphen/>
      </w:r>
      <w:r w:rsidRPr="009E1BD3">
        <w:rPr>
          <w:rFonts w:ascii="GHEA Mariam" w:hAnsi="GHEA Mariam"/>
          <w:lang w:val="hy-AM"/>
        </w:rPr>
        <w:t>տե</w:t>
      </w:r>
      <w:r w:rsidR="007814F4">
        <w:rPr>
          <w:rFonts w:ascii="GHEA Mariam" w:hAnsi="GHEA Mariam"/>
          <w:lang w:val="hy-AM"/>
        </w:rPr>
        <w:softHyphen/>
      </w:r>
      <w:r w:rsidRPr="009E1BD3">
        <w:rPr>
          <w:rFonts w:ascii="GHEA Mariam" w:hAnsi="GHEA Mariam"/>
          <w:lang w:val="hy-AM"/>
        </w:rPr>
        <w:t xml:space="preserve">սելով դրույթներ գույքը բացառապես </w:t>
      </w:r>
      <w:r w:rsidRPr="009E1BD3">
        <w:rPr>
          <w:rFonts w:ascii="GHEA Mariam" w:hAnsi="GHEA Mariam"/>
          <w:noProof/>
          <w:lang w:val="hy-AM"/>
        </w:rPr>
        <w:t>շրջակա միջավայրի</w:t>
      </w:r>
      <w:r w:rsidRPr="009E1BD3">
        <w:rPr>
          <w:rFonts w:ascii="GHEA Mariam" w:hAnsi="GHEA Mariam"/>
          <w:lang w:val="hy-AM"/>
        </w:rPr>
        <w:t xml:space="preserve"> աղտոտման և կլիմայի փոփոխության խնդիրները լուծելու՝ էներգետիկ կարիքներն ապահովելու նպատակով օգտագործելու, սույն կետում նշված պայմանները չպահպանելու դեպքում` նվիրաբերության վերացման հնարավորության մասին, ինչպես նաև գույքի հանձնման-ընդունման աշխատանքների կատարումը` սահմանելով նաև, որ հանձնման-ընդունման հետ կապված բոլոր ծախսերն իրականացվելու են գույքն ընդունող կազմակերպությունների հաշվին:</w:t>
      </w:r>
    </w:p>
    <w:p w:rsidR="00170458" w:rsidRDefault="00170458" w:rsidP="00170458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Mariam" w:hAnsi="GHEA Mariam"/>
          <w:lang w:val="hy-AM"/>
        </w:rPr>
      </w:pPr>
    </w:p>
    <w:p w:rsidR="00170458" w:rsidRDefault="00170458" w:rsidP="00170458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GHEA Mariam" w:hAnsi="GHEA Mariam"/>
          <w:lang w:val="hy-AM"/>
        </w:rPr>
      </w:pPr>
    </w:p>
    <w:p w:rsidR="00170458" w:rsidRPr="00F521BD" w:rsidRDefault="00170458">
      <w:pPr>
        <w:pStyle w:val="mechtex"/>
        <w:ind w:firstLine="720"/>
        <w:jc w:val="left"/>
        <w:rPr>
          <w:rFonts w:ascii="GHEA Mariam" w:hAnsi="GHEA Mariam" w:cs="Arial Armenian"/>
          <w:sz w:val="24"/>
          <w:lang w:val="af-ZA"/>
        </w:rPr>
      </w:pPr>
      <w:r w:rsidRPr="00F521BD">
        <w:rPr>
          <w:rFonts w:ascii="GHEA Mariam" w:hAnsi="GHEA Mariam" w:cs="Sylfaen"/>
          <w:sz w:val="24"/>
          <w:lang w:val="hy-AM"/>
        </w:rPr>
        <w:t>ՀԱՅԱՍՏԱՆԻ</w:t>
      </w:r>
      <w:r w:rsidRPr="00F521BD">
        <w:rPr>
          <w:rFonts w:ascii="GHEA Mariam" w:hAnsi="GHEA Mariam" w:cs="Arial Armenian"/>
          <w:sz w:val="24"/>
          <w:lang w:val="af-ZA"/>
        </w:rPr>
        <w:t xml:space="preserve">  </w:t>
      </w:r>
      <w:r w:rsidRPr="00F521BD">
        <w:rPr>
          <w:rFonts w:ascii="GHEA Mariam" w:hAnsi="GHEA Mariam" w:cs="Sylfaen"/>
          <w:sz w:val="24"/>
          <w:lang w:val="hy-AM"/>
        </w:rPr>
        <w:t>ՀԱՆՐԱՊԵՏՈՒԹՅԱՆ</w:t>
      </w:r>
    </w:p>
    <w:p w:rsidR="00170458" w:rsidRPr="00F521BD" w:rsidRDefault="00170458">
      <w:pPr>
        <w:pStyle w:val="mechtex"/>
        <w:ind w:firstLine="720"/>
        <w:rPr>
          <w:rFonts w:ascii="GHEA Mariam" w:hAnsi="GHEA Mariam" w:cs="Arial Armenian"/>
          <w:sz w:val="24"/>
          <w:lang w:val="af-ZA"/>
        </w:rPr>
      </w:pPr>
      <w:r w:rsidRPr="00F521BD">
        <w:rPr>
          <w:rFonts w:ascii="GHEA Mariam" w:hAnsi="GHEA Mariam"/>
          <w:sz w:val="24"/>
          <w:lang w:val="af-ZA"/>
        </w:rPr>
        <w:t xml:space="preserve">          </w:t>
      </w:r>
      <w:r>
        <w:rPr>
          <w:rFonts w:ascii="GHEA Mariam" w:hAnsi="GHEA Mariam"/>
          <w:sz w:val="24"/>
          <w:lang w:val="hy-AM"/>
        </w:rPr>
        <w:t xml:space="preserve"> </w:t>
      </w:r>
      <w:r w:rsidRPr="00F521BD">
        <w:rPr>
          <w:rFonts w:ascii="GHEA Mariam" w:hAnsi="GHEA Mariam" w:cs="Sylfaen"/>
          <w:sz w:val="24"/>
          <w:lang w:val="hy-AM"/>
        </w:rPr>
        <w:t>ՎԱՐՉԱՊԵՏ</w:t>
      </w:r>
      <w:r w:rsidRPr="00F521BD">
        <w:rPr>
          <w:rFonts w:ascii="GHEA Mariam" w:hAnsi="GHEA Mariam" w:cs="Arial Armenian"/>
          <w:sz w:val="24"/>
          <w:lang w:val="af-ZA"/>
        </w:rPr>
        <w:tab/>
      </w:r>
      <w:r w:rsidRPr="00F521BD">
        <w:rPr>
          <w:rFonts w:ascii="GHEA Mariam" w:hAnsi="GHEA Mariam" w:cs="Arial Armenian"/>
          <w:sz w:val="24"/>
          <w:lang w:val="af-ZA"/>
        </w:rPr>
        <w:tab/>
      </w:r>
      <w:r w:rsidRPr="00F521BD">
        <w:rPr>
          <w:rFonts w:ascii="GHEA Mariam" w:hAnsi="GHEA Mariam" w:cs="Arial Armenian"/>
          <w:sz w:val="24"/>
          <w:lang w:val="af-ZA"/>
        </w:rPr>
        <w:tab/>
      </w:r>
      <w:r w:rsidRPr="00F521BD">
        <w:rPr>
          <w:rFonts w:ascii="GHEA Mariam" w:hAnsi="GHEA Mariam" w:cs="Arial Armenian"/>
          <w:sz w:val="24"/>
          <w:lang w:val="af-ZA"/>
        </w:rPr>
        <w:tab/>
      </w:r>
      <w:r w:rsidRPr="00F521BD">
        <w:rPr>
          <w:rFonts w:ascii="GHEA Mariam" w:hAnsi="GHEA Mariam" w:cs="Arial Armenian"/>
          <w:sz w:val="24"/>
          <w:lang w:val="af-ZA"/>
        </w:rPr>
        <w:tab/>
        <w:t xml:space="preserve">          </w:t>
      </w:r>
      <w:r w:rsidRPr="00F521BD">
        <w:rPr>
          <w:rFonts w:ascii="GHEA Mariam" w:hAnsi="GHEA Mariam" w:cs="Arial Armenian"/>
          <w:sz w:val="24"/>
          <w:lang w:val="hy-AM"/>
        </w:rPr>
        <w:t>Ն</w:t>
      </w:r>
      <w:r w:rsidRPr="00F521BD">
        <w:rPr>
          <w:rFonts w:ascii="GHEA Mariam" w:hAnsi="GHEA Mariam" w:cs="Sylfaen"/>
          <w:sz w:val="24"/>
          <w:lang w:val="af-ZA"/>
        </w:rPr>
        <w:t>.</w:t>
      </w:r>
      <w:r w:rsidRPr="00F521BD">
        <w:rPr>
          <w:rFonts w:ascii="GHEA Mariam" w:hAnsi="GHEA Mariam" w:cs="Arial Armenian"/>
          <w:sz w:val="24"/>
          <w:lang w:val="af-ZA"/>
        </w:rPr>
        <w:t xml:space="preserve"> ՓԱՇԻՆ</w:t>
      </w:r>
      <w:r w:rsidRPr="00F521BD">
        <w:rPr>
          <w:rFonts w:ascii="GHEA Mariam" w:hAnsi="GHEA Mariam" w:cs="Sylfaen"/>
          <w:sz w:val="24"/>
          <w:lang w:val="hy-AM"/>
        </w:rPr>
        <w:t>ՅԱՆ</w:t>
      </w:r>
    </w:p>
    <w:p w:rsidR="00170458" w:rsidRPr="00F521BD" w:rsidRDefault="00170458">
      <w:pPr>
        <w:rPr>
          <w:sz w:val="24"/>
          <w:szCs w:val="24"/>
          <w:lang w:val="af-ZA"/>
        </w:rPr>
      </w:pPr>
    </w:p>
    <w:p w:rsidR="00223E0F" w:rsidRPr="00223E0F" w:rsidRDefault="00170458" w:rsidP="00170458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Mariam" w:hAnsi="GHEA Mariam" w:cs="Sylfaen"/>
          <w:lang w:val="hy-AM"/>
        </w:rPr>
        <w:sectPr w:rsidR="00223E0F" w:rsidRPr="00223E0F" w:rsidSect="008F3F17">
          <w:headerReference w:type="even" r:id="rId8"/>
          <w:headerReference w:type="default" r:id="rId9"/>
          <w:footerReference w:type="even" r:id="rId10"/>
          <w:footerReference w:type="default" r:id="rId11"/>
          <w:footerReference w:type="first" r:id="rId12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>
        <w:rPr>
          <w:lang w:val="af-ZA"/>
        </w:rPr>
        <w:t xml:space="preserve"> </w:t>
      </w:r>
      <w:r w:rsidR="007814F4">
        <w:rPr>
          <w:lang w:val="hy-AM"/>
        </w:rPr>
        <w:t xml:space="preserve">         </w:t>
      </w:r>
      <w:proofErr w:type="spellStart"/>
      <w:r w:rsidRPr="00223E0F">
        <w:rPr>
          <w:rFonts w:ascii="GHEA Mariam" w:hAnsi="GHEA Mariam" w:cs="Sylfaen"/>
          <w:lang w:val="hy-AM"/>
        </w:rPr>
        <w:t>Երևան</w:t>
      </w:r>
      <w:proofErr w:type="spellEnd"/>
    </w:p>
    <w:p w:rsidR="00223E0F" w:rsidRPr="00DD34DA" w:rsidRDefault="00223E0F" w:rsidP="00DD34DA">
      <w:pPr>
        <w:pStyle w:val="mechtex"/>
        <w:ind w:left="576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DD34DA">
        <w:rPr>
          <w:rFonts w:ascii="GHEA Mariam" w:hAnsi="GHEA Mariam" w:cs="Arial"/>
          <w:spacing w:val="-8"/>
          <w:sz w:val="24"/>
          <w:szCs w:val="24"/>
          <w:lang w:val="hy-AM"/>
        </w:rPr>
        <w:lastRenderedPageBreak/>
        <w:t>Հավելված</w:t>
      </w:r>
      <w:r w:rsidRPr="00DD34DA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</w:p>
    <w:p w:rsidR="001F225D" w:rsidRDefault="00223E0F" w:rsidP="00223E0F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GHEA Mariam" w:hAnsi="GHEA Mariam"/>
          <w:spacing w:val="-2"/>
          <w:lang w:val="hy-AM"/>
        </w:rPr>
      </w:pPr>
      <w:r w:rsidRPr="00DD34DA">
        <w:rPr>
          <w:rFonts w:ascii="GHEA Mariam" w:hAnsi="GHEA Mariam" w:cs="Arial"/>
          <w:spacing w:val="-6"/>
          <w:lang w:val="hy-AM"/>
        </w:rPr>
        <w:tab/>
      </w:r>
      <w:r w:rsidRPr="00DD34DA">
        <w:rPr>
          <w:rFonts w:ascii="GHEA Mariam" w:hAnsi="GHEA Mariam" w:cs="Arial"/>
          <w:spacing w:val="-6"/>
          <w:lang w:val="hy-AM"/>
        </w:rPr>
        <w:tab/>
      </w:r>
      <w:r w:rsidRPr="00DD34DA">
        <w:rPr>
          <w:rFonts w:ascii="GHEA Mariam" w:hAnsi="GHEA Mariam" w:cs="Arial"/>
          <w:spacing w:val="-6"/>
          <w:lang w:val="hy-AM"/>
        </w:rPr>
        <w:tab/>
      </w:r>
      <w:r w:rsidRPr="00DD34DA">
        <w:rPr>
          <w:rFonts w:ascii="GHEA Mariam" w:hAnsi="GHEA Mariam" w:cs="Arial"/>
          <w:spacing w:val="-6"/>
          <w:lang w:val="hy-AM"/>
        </w:rPr>
        <w:tab/>
      </w:r>
      <w:r w:rsidRPr="00DD34DA">
        <w:rPr>
          <w:rFonts w:ascii="GHEA Mariam" w:hAnsi="GHEA Mariam" w:cs="Arial"/>
          <w:spacing w:val="-6"/>
          <w:lang w:val="hy-AM"/>
        </w:rPr>
        <w:tab/>
      </w:r>
      <w:r w:rsidRPr="00DD34DA">
        <w:rPr>
          <w:rFonts w:ascii="GHEA Mariam" w:hAnsi="GHEA Mariam" w:cs="Arial"/>
          <w:spacing w:val="-6"/>
          <w:lang w:val="hy-AM"/>
        </w:rPr>
        <w:tab/>
      </w:r>
      <w:r w:rsidRPr="00DD34DA">
        <w:rPr>
          <w:rFonts w:ascii="GHEA Mariam" w:hAnsi="GHEA Mariam" w:cs="Arial"/>
          <w:spacing w:val="-6"/>
          <w:lang w:val="hy-AM"/>
        </w:rPr>
        <w:tab/>
      </w:r>
      <w:r w:rsidRPr="00DD34DA">
        <w:rPr>
          <w:rFonts w:ascii="GHEA Mariam" w:hAnsi="GHEA Mariam" w:cs="Arial"/>
          <w:spacing w:val="-8"/>
          <w:lang w:val="hy-AM"/>
        </w:rPr>
        <w:t>ՀՀ</w:t>
      </w:r>
      <w:r w:rsidRPr="00DD34DA">
        <w:rPr>
          <w:rFonts w:ascii="GHEA Mariam" w:hAnsi="GHEA Mariam"/>
          <w:spacing w:val="-8"/>
          <w:lang w:val="af-ZA"/>
        </w:rPr>
        <w:t xml:space="preserve"> </w:t>
      </w:r>
      <w:r w:rsidRPr="00DD34DA">
        <w:rPr>
          <w:rFonts w:ascii="GHEA Mariam" w:hAnsi="GHEA Mariam" w:cs="Arial"/>
          <w:spacing w:val="-8"/>
          <w:lang w:val="hy-AM"/>
        </w:rPr>
        <w:t>կառավարության</w:t>
      </w:r>
      <w:r w:rsidRPr="00DD34DA">
        <w:rPr>
          <w:rFonts w:ascii="GHEA Mariam" w:hAnsi="GHEA Mariam"/>
          <w:spacing w:val="-8"/>
          <w:lang w:val="af-ZA"/>
        </w:rPr>
        <w:t xml:space="preserve"> 20</w:t>
      </w:r>
      <w:r w:rsidRPr="00DD34DA">
        <w:rPr>
          <w:rFonts w:ascii="GHEA Mariam" w:hAnsi="GHEA Mariam"/>
          <w:spacing w:val="-8"/>
          <w:lang w:val="hy-AM"/>
        </w:rPr>
        <w:t>23</w:t>
      </w:r>
      <w:r w:rsidRPr="00DD34DA">
        <w:rPr>
          <w:rFonts w:ascii="GHEA Mariam" w:hAnsi="GHEA Mariam"/>
          <w:spacing w:val="-8"/>
          <w:lang w:val="af-ZA"/>
        </w:rPr>
        <w:t xml:space="preserve"> </w:t>
      </w:r>
      <w:r w:rsidRPr="00DD34DA">
        <w:rPr>
          <w:rFonts w:ascii="GHEA Mariam" w:hAnsi="GHEA Mariam" w:cs="Arial"/>
          <w:spacing w:val="-8"/>
          <w:lang w:val="hy-AM"/>
        </w:rPr>
        <w:t>թվական</w:t>
      </w:r>
      <w:r w:rsidRPr="00DD34DA">
        <w:rPr>
          <w:rFonts w:ascii="GHEA Mariam" w:hAnsi="GHEA Mariam" w:cs="Arial"/>
          <w:spacing w:val="-6"/>
          <w:lang w:val="hy-AM"/>
        </w:rPr>
        <w:t>ի</w:t>
      </w:r>
      <w:r w:rsidRPr="00DD34DA">
        <w:rPr>
          <w:rFonts w:ascii="GHEA Mariam" w:hAnsi="GHEA Mariam" w:cs="Arial"/>
          <w:spacing w:val="-6"/>
          <w:lang w:val="hy-AM"/>
        </w:rPr>
        <w:tab/>
      </w:r>
      <w:r w:rsidRPr="00DD34DA">
        <w:rPr>
          <w:rFonts w:ascii="GHEA Mariam" w:hAnsi="GHEA Mariam"/>
          <w:spacing w:val="-2"/>
          <w:lang w:val="af-ZA"/>
        </w:rPr>
        <w:tab/>
      </w:r>
      <w:r w:rsidRPr="00DD34DA">
        <w:rPr>
          <w:rFonts w:ascii="GHEA Mariam" w:hAnsi="GHEA Mariam"/>
          <w:spacing w:val="-2"/>
          <w:lang w:val="af-ZA"/>
        </w:rPr>
        <w:tab/>
      </w:r>
      <w:r w:rsidRPr="00DD34DA">
        <w:rPr>
          <w:rFonts w:ascii="GHEA Mariam" w:hAnsi="GHEA Mariam"/>
          <w:spacing w:val="-2"/>
          <w:lang w:val="af-ZA"/>
        </w:rPr>
        <w:tab/>
      </w:r>
      <w:r w:rsidRPr="00DD34DA">
        <w:rPr>
          <w:rFonts w:ascii="GHEA Mariam" w:hAnsi="GHEA Mariam"/>
          <w:spacing w:val="-2"/>
          <w:lang w:val="af-ZA"/>
        </w:rPr>
        <w:tab/>
      </w:r>
      <w:r w:rsidRPr="00DD34DA">
        <w:rPr>
          <w:rFonts w:ascii="GHEA Mariam" w:hAnsi="GHEA Mariam"/>
          <w:spacing w:val="-2"/>
          <w:lang w:val="af-ZA"/>
        </w:rPr>
        <w:tab/>
      </w:r>
      <w:r w:rsidRPr="00DD34DA">
        <w:rPr>
          <w:rFonts w:ascii="GHEA Mariam" w:hAnsi="GHEA Mariam"/>
          <w:spacing w:val="-2"/>
          <w:lang w:val="af-ZA"/>
        </w:rPr>
        <w:tab/>
      </w:r>
      <w:r w:rsidRPr="00DD34DA">
        <w:rPr>
          <w:rFonts w:ascii="GHEA Mariam" w:hAnsi="GHEA Mariam" w:cs="IRTEK Courier"/>
          <w:spacing w:val="-4"/>
          <w:lang w:val="pt-BR"/>
        </w:rPr>
        <w:t>ապրիլի</w:t>
      </w:r>
      <w:r w:rsidRPr="00DD34DA">
        <w:rPr>
          <w:rFonts w:ascii="GHEA Mariam" w:hAnsi="GHEA Mariam" w:cs="Sylfaen"/>
          <w:spacing w:val="-4"/>
          <w:lang w:val="hy-AM"/>
        </w:rPr>
        <w:t xml:space="preserve"> </w:t>
      </w:r>
      <w:r w:rsidRPr="00DD34DA">
        <w:rPr>
          <w:rFonts w:ascii="GHEA Mariam" w:hAnsi="GHEA Mariam"/>
          <w:spacing w:val="-2"/>
          <w:lang w:val="hy-AM"/>
        </w:rPr>
        <w:t xml:space="preserve"> </w:t>
      </w:r>
      <w:r>
        <w:rPr>
          <w:rFonts w:ascii="GHEA Mariam" w:hAnsi="GHEA Mariam"/>
          <w:spacing w:val="-2"/>
          <w:lang w:val="hy-AM"/>
        </w:rPr>
        <w:t>6</w:t>
      </w:r>
      <w:r w:rsidRPr="00DD34DA">
        <w:rPr>
          <w:rFonts w:ascii="GHEA Mariam" w:hAnsi="GHEA Mariam" w:cs="Sylfaen"/>
          <w:spacing w:val="-2"/>
          <w:lang w:val="pt-BR"/>
        </w:rPr>
        <w:t>-</w:t>
      </w:r>
      <w:r w:rsidRPr="00DD34DA">
        <w:rPr>
          <w:rFonts w:ascii="GHEA Mariam" w:hAnsi="GHEA Mariam"/>
          <w:spacing w:val="-2"/>
          <w:lang w:val="hy-AM"/>
        </w:rPr>
        <w:t>ի</w:t>
      </w:r>
      <w:r w:rsidRPr="00DD34DA">
        <w:rPr>
          <w:rFonts w:ascii="GHEA Mariam" w:hAnsi="GHEA Mariam"/>
          <w:spacing w:val="-2"/>
          <w:lang w:val="af-ZA"/>
        </w:rPr>
        <w:t xml:space="preserve"> </w:t>
      </w:r>
      <w:r w:rsidRPr="00DD34DA">
        <w:rPr>
          <w:rFonts w:ascii="GHEA Mariam" w:hAnsi="GHEA Mariam"/>
          <w:spacing w:val="-2"/>
          <w:lang w:val="hy-AM"/>
        </w:rPr>
        <w:t xml:space="preserve"> </w:t>
      </w:r>
      <w:r w:rsidRPr="00DD34DA">
        <w:rPr>
          <w:rFonts w:ascii="GHEA Mariam" w:hAnsi="GHEA Mariam"/>
          <w:spacing w:val="-2"/>
          <w:lang w:val="af-ZA"/>
        </w:rPr>
        <w:t xml:space="preserve">N  </w:t>
      </w:r>
      <w:r w:rsidRPr="00DD34DA">
        <w:rPr>
          <w:rFonts w:ascii="GHEA Mariam" w:hAnsi="GHEA Mariam"/>
          <w:spacing w:val="-2"/>
          <w:lang w:val="hy-AM"/>
        </w:rPr>
        <w:t xml:space="preserve">   </w:t>
      </w:r>
      <w:r w:rsidRPr="00DD34DA">
        <w:rPr>
          <w:rFonts w:ascii="GHEA Mariam" w:hAnsi="GHEA Mariam"/>
          <w:spacing w:val="-2"/>
          <w:lang w:val="af-ZA"/>
        </w:rPr>
        <w:t xml:space="preserve"> </w:t>
      </w:r>
      <w:r w:rsidRPr="00DD34DA">
        <w:rPr>
          <w:rFonts w:ascii="GHEA Mariam" w:hAnsi="GHEA Mariam"/>
          <w:spacing w:val="-2"/>
          <w:lang w:val="hy-AM"/>
        </w:rPr>
        <w:t xml:space="preserve">  </w:t>
      </w:r>
      <w:r w:rsidRPr="00DD34DA">
        <w:rPr>
          <w:rFonts w:ascii="GHEA Mariam" w:hAnsi="GHEA Mariam"/>
          <w:spacing w:val="-2"/>
          <w:lang w:val="af-ZA"/>
        </w:rPr>
        <w:t xml:space="preserve">   - </w:t>
      </w:r>
      <w:r>
        <w:rPr>
          <w:rFonts w:ascii="GHEA Mariam" w:hAnsi="GHEA Mariam"/>
          <w:spacing w:val="-2"/>
          <w:lang w:val="hy-AM"/>
        </w:rPr>
        <w:t>Ա</w:t>
      </w:r>
      <w:r w:rsidRPr="00DD34DA">
        <w:rPr>
          <w:rFonts w:ascii="GHEA Mariam" w:hAnsi="GHEA Mariam"/>
          <w:spacing w:val="-2"/>
          <w:lang w:val="hy-AM"/>
        </w:rPr>
        <w:t xml:space="preserve"> որոշման</w:t>
      </w:r>
    </w:p>
    <w:p w:rsidR="00223E0F" w:rsidRDefault="00223E0F" w:rsidP="00223E0F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GHEA Mariam" w:hAnsi="GHEA Mariam"/>
          <w:spacing w:val="-2"/>
          <w:lang w:val="hy-AM"/>
        </w:rPr>
      </w:pPr>
    </w:p>
    <w:p w:rsidR="00223E0F" w:rsidRDefault="00223E0F" w:rsidP="00223E0F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GHEA Mariam" w:hAnsi="GHEA Mariam"/>
          <w:spacing w:val="-2"/>
          <w:lang w:val="hy-AM"/>
        </w:rPr>
      </w:pPr>
    </w:p>
    <w:p w:rsidR="00223E0F" w:rsidRPr="00223E0F" w:rsidRDefault="00223E0F" w:rsidP="00223E0F">
      <w:pPr>
        <w:jc w:val="center"/>
        <w:rPr>
          <w:rFonts w:ascii="GHEA Mariam" w:hAnsi="GHEA Mariam"/>
          <w:bCs/>
          <w:sz w:val="24"/>
          <w:szCs w:val="24"/>
          <w:lang w:val="hy-AM"/>
        </w:rPr>
      </w:pPr>
      <w:r w:rsidRPr="00223E0F">
        <w:rPr>
          <w:rFonts w:ascii="GHEA Mariam" w:hAnsi="GHEA Mariam"/>
          <w:bCs/>
          <w:sz w:val="24"/>
          <w:szCs w:val="24"/>
          <w:lang w:val="hy-AM"/>
        </w:rPr>
        <w:t>Ց</w:t>
      </w:r>
      <w:r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223E0F">
        <w:rPr>
          <w:rFonts w:ascii="GHEA Mariam" w:hAnsi="GHEA Mariam"/>
          <w:bCs/>
          <w:sz w:val="24"/>
          <w:szCs w:val="24"/>
          <w:lang w:val="hy-AM"/>
        </w:rPr>
        <w:t>Ա</w:t>
      </w:r>
      <w:r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223E0F">
        <w:rPr>
          <w:rFonts w:ascii="GHEA Mariam" w:hAnsi="GHEA Mariam"/>
          <w:bCs/>
          <w:sz w:val="24"/>
          <w:szCs w:val="24"/>
          <w:lang w:val="hy-AM"/>
        </w:rPr>
        <w:t>Ն</w:t>
      </w:r>
      <w:r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223E0F">
        <w:rPr>
          <w:rFonts w:ascii="GHEA Mariam" w:hAnsi="GHEA Mariam"/>
          <w:bCs/>
          <w:sz w:val="24"/>
          <w:szCs w:val="24"/>
          <w:lang w:val="hy-AM"/>
        </w:rPr>
        <w:t>Կ</w:t>
      </w:r>
    </w:p>
    <w:p w:rsidR="00223E0F" w:rsidRPr="00F3266C" w:rsidRDefault="00223E0F" w:rsidP="00223E0F">
      <w:pPr>
        <w:jc w:val="center"/>
        <w:rPr>
          <w:rFonts w:ascii="GHEA Mariam" w:hAnsi="GHEA Mariam"/>
          <w:b/>
          <w:bCs/>
          <w:sz w:val="24"/>
          <w:szCs w:val="24"/>
          <w:lang w:val="hy-AM"/>
        </w:rPr>
      </w:pPr>
    </w:p>
    <w:p w:rsidR="00223E0F" w:rsidRPr="00F3266C" w:rsidRDefault="00223E0F" w:rsidP="00223E0F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F3266C">
        <w:rPr>
          <w:rFonts w:ascii="GHEA Mariam" w:hAnsi="GHEA Mariam"/>
          <w:sz w:val="24"/>
          <w:szCs w:val="24"/>
          <w:lang w:val="hy-AM"/>
        </w:rPr>
        <w:t>ՆՎԻՐԱՏՈՒԻ ԿՈՂՄԻՑ ՆՎԻՐԱՌՈՒՆԵՐԻՆ ՀԱՆՁՆՎՈՂ ԳՈՒՅՔԻ</w:t>
      </w:r>
    </w:p>
    <w:p w:rsidR="00223E0F" w:rsidRPr="00F3266C" w:rsidRDefault="00223E0F" w:rsidP="00223E0F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223E0F" w:rsidRPr="00F3266C" w:rsidRDefault="00223E0F" w:rsidP="00223E0F">
      <w:pPr>
        <w:pStyle w:val="BodyTextIndent"/>
        <w:spacing w:line="240" w:lineRule="auto"/>
        <w:ind w:left="142" w:hanging="142"/>
        <w:rPr>
          <w:rFonts w:ascii="GHEA Mariam" w:hAnsi="GHEA Mariam"/>
          <w:i w:val="0"/>
          <w:snapToGrid w:val="0"/>
          <w:sz w:val="24"/>
          <w:szCs w:val="24"/>
          <w:lang w:val="es-ES"/>
        </w:rPr>
      </w:pPr>
    </w:p>
    <w:tbl>
      <w:tblPr>
        <w:tblW w:w="10065" w:type="dxa"/>
        <w:tblInd w:w="-289" w:type="dxa"/>
        <w:tblLook w:val="04A0" w:firstRow="1" w:lastRow="0" w:firstColumn="1" w:lastColumn="0" w:noHBand="0" w:noVBand="1"/>
      </w:tblPr>
      <w:tblGrid>
        <w:gridCol w:w="710"/>
        <w:gridCol w:w="6095"/>
        <w:gridCol w:w="1815"/>
        <w:gridCol w:w="1445"/>
      </w:tblGrid>
      <w:tr w:rsidR="00223E0F" w:rsidRPr="00F3266C" w:rsidTr="00223E0F">
        <w:trPr>
          <w:trHeight w:val="92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3E0F" w:rsidRPr="00223E0F" w:rsidRDefault="00223E0F" w:rsidP="00223E0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223E0F">
              <w:rPr>
                <w:rFonts w:ascii="GHEA Mariam" w:hAnsi="GHEA Mariam" w:cs="Calibri"/>
                <w:bCs/>
                <w:sz w:val="24"/>
                <w:szCs w:val="24"/>
              </w:rPr>
              <w:t>N</w:t>
            </w:r>
            <w:r w:rsidRPr="00223E0F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N</w:t>
            </w:r>
          </w:p>
          <w:p w:rsidR="00223E0F" w:rsidRPr="00223E0F" w:rsidRDefault="00223E0F" w:rsidP="00223E0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223E0F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 xml:space="preserve">ը/կ </w:t>
            </w:r>
          </w:p>
        </w:tc>
        <w:tc>
          <w:tcPr>
            <w:tcW w:w="6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3E0F" w:rsidRPr="00223E0F" w:rsidRDefault="00223E0F" w:rsidP="00223E0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223E0F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Հանձնվող գույքի անվանում</w:t>
            </w:r>
            <w:r w:rsidR="00352026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ը</w:t>
            </w:r>
          </w:p>
        </w:tc>
        <w:tc>
          <w:tcPr>
            <w:tcW w:w="18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3E0F" w:rsidRDefault="00223E0F" w:rsidP="00223E0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223E0F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Չափ</w:t>
            </w:r>
            <w:r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ի</w:t>
            </w:r>
            <w:r w:rsidRPr="00223E0F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 xml:space="preserve"> </w:t>
            </w:r>
          </w:p>
          <w:p w:rsidR="00223E0F" w:rsidRPr="00223E0F" w:rsidRDefault="00223E0F" w:rsidP="00223E0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223E0F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միավոր</w:t>
            </w:r>
            <w:r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ը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3E0F" w:rsidRPr="00223E0F" w:rsidRDefault="00223E0F" w:rsidP="00223E0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223E0F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Քանակ</w:t>
            </w:r>
            <w:r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ը</w:t>
            </w:r>
          </w:p>
        </w:tc>
      </w:tr>
      <w:tr w:rsidR="00223E0F" w:rsidRPr="00F3266C" w:rsidTr="00223E0F">
        <w:trPr>
          <w:trHeight w:val="716"/>
        </w:trPr>
        <w:tc>
          <w:tcPr>
            <w:tcW w:w="100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3E0F" w:rsidRPr="007814F4" w:rsidRDefault="00223E0F" w:rsidP="00223E0F">
            <w:pPr>
              <w:pStyle w:val="ListParagraph"/>
              <w:numPr>
                <w:ilvl w:val="0"/>
                <w:numId w:val="2"/>
              </w:numPr>
              <w:spacing w:after="0"/>
              <w:ind w:left="0"/>
              <w:jc w:val="center"/>
              <w:rPr>
                <w:rFonts w:ascii="GHEA Mariam" w:hAnsi="GHEA Mariam" w:cs="Calibri"/>
                <w:b/>
                <w:bCs/>
                <w:spacing w:val="-8"/>
                <w:sz w:val="24"/>
                <w:szCs w:val="24"/>
                <w:lang w:val="hy-AM"/>
              </w:rPr>
            </w:pPr>
            <w:r w:rsidRPr="007814F4">
              <w:rPr>
                <w:rFonts w:ascii="GHEA Mariam" w:hAnsi="GHEA Mariam" w:cs="Sylfaen"/>
                <w:b/>
                <w:spacing w:val="-8"/>
                <w:sz w:val="24"/>
                <w:szCs w:val="24"/>
                <w:lang w:val="hy-AM"/>
              </w:rPr>
              <w:t>ՀՀ</w:t>
            </w:r>
            <w:r w:rsidRPr="007814F4">
              <w:rPr>
                <w:rFonts w:ascii="GHEA Mariam" w:hAnsi="GHEA Mariam"/>
                <w:b/>
                <w:spacing w:val="-8"/>
                <w:sz w:val="24"/>
                <w:szCs w:val="24"/>
                <w:lang w:val="hy-AM"/>
              </w:rPr>
              <w:t xml:space="preserve"> Գեղարքունիքի մարզի «Ծովագյուղի Մուրացանի անվան միջնակարգ դպրոց» ՊՈԱԿ</w:t>
            </w:r>
          </w:p>
        </w:tc>
      </w:tr>
      <w:tr w:rsidR="00223E0F" w:rsidRPr="00F3266C" w:rsidTr="00223E0F">
        <w:trPr>
          <w:trHeight w:val="1043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3E0F" w:rsidRPr="00223E0F" w:rsidRDefault="00223E0F" w:rsidP="00223E0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Calibri"/>
                <w:bCs/>
                <w:sz w:val="24"/>
                <w:szCs w:val="24"/>
              </w:rPr>
              <w:t>1</w:t>
            </w:r>
            <w:r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.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3E0F" w:rsidRPr="00223E0F" w:rsidRDefault="00223E0F" w:rsidP="00223E0F">
            <w:pPr>
              <w:tabs>
                <w:tab w:val="left" w:pos="1178"/>
              </w:tabs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F3266C">
              <w:rPr>
                <w:rFonts w:ascii="GHEA Mariam" w:eastAsia="Calibri" w:hAnsi="GHEA Mariam"/>
                <w:sz w:val="24"/>
                <w:szCs w:val="24"/>
                <w:lang w:val="hy-AM"/>
              </w:rPr>
              <w:t>Մետաղական կոնստրուկցիաների հավաքածու արևային համակարգի հավաքման համար (առանց մակնշման)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3E0F" w:rsidRPr="00F3266C" w:rsidRDefault="00223E0F" w:rsidP="00223E0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հավաքածու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3E0F" w:rsidRPr="00F3266C" w:rsidRDefault="00223E0F" w:rsidP="00223E0F">
            <w:pPr>
              <w:jc w:val="center"/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Calibri"/>
                <w:sz w:val="24"/>
                <w:szCs w:val="24"/>
                <w:lang w:val="hy-AM"/>
              </w:rPr>
              <w:t>1</w:t>
            </w:r>
          </w:p>
        </w:tc>
      </w:tr>
      <w:tr w:rsidR="00223E0F" w:rsidRPr="00F3266C" w:rsidTr="00223E0F">
        <w:trPr>
          <w:trHeight w:val="80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3E0F" w:rsidRPr="00223E0F" w:rsidRDefault="00223E0F" w:rsidP="00223E0F">
            <w:pPr>
              <w:jc w:val="center"/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Calibri"/>
                <w:sz w:val="24"/>
                <w:szCs w:val="24"/>
              </w:rPr>
              <w:t>2</w:t>
            </w:r>
            <w:r>
              <w:rPr>
                <w:rFonts w:ascii="GHEA Mariam" w:hAnsi="GHEA Mariam" w:cs="Calibri"/>
                <w:sz w:val="24"/>
                <w:szCs w:val="24"/>
                <w:lang w:val="hy-AM"/>
              </w:rPr>
              <w:t>.</w:t>
            </w:r>
          </w:p>
        </w:tc>
        <w:tc>
          <w:tcPr>
            <w:tcW w:w="6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3E0F" w:rsidRPr="00223E0F" w:rsidRDefault="00223E0F" w:rsidP="00223E0F">
            <w:pPr>
              <w:tabs>
                <w:tab w:val="left" w:pos="1477"/>
              </w:tabs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F3266C">
              <w:rPr>
                <w:rFonts w:ascii="GHEA Mariam" w:eastAsia="Calibri" w:hAnsi="GHEA Mariam"/>
                <w:sz w:val="24"/>
                <w:szCs w:val="24"/>
                <w:lang w:val="hy-AM"/>
              </w:rPr>
              <w:t>Միակցիչներ լարերի և մալուխների համար (զույգ), WEIDMULLER</w:t>
            </w:r>
          </w:p>
        </w:tc>
        <w:tc>
          <w:tcPr>
            <w:tcW w:w="18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3E0F" w:rsidRPr="00F3266C" w:rsidRDefault="00223E0F" w:rsidP="00223E0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հավաքածու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3E0F" w:rsidRPr="00F3266C" w:rsidRDefault="00223E0F" w:rsidP="00223E0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4</w:t>
            </w:r>
          </w:p>
        </w:tc>
      </w:tr>
      <w:tr w:rsidR="00223E0F" w:rsidRPr="00F3266C" w:rsidTr="00223E0F">
        <w:trPr>
          <w:trHeight w:val="309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3E0F" w:rsidRPr="00223E0F" w:rsidRDefault="00223E0F" w:rsidP="00223E0F">
            <w:pPr>
              <w:jc w:val="center"/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Calibri"/>
                <w:sz w:val="24"/>
                <w:szCs w:val="24"/>
              </w:rPr>
              <w:t>3</w:t>
            </w:r>
            <w:r>
              <w:rPr>
                <w:rFonts w:ascii="GHEA Mariam" w:hAnsi="GHEA Mariam" w:cs="Calibri"/>
                <w:sz w:val="24"/>
                <w:szCs w:val="24"/>
                <w:lang w:val="hy-AM"/>
              </w:rPr>
              <w:t>.</w:t>
            </w:r>
          </w:p>
        </w:tc>
        <w:tc>
          <w:tcPr>
            <w:tcW w:w="6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3E0F" w:rsidRPr="00223E0F" w:rsidRDefault="00223E0F" w:rsidP="00223E0F">
            <w:pPr>
              <w:tabs>
                <w:tab w:val="left" w:pos="1010"/>
              </w:tabs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F3266C">
              <w:rPr>
                <w:rFonts w:ascii="GHEA Mariam" w:eastAsia="Calibri" w:hAnsi="GHEA Mariam"/>
                <w:sz w:val="24"/>
                <w:szCs w:val="24"/>
                <w:lang w:val="hy-AM"/>
              </w:rPr>
              <w:t>Արևային լուսազգայուն ֆոտոգալվանային պանելներ "SOLET 410MH5-54"</w:t>
            </w:r>
          </w:p>
        </w:tc>
        <w:tc>
          <w:tcPr>
            <w:tcW w:w="18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3E0F" w:rsidRPr="00F3266C" w:rsidRDefault="00223E0F" w:rsidP="00223E0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3E0F" w:rsidRPr="00F3266C" w:rsidRDefault="00223E0F" w:rsidP="00223E0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</w:rPr>
            </w:pPr>
            <w:r w:rsidRPr="00F3266C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76</w:t>
            </w:r>
            <w:r w:rsidRPr="00F3266C">
              <w:rPr>
                <w:rFonts w:ascii="GHEA Mariam" w:hAnsi="GHEA Mariam" w:cs="Calibri"/>
                <w:b/>
                <w:bCs/>
                <w:sz w:val="24"/>
                <w:szCs w:val="24"/>
              </w:rPr>
              <w:t>*</w:t>
            </w:r>
          </w:p>
        </w:tc>
      </w:tr>
      <w:tr w:rsidR="00223E0F" w:rsidRPr="00F3266C" w:rsidTr="00223E0F">
        <w:trPr>
          <w:trHeight w:val="309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223E0F" w:rsidRDefault="00223E0F" w:rsidP="00223E0F">
            <w:pPr>
              <w:jc w:val="center"/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Calibri"/>
                <w:sz w:val="24"/>
                <w:szCs w:val="24"/>
              </w:rPr>
              <w:t>4</w:t>
            </w:r>
            <w:r>
              <w:rPr>
                <w:rFonts w:ascii="GHEA Mariam" w:hAnsi="GHEA Mariam" w:cs="Calibri"/>
                <w:sz w:val="24"/>
                <w:szCs w:val="24"/>
                <w:lang w:val="hy-AM"/>
              </w:rPr>
              <w:t>.</w:t>
            </w:r>
          </w:p>
        </w:tc>
        <w:tc>
          <w:tcPr>
            <w:tcW w:w="6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tabs>
                <w:tab w:val="left" w:pos="1253"/>
              </w:tabs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r w:rsidRPr="00F3266C">
              <w:rPr>
                <w:rFonts w:ascii="GHEA Mariam" w:eastAsia="Calibri" w:hAnsi="GHEA Mariam"/>
                <w:sz w:val="24"/>
                <w:szCs w:val="24"/>
                <w:lang w:val="hy-AM"/>
              </w:rPr>
              <w:t>Արևային մալուխ պղնձյա հաղորդիչներով առանց միացնող հարմարանքների (ոչ Ա/Մ-ի), 1000 Վ-ից ավել լարումով (Solar H 1Z2Z2-K 1x4 (Reel)</w:t>
            </w:r>
          </w:p>
        </w:tc>
        <w:tc>
          <w:tcPr>
            <w:tcW w:w="18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մ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165</w:t>
            </w:r>
          </w:p>
        </w:tc>
      </w:tr>
      <w:tr w:rsidR="00223E0F" w:rsidRPr="00F3266C" w:rsidTr="00223E0F">
        <w:trPr>
          <w:trHeight w:val="309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223E0F" w:rsidRDefault="00223E0F" w:rsidP="00223E0F">
            <w:pPr>
              <w:jc w:val="center"/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Calibri"/>
                <w:sz w:val="24"/>
                <w:szCs w:val="24"/>
              </w:rPr>
              <w:t>5</w:t>
            </w:r>
            <w:r>
              <w:rPr>
                <w:rFonts w:ascii="GHEA Mariam" w:hAnsi="GHEA Mariam" w:cs="Calibri"/>
                <w:sz w:val="24"/>
                <w:szCs w:val="24"/>
                <w:lang w:val="hy-AM"/>
              </w:rPr>
              <w:t>.</w:t>
            </w:r>
          </w:p>
        </w:tc>
        <w:tc>
          <w:tcPr>
            <w:tcW w:w="6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r w:rsidRPr="00F3266C">
              <w:rPr>
                <w:rFonts w:ascii="GHEA Mariam" w:eastAsia="Calibri" w:hAnsi="GHEA Mariam"/>
                <w:sz w:val="24"/>
                <w:szCs w:val="24"/>
                <w:lang w:val="hy-AM"/>
              </w:rPr>
              <w:t>Արևային կերպափոխիչ (ինվերտոր) «Solax X3-PRO-25K-G2» 25 ԿՎԱ</w:t>
            </w:r>
          </w:p>
        </w:tc>
        <w:tc>
          <w:tcPr>
            <w:tcW w:w="18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1</w:t>
            </w:r>
          </w:p>
        </w:tc>
      </w:tr>
      <w:tr w:rsidR="00223E0F" w:rsidRPr="00F3266C" w:rsidTr="00223E0F">
        <w:trPr>
          <w:trHeight w:val="309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223E0F" w:rsidRDefault="00223E0F" w:rsidP="00223E0F">
            <w:pPr>
              <w:jc w:val="center"/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Calibri"/>
                <w:sz w:val="24"/>
                <w:szCs w:val="24"/>
              </w:rPr>
              <w:t>6</w:t>
            </w:r>
            <w:r>
              <w:rPr>
                <w:rFonts w:ascii="GHEA Mariam" w:hAnsi="GHEA Mariam" w:cs="Calibri"/>
                <w:sz w:val="24"/>
                <w:szCs w:val="24"/>
                <w:lang w:val="hy-AM"/>
              </w:rPr>
              <w:t>.</w:t>
            </w:r>
          </w:p>
        </w:tc>
        <w:tc>
          <w:tcPr>
            <w:tcW w:w="6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Calibri"/>
                <w:sz w:val="24"/>
                <w:szCs w:val="24"/>
                <w:lang w:val="hy-AM"/>
              </w:rPr>
              <w:t xml:space="preserve">Ինֆորմացիայի հաղորդման և կարգավորման սարք արևային կերպափոխիչների համար </w:t>
            </w:r>
            <w:r w:rsidRPr="00F3266C">
              <w:rPr>
                <w:rFonts w:ascii="GHEA Mariam" w:hAnsi="GHEA Mariam" w:cs="Calibri"/>
                <w:sz w:val="24"/>
                <w:szCs w:val="24"/>
                <w:lang w:val="hy-AM"/>
              </w:rPr>
              <w:br/>
              <w:t>"Solax Wifi Dongle"</w:t>
            </w:r>
          </w:p>
        </w:tc>
        <w:tc>
          <w:tcPr>
            <w:tcW w:w="18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1</w:t>
            </w:r>
          </w:p>
        </w:tc>
      </w:tr>
      <w:tr w:rsidR="00223E0F" w:rsidRPr="00F3266C" w:rsidTr="00223E0F">
        <w:trPr>
          <w:trHeight w:val="309"/>
        </w:trPr>
        <w:tc>
          <w:tcPr>
            <w:tcW w:w="100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223E0F" w:rsidRDefault="00223E0F" w:rsidP="00223E0F">
            <w:pPr>
              <w:rPr>
                <w:rFonts w:ascii="GHEA Mariam" w:hAnsi="GHEA Mariam" w:cs="Calibri"/>
                <w:bCs/>
                <w:szCs w:val="24"/>
                <w:lang w:val="hy-AM"/>
              </w:rPr>
            </w:pPr>
            <w:r w:rsidRPr="00223E0F">
              <w:rPr>
                <w:rFonts w:ascii="GHEA Mariam" w:hAnsi="GHEA Mariam" w:cs="Calibri"/>
                <w:bCs/>
                <w:szCs w:val="24"/>
              </w:rPr>
              <w:t>*</w:t>
            </w:r>
            <w:r w:rsidRPr="00223E0F">
              <w:rPr>
                <w:rFonts w:ascii="GHEA Mariam" w:hAnsi="GHEA Mariam" w:cs="Calibri"/>
                <w:bCs/>
                <w:szCs w:val="24"/>
                <w:lang w:val="hy-AM"/>
              </w:rPr>
              <w:t>որից 4 հատը վնասվելու դեպքում փոխարինման համար է</w:t>
            </w:r>
          </w:p>
        </w:tc>
      </w:tr>
      <w:tr w:rsidR="00223E0F" w:rsidRPr="00F3266C" w:rsidTr="00223E0F">
        <w:trPr>
          <w:trHeight w:val="367"/>
        </w:trPr>
        <w:tc>
          <w:tcPr>
            <w:tcW w:w="100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7814F4" w:rsidRDefault="00223E0F" w:rsidP="00223E0F">
            <w:pPr>
              <w:pStyle w:val="ListParagraph"/>
              <w:numPr>
                <w:ilvl w:val="0"/>
                <w:numId w:val="2"/>
              </w:numPr>
              <w:spacing w:after="0"/>
              <w:ind w:left="0"/>
              <w:jc w:val="center"/>
              <w:rPr>
                <w:rFonts w:ascii="GHEA Mariam" w:hAnsi="GHEA Mariam" w:cs="Calibri"/>
                <w:b/>
                <w:bCs/>
                <w:spacing w:val="-8"/>
                <w:sz w:val="24"/>
                <w:szCs w:val="24"/>
                <w:lang w:val="hy-AM"/>
              </w:rPr>
            </w:pPr>
            <w:r w:rsidRPr="007814F4">
              <w:rPr>
                <w:rFonts w:ascii="GHEA Mariam" w:hAnsi="GHEA Mariam" w:cs="Sylfaen"/>
                <w:b/>
                <w:spacing w:val="-8"/>
                <w:sz w:val="24"/>
                <w:szCs w:val="24"/>
                <w:lang w:val="hy-AM"/>
              </w:rPr>
              <w:t>ՀՀ</w:t>
            </w:r>
            <w:r w:rsidRPr="007814F4">
              <w:rPr>
                <w:rFonts w:ascii="GHEA Mariam" w:hAnsi="GHEA Mariam"/>
                <w:b/>
                <w:spacing w:val="-8"/>
                <w:sz w:val="24"/>
                <w:szCs w:val="24"/>
                <w:lang w:val="hy-AM"/>
              </w:rPr>
              <w:t xml:space="preserve"> Գեղարքունիքի մարզի «</w:t>
            </w:r>
            <w:r w:rsidRPr="007814F4">
              <w:rPr>
                <w:rFonts w:ascii="GHEA Mariam" w:hAnsi="GHEA Mariam" w:cs="Arial"/>
                <w:b/>
                <w:spacing w:val="-8"/>
                <w:sz w:val="24"/>
                <w:szCs w:val="24"/>
                <w:lang w:val="hy-AM"/>
              </w:rPr>
              <w:t xml:space="preserve">Մարտունու Ս. Դարբինյանի անվան թիվ 2 հիմնական դպրոց» </w:t>
            </w:r>
            <w:r w:rsidRPr="007814F4">
              <w:rPr>
                <w:rFonts w:ascii="GHEA Mariam" w:hAnsi="GHEA Mariam"/>
                <w:b/>
                <w:spacing w:val="-8"/>
                <w:sz w:val="24"/>
                <w:szCs w:val="24"/>
                <w:lang w:val="hy-AM"/>
              </w:rPr>
              <w:t>ՊՈԱԿ</w:t>
            </w:r>
          </w:p>
        </w:tc>
      </w:tr>
      <w:tr w:rsidR="00223E0F" w:rsidRPr="00F3266C" w:rsidTr="00223E0F">
        <w:trPr>
          <w:trHeight w:val="309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223E0F" w:rsidRDefault="00223E0F" w:rsidP="00223E0F">
            <w:pPr>
              <w:jc w:val="center"/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Calibri"/>
                <w:sz w:val="24"/>
                <w:szCs w:val="24"/>
              </w:rPr>
              <w:t>1</w:t>
            </w:r>
            <w:r>
              <w:rPr>
                <w:rFonts w:ascii="GHEA Mariam" w:hAnsi="GHEA Mariam" w:cs="Calibri"/>
                <w:sz w:val="24"/>
                <w:szCs w:val="24"/>
                <w:lang w:val="hy-AM"/>
              </w:rPr>
              <w:t>.</w:t>
            </w:r>
          </w:p>
        </w:tc>
        <w:tc>
          <w:tcPr>
            <w:tcW w:w="6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r w:rsidRPr="00F3266C">
              <w:rPr>
                <w:rFonts w:ascii="GHEA Mariam" w:eastAsia="Calibri" w:hAnsi="GHEA Mariam"/>
                <w:sz w:val="24"/>
                <w:szCs w:val="24"/>
                <w:lang w:val="hy-AM"/>
              </w:rPr>
              <w:t>Մետաղական կոնստրուկցիաների հավաքածու արևային համակարգի հավաքման համար (առանց մակնշման)</w:t>
            </w:r>
          </w:p>
        </w:tc>
        <w:tc>
          <w:tcPr>
            <w:tcW w:w="18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հավաքածու</w:t>
            </w:r>
          </w:p>
          <w:p w:rsidR="00223E0F" w:rsidRPr="00F3266C" w:rsidRDefault="00223E0F" w:rsidP="00223E0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1</w:t>
            </w:r>
          </w:p>
          <w:p w:rsidR="00223E0F" w:rsidRPr="00F3266C" w:rsidRDefault="00223E0F" w:rsidP="00223E0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</w:p>
        </w:tc>
      </w:tr>
      <w:tr w:rsidR="00223E0F" w:rsidRPr="00F3266C" w:rsidTr="00223E0F">
        <w:trPr>
          <w:trHeight w:val="309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223E0F" w:rsidRDefault="00223E0F" w:rsidP="00223E0F">
            <w:pPr>
              <w:jc w:val="center"/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Calibri"/>
                <w:sz w:val="24"/>
                <w:szCs w:val="24"/>
              </w:rPr>
              <w:t>2</w:t>
            </w:r>
            <w:r>
              <w:rPr>
                <w:rFonts w:ascii="GHEA Mariam" w:hAnsi="GHEA Mariam" w:cs="Calibri"/>
                <w:sz w:val="24"/>
                <w:szCs w:val="24"/>
                <w:lang w:val="hy-AM"/>
              </w:rPr>
              <w:t>.</w:t>
            </w:r>
          </w:p>
        </w:tc>
        <w:tc>
          <w:tcPr>
            <w:tcW w:w="6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r w:rsidRPr="00F3266C">
              <w:rPr>
                <w:rFonts w:ascii="GHEA Mariam" w:eastAsia="Calibri" w:hAnsi="GHEA Mariam"/>
                <w:sz w:val="24"/>
                <w:szCs w:val="24"/>
                <w:lang w:val="hy-AM"/>
              </w:rPr>
              <w:t>Միակցիչներ լարերի և մալուխների համար (զույգ), WEIDMULLER</w:t>
            </w:r>
          </w:p>
        </w:tc>
        <w:tc>
          <w:tcPr>
            <w:tcW w:w="18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հավաքածու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5</w:t>
            </w:r>
          </w:p>
        </w:tc>
      </w:tr>
      <w:tr w:rsidR="00223E0F" w:rsidRPr="00F3266C" w:rsidTr="00223E0F">
        <w:trPr>
          <w:trHeight w:val="309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223E0F" w:rsidRDefault="00223E0F" w:rsidP="00223E0F">
            <w:pPr>
              <w:jc w:val="center"/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Calibri"/>
                <w:sz w:val="24"/>
                <w:szCs w:val="24"/>
              </w:rPr>
              <w:t>3</w:t>
            </w:r>
            <w:r>
              <w:rPr>
                <w:rFonts w:ascii="GHEA Mariam" w:hAnsi="GHEA Mariam" w:cs="Calibri"/>
                <w:sz w:val="24"/>
                <w:szCs w:val="24"/>
                <w:lang w:val="hy-AM"/>
              </w:rPr>
              <w:t>.</w:t>
            </w:r>
          </w:p>
        </w:tc>
        <w:tc>
          <w:tcPr>
            <w:tcW w:w="6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r w:rsidRPr="00F3266C">
              <w:rPr>
                <w:rFonts w:ascii="GHEA Mariam" w:eastAsia="Calibri" w:hAnsi="GHEA Mariam"/>
                <w:sz w:val="24"/>
                <w:szCs w:val="24"/>
                <w:lang w:val="hy-AM"/>
              </w:rPr>
              <w:t>Արևային լուսազգայուն ֆոտոգալվանային պանելներ "SOLET 410MH5-54"</w:t>
            </w:r>
          </w:p>
        </w:tc>
        <w:tc>
          <w:tcPr>
            <w:tcW w:w="18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proofErr w:type="spellStart"/>
            <w:r w:rsidRPr="00F3266C">
              <w:rPr>
                <w:rFonts w:ascii="GHEA Mariam" w:hAnsi="GHEA Mariam" w:cs="Calibri"/>
                <w:bCs/>
                <w:sz w:val="24"/>
                <w:szCs w:val="24"/>
              </w:rPr>
              <w:t>հատ</w:t>
            </w:r>
            <w:proofErr w:type="spellEnd"/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92</w:t>
            </w:r>
          </w:p>
        </w:tc>
      </w:tr>
      <w:tr w:rsidR="00223E0F" w:rsidRPr="00F3266C" w:rsidTr="00223E0F">
        <w:trPr>
          <w:trHeight w:val="309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223E0F" w:rsidRDefault="00223E0F" w:rsidP="00223E0F">
            <w:pPr>
              <w:jc w:val="center"/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Calibri"/>
                <w:sz w:val="24"/>
                <w:szCs w:val="24"/>
              </w:rPr>
              <w:lastRenderedPageBreak/>
              <w:t>4</w:t>
            </w:r>
            <w:r>
              <w:rPr>
                <w:rFonts w:ascii="GHEA Mariam" w:hAnsi="GHEA Mariam" w:cs="Calibri"/>
                <w:sz w:val="24"/>
                <w:szCs w:val="24"/>
                <w:lang w:val="hy-AM"/>
              </w:rPr>
              <w:t>.</w:t>
            </w:r>
          </w:p>
        </w:tc>
        <w:tc>
          <w:tcPr>
            <w:tcW w:w="6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r w:rsidRPr="00F3266C">
              <w:rPr>
                <w:rFonts w:ascii="GHEA Mariam" w:eastAsia="Calibri" w:hAnsi="GHEA Mariam"/>
                <w:sz w:val="24"/>
                <w:szCs w:val="24"/>
                <w:lang w:val="hy-AM"/>
              </w:rPr>
              <w:t>Արևային մալուխ պղնձյա հաղորդիչներով առանց միացնող հարմարանքների (ոչ Ա/Մ-ի), 1000 Վ-ից ավել լարումով (Solar H 1Z2Z2-K 1x4 (Reel)</w:t>
            </w:r>
          </w:p>
        </w:tc>
        <w:tc>
          <w:tcPr>
            <w:tcW w:w="18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մ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166</w:t>
            </w:r>
          </w:p>
        </w:tc>
      </w:tr>
      <w:tr w:rsidR="00223E0F" w:rsidRPr="00F3266C" w:rsidTr="00223E0F">
        <w:trPr>
          <w:trHeight w:val="309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223E0F" w:rsidRDefault="00223E0F" w:rsidP="00223E0F">
            <w:pPr>
              <w:jc w:val="center"/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Calibri"/>
                <w:sz w:val="24"/>
                <w:szCs w:val="24"/>
              </w:rPr>
              <w:t>5</w:t>
            </w:r>
            <w:r>
              <w:rPr>
                <w:rFonts w:ascii="GHEA Mariam" w:hAnsi="GHEA Mariam" w:cs="Calibri"/>
                <w:sz w:val="24"/>
                <w:szCs w:val="24"/>
                <w:lang w:val="hy-AM"/>
              </w:rPr>
              <w:t>.</w:t>
            </w:r>
          </w:p>
        </w:tc>
        <w:tc>
          <w:tcPr>
            <w:tcW w:w="6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r w:rsidRPr="00F3266C">
              <w:rPr>
                <w:rFonts w:ascii="GHEA Mariam" w:eastAsia="Calibri" w:hAnsi="GHEA Mariam"/>
                <w:sz w:val="24"/>
                <w:szCs w:val="24"/>
                <w:lang w:val="hy-AM"/>
              </w:rPr>
              <w:t>Արևային կերպափոխիչ (ինվերտոր) «Solax X3-PRO-20K-G2» 20 ԿՎԱ</w:t>
            </w:r>
          </w:p>
        </w:tc>
        <w:tc>
          <w:tcPr>
            <w:tcW w:w="18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1</w:t>
            </w:r>
          </w:p>
        </w:tc>
      </w:tr>
      <w:tr w:rsidR="00223E0F" w:rsidRPr="00F3266C" w:rsidTr="00223E0F">
        <w:trPr>
          <w:trHeight w:val="309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jc w:val="center"/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Calibri"/>
                <w:sz w:val="24"/>
                <w:szCs w:val="24"/>
                <w:lang w:val="hy-AM"/>
              </w:rPr>
              <w:t>6</w:t>
            </w:r>
            <w:r>
              <w:rPr>
                <w:rFonts w:ascii="GHEA Mariam" w:hAnsi="GHEA Mariam" w:cs="Calibri"/>
                <w:sz w:val="24"/>
                <w:szCs w:val="24"/>
                <w:lang w:val="hy-AM"/>
              </w:rPr>
              <w:t>.</w:t>
            </w:r>
          </w:p>
        </w:tc>
        <w:tc>
          <w:tcPr>
            <w:tcW w:w="6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r w:rsidRPr="00F3266C">
              <w:rPr>
                <w:rFonts w:ascii="GHEA Mariam" w:eastAsia="Calibri" w:hAnsi="GHEA Mariam"/>
                <w:sz w:val="24"/>
                <w:szCs w:val="24"/>
                <w:lang w:val="hy-AM"/>
              </w:rPr>
              <w:t>Արևային կերպափոխիչ (ինվերտոր) «Solax X3-PRO-20K-G2» 20 ԿՎԱ</w:t>
            </w:r>
          </w:p>
        </w:tc>
        <w:tc>
          <w:tcPr>
            <w:tcW w:w="18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1</w:t>
            </w:r>
          </w:p>
        </w:tc>
      </w:tr>
      <w:tr w:rsidR="00223E0F" w:rsidRPr="00F3266C" w:rsidTr="00223E0F">
        <w:trPr>
          <w:trHeight w:val="309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jc w:val="center"/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Calibri"/>
                <w:sz w:val="24"/>
                <w:szCs w:val="24"/>
                <w:lang w:val="hy-AM"/>
              </w:rPr>
              <w:t>7</w:t>
            </w:r>
            <w:r>
              <w:rPr>
                <w:rFonts w:ascii="GHEA Mariam" w:hAnsi="GHEA Mariam" w:cs="Calibri"/>
                <w:sz w:val="24"/>
                <w:szCs w:val="24"/>
                <w:lang w:val="hy-AM"/>
              </w:rPr>
              <w:t>.</w:t>
            </w:r>
          </w:p>
        </w:tc>
        <w:tc>
          <w:tcPr>
            <w:tcW w:w="6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Calibri"/>
                <w:sz w:val="24"/>
                <w:szCs w:val="24"/>
                <w:lang w:val="hy-AM"/>
              </w:rPr>
              <w:t xml:space="preserve">Ինֆորմացիայի հաղորդման և կարգավորման սարք արևային կերպափոխիչների համար </w:t>
            </w:r>
            <w:r w:rsidRPr="00F3266C">
              <w:rPr>
                <w:rFonts w:ascii="GHEA Mariam" w:hAnsi="GHEA Mariam" w:cs="Calibri"/>
                <w:sz w:val="24"/>
                <w:szCs w:val="24"/>
                <w:lang w:val="hy-AM"/>
              </w:rPr>
              <w:br/>
              <w:t>"Solax Wifi Dongle"</w:t>
            </w:r>
          </w:p>
        </w:tc>
        <w:tc>
          <w:tcPr>
            <w:tcW w:w="18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</w:rPr>
            </w:pPr>
            <w:r w:rsidRPr="00F3266C">
              <w:rPr>
                <w:rFonts w:ascii="GHEA Mariam" w:hAnsi="GHEA Mariam" w:cs="Calibri"/>
                <w:bCs/>
                <w:sz w:val="24"/>
                <w:szCs w:val="24"/>
              </w:rPr>
              <w:t>2</w:t>
            </w:r>
          </w:p>
        </w:tc>
      </w:tr>
      <w:tr w:rsidR="00223E0F" w:rsidRPr="00F3266C" w:rsidTr="00223E0F">
        <w:trPr>
          <w:trHeight w:val="309"/>
        </w:trPr>
        <w:tc>
          <w:tcPr>
            <w:tcW w:w="100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pStyle w:val="ListParagraph"/>
              <w:numPr>
                <w:ilvl w:val="0"/>
                <w:numId w:val="2"/>
              </w:numPr>
              <w:spacing w:after="0"/>
              <w:ind w:left="0"/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Sylfaen"/>
                <w:b/>
                <w:sz w:val="24"/>
                <w:szCs w:val="24"/>
                <w:lang w:val="hy-AM"/>
              </w:rPr>
              <w:t>ՀՀ</w:t>
            </w:r>
            <w:r w:rsidRPr="00F3266C">
              <w:rPr>
                <w:rFonts w:ascii="GHEA Mariam" w:hAnsi="GHEA Mariam"/>
                <w:b/>
                <w:sz w:val="24"/>
                <w:szCs w:val="24"/>
                <w:lang w:val="hy-AM"/>
              </w:rPr>
              <w:t xml:space="preserve"> Գեղարքունիքի մարզի «Ծափաթաղի Հ. Աբրահամյանի անվան միջնակարգ դպրոց» ՊՈԱԿ</w:t>
            </w:r>
          </w:p>
        </w:tc>
      </w:tr>
      <w:tr w:rsidR="00223E0F" w:rsidRPr="00F3266C" w:rsidTr="00223E0F">
        <w:trPr>
          <w:trHeight w:val="309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223E0F" w:rsidRDefault="00223E0F" w:rsidP="00223E0F">
            <w:pPr>
              <w:jc w:val="center"/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Calibri"/>
                <w:sz w:val="24"/>
                <w:szCs w:val="24"/>
              </w:rPr>
              <w:t>1</w:t>
            </w:r>
            <w:r>
              <w:rPr>
                <w:rFonts w:ascii="GHEA Mariam" w:hAnsi="GHEA Mariam" w:cs="Calibri"/>
                <w:sz w:val="24"/>
                <w:szCs w:val="24"/>
                <w:lang w:val="hy-AM"/>
              </w:rPr>
              <w:t>.</w:t>
            </w:r>
          </w:p>
        </w:tc>
        <w:tc>
          <w:tcPr>
            <w:tcW w:w="6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r w:rsidRPr="00F3266C">
              <w:rPr>
                <w:rFonts w:ascii="GHEA Mariam" w:eastAsia="Calibri" w:hAnsi="GHEA Mariam"/>
                <w:sz w:val="24"/>
                <w:szCs w:val="24"/>
                <w:lang w:val="hy-AM"/>
              </w:rPr>
              <w:t>Մետաղական կոնստրուկցիաների հավաքածու արևային համակարգի հավաքման համար (առանց մակնշման)</w:t>
            </w:r>
          </w:p>
        </w:tc>
        <w:tc>
          <w:tcPr>
            <w:tcW w:w="18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հավաքածու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1</w:t>
            </w:r>
          </w:p>
        </w:tc>
      </w:tr>
      <w:tr w:rsidR="00223E0F" w:rsidRPr="00F3266C" w:rsidTr="00223E0F">
        <w:trPr>
          <w:trHeight w:val="309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223E0F" w:rsidRDefault="00223E0F" w:rsidP="00223E0F">
            <w:pPr>
              <w:jc w:val="center"/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Calibri"/>
                <w:sz w:val="24"/>
                <w:szCs w:val="24"/>
              </w:rPr>
              <w:t>2</w:t>
            </w:r>
            <w:r>
              <w:rPr>
                <w:rFonts w:ascii="GHEA Mariam" w:hAnsi="GHEA Mariam" w:cs="Calibri"/>
                <w:sz w:val="24"/>
                <w:szCs w:val="24"/>
                <w:lang w:val="hy-AM"/>
              </w:rPr>
              <w:t>.</w:t>
            </w:r>
          </w:p>
        </w:tc>
        <w:tc>
          <w:tcPr>
            <w:tcW w:w="6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r w:rsidRPr="00F3266C">
              <w:rPr>
                <w:rFonts w:ascii="GHEA Mariam" w:eastAsia="Calibri" w:hAnsi="GHEA Mariam"/>
                <w:sz w:val="24"/>
                <w:szCs w:val="24"/>
                <w:lang w:val="hy-AM"/>
              </w:rPr>
              <w:t>Միակցիչներ լարերի և մալուխների համար (զույգ), WEIDMULLER</w:t>
            </w:r>
          </w:p>
        </w:tc>
        <w:tc>
          <w:tcPr>
            <w:tcW w:w="18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հավաքածու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4</w:t>
            </w:r>
          </w:p>
        </w:tc>
      </w:tr>
      <w:tr w:rsidR="00223E0F" w:rsidRPr="00F3266C" w:rsidTr="00223E0F">
        <w:trPr>
          <w:trHeight w:val="309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223E0F" w:rsidRDefault="00223E0F" w:rsidP="00223E0F">
            <w:pPr>
              <w:jc w:val="center"/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Calibri"/>
                <w:sz w:val="24"/>
                <w:szCs w:val="24"/>
              </w:rPr>
              <w:t>3</w:t>
            </w:r>
            <w:r>
              <w:rPr>
                <w:rFonts w:ascii="GHEA Mariam" w:hAnsi="GHEA Mariam" w:cs="Calibri"/>
                <w:sz w:val="24"/>
                <w:szCs w:val="24"/>
                <w:lang w:val="hy-AM"/>
              </w:rPr>
              <w:t>.</w:t>
            </w:r>
          </w:p>
        </w:tc>
        <w:tc>
          <w:tcPr>
            <w:tcW w:w="6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r w:rsidRPr="00F3266C">
              <w:rPr>
                <w:rFonts w:ascii="GHEA Mariam" w:eastAsia="Calibri" w:hAnsi="GHEA Mariam"/>
                <w:sz w:val="24"/>
                <w:szCs w:val="24"/>
                <w:lang w:val="hy-AM"/>
              </w:rPr>
              <w:t>Արևային լուսազգայուն ֆոտոգալվանային պանելներ "SOLET 410MH5-54"</w:t>
            </w:r>
          </w:p>
        </w:tc>
        <w:tc>
          <w:tcPr>
            <w:tcW w:w="18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proofErr w:type="spellStart"/>
            <w:r w:rsidRPr="00F3266C">
              <w:rPr>
                <w:rFonts w:ascii="GHEA Mariam" w:hAnsi="GHEA Mariam" w:cs="Calibri"/>
                <w:bCs/>
                <w:sz w:val="24"/>
                <w:szCs w:val="24"/>
              </w:rPr>
              <w:t>հատ</w:t>
            </w:r>
            <w:proofErr w:type="spellEnd"/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24</w:t>
            </w:r>
          </w:p>
        </w:tc>
      </w:tr>
      <w:tr w:rsidR="00223E0F" w:rsidRPr="00F3266C" w:rsidTr="00223E0F">
        <w:trPr>
          <w:trHeight w:val="309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223E0F" w:rsidRDefault="00223E0F" w:rsidP="00223E0F">
            <w:pPr>
              <w:jc w:val="center"/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Calibri"/>
                <w:sz w:val="24"/>
                <w:szCs w:val="24"/>
              </w:rPr>
              <w:t>4</w:t>
            </w:r>
            <w:r>
              <w:rPr>
                <w:rFonts w:ascii="GHEA Mariam" w:hAnsi="GHEA Mariam" w:cs="Calibri"/>
                <w:sz w:val="24"/>
                <w:szCs w:val="24"/>
                <w:lang w:val="hy-AM"/>
              </w:rPr>
              <w:t>.</w:t>
            </w:r>
          </w:p>
        </w:tc>
        <w:tc>
          <w:tcPr>
            <w:tcW w:w="6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r w:rsidRPr="00F3266C">
              <w:rPr>
                <w:rFonts w:ascii="GHEA Mariam" w:eastAsia="Calibri" w:hAnsi="GHEA Mariam"/>
                <w:sz w:val="24"/>
                <w:szCs w:val="24"/>
                <w:lang w:val="hy-AM"/>
              </w:rPr>
              <w:t>Արևային մալուխ պղնձյա հաղորդիչներով առանց միացնող հարմարանքների (ոչ Ա/Մ-ի), 1000 Վ-ից ավել լարումով (Solar H 1Z2Z2-K 1x4 (Reel)</w:t>
            </w:r>
          </w:p>
        </w:tc>
        <w:tc>
          <w:tcPr>
            <w:tcW w:w="18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մ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163</w:t>
            </w:r>
          </w:p>
        </w:tc>
      </w:tr>
      <w:tr w:rsidR="00223E0F" w:rsidRPr="00F3266C" w:rsidTr="00223E0F">
        <w:trPr>
          <w:trHeight w:val="309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223E0F" w:rsidRDefault="00223E0F" w:rsidP="00223E0F">
            <w:pPr>
              <w:jc w:val="center"/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Calibri"/>
                <w:sz w:val="24"/>
                <w:szCs w:val="24"/>
              </w:rPr>
              <w:t>5</w:t>
            </w:r>
            <w:r>
              <w:rPr>
                <w:rFonts w:ascii="GHEA Mariam" w:hAnsi="GHEA Mariam" w:cs="Calibri"/>
                <w:sz w:val="24"/>
                <w:szCs w:val="24"/>
                <w:lang w:val="hy-AM"/>
              </w:rPr>
              <w:t>.</w:t>
            </w:r>
          </w:p>
        </w:tc>
        <w:tc>
          <w:tcPr>
            <w:tcW w:w="6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r w:rsidRPr="00F3266C">
              <w:rPr>
                <w:rFonts w:ascii="GHEA Mariam" w:eastAsia="Calibri" w:hAnsi="GHEA Mariam"/>
                <w:sz w:val="24"/>
                <w:szCs w:val="24"/>
                <w:lang w:val="hy-AM"/>
              </w:rPr>
              <w:t>Արևային կերպափոխիչ (ինվերտոր) «Solax X3-MIC-10K-G2» 10 ԿՎԱ</w:t>
            </w:r>
          </w:p>
        </w:tc>
        <w:tc>
          <w:tcPr>
            <w:tcW w:w="18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1</w:t>
            </w:r>
          </w:p>
        </w:tc>
      </w:tr>
      <w:tr w:rsidR="00223E0F" w:rsidRPr="00F3266C" w:rsidTr="00223E0F">
        <w:trPr>
          <w:trHeight w:val="309"/>
        </w:trPr>
        <w:tc>
          <w:tcPr>
            <w:tcW w:w="100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pStyle w:val="ListParagraph"/>
              <w:numPr>
                <w:ilvl w:val="0"/>
                <w:numId w:val="2"/>
              </w:numPr>
              <w:spacing w:after="0"/>
              <w:ind w:left="0"/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Sylfaen"/>
                <w:b/>
                <w:sz w:val="24"/>
                <w:szCs w:val="24"/>
                <w:lang w:val="hy-AM"/>
              </w:rPr>
              <w:t>ՀՀ</w:t>
            </w:r>
            <w:r w:rsidRPr="00F3266C">
              <w:rPr>
                <w:rFonts w:ascii="GHEA Mariam" w:hAnsi="GHEA Mariam"/>
                <w:b/>
                <w:sz w:val="24"/>
                <w:szCs w:val="24"/>
                <w:lang w:val="hy-AM"/>
              </w:rPr>
              <w:t xml:space="preserve"> Գեղարքունիքի մարզի «</w:t>
            </w:r>
            <w:proofErr w:type="spellStart"/>
            <w:r w:rsidRPr="00F3266C">
              <w:rPr>
                <w:rFonts w:ascii="GHEA Mariam" w:hAnsi="GHEA Mariam"/>
                <w:b/>
                <w:sz w:val="24"/>
                <w:szCs w:val="24"/>
              </w:rPr>
              <w:t>Մարտունի</w:t>
            </w:r>
            <w:proofErr w:type="spellEnd"/>
            <w:r w:rsidRPr="00F3266C">
              <w:rPr>
                <w:rFonts w:ascii="GHEA Mariam" w:hAnsi="GHEA Mariam"/>
                <w:b/>
                <w:sz w:val="24"/>
                <w:szCs w:val="24"/>
              </w:rPr>
              <w:t xml:space="preserve"> </w:t>
            </w:r>
            <w:proofErr w:type="spellStart"/>
            <w:r w:rsidRPr="00F3266C">
              <w:rPr>
                <w:rFonts w:ascii="GHEA Mariam" w:hAnsi="GHEA Mariam"/>
                <w:b/>
                <w:sz w:val="24"/>
                <w:szCs w:val="24"/>
              </w:rPr>
              <w:t>քաղաքի</w:t>
            </w:r>
            <w:proofErr w:type="spellEnd"/>
            <w:r w:rsidRPr="00F3266C">
              <w:rPr>
                <w:rFonts w:ascii="GHEA Mariam" w:hAnsi="GHEA Mariam"/>
                <w:b/>
                <w:sz w:val="24"/>
                <w:szCs w:val="24"/>
              </w:rPr>
              <w:t xml:space="preserve"> </w:t>
            </w:r>
            <w:proofErr w:type="spellStart"/>
            <w:r w:rsidRPr="00F3266C">
              <w:rPr>
                <w:rFonts w:ascii="GHEA Mariam" w:hAnsi="GHEA Mariam"/>
                <w:b/>
                <w:sz w:val="24"/>
                <w:szCs w:val="24"/>
              </w:rPr>
              <w:t>թիվ</w:t>
            </w:r>
            <w:proofErr w:type="spellEnd"/>
            <w:r w:rsidRPr="00F3266C">
              <w:rPr>
                <w:rFonts w:ascii="GHEA Mariam" w:hAnsi="GHEA Mariam"/>
                <w:b/>
                <w:sz w:val="24"/>
                <w:szCs w:val="24"/>
              </w:rPr>
              <w:t xml:space="preserve"> 4 </w:t>
            </w:r>
            <w:proofErr w:type="spellStart"/>
            <w:r w:rsidRPr="00F3266C">
              <w:rPr>
                <w:rFonts w:ascii="GHEA Mariam" w:hAnsi="GHEA Mariam"/>
                <w:b/>
                <w:sz w:val="24"/>
                <w:szCs w:val="24"/>
              </w:rPr>
              <w:t>մանկապարտեզ</w:t>
            </w:r>
            <w:proofErr w:type="spellEnd"/>
            <w:r w:rsidRPr="00F3266C">
              <w:rPr>
                <w:rFonts w:ascii="GHEA Mariam" w:hAnsi="GHEA Mariam"/>
                <w:b/>
                <w:sz w:val="24"/>
                <w:szCs w:val="24"/>
              </w:rPr>
              <w:t xml:space="preserve">» </w:t>
            </w:r>
            <w:r w:rsidRPr="00F3266C">
              <w:rPr>
                <w:rFonts w:ascii="GHEA Mariam" w:hAnsi="GHEA Mariam"/>
                <w:b/>
                <w:sz w:val="24"/>
                <w:szCs w:val="24"/>
                <w:lang w:val="hy-AM"/>
              </w:rPr>
              <w:t>ՀՈԱԿ</w:t>
            </w:r>
          </w:p>
        </w:tc>
      </w:tr>
      <w:tr w:rsidR="00223E0F" w:rsidRPr="00F3266C" w:rsidTr="00223E0F">
        <w:trPr>
          <w:trHeight w:val="309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223E0F" w:rsidRDefault="00223E0F" w:rsidP="00223E0F">
            <w:pPr>
              <w:jc w:val="center"/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Calibri"/>
                <w:sz w:val="24"/>
                <w:szCs w:val="24"/>
              </w:rPr>
              <w:t>1</w:t>
            </w:r>
            <w:r>
              <w:rPr>
                <w:rFonts w:ascii="GHEA Mariam" w:hAnsi="GHEA Mariam" w:cs="Calibri"/>
                <w:sz w:val="24"/>
                <w:szCs w:val="24"/>
                <w:lang w:val="hy-AM"/>
              </w:rPr>
              <w:t>.</w:t>
            </w:r>
          </w:p>
        </w:tc>
        <w:tc>
          <w:tcPr>
            <w:tcW w:w="6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r w:rsidRPr="00F3266C">
              <w:rPr>
                <w:rFonts w:ascii="GHEA Mariam" w:eastAsia="Calibri" w:hAnsi="GHEA Mariam"/>
                <w:sz w:val="24"/>
                <w:szCs w:val="24"/>
                <w:lang w:val="hy-AM"/>
              </w:rPr>
              <w:t>Մետաղական կոնստրուկցիաների հավաքածու արևային համակարգի հավաքման համար (առանց մակնշման)</w:t>
            </w:r>
          </w:p>
        </w:tc>
        <w:tc>
          <w:tcPr>
            <w:tcW w:w="18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հավաքածու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1</w:t>
            </w:r>
          </w:p>
        </w:tc>
      </w:tr>
      <w:tr w:rsidR="00223E0F" w:rsidRPr="00F3266C" w:rsidTr="00223E0F">
        <w:trPr>
          <w:trHeight w:val="309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223E0F" w:rsidRDefault="00223E0F" w:rsidP="00223E0F">
            <w:pPr>
              <w:jc w:val="center"/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Calibri"/>
                <w:sz w:val="24"/>
                <w:szCs w:val="24"/>
              </w:rPr>
              <w:t>2</w:t>
            </w:r>
            <w:r>
              <w:rPr>
                <w:rFonts w:ascii="GHEA Mariam" w:hAnsi="GHEA Mariam" w:cs="Calibri"/>
                <w:sz w:val="24"/>
                <w:szCs w:val="24"/>
                <w:lang w:val="hy-AM"/>
              </w:rPr>
              <w:t>.</w:t>
            </w:r>
          </w:p>
        </w:tc>
        <w:tc>
          <w:tcPr>
            <w:tcW w:w="6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r w:rsidRPr="00F3266C">
              <w:rPr>
                <w:rFonts w:ascii="GHEA Mariam" w:eastAsia="Calibri" w:hAnsi="GHEA Mariam"/>
                <w:sz w:val="24"/>
                <w:szCs w:val="24"/>
                <w:lang w:val="hy-AM"/>
              </w:rPr>
              <w:t>Միակցիչներ լարերի և մալուխների համար (զույգ), WEIDMULLER</w:t>
            </w:r>
          </w:p>
        </w:tc>
        <w:tc>
          <w:tcPr>
            <w:tcW w:w="18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հավաքածու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4</w:t>
            </w:r>
          </w:p>
        </w:tc>
      </w:tr>
      <w:tr w:rsidR="00223E0F" w:rsidRPr="00F3266C" w:rsidTr="00223E0F">
        <w:trPr>
          <w:trHeight w:val="309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223E0F" w:rsidRDefault="00223E0F" w:rsidP="00223E0F">
            <w:pPr>
              <w:jc w:val="center"/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Calibri"/>
                <w:sz w:val="24"/>
                <w:szCs w:val="24"/>
              </w:rPr>
              <w:t>3</w:t>
            </w:r>
            <w:r>
              <w:rPr>
                <w:rFonts w:ascii="GHEA Mariam" w:hAnsi="GHEA Mariam" w:cs="Calibri"/>
                <w:sz w:val="24"/>
                <w:szCs w:val="24"/>
                <w:lang w:val="hy-AM"/>
              </w:rPr>
              <w:t>.</w:t>
            </w:r>
          </w:p>
        </w:tc>
        <w:tc>
          <w:tcPr>
            <w:tcW w:w="6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r w:rsidRPr="00F3266C">
              <w:rPr>
                <w:rFonts w:ascii="GHEA Mariam" w:eastAsia="Calibri" w:hAnsi="GHEA Mariam"/>
                <w:sz w:val="24"/>
                <w:szCs w:val="24"/>
                <w:lang w:val="hy-AM"/>
              </w:rPr>
              <w:t>Արևային լուսազգայուն ֆոտոգալվանային պանելներ "SOLET 410MH5-54"</w:t>
            </w:r>
          </w:p>
        </w:tc>
        <w:tc>
          <w:tcPr>
            <w:tcW w:w="18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24</w:t>
            </w:r>
          </w:p>
        </w:tc>
      </w:tr>
      <w:tr w:rsidR="00223E0F" w:rsidRPr="00F3266C" w:rsidTr="00223E0F">
        <w:trPr>
          <w:trHeight w:val="309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223E0F" w:rsidRDefault="00223E0F" w:rsidP="00223E0F">
            <w:pPr>
              <w:jc w:val="center"/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Calibri"/>
                <w:sz w:val="24"/>
                <w:szCs w:val="24"/>
              </w:rPr>
              <w:t>4</w:t>
            </w:r>
            <w:r>
              <w:rPr>
                <w:rFonts w:ascii="GHEA Mariam" w:hAnsi="GHEA Mariam" w:cs="Calibri"/>
                <w:sz w:val="24"/>
                <w:szCs w:val="24"/>
                <w:lang w:val="hy-AM"/>
              </w:rPr>
              <w:t>.</w:t>
            </w:r>
          </w:p>
        </w:tc>
        <w:tc>
          <w:tcPr>
            <w:tcW w:w="6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r w:rsidRPr="00F3266C">
              <w:rPr>
                <w:rFonts w:ascii="GHEA Mariam" w:eastAsia="Calibri" w:hAnsi="GHEA Mariam"/>
                <w:sz w:val="24"/>
                <w:szCs w:val="24"/>
                <w:lang w:val="hy-AM"/>
              </w:rPr>
              <w:t>Արևային մալուխ պղնձյա հաղորդիչներով առանց միացնող հարմարանքների (ոչ Ա/Մ-ի), 1000 Վ-ից ավել լարումով (Solar H 1Z2Z2-K 1x4 (Reel)</w:t>
            </w:r>
          </w:p>
        </w:tc>
        <w:tc>
          <w:tcPr>
            <w:tcW w:w="18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մ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163</w:t>
            </w:r>
          </w:p>
        </w:tc>
      </w:tr>
      <w:tr w:rsidR="00223E0F" w:rsidRPr="00F3266C" w:rsidTr="00223E0F">
        <w:trPr>
          <w:trHeight w:val="309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223E0F" w:rsidRDefault="00223E0F" w:rsidP="00223E0F">
            <w:pPr>
              <w:jc w:val="center"/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Calibri"/>
                <w:sz w:val="24"/>
                <w:szCs w:val="24"/>
              </w:rPr>
              <w:t>5</w:t>
            </w:r>
            <w:r>
              <w:rPr>
                <w:rFonts w:ascii="GHEA Mariam" w:hAnsi="GHEA Mariam" w:cs="Calibri"/>
                <w:sz w:val="24"/>
                <w:szCs w:val="24"/>
                <w:lang w:val="hy-AM"/>
              </w:rPr>
              <w:t>.</w:t>
            </w:r>
          </w:p>
        </w:tc>
        <w:tc>
          <w:tcPr>
            <w:tcW w:w="6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7814F4" w:rsidRDefault="00223E0F" w:rsidP="00223E0F">
            <w:pPr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proofErr w:type="spellStart"/>
            <w:r w:rsidRPr="00F3266C">
              <w:rPr>
                <w:rFonts w:ascii="GHEA Mariam" w:eastAsia="Calibri" w:hAnsi="GHEA Mariam"/>
                <w:sz w:val="24"/>
                <w:szCs w:val="24"/>
                <w:lang w:val="hy-AM"/>
              </w:rPr>
              <w:t>Արևային</w:t>
            </w:r>
            <w:proofErr w:type="spellEnd"/>
            <w:r w:rsidRPr="00F3266C">
              <w:rPr>
                <w:rFonts w:ascii="GHEA Mariam" w:eastAsia="Calibri" w:hAnsi="GHEA Mariam"/>
                <w:sz w:val="24"/>
                <w:szCs w:val="24"/>
                <w:lang w:val="hy-AM"/>
              </w:rPr>
              <w:t xml:space="preserve"> կերպափոխիչ (</w:t>
            </w:r>
            <w:proofErr w:type="spellStart"/>
            <w:r w:rsidRPr="00F3266C">
              <w:rPr>
                <w:rFonts w:ascii="GHEA Mariam" w:eastAsia="Calibri" w:hAnsi="GHEA Mariam"/>
                <w:sz w:val="24"/>
                <w:szCs w:val="24"/>
                <w:lang w:val="hy-AM"/>
              </w:rPr>
              <w:t>ինվերտոր</w:t>
            </w:r>
            <w:proofErr w:type="spellEnd"/>
            <w:r w:rsidRPr="00F3266C">
              <w:rPr>
                <w:rFonts w:ascii="GHEA Mariam" w:eastAsia="Calibri" w:hAnsi="GHEA Mariam"/>
                <w:sz w:val="24"/>
                <w:szCs w:val="24"/>
                <w:lang w:val="hy-AM"/>
              </w:rPr>
              <w:t>) «</w:t>
            </w:r>
            <w:proofErr w:type="spellStart"/>
            <w:r w:rsidRPr="00F3266C">
              <w:rPr>
                <w:rFonts w:ascii="GHEA Mariam" w:eastAsia="Calibri" w:hAnsi="GHEA Mariam"/>
                <w:sz w:val="24"/>
                <w:szCs w:val="24"/>
                <w:lang w:val="hy-AM"/>
              </w:rPr>
              <w:t>Solax</w:t>
            </w:r>
            <w:proofErr w:type="spellEnd"/>
            <w:r w:rsidRPr="00F3266C">
              <w:rPr>
                <w:rFonts w:ascii="GHEA Mariam" w:eastAsia="Calibri" w:hAnsi="GHEA Mariam"/>
                <w:sz w:val="24"/>
                <w:szCs w:val="24"/>
                <w:lang w:val="hy-AM"/>
              </w:rPr>
              <w:t xml:space="preserve"> X3-MIC-8K-G2» 8 ԿՎԱ</w:t>
            </w:r>
          </w:p>
        </w:tc>
        <w:tc>
          <w:tcPr>
            <w:tcW w:w="18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1</w:t>
            </w:r>
          </w:p>
        </w:tc>
      </w:tr>
      <w:tr w:rsidR="00223E0F" w:rsidRPr="00F3266C" w:rsidTr="00223E0F">
        <w:trPr>
          <w:cantSplit/>
          <w:trHeight w:val="309"/>
        </w:trPr>
        <w:tc>
          <w:tcPr>
            <w:tcW w:w="100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pStyle w:val="ListParagraph"/>
              <w:numPr>
                <w:ilvl w:val="0"/>
                <w:numId w:val="2"/>
              </w:numPr>
              <w:spacing w:after="0"/>
              <w:ind w:left="0"/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Sylfaen"/>
                <w:b/>
                <w:sz w:val="24"/>
                <w:szCs w:val="24"/>
                <w:lang w:val="hy-AM"/>
              </w:rPr>
              <w:t>ՀՀ</w:t>
            </w:r>
            <w:r w:rsidRPr="00F3266C">
              <w:rPr>
                <w:rFonts w:ascii="GHEA Mariam" w:hAnsi="GHEA Mariam"/>
                <w:b/>
                <w:sz w:val="24"/>
                <w:szCs w:val="24"/>
                <w:lang w:val="hy-AM"/>
              </w:rPr>
              <w:t xml:space="preserve"> Գեղարքունիքի մարզի «Մարտունի համայնքի Մարտունու մշակույթի տուն</w:t>
            </w:r>
            <w:r w:rsidRPr="00F3266C">
              <w:rPr>
                <w:rFonts w:ascii="GHEA Mariam" w:hAnsi="GHEA Mariam"/>
                <w:b/>
                <w:sz w:val="24"/>
                <w:szCs w:val="24"/>
              </w:rPr>
              <w:t xml:space="preserve">» </w:t>
            </w:r>
            <w:r w:rsidRPr="00F3266C">
              <w:rPr>
                <w:rFonts w:ascii="GHEA Mariam" w:hAnsi="GHEA Mariam"/>
                <w:b/>
                <w:sz w:val="24"/>
                <w:szCs w:val="24"/>
                <w:lang w:val="hy-AM"/>
              </w:rPr>
              <w:t>ՀՈԱԿ</w:t>
            </w:r>
          </w:p>
        </w:tc>
      </w:tr>
      <w:tr w:rsidR="00223E0F" w:rsidRPr="00F3266C" w:rsidTr="00223E0F">
        <w:trPr>
          <w:trHeight w:val="309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223E0F" w:rsidRDefault="00223E0F" w:rsidP="00223E0F">
            <w:pPr>
              <w:jc w:val="center"/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Calibri"/>
                <w:sz w:val="24"/>
                <w:szCs w:val="24"/>
              </w:rPr>
              <w:t>1</w:t>
            </w:r>
            <w:r>
              <w:rPr>
                <w:rFonts w:ascii="GHEA Mariam" w:hAnsi="GHEA Mariam" w:cs="Calibri"/>
                <w:sz w:val="24"/>
                <w:szCs w:val="24"/>
                <w:lang w:val="hy-AM"/>
              </w:rPr>
              <w:t>.</w:t>
            </w:r>
          </w:p>
        </w:tc>
        <w:tc>
          <w:tcPr>
            <w:tcW w:w="6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r w:rsidRPr="00F3266C">
              <w:rPr>
                <w:rFonts w:ascii="GHEA Mariam" w:eastAsia="Calibri" w:hAnsi="GHEA Mariam"/>
                <w:sz w:val="24"/>
                <w:szCs w:val="24"/>
                <w:lang w:val="hy-AM"/>
              </w:rPr>
              <w:t>Մետաղական կոնստրուկցիաների հավաքածու արևային համակարգի հավաքման համար (առանց մակնշման)</w:t>
            </w:r>
          </w:p>
        </w:tc>
        <w:tc>
          <w:tcPr>
            <w:tcW w:w="18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հավաքածու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1</w:t>
            </w:r>
          </w:p>
        </w:tc>
      </w:tr>
      <w:tr w:rsidR="00223E0F" w:rsidRPr="00F3266C" w:rsidTr="00223E0F">
        <w:trPr>
          <w:trHeight w:val="309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223E0F" w:rsidRDefault="00223E0F" w:rsidP="00223E0F">
            <w:pPr>
              <w:jc w:val="center"/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Calibri"/>
                <w:sz w:val="24"/>
                <w:szCs w:val="24"/>
              </w:rPr>
              <w:lastRenderedPageBreak/>
              <w:t>2</w:t>
            </w:r>
            <w:r>
              <w:rPr>
                <w:rFonts w:ascii="GHEA Mariam" w:hAnsi="GHEA Mariam" w:cs="Calibri"/>
                <w:sz w:val="24"/>
                <w:szCs w:val="24"/>
                <w:lang w:val="hy-AM"/>
              </w:rPr>
              <w:t>.</w:t>
            </w:r>
          </w:p>
        </w:tc>
        <w:tc>
          <w:tcPr>
            <w:tcW w:w="6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r w:rsidRPr="00F3266C">
              <w:rPr>
                <w:rFonts w:ascii="GHEA Mariam" w:eastAsia="Calibri" w:hAnsi="GHEA Mariam"/>
                <w:sz w:val="24"/>
                <w:szCs w:val="24"/>
                <w:lang w:val="hy-AM"/>
              </w:rPr>
              <w:t>Միակցիչներ լարերի և մալուխների համար (զույգ), WEIDMULLER</w:t>
            </w:r>
          </w:p>
        </w:tc>
        <w:tc>
          <w:tcPr>
            <w:tcW w:w="18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հավաքածու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4</w:t>
            </w:r>
          </w:p>
        </w:tc>
      </w:tr>
      <w:tr w:rsidR="00223E0F" w:rsidRPr="00F3266C" w:rsidTr="00223E0F">
        <w:trPr>
          <w:trHeight w:val="309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223E0F" w:rsidRDefault="00223E0F" w:rsidP="00223E0F">
            <w:pPr>
              <w:jc w:val="center"/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Calibri"/>
                <w:sz w:val="24"/>
                <w:szCs w:val="24"/>
              </w:rPr>
              <w:t>3</w:t>
            </w:r>
            <w:r>
              <w:rPr>
                <w:rFonts w:ascii="GHEA Mariam" w:hAnsi="GHEA Mariam" w:cs="Calibri"/>
                <w:sz w:val="24"/>
                <w:szCs w:val="24"/>
                <w:lang w:val="hy-AM"/>
              </w:rPr>
              <w:t>.</w:t>
            </w:r>
          </w:p>
        </w:tc>
        <w:tc>
          <w:tcPr>
            <w:tcW w:w="6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r w:rsidRPr="00F3266C">
              <w:rPr>
                <w:rFonts w:ascii="GHEA Mariam" w:eastAsia="Calibri" w:hAnsi="GHEA Mariam"/>
                <w:sz w:val="24"/>
                <w:szCs w:val="24"/>
                <w:lang w:val="hy-AM"/>
              </w:rPr>
              <w:t>Արևային լուսազգայուն ֆոտոգալվանային պանելներ "SOLET 410MH5-54"</w:t>
            </w:r>
          </w:p>
        </w:tc>
        <w:tc>
          <w:tcPr>
            <w:tcW w:w="18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37</w:t>
            </w:r>
          </w:p>
        </w:tc>
      </w:tr>
      <w:tr w:rsidR="00223E0F" w:rsidRPr="00F3266C" w:rsidTr="00223E0F">
        <w:trPr>
          <w:trHeight w:val="309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223E0F" w:rsidRDefault="00223E0F" w:rsidP="00223E0F">
            <w:pPr>
              <w:jc w:val="center"/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Calibri"/>
                <w:sz w:val="24"/>
                <w:szCs w:val="24"/>
              </w:rPr>
              <w:t>4</w:t>
            </w:r>
            <w:r>
              <w:rPr>
                <w:rFonts w:ascii="GHEA Mariam" w:hAnsi="GHEA Mariam" w:cs="Calibri"/>
                <w:sz w:val="24"/>
                <w:szCs w:val="24"/>
                <w:lang w:val="hy-AM"/>
              </w:rPr>
              <w:t>.</w:t>
            </w:r>
          </w:p>
        </w:tc>
        <w:tc>
          <w:tcPr>
            <w:tcW w:w="6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r w:rsidRPr="00F3266C">
              <w:rPr>
                <w:rFonts w:ascii="GHEA Mariam" w:eastAsia="Calibri" w:hAnsi="GHEA Mariam"/>
                <w:sz w:val="24"/>
                <w:szCs w:val="24"/>
                <w:lang w:val="hy-AM"/>
              </w:rPr>
              <w:t>Արևային մալուխ պղնձյա հաղորդիչներով առանց միացնող հարմարանքների (ոչ Ա/Մ-ի), 1000 Վ-ից ավել լարումով (Solar H 1Z2Z2-K 1x4 (Reel)</w:t>
            </w:r>
          </w:p>
        </w:tc>
        <w:tc>
          <w:tcPr>
            <w:tcW w:w="18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մ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163</w:t>
            </w:r>
          </w:p>
        </w:tc>
      </w:tr>
      <w:tr w:rsidR="00223E0F" w:rsidRPr="00F3266C" w:rsidTr="00223E0F">
        <w:trPr>
          <w:trHeight w:val="309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223E0F" w:rsidRDefault="00223E0F" w:rsidP="00223E0F">
            <w:pPr>
              <w:jc w:val="center"/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Calibri"/>
                <w:sz w:val="24"/>
                <w:szCs w:val="24"/>
              </w:rPr>
              <w:t>5</w:t>
            </w:r>
            <w:r>
              <w:rPr>
                <w:rFonts w:ascii="GHEA Mariam" w:hAnsi="GHEA Mariam" w:cs="Calibri"/>
                <w:sz w:val="24"/>
                <w:szCs w:val="24"/>
                <w:lang w:val="hy-AM"/>
              </w:rPr>
              <w:t>.</w:t>
            </w:r>
          </w:p>
        </w:tc>
        <w:tc>
          <w:tcPr>
            <w:tcW w:w="6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7814F4" w:rsidRDefault="00223E0F" w:rsidP="00223E0F">
            <w:pPr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proofErr w:type="spellStart"/>
            <w:r w:rsidRPr="00F3266C">
              <w:rPr>
                <w:rFonts w:ascii="GHEA Mariam" w:eastAsia="Calibri" w:hAnsi="GHEA Mariam"/>
                <w:sz w:val="24"/>
                <w:szCs w:val="24"/>
                <w:lang w:val="hy-AM"/>
              </w:rPr>
              <w:t>Արևային</w:t>
            </w:r>
            <w:proofErr w:type="spellEnd"/>
            <w:r w:rsidRPr="00F3266C">
              <w:rPr>
                <w:rFonts w:ascii="GHEA Mariam" w:eastAsia="Calibri" w:hAnsi="GHEA Mariam"/>
                <w:sz w:val="24"/>
                <w:szCs w:val="24"/>
                <w:lang w:val="hy-AM"/>
              </w:rPr>
              <w:t xml:space="preserve"> կերպափոխիչ (</w:t>
            </w:r>
            <w:proofErr w:type="spellStart"/>
            <w:r w:rsidRPr="00F3266C">
              <w:rPr>
                <w:rFonts w:ascii="GHEA Mariam" w:eastAsia="Calibri" w:hAnsi="GHEA Mariam"/>
                <w:sz w:val="24"/>
                <w:szCs w:val="24"/>
                <w:lang w:val="hy-AM"/>
              </w:rPr>
              <w:t>ինվերտոր</w:t>
            </w:r>
            <w:proofErr w:type="spellEnd"/>
            <w:r w:rsidRPr="00F3266C">
              <w:rPr>
                <w:rFonts w:ascii="GHEA Mariam" w:eastAsia="Calibri" w:hAnsi="GHEA Mariam"/>
                <w:sz w:val="24"/>
                <w:szCs w:val="24"/>
                <w:lang w:val="hy-AM"/>
              </w:rPr>
              <w:t>) «</w:t>
            </w:r>
            <w:proofErr w:type="spellStart"/>
            <w:r w:rsidRPr="00F3266C">
              <w:rPr>
                <w:rFonts w:ascii="GHEA Mariam" w:eastAsia="Calibri" w:hAnsi="GHEA Mariam"/>
                <w:sz w:val="24"/>
                <w:szCs w:val="24"/>
                <w:lang w:val="hy-AM"/>
              </w:rPr>
              <w:t>Solax</w:t>
            </w:r>
            <w:proofErr w:type="spellEnd"/>
            <w:r w:rsidRPr="00F3266C">
              <w:rPr>
                <w:rFonts w:ascii="GHEA Mariam" w:eastAsia="Calibri" w:hAnsi="GHEA Mariam"/>
                <w:sz w:val="24"/>
                <w:szCs w:val="24"/>
                <w:lang w:val="hy-AM"/>
              </w:rPr>
              <w:t xml:space="preserve"> X3-MIC-15K-G2» 15 ԿՎԱ</w:t>
            </w:r>
          </w:p>
        </w:tc>
        <w:tc>
          <w:tcPr>
            <w:tcW w:w="18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1</w:t>
            </w:r>
          </w:p>
        </w:tc>
      </w:tr>
      <w:tr w:rsidR="00223E0F" w:rsidRPr="00F3266C" w:rsidTr="00223E0F">
        <w:trPr>
          <w:trHeight w:val="309"/>
        </w:trPr>
        <w:tc>
          <w:tcPr>
            <w:tcW w:w="100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pStyle w:val="ListParagraph"/>
              <w:numPr>
                <w:ilvl w:val="0"/>
                <w:numId w:val="2"/>
              </w:numPr>
              <w:spacing w:after="0"/>
              <w:ind w:left="0"/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Sylfaen"/>
                <w:b/>
                <w:sz w:val="24"/>
                <w:szCs w:val="24"/>
                <w:lang w:val="hy-AM"/>
              </w:rPr>
              <w:t>ՀՀ</w:t>
            </w:r>
            <w:r w:rsidRPr="00F3266C">
              <w:rPr>
                <w:rFonts w:ascii="GHEA Mariam" w:hAnsi="GHEA Mariam"/>
                <w:b/>
                <w:sz w:val="24"/>
                <w:szCs w:val="24"/>
                <w:lang w:val="hy-AM"/>
              </w:rPr>
              <w:t xml:space="preserve"> Գեղարքունիքի մարզի «</w:t>
            </w:r>
            <w:r w:rsidRPr="00F3266C">
              <w:rPr>
                <w:rFonts w:ascii="GHEA Mariam" w:hAnsi="GHEA Mariam" w:cs="Arial"/>
                <w:b/>
                <w:sz w:val="24"/>
                <w:szCs w:val="24"/>
                <w:lang w:val="hy-AM"/>
              </w:rPr>
              <w:t xml:space="preserve">Մարտունու մանկական արվեստի </w:t>
            </w:r>
            <w:r w:rsidRPr="00F3266C">
              <w:rPr>
                <w:rFonts w:ascii="GHEA Mariam" w:hAnsi="GHEA Mariam"/>
                <w:b/>
                <w:sz w:val="24"/>
                <w:szCs w:val="24"/>
                <w:lang w:val="hy-AM"/>
              </w:rPr>
              <w:t>դպրոց</w:t>
            </w:r>
            <w:r w:rsidRPr="00F3266C">
              <w:rPr>
                <w:rFonts w:ascii="GHEA Mariam" w:hAnsi="GHEA Mariam"/>
                <w:b/>
                <w:sz w:val="24"/>
                <w:szCs w:val="24"/>
              </w:rPr>
              <w:t xml:space="preserve">» </w:t>
            </w:r>
            <w:r w:rsidRPr="00F3266C">
              <w:rPr>
                <w:rFonts w:ascii="GHEA Mariam" w:hAnsi="GHEA Mariam"/>
                <w:b/>
                <w:sz w:val="24"/>
                <w:szCs w:val="24"/>
                <w:lang w:val="hy-AM"/>
              </w:rPr>
              <w:t>ՀՈԱԿ</w:t>
            </w:r>
          </w:p>
        </w:tc>
      </w:tr>
      <w:tr w:rsidR="00223E0F" w:rsidRPr="00F3266C" w:rsidTr="00223E0F">
        <w:trPr>
          <w:trHeight w:val="309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223E0F" w:rsidRDefault="00223E0F" w:rsidP="00223E0F">
            <w:pPr>
              <w:jc w:val="center"/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Calibri"/>
                <w:sz w:val="24"/>
                <w:szCs w:val="24"/>
              </w:rPr>
              <w:t>1</w:t>
            </w:r>
            <w:r>
              <w:rPr>
                <w:rFonts w:ascii="GHEA Mariam" w:hAnsi="GHEA Mariam" w:cs="Calibri"/>
                <w:sz w:val="24"/>
                <w:szCs w:val="24"/>
                <w:lang w:val="hy-AM"/>
              </w:rPr>
              <w:t>.</w:t>
            </w:r>
          </w:p>
        </w:tc>
        <w:tc>
          <w:tcPr>
            <w:tcW w:w="6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r w:rsidRPr="00F3266C">
              <w:rPr>
                <w:rFonts w:ascii="GHEA Mariam" w:eastAsia="Calibri" w:hAnsi="GHEA Mariam"/>
                <w:sz w:val="24"/>
                <w:szCs w:val="24"/>
                <w:lang w:val="hy-AM"/>
              </w:rPr>
              <w:t>Մետաղական կոնստրուկցիաների հավաքածու արևային համակարգի հավաքման համար (առանց մակնշման)</w:t>
            </w:r>
          </w:p>
        </w:tc>
        <w:tc>
          <w:tcPr>
            <w:tcW w:w="18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հավաքածու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1</w:t>
            </w:r>
          </w:p>
        </w:tc>
      </w:tr>
      <w:tr w:rsidR="00223E0F" w:rsidRPr="00F3266C" w:rsidTr="00223E0F">
        <w:trPr>
          <w:trHeight w:val="309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223E0F" w:rsidRDefault="00223E0F" w:rsidP="00223E0F">
            <w:pPr>
              <w:jc w:val="center"/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Calibri"/>
                <w:sz w:val="24"/>
                <w:szCs w:val="24"/>
              </w:rPr>
              <w:t>2</w:t>
            </w:r>
            <w:r>
              <w:rPr>
                <w:rFonts w:ascii="GHEA Mariam" w:hAnsi="GHEA Mariam" w:cs="Calibri"/>
                <w:sz w:val="24"/>
                <w:szCs w:val="24"/>
                <w:lang w:val="hy-AM"/>
              </w:rPr>
              <w:t>.</w:t>
            </w:r>
          </w:p>
        </w:tc>
        <w:tc>
          <w:tcPr>
            <w:tcW w:w="6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r w:rsidRPr="00F3266C">
              <w:rPr>
                <w:rFonts w:ascii="GHEA Mariam" w:eastAsia="Calibri" w:hAnsi="GHEA Mariam"/>
                <w:sz w:val="24"/>
                <w:szCs w:val="24"/>
                <w:lang w:val="hy-AM"/>
              </w:rPr>
              <w:t>Միակցիչներ լարերի և մալուխների համար (զույգ), WEIDMULLER</w:t>
            </w:r>
          </w:p>
        </w:tc>
        <w:tc>
          <w:tcPr>
            <w:tcW w:w="18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հավաքածու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4</w:t>
            </w:r>
          </w:p>
        </w:tc>
      </w:tr>
      <w:tr w:rsidR="00223E0F" w:rsidRPr="00F3266C" w:rsidTr="00223E0F">
        <w:trPr>
          <w:trHeight w:val="309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223E0F" w:rsidRDefault="00223E0F" w:rsidP="00223E0F">
            <w:pPr>
              <w:jc w:val="center"/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Calibri"/>
                <w:sz w:val="24"/>
                <w:szCs w:val="24"/>
              </w:rPr>
              <w:t>3</w:t>
            </w:r>
            <w:r>
              <w:rPr>
                <w:rFonts w:ascii="GHEA Mariam" w:hAnsi="GHEA Mariam" w:cs="Calibri"/>
                <w:sz w:val="24"/>
                <w:szCs w:val="24"/>
                <w:lang w:val="hy-AM"/>
              </w:rPr>
              <w:t>.</w:t>
            </w:r>
          </w:p>
        </w:tc>
        <w:tc>
          <w:tcPr>
            <w:tcW w:w="6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r w:rsidRPr="00F3266C">
              <w:rPr>
                <w:rFonts w:ascii="GHEA Mariam" w:eastAsia="Calibri" w:hAnsi="GHEA Mariam"/>
                <w:sz w:val="24"/>
                <w:szCs w:val="24"/>
                <w:lang w:val="hy-AM"/>
              </w:rPr>
              <w:t>Արևային լուսազգայուն ֆոտոգալվանային պանելներ "SOLET 410MH5-54"</w:t>
            </w:r>
          </w:p>
        </w:tc>
        <w:tc>
          <w:tcPr>
            <w:tcW w:w="18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 xml:space="preserve">հատ 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40</w:t>
            </w:r>
          </w:p>
        </w:tc>
      </w:tr>
      <w:tr w:rsidR="00223E0F" w:rsidRPr="00F3266C" w:rsidTr="00223E0F">
        <w:trPr>
          <w:trHeight w:val="309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223E0F" w:rsidRDefault="00223E0F" w:rsidP="00223E0F">
            <w:pPr>
              <w:jc w:val="center"/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Calibri"/>
                <w:sz w:val="24"/>
                <w:szCs w:val="24"/>
              </w:rPr>
              <w:t>4</w:t>
            </w:r>
            <w:r>
              <w:rPr>
                <w:rFonts w:ascii="GHEA Mariam" w:hAnsi="GHEA Mariam" w:cs="Calibri"/>
                <w:sz w:val="24"/>
                <w:szCs w:val="24"/>
                <w:lang w:val="hy-AM"/>
              </w:rPr>
              <w:t>.</w:t>
            </w:r>
          </w:p>
        </w:tc>
        <w:tc>
          <w:tcPr>
            <w:tcW w:w="6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r w:rsidRPr="00F3266C">
              <w:rPr>
                <w:rFonts w:ascii="GHEA Mariam" w:eastAsia="Calibri" w:hAnsi="GHEA Mariam"/>
                <w:sz w:val="24"/>
                <w:szCs w:val="24"/>
                <w:lang w:val="hy-AM"/>
              </w:rPr>
              <w:t>Արևային մալուխ պղնձյա հաղորդիչներով առանց միացնող հարմարանքների (ոչ Ա/Մ-ի), 1000 Վ-ից ավել լարումով (Solar H 1Z2Z2-K 1x4 (Reel)</w:t>
            </w:r>
          </w:p>
        </w:tc>
        <w:tc>
          <w:tcPr>
            <w:tcW w:w="18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մ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163</w:t>
            </w:r>
          </w:p>
        </w:tc>
      </w:tr>
      <w:tr w:rsidR="00223E0F" w:rsidRPr="00F3266C" w:rsidTr="00223E0F">
        <w:trPr>
          <w:trHeight w:val="309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223E0F" w:rsidRDefault="00223E0F" w:rsidP="00223E0F">
            <w:pPr>
              <w:jc w:val="center"/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Calibri"/>
                <w:sz w:val="24"/>
                <w:szCs w:val="24"/>
              </w:rPr>
              <w:t>5</w:t>
            </w:r>
            <w:r>
              <w:rPr>
                <w:rFonts w:ascii="GHEA Mariam" w:hAnsi="GHEA Mariam" w:cs="Calibri"/>
                <w:sz w:val="24"/>
                <w:szCs w:val="24"/>
                <w:lang w:val="hy-AM"/>
              </w:rPr>
              <w:t>.</w:t>
            </w:r>
          </w:p>
        </w:tc>
        <w:tc>
          <w:tcPr>
            <w:tcW w:w="6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7814F4" w:rsidRDefault="00223E0F" w:rsidP="00223E0F">
            <w:pPr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proofErr w:type="spellStart"/>
            <w:r w:rsidRPr="00F3266C">
              <w:rPr>
                <w:rFonts w:ascii="GHEA Mariam" w:eastAsia="Calibri" w:hAnsi="GHEA Mariam"/>
                <w:sz w:val="24"/>
                <w:szCs w:val="24"/>
                <w:lang w:val="hy-AM"/>
              </w:rPr>
              <w:t>Արևային</w:t>
            </w:r>
            <w:proofErr w:type="spellEnd"/>
            <w:r w:rsidRPr="00F3266C">
              <w:rPr>
                <w:rFonts w:ascii="GHEA Mariam" w:eastAsia="Calibri" w:hAnsi="GHEA Mariam"/>
                <w:sz w:val="24"/>
                <w:szCs w:val="24"/>
                <w:lang w:val="hy-AM"/>
              </w:rPr>
              <w:t xml:space="preserve"> կերպափոխիչ (</w:t>
            </w:r>
            <w:proofErr w:type="spellStart"/>
            <w:r w:rsidRPr="00F3266C">
              <w:rPr>
                <w:rFonts w:ascii="GHEA Mariam" w:eastAsia="Calibri" w:hAnsi="GHEA Mariam"/>
                <w:sz w:val="24"/>
                <w:szCs w:val="24"/>
                <w:lang w:val="hy-AM"/>
              </w:rPr>
              <w:t>ինվերտոր</w:t>
            </w:r>
            <w:proofErr w:type="spellEnd"/>
            <w:r w:rsidRPr="00F3266C">
              <w:rPr>
                <w:rFonts w:ascii="GHEA Mariam" w:eastAsia="Calibri" w:hAnsi="GHEA Mariam"/>
                <w:sz w:val="24"/>
                <w:szCs w:val="24"/>
                <w:lang w:val="hy-AM"/>
              </w:rPr>
              <w:t>) «</w:t>
            </w:r>
            <w:proofErr w:type="spellStart"/>
            <w:r w:rsidRPr="00F3266C">
              <w:rPr>
                <w:rFonts w:ascii="GHEA Mariam" w:eastAsia="Calibri" w:hAnsi="GHEA Mariam"/>
                <w:sz w:val="24"/>
                <w:szCs w:val="24"/>
                <w:lang w:val="hy-AM"/>
              </w:rPr>
              <w:t>Solax</w:t>
            </w:r>
            <w:proofErr w:type="spellEnd"/>
            <w:r w:rsidRPr="00F3266C">
              <w:rPr>
                <w:rFonts w:ascii="GHEA Mariam" w:eastAsia="Calibri" w:hAnsi="GHEA Mariam"/>
                <w:sz w:val="24"/>
                <w:szCs w:val="24"/>
                <w:lang w:val="hy-AM"/>
              </w:rPr>
              <w:t xml:space="preserve"> X3-MIC-15K-G2» 15 ԿՎԱ</w:t>
            </w:r>
          </w:p>
        </w:tc>
        <w:tc>
          <w:tcPr>
            <w:tcW w:w="18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1</w:t>
            </w:r>
          </w:p>
        </w:tc>
      </w:tr>
      <w:tr w:rsidR="00223E0F" w:rsidRPr="00F3266C" w:rsidTr="00223E0F">
        <w:trPr>
          <w:trHeight w:val="309"/>
        </w:trPr>
        <w:tc>
          <w:tcPr>
            <w:tcW w:w="100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pStyle w:val="ListParagraph"/>
              <w:numPr>
                <w:ilvl w:val="0"/>
                <w:numId w:val="2"/>
              </w:numPr>
              <w:spacing w:after="0"/>
              <w:ind w:left="0"/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Sylfaen"/>
                <w:b/>
                <w:sz w:val="24"/>
                <w:szCs w:val="24"/>
                <w:lang w:val="hy-AM"/>
              </w:rPr>
              <w:t>ՀՀ</w:t>
            </w:r>
            <w:r w:rsidRPr="00F3266C">
              <w:rPr>
                <w:rFonts w:ascii="GHEA Mariam" w:hAnsi="GHEA Mariam"/>
                <w:b/>
                <w:sz w:val="24"/>
                <w:szCs w:val="24"/>
                <w:lang w:val="hy-AM"/>
              </w:rPr>
              <w:t xml:space="preserve"> Գեղարքունիքի մարզի «</w:t>
            </w:r>
            <w:r w:rsidRPr="00F3266C">
              <w:rPr>
                <w:rFonts w:ascii="GHEA Mariam" w:hAnsi="GHEA Mariam" w:cs="Arial"/>
                <w:b/>
                <w:sz w:val="24"/>
                <w:szCs w:val="24"/>
                <w:lang w:val="hy-AM"/>
              </w:rPr>
              <w:t xml:space="preserve">Գեղարքունիքի </w:t>
            </w:r>
            <w:r w:rsidRPr="00F3266C">
              <w:rPr>
                <w:rFonts w:ascii="GHEA Mariam" w:hAnsi="GHEA Mariam"/>
                <w:b/>
                <w:sz w:val="24"/>
                <w:szCs w:val="24"/>
                <w:lang w:val="hy-AM"/>
              </w:rPr>
              <w:t>մանկապարտեզ</w:t>
            </w:r>
            <w:r w:rsidRPr="00F3266C">
              <w:rPr>
                <w:rFonts w:ascii="GHEA Mariam" w:hAnsi="GHEA Mariam"/>
                <w:b/>
                <w:sz w:val="24"/>
                <w:szCs w:val="24"/>
              </w:rPr>
              <w:t xml:space="preserve">» </w:t>
            </w:r>
            <w:r w:rsidRPr="00F3266C">
              <w:rPr>
                <w:rFonts w:ascii="GHEA Mariam" w:hAnsi="GHEA Mariam"/>
                <w:b/>
                <w:sz w:val="24"/>
                <w:szCs w:val="24"/>
                <w:lang w:val="hy-AM"/>
              </w:rPr>
              <w:t>ՀՈԱԿ</w:t>
            </w:r>
          </w:p>
        </w:tc>
      </w:tr>
      <w:tr w:rsidR="00223E0F" w:rsidRPr="00F3266C" w:rsidTr="00223E0F">
        <w:trPr>
          <w:trHeight w:val="309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223E0F" w:rsidRDefault="00223E0F" w:rsidP="00223E0F">
            <w:pPr>
              <w:jc w:val="center"/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Calibri"/>
                <w:sz w:val="24"/>
                <w:szCs w:val="24"/>
              </w:rPr>
              <w:t>1</w:t>
            </w:r>
            <w:r>
              <w:rPr>
                <w:rFonts w:ascii="GHEA Mariam" w:hAnsi="GHEA Mariam" w:cs="Calibri"/>
                <w:sz w:val="24"/>
                <w:szCs w:val="24"/>
                <w:lang w:val="hy-AM"/>
              </w:rPr>
              <w:t>.</w:t>
            </w:r>
          </w:p>
        </w:tc>
        <w:tc>
          <w:tcPr>
            <w:tcW w:w="6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r w:rsidRPr="00F3266C">
              <w:rPr>
                <w:rFonts w:ascii="GHEA Mariam" w:eastAsia="Calibri" w:hAnsi="GHEA Mariam"/>
                <w:sz w:val="24"/>
                <w:szCs w:val="24"/>
                <w:lang w:val="hy-AM"/>
              </w:rPr>
              <w:t>Մետաղական կոնստրուկցիաների հավաքածու արևային համակարգի հավաքման համար (առանց մակնշման)</w:t>
            </w:r>
          </w:p>
        </w:tc>
        <w:tc>
          <w:tcPr>
            <w:tcW w:w="18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հավաքածու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1</w:t>
            </w:r>
          </w:p>
        </w:tc>
      </w:tr>
      <w:tr w:rsidR="00223E0F" w:rsidRPr="00F3266C" w:rsidTr="00223E0F">
        <w:trPr>
          <w:trHeight w:val="309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223E0F" w:rsidRDefault="00223E0F" w:rsidP="00223E0F">
            <w:pPr>
              <w:jc w:val="center"/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Calibri"/>
                <w:sz w:val="24"/>
                <w:szCs w:val="24"/>
              </w:rPr>
              <w:t>2</w:t>
            </w:r>
            <w:r>
              <w:rPr>
                <w:rFonts w:ascii="GHEA Mariam" w:hAnsi="GHEA Mariam" w:cs="Calibri"/>
                <w:sz w:val="24"/>
                <w:szCs w:val="24"/>
                <w:lang w:val="hy-AM"/>
              </w:rPr>
              <w:t>.</w:t>
            </w:r>
          </w:p>
        </w:tc>
        <w:tc>
          <w:tcPr>
            <w:tcW w:w="6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r w:rsidRPr="00F3266C">
              <w:rPr>
                <w:rFonts w:ascii="GHEA Mariam" w:eastAsia="Calibri" w:hAnsi="GHEA Mariam"/>
                <w:sz w:val="24"/>
                <w:szCs w:val="24"/>
                <w:lang w:val="hy-AM"/>
              </w:rPr>
              <w:t>Միակցիչներ լարերի և մալուխների համար (զույգ), WEIDMULLER</w:t>
            </w:r>
          </w:p>
        </w:tc>
        <w:tc>
          <w:tcPr>
            <w:tcW w:w="18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հավաքածու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4</w:t>
            </w:r>
          </w:p>
        </w:tc>
      </w:tr>
      <w:tr w:rsidR="00223E0F" w:rsidRPr="00F3266C" w:rsidTr="00223E0F">
        <w:trPr>
          <w:trHeight w:val="309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223E0F" w:rsidRDefault="00223E0F" w:rsidP="00223E0F">
            <w:pPr>
              <w:jc w:val="center"/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Calibri"/>
                <w:sz w:val="24"/>
                <w:szCs w:val="24"/>
              </w:rPr>
              <w:t>3</w:t>
            </w:r>
            <w:r>
              <w:rPr>
                <w:rFonts w:ascii="GHEA Mariam" w:hAnsi="GHEA Mariam" w:cs="Calibri"/>
                <w:sz w:val="24"/>
                <w:szCs w:val="24"/>
                <w:lang w:val="hy-AM"/>
              </w:rPr>
              <w:t>.</w:t>
            </w:r>
          </w:p>
        </w:tc>
        <w:tc>
          <w:tcPr>
            <w:tcW w:w="6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r w:rsidRPr="00F3266C">
              <w:rPr>
                <w:rFonts w:ascii="GHEA Mariam" w:eastAsia="Calibri" w:hAnsi="GHEA Mariam"/>
                <w:sz w:val="24"/>
                <w:szCs w:val="24"/>
                <w:lang w:val="hy-AM"/>
              </w:rPr>
              <w:t>Արևային լուսազգայուն ֆոտոգալվանային պանելներ "SOLET 410MH5-54"</w:t>
            </w:r>
          </w:p>
        </w:tc>
        <w:tc>
          <w:tcPr>
            <w:tcW w:w="18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48</w:t>
            </w:r>
          </w:p>
        </w:tc>
      </w:tr>
      <w:tr w:rsidR="00223E0F" w:rsidRPr="00F3266C" w:rsidTr="00223E0F">
        <w:trPr>
          <w:trHeight w:val="309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223E0F" w:rsidRDefault="00223E0F" w:rsidP="00223E0F">
            <w:pPr>
              <w:jc w:val="center"/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Calibri"/>
                <w:sz w:val="24"/>
                <w:szCs w:val="24"/>
              </w:rPr>
              <w:t>4</w:t>
            </w:r>
            <w:r>
              <w:rPr>
                <w:rFonts w:ascii="GHEA Mariam" w:hAnsi="GHEA Mariam" w:cs="Calibri"/>
                <w:sz w:val="24"/>
                <w:szCs w:val="24"/>
                <w:lang w:val="hy-AM"/>
              </w:rPr>
              <w:t>.</w:t>
            </w:r>
          </w:p>
        </w:tc>
        <w:tc>
          <w:tcPr>
            <w:tcW w:w="6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r w:rsidRPr="00F3266C">
              <w:rPr>
                <w:rFonts w:ascii="GHEA Mariam" w:eastAsia="Calibri" w:hAnsi="GHEA Mariam"/>
                <w:sz w:val="24"/>
                <w:szCs w:val="24"/>
                <w:lang w:val="hy-AM"/>
              </w:rPr>
              <w:t>Արևային մալուխ պղնձյա հաղորդիչներով առանց միացնող հարմարանքների (ոչ Ա/Մ-ի), 1000 Վ-ից ավել լարումով (Solar H 1Z2Z2-K 1x4 (Reel)</w:t>
            </w:r>
          </w:p>
        </w:tc>
        <w:tc>
          <w:tcPr>
            <w:tcW w:w="18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մ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163</w:t>
            </w:r>
          </w:p>
        </w:tc>
      </w:tr>
      <w:tr w:rsidR="00223E0F" w:rsidRPr="00F3266C" w:rsidTr="00223E0F">
        <w:trPr>
          <w:trHeight w:val="309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jc w:val="center"/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Calibri"/>
                <w:sz w:val="24"/>
                <w:szCs w:val="24"/>
                <w:lang w:val="hy-AM"/>
              </w:rPr>
              <w:t>5</w:t>
            </w:r>
            <w:r>
              <w:rPr>
                <w:rFonts w:ascii="GHEA Mariam" w:hAnsi="GHEA Mariam" w:cs="Calibri"/>
                <w:sz w:val="24"/>
                <w:szCs w:val="24"/>
                <w:lang w:val="hy-AM"/>
              </w:rPr>
              <w:t>.</w:t>
            </w:r>
          </w:p>
        </w:tc>
        <w:tc>
          <w:tcPr>
            <w:tcW w:w="6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r w:rsidRPr="00F3266C">
              <w:rPr>
                <w:rFonts w:ascii="GHEA Mariam" w:eastAsia="Calibri" w:hAnsi="GHEA Mariam"/>
                <w:sz w:val="24"/>
                <w:szCs w:val="24"/>
                <w:lang w:val="hy-AM"/>
              </w:rPr>
              <w:t>Արևային կերպափոխիչ (ինվերտոր) «Solax X3-PRO-20K-G2» 20 ԿՎԱ</w:t>
            </w:r>
          </w:p>
        </w:tc>
        <w:tc>
          <w:tcPr>
            <w:tcW w:w="18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1</w:t>
            </w:r>
          </w:p>
        </w:tc>
      </w:tr>
      <w:tr w:rsidR="00223E0F" w:rsidRPr="00F3266C" w:rsidTr="00223E0F">
        <w:trPr>
          <w:trHeight w:val="309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jc w:val="center"/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Calibri"/>
                <w:sz w:val="24"/>
                <w:szCs w:val="24"/>
                <w:lang w:val="hy-AM"/>
              </w:rPr>
              <w:t>6</w:t>
            </w:r>
            <w:r>
              <w:rPr>
                <w:rFonts w:ascii="GHEA Mariam" w:hAnsi="GHEA Mariam" w:cs="Calibri"/>
                <w:sz w:val="24"/>
                <w:szCs w:val="24"/>
                <w:lang w:val="hy-AM"/>
              </w:rPr>
              <w:t>.</w:t>
            </w:r>
          </w:p>
        </w:tc>
        <w:tc>
          <w:tcPr>
            <w:tcW w:w="6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Calibri"/>
                <w:sz w:val="24"/>
                <w:szCs w:val="24"/>
                <w:lang w:val="hy-AM"/>
              </w:rPr>
              <w:t xml:space="preserve">Ինֆորմացիայի հաղորդման և կարգավորման սարք արևային կերպափոխիչների համար </w:t>
            </w:r>
            <w:r w:rsidRPr="00F3266C">
              <w:rPr>
                <w:rFonts w:ascii="GHEA Mariam" w:hAnsi="GHEA Mariam" w:cs="Calibri"/>
                <w:sz w:val="24"/>
                <w:szCs w:val="24"/>
                <w:lang w:val="hy-AM"/>
              </w:rPr>
              <w:br/>
              <w:t>"Solax Wifi Dongle"</w:t>
            </w:r>
          </w:p>
        </w:tc>
        <w:tc>
          <w:tcPr>
            <w:tcW w:w="18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1</w:t>
            </w:r>
          </w:p>
        </w:tc>
      </w:tr>
      <w:tr w:rsidR="00223E0F" w:rsidRPr="00F3266C" w:rsidTr="00223E0F">
        <w:trPr>
          <w:trHeight w:val="309"/>
        </w:trPr>
        <w:tc>
          <w:tcPr>
            <w:tcW w:w="100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pStyle w:val="ListParagraph"/>
              <w:numPr>
                <w:ilvl w:val="0"/>
                <w:numId w:val="2"/>
              </w:numPr>
              <w:spacing w:after="0"/>
              <w:ind w:left="0"/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Sylfaen"/>
                <w:b/>
                <w:sz w:val="24"/>
                <w:szCs w:val="24"/>
                <w:lang w:val="hy-AM"/>
              </w:rPr>
              <w:t>ՀՀ</w:t>
            </w:r>
            <w:r w:rsidRPr="00F3266C">
              <w:rPr>
                <w:rFonts w:ascii="GHEA Mariam" w:hAnsi="GHEA Mariam"/>
                <w:b/>
                <w:sz w:val="24"/>
                <w:szCs w:val="24"/>
                <w:lang w:val="hy-AM"/>
              </w:rPr>
              <w:t xml:space="preserve"> Գեղարքունիքի մարզի «Դդմաշենի մանկապարտեզ</w:t>
            </w:r>
            <w:r w:rsidRPr="00F3266C">
              <w:rPr>
                <w:rFonts w:ascii="GHEA Mariam" w:hAnsi="GHEA Mariam"/>
                <w:b/>
                <w:sz w:val="24"/>
                <w:szCs w:val="24"/>
              </w:rPr>
              <w:t xml:space="preserve">» </w:t>
            </w:r>
            <w:r w:rsidRPr="00F3266C">
              <w:rPr>
                <w:rFonts w:ascii="GHEA Mariam" w:hAnsi="GHEA Mariam"/>
                <w:b/>
                <w:sz w:val="24"/>
                <w:szCs w:val="24"/>
                <w:lang w:val="hy-AM"/>
              </w:rPr>
              <w:t>ՀՈԱԿ</w:t>
            </w:r>
          </w:p>
        </w:tc>
      </w:tr>
      <w:tr w:rsidR="00223E0F" w:rsidRPr="00F3266C" w:rsidTr="00223E0F">
        <w:trPr>
          <w:trHeight w:val="309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223E0F" w:rsidRDefault="00223E0F" w:rsidP="00223E0F">
            <w:pPr>
              <w:jc w:val="center"/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Calibri"/>
                <w:sz w:val="24"/>
                <w:szCs w:val="24"/>
              </w:rPr>
              <w:t>1</w:t>
            </w:r>
            <w:r>
              <w:rPr>
                <w:rFonts w:ascii="GHEA Mariam" w:hAnsi="GHEA Mariam" w:cs="Calibri"/>
                <w:sz w:val="24"/>
                <w:szCs w:val="24"/>
                <w:lang w:val="hy-AM"/>
              </w:rPr>
              <w:t>.</w:t>
            </w:r>
          </w:p>
        </w:tc>
        <w:tc>
          <w:tcPr>
            <w:tcW w:w="6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r w:rsidRPr="00F3266C">
              <w:rPr>
                <w:rFonts w:ascii="GHEA Mariam" w:eastAsia="Calibri" w:hAnsi="GHEA Mariam"/>
                <w:sz w:val="24"/>
                <w:szCs w:val="24"/>
                <w:lang w:val="hy-AM"/>
              </w:rPr>
              <w:t>Մետաղական կոնստրուկցիաների հավաքածու արևային համակարգի հավաքման համար (առանց մակնշման)</w:t>
            </w:r>
          </w:p>
        </w:tc>
        <w:tc>
          <w:tcPr>
            <w:tcW w:w="18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հավաքածու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1</w:t>
            </w:r>
          </w:p>
        </w:tc>
      </w:tr>
      <w:tr w:rsidR="00223E0F" w:rsidRPr="00F3266C" w:rsidTr="00223E0F">
        <w:trPr>
          <w:trHeight w:val="309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223E0F" w:rsidRDefault="00223E0F" w:rsidP="00223E0F">
            <w:pPr>
              <w:jc w:val="center"/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Calibri"/>
                <w:sz w:val="24"/>
                <w:szCs w:val="24"/>
              </w:rPr>
              <w:lastRenderedPageBreak/>
              <w:t>2</w:t>
            </w:r>
            <w:r>
              <w:rPr>
                <w:rFonts w:ascii="GHEA Mariam" w:hAnsi="GHEA Mariam" w:cs="Calibri"/>
                <w:sz w:val="24"/>
                <w:szCs w:val="24"/>
                <w:lang w:val="hy-AM"/>
              </w:rPr>
              <w:t>.</w:t>
            </w:r>
          </w:p>
        </w:tc>
        <w:tc>
          <w:tcPr>
            <w:tcW w:w="6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r w:rsidRPr="00F3266C">
              <w:rPr>
                <w:rFonts w:ascii="GHEA Mariam" w:eastAsia="Calibri" w:hAnsi="GHEA Mariam"/>
                <w:sz w:val="24"/>
                <w:szCs w:val="24"/>
                <w:lang w:val="hy-AM"/>
              </w:rPr>
              <w:t>Միակցիչներ լարերի և մալուխների համար (զույգ), WEIDMULLER</w:t>
            </w:r>
          </w:p>
        </w:tc>
        <w:tc>
          <w:tcPr>
            <w:tcW w:w="18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հավաքածու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4</w:t>
            </w:r>
          </w:p>
        </w:tc>
      </w:tr>
      <w:tr w:rsidR="00223E0F" w:rsidRPr="00F3266C" w:rsidTr="00223E0F">
        <w:trPr>
          <w:trHeight w:val="309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223E0F" w:rsidRDefault="00223E0F" w:rsidP="00223E0F">
            <w:pPr>
              <w:jc w:val="center"/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Calibri"/>
                <w:sz w:val="24"/>
                <w:szCs w:val="24"/>
              </w:rPr>
              <w:t>3</w:t>
            </w:r>
            <w:r>
              <w:rPr>
                <w:rFonts w:ascii="GHEA Mariam" w:hAnsi="GHEA Mariam" w:cs="Calibri"/>
                <w:sz w:val="24"/>
                <w:szCs w:val="24"/>
                <w:lang w:val="hy-AM"/>
              </w:rPr>
              <w:t>.</w:t>
            </w:r>
          </w:p>
        </w:tc>
        <w:tc>
          <w:tcPr>
            <w:tcW w:w="6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r w:rsidRPr="00F3266C">
              <w:rPr>
                <w:rFonts w:ascii="GHEA Mariam" w:eastAsia="Calibri" w:hAnsi="GHEA Mariam"/>
                <w:sz w:val="24"/>
                <w:szCs w:val="24"/>
                <w:lang w:val="hy-AM"/>
              </w:rPr>
              <w:t>Արևային լուսազգայուն ֆոտոգալվանային պանելներ "SOLET 410MH5-54"</w:t>
            </w:r>
          </w:p>
        </w:tc>
        <w:tc>
          <w:tcPr>
            <w:tcW w:w="18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24</w:t>
            </w:r>
          </w:p>
        </w:tc>
      </w:tr>
      <w:tr w:rsidR="00223E0F" w:rsidRPr="00F3266C" w:rsidTr="00223E0F">
        <w:trPr>
          <w:trHeight w:val="309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223E0F" w:rsidRDefault="00223E0F" w:rsidP="00223E0F">
            <w:pPr>
              <w:jc w:val="center"/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Calibri"/>
                <w:sz w:val="24"/>
                <w:szCs w:val="24"/>
              </w:rPr>
              <w:t>4</w:t>
            </w:r>
            <w:r>
              <w:rPr>
                <w:rFonts w:ascii="GHEA Mariam" w:hAnsi="GHEA Mariam" w:cs="Calibri"/>
                <w:sz w:val="24"/>
                <w:szCs w:val="24"/>
                <w:lang w:val="hy-AM"/>
              </w:rPr>
              <w:t>.</w:t>
            </w:r>
          </w:p>
        </w:tc>
        <w:tc>
          <w:tcPr>
            <w:tcW w:w="6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r w:rsidRPr="00F3266C">
              <w:rPr>
                <w:rFonts w:ascii="GHEA Mariam" w:eastAsia="Calibri" w:hAnsi="GHEA Mariam"/>
                <w:sz w:val="24"/>
                <w:szCs w:val="24"/>
                <w:lang w:val="hy-AM"/>
              </w:rPr>
              <w:t>Արևային մալուխ պղնձյա հաղորդիչներով առանց միացնող հարմարանքների (ոչ Ա/Մ-ի), 1000 Վ-ից ավել լարումով (Solar H 1Z2Z2-K 1x4 (Reel)</w:t>
            </w:r>
          </w:p>
        </w:tc>
        <w:tc>
          <w:tcPr>
            <w:tcW w:w="18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մ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163</w:t>
            </w:r>
          </w:p>
        </w:tc>
      </w:tr>
      <w:tr w:rsidR="00223E0F" w:rsidRPr="00F3266C" w:rsidTr="00223E0F">
        <w:trPr>
          <w:trHeight w:val="309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jc w:val="center"/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Calibri"/>
                <w:sz w:val="24"/>
                <w:szCs w:val="24"/>
                <w:lang w:val="hy-AM"/>
              </w:rPr>
              <w:t>5</w:t>
            </w:r>
            <w:r>
              <w:rPr>
                <w:rFonts w:ascii="GHEA Mariam" w:hAnsi="GHEA Mariam" w:cs="Calibri"/>
                <w:sz w:val="24"/>
                <w:szCs w:val="24"/>
                <w:lang w:val="hy-AM"/>
              </w:rPr>
              <w:t>.</w:t>
            </w:r>
          </w:p>
        </w:tc>
        <w:tc>
          <w:tcPr>
            <w:tcW w:w="6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r w:rsidRPr="00F3266C">
              <w:rPr>
                <w:rFonts w:ascii="GHEA Mariam" w:eastAsia="Calibri" w:hAnsi="GHEA Mariam"/>
                <w:sz w:val="24"/>
                <w:szCs w:val="24"/>
                <w:lang w:val="hy-AM"/>
              </w:rPr>
              <w:t>Արևային կերպափոխիչ (ինվերտոր) «Solax X3-PRO-10K-G2» 10 ԿՎԱ</w:t>
            </w:r>
          </w:p>
        </w:tc>
        <w:tc>
          <w:tcPr>
            <w:tcW w:w="18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1</w:t>
            </w:r>
          </w:p>
        </w:tc>
      </w:tr>
      <w:tr w:rsidR="00223E0F" w:rsidRPr="00F3266C" w:rsidTr="00223E0F">
        <w:trPr>
          <w:trHeight w:val="309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jc w:val="center"/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Calibri"/>
                <w:sz w:val="24"/>
                <w:szCs w:val="24"/>
                <w:lang w:val="hy-AM"/>
              </w:rPr>
              <w:t>6</w:t>
            </w:r>
            <w:r>
              <w:rPr>
                <w:rFonts w:ascii="GHEA Mariam" w:hAnsi="GHEA Mariam" w:cs="Calibri"/>
                <w:sz w:val="24"/>
                <w:szCs w:val="24"/>
                <w:lang w:val="hy-AM"/>
              </w:rPr>
              <w:t>.</w:t>
            </w:r>
          </w:p>
        </w:tc>
        <w:tc>
          <w:tcPr>
            <w:tcW w:w="6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Calibri"/>
                <w:sz w:val="24"/>
                <w:szCs w:val="24"/>
                <w:lang w:val="hy-AM"/>
              </w:rPr>
              <w:t xml:space="preserve">Ինֆորմացիայի հաղորդման և կարգավորման սարք արևային կերպափոխիչների համար </w:t>
            </w:r>
            <w:r w:rsidRPr="00F3266C">
              <w:rPr>
                <w:rFonts w:ascii="GHEA Mariam" w:hAnsi="GHEA Mariam" w:cs="Calibri"/>
                <w:sz w:val="24"/>
                <w:szCs w:val="24"/>
                <w:lang w:val="hy-AM"/>
              </w:rPr>
              <w:br/>
              <w:t>"Solax Wifi Dongle"</w:t>
            </w:r>
          </w:p>
        </w:tc>
        <w:tc>
          <w:tcPr>
            <w:tcW w:w="18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1</w:t>
            </w:r>
          </w:p>
        </w:tc>
      </w:tr>
      <w:tr w:rsidR="00223E0F" w:rsidRPr="00F3266C" w:rsidTr="00223E0F">
        <w:trPr>
          <w:trHeight w:val="309"/>
        </w:trPr>
        <w:tc>
          <w:tcPr>
            <w:tcW w:w="100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pStyle w:val="ListParagraph"/>
              <w:numPr>
                <w:ilvl w:val="0"/>
                <w:numId w:val="2"/>
              </w:numPr>
              <w:spacing w:after="0"/>
              <w:ind w:left="0"/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Sylfaen"/>
                <w:b/>
                <w:sz w:val="24"/>
                <w:szCs w:val="24"/>
                <w:lang w:val="hy-AM"/>
              </w:rPr>
              <w:t>ՀՀ</w:t>
            </w:r>
            <w:r w:rsidRPr="00F3266C">
              <w:rPr>
                <w:rFonts w:ascii="GHEA Mariam" w:hAnsi="GHEA Mariam"/>
                <w:b/>
                <w:sz w:val="24"/>
                <w:szCs w:val="24"/>
                <w:lang w:val="hy-AM"/>
              </w:rPr>
              <w:t xml:space="preserve"> Կոտայքի մարզի «Բուժականի Գ. Ղարիբյանի անվան միջնակարգ դպրոց</w:t>
            </w:r>
            <w:r w:rsidRPr="00F3266C">
              <w:rPr>
                <w:rFonts w:ascii="GHEA Mariam" w:hAnsi="GHEA Mariam" w:cs="Arial"/>
                <w:b/>
                <w:sz w:val="24"/>
                <w:szCs w:val="24"/>
                <w:lang w:val="hy-AM"/>
              </w:rPr>
              <w:t xml:space="preserve">» </w:t>
            </w:r>
            <w:r w:rsidRPr="00F3266C">
              <w:rPr>
                <w:rFonts w:ascii="GHEA Mariam" w:hAnsi="GHEA Mariam"/>
                <w:b/>
                <w:sz w:val="24"/>
                <w:szCs w:val="24"/>
                <w:lang w:val="hy-AM"/>
              </w:rPr>
              <w:t>ՊՈԱԿ</w:t>
            </w:r>
          </w:p>
        </w:tc>
      </w:tr>
      <w:tr w:rsidR="00223E0F" w:rsidRPr="00F3266C" w:rsidTr="00223E0F">
        <w:trPr>
          <w:trHeight w:val="309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223E0F" w:rsidRDefault="00223E0F" w:rsidP="00223E0F">
            <w:pPr>
              <w:jc w:val="center"/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Calibri"/>
                <w:sz w:val="24"/>
                <w:szCs w:val="24"/>
              </w:rPr>
              <w:t>1</w:t>
            </w:r>
            <w:r>
              <w:rPr>
                <w:rFonts w:ascii="GHEA Mariam" w:hAnsi="GHEA Mariam" w:cs="Calibri"/>
                <w:sz w:val="24"/>
                <w:szCs w:val="24"/>
                <w:lang w:val="hy-AM"/>
              </w:rPr>
              <w:t>.</w:t>
            </w:r>
          </w:p>
        </w:tc>
        <w:tc>
          <w:tcPr>
            <w:tcW w:w="6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r w:rsidRPr="00F3266C">
              <w:rPr>
                <w:rFonts w:ascii="GHEA Mariam" w:eastAsia="Calibri" w:hAnsi="GHEA Mariam"/>
                <w:sz w:val="24"/>
                <w:szCs w:val="24"/>
                <w:lang w:val="hy-AM"/>
              </w:rPr>
              <w:t>Մետաղական կոնստրուկցիաների հավաքածու արևային համակարգի հավաքման համար (առանց մակնշման)</w:t>
            </w:r>
          </w:p>
        </w:tc>
        <w:tc>
          <w:tcPr>
            <w:tcW w:w="18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հավաքածու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1</w:t>
            </w:r>
          </w:p>
        </w:tc>
      </w:tr>
      <w:tr w:rsidR="00223E0F" w:rsidRPr="00F3266C" w:rsidTr="00223E0F">
        <w:trPr>
          <w:trHeight w:val="309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223E0F" w:rsidRDefault="00223E0F" w:rsidP="00223E0F">
            <w:pPr>
              <w:jc w:val="center"/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Calibri"/>
                <w:sz w:val="24"/>
                <w:szCs w:val="24"/>
              </w:rPr>
              <w:t>2</w:t>
            </w:r>
            <w:r>
              <w:rPr>
                <w:rFonts w:ascii="GHEA Mariam" w:hAnsi="GHEA Mariam" w:cs="Calibri"/>
                <w:sz w:val="24"/>
                <w:szCs w:val="24"/>
                <w:lang w:val="hy-AM"/>
              </w:rPr>
              <w:t>.</w:t>
            </w:r>
          </w:p>
        </w:tc>
        <w:tc>
          <w:tcPr>
            <w:tcW w:w="6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r w:rsidRPr="00F3266C">
              <w:rPr>
                <w:rFonts w:ascii="GHEA Mariam" w:eastAsia="Calibri" w:hAnsi="GHEA Mariam"/>
                <w:sz w:val="24"/>
                <w:szCs w:val="24"/>
                <w:lang w:val="hy-AM"/>
              </w:rPr>
              <w:t>Միակցիչներ լարերի և մալուխների համար (զույգ), WEIDMULLER</w:t>
            </w:r>
          </w:p>
        </w:tc>
        <w:tc>
          <w:tcPr>
            <w:tcW w:w="18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հավաքածու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7</w:t>
            </w:r>
          </w:p>
        </w:tc>
      </w:tr>
      <w:tr w:rsidR="00223E0F" w:rsidRPr="00F3266C" w:rsidTr="00223E0F">
        <w:trPr>
          <w:trHeight w:val="309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223E0F" w:rsidRDefault="00223E0F" w:rsidP="00223E0F">
            <w:pPr>
              <w:jc w:val="center"/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Calibri"/>
                <w:sz w:val="24"/>
                <w:szCs w:val="24"/>
              </w:rPr>
              <w:t>3</w:t>
            </w:r>
            <w:r>
              <w:rPr>
                <w:rFonts w:ascii="GHEA Mariam" w:hAnsi="GHEA Mariam" w:cs="Calibri"/>
                <w:sz w:val="24"/>
                <w:szCs w:val="24"/>
                <w:lang w:val="hy-AM"/>
              </w:rPr>
              <w:t>.</w:t>
            </w:r>
          </w:p>
        </w:tc>
        <w:tc>
          <w:tcPr>
            <w:tcW w:w="6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r w:rsidRPr="00F3266C">
              <w:rPr>
                <w:rFonts w:ascii="GHEA Mariam" w:eastAsia="Calibri" w:hAnsi="GHEA Mariam"/>
                <w:sz w:val="24"/>
                <w:szCs w:val="24"/>
                <w:lang w:val="hy-AM"/>
              </w:rPr>
              <w:t>Արևային լուսազգայուն ֆոտոգալվանային պանելներ "SOLET 410MH5-54"</w:t>
            </w:r>
          </w:p>
        </w:tc>
        <w:tc>
          <w:tcPr>
            <w:tcW w:w="18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</w:rPr>
            </w:pPr>
            <w:r w:rsidRPr="00F3266C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125</w:t>
            </w:r>
            <w:r w:rsidRPr="00F3266C">
              <w:rPr>
                <w:rFonts w:ascii="GHEA Mariam" w:hAnsi="GHEA Mariam" w:cs="Calibri"/>
                <w:b/>
                <w:bCs/>
                <w:sz w:val="24"/>
                <w:szCs w:val="24"/>
                <w:lang w:val="hy-AM"/>
              </w:rPr>
              <w:t>*</w:t>
            </w:r>
            <w:r w:rsidRPr="00F3266C">
              <w:rPr>
                <w:rFonts w:ascii="GHEA Mariam" w:hAnsi="GHEA Mariam" w:cs="Calibri"/>
                <w:b/>
                <w:bCs/>
                <w:sz w:val="24"/>
                <w:szCs w:val="24"/>
              </w:rPr>
              <w:t>*</w:t>
            </w:r>
          </w:p>
        </w:tc>
      </w:tr>
      <w:tr w:rsidR="00223E0F" w:rsidRPr="00F3266C" w:rsidTr="00223E0F">
        <w:trPr>
          <w:trHeight w:val="309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223E0F" w:rsidRDefault="00223E0F" w:rsidP="00223E0F">
            <w:pPr>
              <w:jc w:val="center"/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Calibri"/>
                <w:sz w:val="24"/>
                <w:szCs w:val="24"/>
              </w:rPr>
              <w:t>4</w:t>
            </w:r>
            <w:r>
              <w:rPr>
                <w:rFonts w:ascii="GHEA Mariam" w:hAnsi="GHEA Mariam" w:cs="Calibri"/>
                <w:sz w:val="24"/>
                <w:szCs w:val="24"/>
                <w:lang w:val="hy-AM"/>
              </w:rPr>
              <w:t>.</w:t>
            </w:r>
          </w:p>
        </w:tc>
        <w:tc>
          <w:tcPr>
            <w:tcW w:w="6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r w:rsidRPr="00F3266C">
              <w:rPr>
                <w:rFonts w:ascii="GHEA Mariam" w:eastAsia="Calibri" w:hAnsi="GHEA Mariam"/>
                <w:sz w:val="24"/>
                <w:szCs w:val="24"/>
                <w:lang w:val="hy-AM"/>
              </w:rPr>
              <w:t>Արևային մալուխ պղնձյա հաղորդիչներով առանց միացնող հարմարանքների (ոչ Ա/Մ-ի), 1000 Վ-ից ավել լարումով (Solar H 1Z2Z2-K 1x4 (Reel)</w:t>
            </w:r>
          </w:p>
        </w:tc>
        <w:tc>
          <w:tcPr>
            <w:tcW w:w="18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մ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225</w:t>
            </w:r>
          </w:p>
        </w:tc>
      </w:tr>
      <w:tr w:rsidR="00223E0F" w:rsidRPr="00F3266C" w:rsidTr="00223E0F">
        <w:trPr>
          <w:trHeight w:val="309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jc w:val="center"/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Calibri"/>
                <w:sz w:val="24"/>
                <w:szCs w:val="24"/>
                <w:lang w:val="hy-AM"/>
              </w:rPr>
              <w:t>5</w:t>
            </w:r>
            <w:r>
              <w:rPr>
                <w:rFonts w:ascii="GHEA Mariam" w:hAnsi="GHEA Mariam" w:cs="Calibri"/>
                <w:sz w:val="24"/>
                <w:szCs w:val="24"/>
                <w:lang w:val="hy-AM"/>
              </w:rPr>
              <w:t>.</w:t>
            </w:r>
          </w:p>
        </w:tc>
        <w:tc>
          <w:tcPr>
            <w:tcW w:w="6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r w:rsidRPr="00F3266C">
              <w:rPr>
                <w:rFonts w:ascii="GHEA Mariam" w:eastAsia="Calibri" w:hAnsi="GHEA Mariam"/>
                <w:sz w:val="24"/>
                <w:szCs w:val="24"/>
                <w:lang w:val="hy-AM"/>
              </w:rPr>
              <w:t>Արևային կերպափոխիչ (ինվերտոր) «Solax X3-MGA-40K-G2» 40 ԿՎԱ</w:t>
            </w:r>
          </w:p>
        </w:tc>
        <w:tc>
          <w:tcPr>
            <w:tcW w:w="18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1</w:t>
            </w:r>
          </w:p>
        </w:tc>
      </w:tr>
      <w:tr w:rsidR="00223E0F" w:rsidRPr="00F3266C" w:rsidTr="00223E0F">
        <w:trPr>
          <w:trHeight w:val="309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jc w:val="center"/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Calibri"/>
                <w:sz w:val="24"/>
                <w:szCs w:val="24"/>
                <w:lang w:val="hy-AM"/>
              </w:rPr>
              <w:t>6</w:t>
            </w:r>
            <w:r>
              <w:rPr>
                <w:rFonts w:ascii="GHEA Mariam" w:hAnsi="GHEA Mariam" w:cs="Calibri"/>
                <w:sz w:val="24"/>
                <w:szCs w:val="24"/>
                <w:lang w:val="hy-AM"/>
              </w:rPr>
              <w:t>.</w:t>
            </w:r>
          </w:p>
        </w:tc>
        <w:tc>
          <w:tcPr>
            <w:tcW w:w="6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Calibri"/>
                <w:sz w:val="24"/>
                <w:szCs w:val="24"/>
                <w:lang w:val="hy-AM"/>
              </w:rPr>
              <w:t xml:space="preserve">Ինֆորմացիայի հաղորդման և կարգավորման սարք արևային կերպափոխիչների համար </w:t>
            </w:r>
            <w:r w:rsidRPr="00F3266C">
              <w:rPr>
                <w:rFonts w:ascii="GHEA Mariam" w:hAnsi="GHEA Mariam" w:cs="Calibri"/>
                <w:sz w:val="24"/>
                <w:szCs w:val="24"/>
                <w:lang w:val="hy-AM"/>
              </w:rPr>
              <w:br/>
              <w:t>"Solax Wifi Dongle"</w:t>
            </w:r>
          </w:p>
        </w:tc>
        <w:tc>
          <w:tcPr>
            <w:tcW w:w="18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1</w:t>
            </w:r>
          </w:p>
        </w:tc>
      </w:tr>
      <w:tr w:rsidR="00223E0F" w:rsidRPr="00223E0F" w:rsidTr="00223E0F">
        <w:trPr>
          <w:trHeight w:val="309"/>
        </w:trPr>
        <w:tc>
          <w:tcPr>
            <w:tcW w:w="100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223E0F" w:rsidRDefault="00223E0F" w:rsidP="00223E0F">
            <w:pPr>
              <w:rPr>
                <w:rFonts w:ascii="GHEA Mariam" w:hAnsi="GHEA Mariam" w:cs="Calibri"/>
                <w:b/>
                <w:bCs/>
                <w:szCs w:val="24"/>
                <w:lang w:val="hy-AM"/>
              </w:rPr>
            </w:pPr>
            <w:r w:rsidRPr="00223E0F">
              <w:rPr>
                <w:rFonts w:ascii="GHEA Mariam" w:hAnsi="GHEA Mariam" w:cs="Calibri"/>
                <w:b/>
                <w:bCs/>
                <w:szCs w:val="24"/>
              </w:rPr>
              <w:t>**</w:t>
            </w:r>
            <w:r w:rsidRPr="00223E0F">
              <w:rPr>
                <w:rFonts w:ascii="GHEA Mariam" w:hAnsi="GHEA Mariam" w:cs="Calibri"/>
                <w:b/>
                <w:bCs/>
                <w:szCs w:val="24"/>
                <w:lang w:val="hy-AM"/>
              </w:rPr>
              <w:t xml:space="preserve">որից </w:t>
            </w:r>
            <w:r w:rsidRPr="00223E0F">
              <w:rPr>
                <w:rFonts w:ascii="GHEA Mariam" w:hAnsi="GHEA Mariam" w:cs="Calibri"/>
                <w:b/>
                <w:bCs/>
                <w:szCs w:val="24"/>
              </w:rPr>
              <w:t>3</w:t>
            </w:r>
            <w:r w:rsidRPr="00223E0F">
              <w:rPr>
                <w:rFonts w:ascii="GHEA Mariam" w:hAnsi="GHEA Mariam" w:cs="Calibri"/>
                <w:b/>
                <w:bCs/>
                <w:szCs w:val="24"/>
                <w:lang w:val="hy-AM"/>
              </w:rPr>
              <w:t xml:space="preserve"> հատը վնասվելու դեպքում փոխարինման համար է</w:t>
            </w:r>
          </w:p>
        </w:tc>
      </w:tr>
      <w:tr w:rsidR="00223E0F" w:rsidRPr="00F3266C" w:rsidTr="00223E0F">
        <w:trPr>
          <w:trHeight w:val="309"/>
        </w:trPr>
        <w:tc>
          <w:tcPr>
            <w:tcW w:w="100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pStyle w:val="ListParagraph"/>
              <w:numPr>
                <w:ilvl w:val="0"/>
                <w:numId w:val="2"/>
              </w:numPr>
              <w:spacing w:after="0"/>
              <w:ind w:left="0"/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Sylfaen"/>
                <w:b/>
                <w:sz w:val="24"/>
                <w:szCs w:val="24"/>
                <w:lang w:val="hy-AM"/>
              </w:rPr>
              <w:t>ՀՀ</w:t>
            </w:r>
            <w:r w:rsidRPr="00F3266C">
              <w:rPr>
                <w:rFonts w:ascii="GHEA Mariam" w:hAnsi="GHEA Mariam"/>
                <w:b/>
                <w:sz w:val="24"/>
                <w:szCs w:val="24"/>
                <w:lang w:val="hy-AM"/>
              </w:rPr>
              <w:t xml:space="preserve"> Կոտայքի մարզի «Սարալանջի հիմնական դպրոց</w:t>
            </w:r>
            <w:r w:rsidRPr="00F3266C">
              <w:rPr>
                <w:rFonts w:ascii="GHEA Mariam" w:hAnsi="GHEA Mariam" w:cs="Arial"/>
                <w:b/>
                <w:sz w:val="24"/>
                <w:szCs w:val="24"/>
                <w:lang w:val="hy-AM"/>
              </w:rPr>
              <w:t xml:space="preserve">» </w:t>
            </w:r>
            <w:r w:rsidRPr="00F3266C">
              <w:rPr>
                <w:rFonts w:ascii="GHEA Mariam" w:hAnsi="GHEA Mariam"/>
                <w:b/>
                <w:sz w:val="24"/>
                <w:szCs w:val="24"/>
                <w:lang w:val="hy-AM"/>
              </w:rPr>
              <w:t>ՊՈԱԿ</w:t>
            </w:r>
          </w:p>
        </w:tc>
      </w:tr>
      <w:tr w:rsidR="00223E0F" w:rsidRPr="00F3266C" w:rsidTr="00223E0F">
        <w:trPr>
          <w:trHeight w:val="309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223E0F" w:rsidRDefault="00223E0F" w:rsidP="00223E0F">
            <w:pPr>
              <w:jc w:val="center"/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Calibri"/>
                <w:sz w:val="24"/>
                <w:szCs w:val="24"/>
              </w:rPr>
              <w:t>1</w:t>
            </w:r>
            <w:r>
              <w:rPr>
                <w:rFonts w:ascii="GHEA Mariam" w:hAnsi="GHEA Mariam" w:cs="Calibri"/>
                <w:sz w:val="24"/>
                <w:szCs w:val="24"/>
                <w:lang w:val="hy-AM"/>
              </w:rPr>
              <w:t>.</w:t>
            </w:r>
          </w:p>
        </w:tc>
        <w:tc>
          <w:tcPr>
            <w:tcW w:w="6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r w:rsidRPr="00F3266C">
              <w:rPr>
                <w:rFonts w:ascii="GHEA Mariam" w:eastAsia="Calibri" w:hAnsi="GHEA Mariam"/>
                <w:sz w:val="24"/>
                <w:szCs w:val="24"/>
                <w:lang w:val="hy-AM"/>
              </w:rPr>
              <w:t>Մետաղական կոնստրուկցիաների հավաքածու արևային համակարգի հավաքման համար (առանց մակնշման)</w:t>
            </w:r>
          </w:p>
        </w:tc>
        <w:tc>
          <w:tcPr>
            <w:tcW w:w="18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հավաքածու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1</w:t>
            </w:r>
          </w:p>
        </w:tc>
      </w:tr>
      <w:tr w:rsidR="00223E0F" w:rsidRPr="00F3266C" w:rsidTr="00223E0F">
        <w:trPr>
          <w:trHeight w:val="309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223E0F" w:rsidRDefault="00223E0F" w:rsidP="00223E0F">
            <w:pPr>
              <w:jc w:val="center"/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Calibri"/>
                <w:sz w:val="24"/>
                <w:szCs w:val="24"/>
              </w:rPr>
              <w:t>2</w:t>
            </w:r>
            <w:r>
              <w:rPr>
                <w:rFonts w:ascii="GHEA Mariam" w:hAnsi="GHEA Mariam" w:cs="Calibri"/>
                <w:sz w:val="24"/>
                <w:szCs w:val="24"/>
                <w:lang w:val="hy-AM"/>
              </w:rPr>
              <w:t>.</w:t>
            </w:r>
          </w:p>
        </w:tc>
        <w:tc>
          <w:tcPr>
            <w:tcW w:w="6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r w:rsidRPr="00F3266C">
              <w:rPr>
                <w:rFonts w:ascii="GHEA Mariam" w:eastAsia="Calibri" w:hAnsi="GHEA Mariam"/>
                <w:sz w:val="24"/>
                <w:szCs w:val="24"/>
                <w:lang w:val="hy-AM"/>
              </w:rPr>
              <w:t>Միակցիչներ լարերի և մալուխների համար (զույգ), WEIDMULLER</w:t>
            </w:r>
          </w:p>
        </w:tc>
        <w:tc>
          <w:tcPr>
            <w:tcW w:w="18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հավաքածու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5</w:t>
            </w:r>
          </w:p>
        </w:tc>
      </w:tr>
      <w:tr w:rsidR="00223E0F" w:rsidRPr="00F3266C" w:rsidTr="00223E0F">
        <w:trPr>
          <w:trHeight w:val="309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223E0F" w:rsidRDefault="00223E0F" w:rsidP="00223E0F">
            <w:pPr>
              <w:jc w:val="center"/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Calibri"/>
                <w:sz w:val="24"/>
                <w:szCs w:val="24"/>
              </w:rPr>
              <w:t>3</w:t>
            </w:r>
            <w:r>
              <w:rPr>
                <w:rFonts w:ascii="GHEA Mariam" w:hAnsi="GHEA Mariam" w:cs="Calibri"/>
                <w:sz w:val="24"/>
                <w:szCs w:val="24"/>
                <w:lang w:val="hy-AM"/>
              </w:rPr>
              <w:t>.</w:t>
            </w:r>
          </w:p>
        </w:tc>
        <w:tc>
          <w:tcPr>
            <w:tcW w:w="6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r w:rsidRPr="00F3266C">
              <w:rPr>
                <w:rFonts w:ascii="GHEA Mariam" w:eastAsia="Calibri" w:hAnsi="GHEA Mariam"/>
                <w:sz w:val="24"/>
                <w:szCs w:val="24"/>
                <w:lang w:val="hy-AM"/>
              </w:rPr>
              <w:t>Արևային լուսազգայուն ֆոտոգալվանային պանելներ "SOLET 410MH5-54"</w:t>
            </w:r>
          </w:p>
        </w:tc>
        <w:tc>
          <w:tcPr>
            <w:tcW w:w="18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62</w:t>
            </w:r>
          </w:p>
        </w:tc>
      </w:tr>
      <w:tr w:rsidR="00223E0F" w:rsidRPr="00F3266C" w:rsidTr="00223E0F">
        <w:trPr>
          <w:trHeight w:val="309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223E0F" w:rsidRDefault="00223E0F" w:rsidP="00223E0F">
            <w:pPr>
              <w:jc w:val="center"/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Calibri"/>
                <w:sz w:val="24"/>
                <w:szCs w:val="24"/>
              </w:rPr>
              <w:t>4</w:t>
            </w:r>
            <w:r>
              <w:rPr>
                <w:rFonts w:ascii="GHEA Mariam" w:hAnsi="GHEA Mariam" w:cs="Calibri"/>
                <w:sz w:val="24"/>
                <w:szCs w:val="24"/>
                <w:lang w:val="hy-AM"/>
              </w:rPr>
              <w:t>.</w:t>
            </w:r>
          </w:p>
        </w:tc>
        <w:tc>
          <w:tcPr>
            <w:tcW w:w="6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r w:rsidRPr="00F3266C">
              <w:rPr>
                <w:rFonts w:ascii="GHEA Mariam" w:eastAsia="Calibri" w:hAnsi="GHEA Mariam"/>
                <w:sz w:val="24"/>
                <w:szCs w:val="24"/>
                <w:lang w:val="hy-AM"/>
              </w:rPr>
              <w:t>Արևային մալուխ պղնձյա հաղորդիչներով առանց միացնող հարմարանքների (ոչ Ա/Մ-ի), 1000 Վ-ից ավել լարումով (Solar H 1Z2Z2-K 1x4 (Reel)</w:t>
            </w:r>
          </w:p>
        </w:tc>
        <w:tc>
          <w:tcPr>
            <w:tcW w:w="18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մ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225</w:t>
            </w:r>
          </w:p>
        </w:tc>
      </w:tr>
      <w:tr w:rsidR="00223E0F" w:rsidRPr="00F3266C" w:rsidTr="00223E0F">
        <w:trPr>
          <w:trHeight w:val="309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jc w:val="center"/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Calibri"/>
                <w:sz w:val="24"/>
                <w:szCs w:val="24"/>
                <w:lang w:val="hy-AM"/>
              </w:rPr>
              <w:lastRenderedPageBreak/>
              <w:t>5</w:t>
            </w:r>
            <w:r>
              <w:rPr>
                <w:rFonts w:ascii="GHEA Mariam" w:hAnsi="GHEA Mariam" w:cs="Calibri"/>
                <w:sz w:val="24"/>
                <w:szCs w:val="24"/>
                <w:lang w:val="hy-AM"/>
              </w:rPr>
              <w:t>.</w:t>
            </w:r>
          </w:p>
        </w:tc>
        <w:tc>
          <w:tcPr>
            <w:tcW w:w="6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r w:rsidRPr="00F3266C">
              <w:rPr>
                <w:rFonts w:ascii="GHEA Mariam" w:eastAsia="Calibri" w:hAnsi="GHEA Mariam"/>
                <w:sz w:val="24"/>
                <w:szCs w:val="24"/>
                <w:lang w:val="hy-AM"/>
              </w:rPr>
              <w:t>Արևային կերպափոխիչ (ինվերտոր) «Solax X3-PRO-25K-G2» 25 ԿՎԱ</w:t>
            </w:r>
          </w:p>
        </w:tc>
        <w:tc>
          <w:tcPr>
            <w:tcW w:w="18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1</w:t>
            </w:r>
          </w:p>
        </w:tc>
      </w:tr>
      <w:tr w:rsidR="00223E0F" w:rsidRPr="00F3266C" w:rsidTr="00223E0F">
        <w:trPr>
          <w:trHeight w:val="309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jc w:val="center"/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Calibri"/>
                <w:sz w:val="24"/>
                <w:szCs w:val="24"/>
                <w:lang w:val="hy-AM"/>
              </w:rPr>
              <w:t>6</w:t>
            </w:r>
            <w:r>
              <w:rPr>
                <w:rFonts w:ascii="GHEA Mariam" w:hAnsi="GHEA Mariam" w:cs="Calibri"/>
                <w:sz w:val="24"/>
                <w:szCs w:val="24"/>
                <w:lang w:val="hy-AM"/>
              </w:rPr>
              <w:t>.</w:t>
            </w:r>
          </w:p>
        </w:tc>
        <w:tc>
          <w:tcPr>
            <w:tcW w:w="6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Calibri"/>
                <w:sz w:val="24"/>
                <w:szCs w:val="24"/>
                <w:lang w:val="hy-AM"/>
              </w:rPr>
              <w:t xml:space="preserve">Ինֆորմացիայի հաղորդման և կարգավորման սարք արևային կերպափոխիչների համար </w:t>
            </w:r>
            <w:r w:rsidRPr="00F3266C">
              <w:rPr>
                <w:rFonts w:ascii="GHEA Mariam" w:hAnsi="GHEA Mariam" w:cs="Calibri"/>
                <w:sz w:val="24"/>
                <w:szCs w:val="24"/>
                <w:lang w:val="hy-AM"/>
              </w:rPr>
              <w:br/>
              <w:t>"Solax Wifi Dongle"</w:t>
            </w:r>
          </w:p>
        </w:tc>
        <w:tc>
          <w:tcPr>
            <w:tcW w:w="18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1</w:t>
            </w:r>
          </w:p>
        </w:tc>
      </w:tr>
      <w:tr w:rsidR="00223E0F" w:rsidRPr="00F3266C" w:rsidTr="00223E0F">
        <w:trPr>
          <w:trHeight w:val="309"/>
        </w:trPr>
        <w:tc>
          <w:tcPr>
            <w:tcW w:w="100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pStyle w:val="ListParagraph"/>
              <w:numPr>
                <w:ilvl w:val="0"/>
                <w:numId w:val="2"/>
              </w:numPr>
              <w:spacing w:after="0"/>
              <w:ind w:left="0"/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Sylfaen"/>
                <w:b/>
                <w:sz w:val="24"/>
                <w:szCs w:val="24"/>
                <w:lang w:val="hy-AM"/>
              </w:rPr>
              <w:t>ՀՀ</w:t>
            </w:r>
            <w:r w:rsidRPr="00F3266C">
              <w:rPr>
                <w:rFonts w:ascii="GHEA Mariam" w:hAnsi="GHEA Mariam"/>
                <w:b/>
                <w:sz w:val="24"/>
                <w:szCs w:val="24"/>
                <w:lang w:val="hy-AM"/>
              </w:rPr>
              <w:t xml:space="preserve"> Կոտայքի մարզի «Սևաբերդի միջնակարգ դպրոց</w:t>
            </w:r>
            <w:r w:rsidRPr="00F3266C">
              <w:rPr>
                <w:rFonts w:ascii="GHEA Mariam" w:hAnsi="GHEA Mariam" w:cs="Arial"/>
                <w:b/>
                <w:sz w:val="24"/>
                <w:szCs w:val="24"/>
                <w:lang w:val="hy-AM"/>
              </w:rPr>
              <w:t xml:space="preserve">» </w:t>
            </w:r>
            <w:r w:rsidRPr="00F3266C">
              <w:rPr>
                <w:rFonts w:ascii="GHEA Mariam" w:hAnsi="GHEA Mariam"/>
                <w:b/>
                <w:sz w:val="24"/>
                <w:szCs w:val="24"/>
                <w:lang w:val="hy-AM"/>
              </w:rPr>
              <w:t>ՊՈԱԿ</w:t>
            </w:r>
          </w:p>
        </w:tc>
      </w:tr>
      <w:tr w:rsidR="00223E0F" w:rsidRPr="00F3266C" w:rsidTr="00223E0F">
        <w:trPr>
          <w:trHeight w:val="309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223E0F" w:rsidRDefault="00223E0F" w:rsidP="00223E0F">
            <w:pPr>
              <w:jc w:val="center"/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Calibri"/>
                <w:sz w:val="24"/>
                <w:szCs w:val="24"/>
              </w:rPr>
              <w:t>1</w:t>
            </w:r>
            <w:r>
              <w:rPr>
                <w:rFonts w:ascii="GHEA Mariam" w:hAnsi="GHEA Mariam" w:cs="Calibri"/>
                <w:sz w:val="24"/>
                <w:szCs w:val="24"/>
                <w:lang w:val="hy-AM"/>
              </w:rPr>
              <w:t>.</w:t>
            </w:r>
          </w:p>
        </w:tc>
        <w:tc>
          <w:tcPr>
            <w:tcW w:w="6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r w:rsidRPr="00F3266C">
              <w:rPr>
                <w:rFonts w:ascii="GHEA Mariam" w:eastAsia="Calibri" w:hAnsi="GHEA Mariam"/>
                <w:sz w:val="24"/>
                <w:szCs w:val="24"/>
                <w:lang w:val="hy-AM"/>
              </w:rPr>
              <w:t>Մետաղական կոնստրուկցիաների հավաքածու արևային համակարգի հավաքման համար (առանց մակնշման)</w:t>
            </w:r>
          </w:p>
        </w:tc>
        <w:tc>
          <w:tcPr>
            <w:tcW w:w="18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հավաքածու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1</w:t>
            </w:r>
          </w:p>
        </w:tc>
      </w:tr>
      <w:tr w:rsidR="00223E0F" w:rsidRPr="00F3266C" w:rsidTr="00223E0F">
        <w:trPr>
          <w:trHeight w:val="309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223E0F" w:rsidRDefault="00223E0F" w:rsidP="00223E0F">
            <w:pPr>
              <w:jc w:val="center"/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Calibri"/>
                <w:sz w:val="24"/>
                <w:szCs w:val="24"/>
              </w:rPr>
              <w:t>2</w:t>
            </w:r>
            <w:r>
              <w:rPr>
                <w:rFonts w:ascii="GHEA Mariam" w:hAnsi="GHEA Mariam" w:cs="Calibri"/>
                <w:sz w:val="24"/>
                <w:szCs w:val="24"/>
                <w:lang w:val="hy-AM"/>
              </w:rPr>
              <w:t>.</w:t>
            </w:r>
          </w:p>
        </w:tc>
        <w:tc>
          <w:tcPr>
            <w:tcW w:w="6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r w:rsidRPr="00F3266C">
              <w:rPr>
                <w:rFonts w:ascii="GHEA Mariam" w:eastAsia="Calibri" w:hAnsi="GHEA Mariam"/>
                <w:sz w:val="24"/>
                <w:szCs w:val="24"/>
                <w:lang w:val="hy-AM"/>
              </w:rPr>
              <w:t>Միակցիչներ լարերի և մալուխների համար (զույգ), WEIDMULLER</w:t>
            </w:r>
          </w:p>
        </w:tc>
        <w:tc>
          <w:tcPr>
            <w:tcW w:w="18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հավաքածու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5</w:t>
            </w:r>
          </w:p>
        </w:tc>
      </w:tr>
      <w:tr w:rsidR="00223E0F" w:rsidRPr="00F3266C" w:rsidTr="00223E0F">
        <w:trPr>
          <w:trHeight w:val="309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223E0F" w:rsidRDefault="00223E0F" w:rsidP="00223E0F">
            <w:pPr>
              <w:jc w:val="center"/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Calibri"/>
                <w:sz w:val="24"/>
                <w:szCs w:val="24"/>
              </w:rPr>
              <w:t>3</w:t>
            </w:r>
            <w:r>
              <w:rPr>
                <w:rFonts w:ascii="GHEA Mariam" w:hAnsi="GHEA Mariam" w:cs="Calibri"/>
                <w:sz w:val="24"/>
                <w:szCs w:val="24"/>
                <w:lang w:val="hy-AM"/>
              </w:rPr>
              <w:t>.</w:t>
            </w:r>
          </w:p>
        </w:tc>
        <w:tc>
          <w:tcPr>
            <w:tcW w:w="6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r w:rsidRPr="00F3266C">
              <w:rPr>
                <w:rFonts w:ascii="GHEA Mariam" w:eastAsia="Calibri" w:hAnsi="GHEA Mariam"/>
                <w:sz w:val="24"/>
                <w:szCs w:val="24"/>
                <w:lang w:val="hy-AM"/>
              </w:rPr>
              <w:t>Արևային լուսազգայուն ֆոտոգալվանային պանելներ "SOLET 410MH5-54"</w:t>
            </w:r>
          </w:p>
        </w:tc>
        <w:tc>
          <w:tcPr>
            <w:tcW w:w="18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26</w:t>
            </w:r>
          </w:p>
        </w:tc>
      </w:tr>
      <w:tr w:rsidR="00223E0F" w:rsidRPr="00F3266C" w:rsidTr="00223E0F">
        <w:trPr>
          <w:trHeight w:val="309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223E0F" w:rsidRDefault="00223E0F" w:rsidP="00223E0F">
            <w:pPr>
              <w:jc w:val="center"/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Calibri"/>
                <w:sz w:val="24"/>
                <w:szCs w:val="24"/>
              </w:rPr>
              <w:t>4</w:t>
            </w:r>
            <w:r>
              <w:rPr>
                <w:rFonts w:ascii="GHEA Mariam" w:hAnsi="GHEA Mariam" w:cs="Calibri"/>
                <w:sz w:val="24"/>
                <w:szCs w:val="24"/>
                <w:lang w:val="hy-AM"/>
              </w:rPr>
              <w:t>.</w:t>
            </w:r>
          </w:p>
        </w:tc>
        <w:tc>
          <w:tcPr>
            <w:tcW w:w="6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r w:rsidRPr="00F3266C">
              <w:rPr>
                <w:rFonts w:ascii="GHEA Mariam" w:eastAsia="Calibri" w:hAnsi="GHEA Mariam"/>
                <w:sz w:val="24"/>
                <w:szCs w:val="24"/>
                <w:lang w:val="hy-AM"/>
              </w:rPr>
              <w:t>Արևային մալուխ պղնձյա հաղորդիչներով առանց միացնող հարմարանքների (ոչ Ա/Մ-ի), 1000 Վ-ից ավել լարումով (Solar H 1Z2Z2-K 1x4 (Reel)</w:t>
            </w:r>
          </w:p>
        </w:tc>
        <w:tc>
          <w:tcPr>
            <w:tcW w:w="18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մ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225</w:t>
            </w:r>
          </w:p>
        </w:tc>
      </w:tr>
      <w:tr w:rsidR="00223E0F" w:rsidRPr="00F3266C" w:rsidTr="00223E0F">
        <w:trPr>
          <w:trHeight w:val="309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jc w:val="center"/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Calibri"/>
                <w:sz w:val="24"/>
                <w:szCs w:val="24"/>
                <w:lang w:val="hy-AM"/>
              </w:rPr>
              <w:t>5</w:t>
            </w:r>
            <w:r>
              <w:rPr>
                <w:rFonts w:ascii="GHEA Mariam" w:hAnsi="GHEA Mariam" w:cs="Calibri"/>
                <w:sz w:val="24"/>
                <w:szCs w:val="24"/>
                <w:lang w:val="hy-AM"/>
              </w:rPr>
              <w:t>.</w:t>
            </w:r>
          </w:p>
        </w:tc>
        <w:tc>
          <w:tcPr>
            <w:tcW w:w="6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r w:rsidRPr="00F3266C">
              <w:rPr>
                <w:rFonts w:ascii="GHEA Mariam" w:eastAsia="Calibri" w:hAnsi="GHEA Mariam"/>
                <w:sz w:val="24"/>
                <w:szCs w:val="24"/>
                <w:lang w:val="hy-AM"/>
              </w:rPr>
              <w:t>Արևային կերպափոխիչ (ինվերտոր) «Solax X3-MIC-10K-G2» 10 ԿՎԱ</w:t>
            </w:r>
          </w:p>
        </w:tc>
        <w:tc>
          <w:tcPr>
            <w:tcW w:w="18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1</w:t>
            </w:r>
          </w:p>
        </w:tc>
      </w:tr>
      <w:tr w:rsidR="00223E0F" w:rsidRPr="00F3266C" w:rsidTr="00223E0F">
        <w:trPr>
          <w:trHeight w:val="309"/>
        </w:trPr>
        <w:tc>
          <w:tcPr>
            <w:tcW w:w="100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pStyle w:val="ListParagraph"/>
              <w:numPr>
                <w:ilvl w:val="0"/>
                <w:numId w:val="2"/>
              </w:numPr>
              <w:spacing w:after="0"/>
              <w:ind w:left="0"/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Sylfaen"/>
                <w:b/>
                <w:sz w:val="24"/>
                <w:szCs w:val="24"/>
                <w:lang w:val="hy-AM"/>
              </w:rPr>
              <w:t>ՀՀ</w:t>
            </w:r>
            <w:r w:rsidRPr="00F3266C">
              <w:rPr>
                <w:rFonts w:ascii="GHEA Mariam" w:hAnsi="GHEA Mariam"/>
                <w:b/>
                <w:sz w:val="24"/>
                <w:szCs w:val="24"/>
                <w:lang w:val="hy-AM"/>
              </w:rPr>
              <w:t xml:space="preserve"> Կոտայքի մարզի «Զառի Ժ. Սարգսյանի անվան միջնակարգ դպրոց</w:t>
            </w:r>
            <w:r w:rsidRPr="00F3266C">
              <w:rPr>
                <w:rFonts w:ascii="GHEA Mariam" w:hAnsi="GHEA Mariam" w:cs="Arial"/>
                <w:b/>
                <w:sz w:val="24"/>
                <w:szCs w:val="24"/>
                <w:lang w:val="hy-AM"/>
              </w:rPr>
              <w:t xml:space="preserve">» </w:t>
            </w:r>
            <w:r w:rsidRPr="00F3266C">
              <w:rPr>
                <w:rFonts w:ascii="GHEA Mariam" w:hAnsi="GHEA Mariam"/>
                <w:b/>
                <w:sz w:val="24"/>
                <w:szCs w:val="24"/>
                <w:lang w:val="hy-AM"/>
              </w:rPr>
              <w:t>ՊՈԱԿ</w:t>
            </w:r>
          </w:p>
        </w:tc>
      </w:tr>
      <w:tr w:rsidR="00223E0F" w:rsidRPr="00F3266C" w:rsidTr="00223E0F">
        <w:trPr>
          <w:trHeight w:val="309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223E0F" w:rsidRDefault="00223E0F" w:rsidP="00223E0F">
            <w:pPr>
              <w:jc w:val="center"/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Calibri"/>
                <w:sz w:val="24"/>
                <w:szCs w:val="24"/>
              </w:rPr>
              <w:t>1</w:t>
            </w:r>
            <w:r>
              <w:rPr>
                <w:rFonts w:ascii="GHEA Mariam" w:hAnsi="GHEA Mariam" w:cs="Calibri"/>
                <w:sz w:val="24"/>
                <w:szCs w:val="24"/>
                <w:lang w:val="hy-AM"/>
              </w:rPr>
              <w:t>.</w:t>
            </w:r>
          </w:p>
        </w:tc>
        <w:tc>
          <w:tcPr>
            <w:tcW w:w="6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r w:rsidRPr="00F3266C">
              <w:rPr>
                <w:rFonts w:ascii="GHEA Mariam" w:eastAsia="Calibri" w:hAnsi="GHEA Mariam"/>
                <w:sz w:val="24"/>
                <w:szCs w:val="24"/>
                <w:lang w:val="hy-AM"/>
              </w:rPr>
              <w:t>Մետաղական կոնստրուկցիաների հավաքածու արևային համակարգի հավաքման համար (առանց մակնշման)</w:t>
            </w:r>
          </w:p>
        </w:tc>
        <w:tc>
          <w:tcPr>
            <w:tcW w:w="18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հավաքածու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1</w:t>
            </w:r>
          </w:p>
        </w:tc>
      </w:tr>
      <w:tr w:rsidR="00223E0F" w:rsidRPr="00F3266C" w:rsidTr="00223E0F">
        <w:trPr>
          <w:trHeight w:val="309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223E0F" w:rsidRDefault="00223E0F" w:rsidP="00223E0F">
            <w:pPr>
              <w:jc w:val="center"/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Calibri"/>
                <w:sz w:val="24"/>
                <w:szCs w:val="24"/>
              </w:rPr>
              <w:t>2</w:t>
            </w:r>
            <w:r>
              <w:rPr>
                <w:rFonts w:ascii="GHEA Mariam" w:hAnsi="GHEA Mariam" w:cs="Calibri"/>
                <w:sz w:val="24"/>
                <w:szCs w:val="24"/>
                <w:lang w:val="hy-AM"/>
              </w:rPr>
              <w:t>.</w:t>
            </w:r>
          </w:p>
        </w:tc>
        <w:tc>
          <w:tcPr>
            <w:tcW w:w="6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r w:rsidRPr="00F3266C">
              <w:rPr>
                <w:rFonts w:ascii="GHEA Mariam" w:eastAsia="Calibri" w:hAnsi="GHEA Mariam"/>
                <w:sz w:val="24"/>
                <w:szCs w:val="24"/>
                <w:lang w:val="hy-AM"/>
              </w:rPr>
              <w:t>Միակցիչներ լարերի և մալուխների համար (զույգ), WEIDMULLER</w:t>
            </w:r>
          </w:p>
        </w:tc>
        <w:tc>
          <w:tcPr>
            <w:tcW w:w="18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հավաքածու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7</w:t>
            </w:r>
          </w:p>
        </w:tc>
      </w:tr>
      <w:tr w:rsidR="00223E0F" w:rsidRPr="00F3266C" w:rsidTr="00223E0F">
        <w:trPr>
          <w:trHeight w:val="309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223E0F" w:rsidRDefault="00223E0F" w:rsidP="00223E0F">
            <w:pPr>
              <w:jc w:val="center"/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Calibri"/>
                <w:sz w:val="24"/>
                <w:szCs w:val="24"/>
              </w:rPr>
              <w:t>3</w:t>
            </w:r>
            <w:r>
              <w:rPr>
                <w:rFonts w:ascii="GHEA Mariam" w:hAnsi="GHEA Mariam" w:cs="Calibri"/>
                <w:sz w:val="24"/>
                <w:szCs w:val="24"/>
                <w:lang w:val="hy-AM"/>
              </w:rPr>
              <w:t>.</w:t>
            </w:r>
          </w:p>
        </w:tc>
        <w:tc>
          <w:tcPr>
            <w:tcW w:w="6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r w:rsidRPr="00F3266C">
              <w:rPr>
                <w:rFonts w:ascii="GHEA Mariam" w:eastAsia="Calibri" w:hAnsi="GHEA Mariam"/>
                <w:sz w:val="24"/>
                <w:szCs w:val="24"/>
                <w:lang w:val="hy-AM"/>
              </w:rPr>
              <w:t>Արևային լուսազգայուն ֆոտոգալվանային պանելներ "SOLET 410MH5-54"</w:t>
            </w:r>
          </w:p>
        </w:tc>
        <w:tc>
          <w:tcPr>
            <w:tcW w:w="18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185</w:t>
            </w:r>
          </w:p>
        </w:tc>
      </w:tr>
      <w:tr w:rsidR="00223E0F" w:rsidRPr="00F3266C" w:rsidTr="00223E0F">
        <w:trPr>
          <w:trHeight w:val="309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223E0F" w:rsidRDefault="00223E0F" w:rsidP="00223E0F">
            <w:pPr>
              <w:jc w:val="center"/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Calibri"/>
                <w:sz w:val="24"/>
                <w:szCs w:val="24"/>
              </w:rPr>
              <w:t>4</w:t>
            </w:r>
            <w:r>
              <w:rPr>
                <w:rFonts w:ascii="GHEA Mariam" w:hAnsi="GHEA Mariam" w:cs="Calibri"/>
                <w:sz w:val="24"/>
                <w:szCs w:val="24"/>
                <w:lang w:val="hy-AM"/>
              </w:rPr>
              <w:t>.</w:t>
            </w:r>
          </w:p>
        </w:tc>
        <w:tc>
          <w:tcPr>
            <w:tcW w:w="6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r w:rsidRPr="00F3266C">
              <w:rPr>
                <w:rFonts w:ascii="GHEA Mariam" w:eastAsia="Calibri" w:hAnsi="GHEA Mariam"/>
                <w:sz w:val="24"/>
                <w:szCs w:val="24"/>
                <w:lang w:val="hy-AM"/>
              </w:rPr>
              <w:t>Արևային մալուխ պղնձյա հաղորդիչներով առանց միացնող հարմարանքների (ոչ Ա/Մ-ի), 1000 Վ-ից ավել լարումով (Solar H 1Z2Z2-K 1x4 (Reel)</w:t>
            </w:r>
          </w:p>
        </w:tc>
        <w:tc>
          <w:tcPr>
            <w:tcW w:w="18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մ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225</w:t>
            </w:r>
          </w:p>
        </w:tc>
      </w:tr>
      <w:tr w:rsidR="00223E0F" w:rsidRPr="00F3266C" w:rsidTr="00223E0F">
        <w:trPr>
          <w:trHeight w:val="309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223E0F" w:rsidRDefault="00223E0F" w:rsidP="00223E0F">
            <w:pPr>
              <w:jc w:val="center"/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Calibri"/>
                <w:sz w:val="24"/>
                <w:szCs w:val="24"/>
              </w:rPr>
              <w:t>5</w:t>
            </w:r>
            <w:r>
              <w:rPr>
                <w:rFonts w:ascii="GHEA Mariam" w:hAnsi="GHEA Mariam" w:cs="Calibri"/>
                <w:sz w:val="24"/>
                <w:szCs w:val="24"/>
                <w:lang w:val="hy-AM"/>
              </w:rPr>
              <w:t>.</w:t>
            </w:r>
          </w:p>
        </w:tc>
        <w:tc>
          <w:tcPr>
            <w:tcW w:w="6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r w:rsidRPr="00F3266C">
              <w:rPr>
                <w:rFonts w:ascii="GHEA Mariam" w:eastAsia="Calibri" w:hAnsi="GHEA Mariam"/>
                <w:sz w:val="24"/>
                <w:szCs w:val="24"/>
                <w:lang w:val="hy-AM"/>
              </w:rPr>
              <w:t>Արևային կերպափոխիչ (ինվերտոր) «Solax X3-MGA-40K-G2» 40 ԿՎԱ</w:t>
            </w:r>
          </w:p>
        </w:tc>
        <w:tc>
          <w:tcPr>
            <w:tcW w:w="18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1</w:t>
            </w:r>
          </w:p>
        </w:tc>
      </w:tr>
      <w:tr w:rsidR="00223E0F" w:rsidRPr="00F3266C" w:rsidTr="00223E0F">
        <w:trPr>
          <w:trHeight w:val="309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jc w:val="center"/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Calibri"/>
                <w:sz w:val="24"/>
                <w:szCs w:val="24"/>
                <w:lang w:val="hy-AM"/>
              </w:rPr>
              <w:t>6</w:t>
            </w:r>
            <w:r>
              <w:rPr>
                <w:rFonts w:ascii="GHEA Mariam" w:hAnsi="GHEA Mariam" w:cs="Calibri"/>
                <w:sz w:val="24"/>
                <w:szCs w:val="24"/>
                <w:lang w:val="hy-AM"/>
              </w:rPr>
              <w:t>.</w:t>
            </w:r>
          </w:p>
        </w:tc>
        <w:tc>
          <w:tcPr>
            <w:tcW w:w="6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r w:rsidRPr="00F3266C">
              <w:rPr>
                <w:rFonts w:ascii="GHEA Mariam" w:eastAsia="Calibri" w:hAnsi="GHEA Mariam"/>
                <w:sz w:val="24"/>
                <w:szCs w:val="24"/>
                <w:lang w:val="hy-AM"/>
              </w:rPr>
              <w:t>Արևային կերպափոխիչ (ինվերտոր) «Solax X3-PRO-25K-G2» 25 ԿՎԱ</w:t>
            </w:r>
          </w:p>
        </w:tc>
        <w:tc>
          <w:tcPr>
            <w:tcW w:w="18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1</w:t>
            </w:r>
          </w:p>
        </w:tc>
      </w:tr>
      <w:tr w:rsidR="00223E0F" w:rsidRPr="00F3266C" w:rsidTr="00223E0F">
        <w:trPr>
          <w:trHeight w:val="309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jc w:val="center"/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Calibri"/>
                <w:sz w:val="24"/>
                <w:szCs w:val="24"/>
                <w:lang w:val="hy-AM"/>
              </w:rPr>
              <w:t>7</w:t>
            </w:r>
            <w:r>
              <w:rPr>
                <w:rFonts w:ascii="GHEA Mariam" w:hAnsi="GHEA Mariam" w:cs="Calibri"/>
                <w:sz w:val="24"/>
                <w:szCs w:val="24"/>
                <w:lang w:val="hy-AM"/>
              </w:rPr>
              <w:t>.</w:t>
            </w:r>
          </w:p>
        </w:tc>
        <w:tc>
          <w:tcPr>
            <w:tcW w:w="6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Calibri"/>
                <w:sz w:val="24"/>
                <w:szCs w:val="24"/>
                <w:lang w:val="hy-AM"/>
              </w:rPr>
              <w:t xml:space="preserve">Ինֆորմացիայի հաղորդման և կարգավորման սարք արևային կերպափոխիչների համար </w:t>
            </w:r>
            <w:r w:rsidRPr="00F3266C">
              <w:rPr>
                <w:rFonts w:ascii="GHEA Mariam" w:hAnsi="GHEA Mariam" w:cs="Calibri"/>
                <w:sz w:val="24"/>
                <w:szCs w:val="24"/>
                <w:lang w:val="hy-AM"/>
              </w:rPr>
              <w:br/>
              <w:t>"Solax Wifi Dongle"</w:t>
            </w:r>
          </w:p>
        </w:tc>
        <w:tc>
          <w:tcPr>
            <w:tcW w:w="18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</w:rPr>
            </w:pPr>
            <w:r w:rsidRPr="00F3266C">
              <w:rPr>
                <w:rFonts w:ascii="GHEA Mariam" w:hAnsi="GHEA Mariam" w:cs="Calibri"/>
                <w:bCs/>
                <w:sz w:val="24"/>
                <w:szCs w:val="24"/>
              </w:rPr>
              <w:t>2</w:t>
            </w:r>
          </w:p>
        </w:tc>
      </w:tr>
      <w:tr w:rsidR="00223E0F" w:rsidRPr="00F3266C" w:rsidTr="00223E0F">
        <w:trPr>
          <w:trHeight w:val="309"/>
        </w:trPr>
        <w:tc>
          <w:tcPr>
            <w:tcW w:w="100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pStyle w:val="ListParagraph"/>
              <w:numPr>
                <w:ilvl w:val="0"/>
                <w:numId w:val="2"/>
              </w:numPr>
              <w:spacing w:after="0"/>
              <w:ind w:left="0"/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Sylfaen"/>
                <w:b/>
                <w:sz w:val="24"/>
                <w:szCs w:val="24"/>
                <w:lang w:val="hy-AM"/>
              </w:rPr>
              <w:t>ՀՀ</w:t>
            </w:r>
            <w:r w:rsidRPr="00F3266C">
              <w:rPr>
                <w:rFonts w:ascii="GHEA Mariam" w:hAnsi="GHEA Mariam"/>
                <w:b/>
                <w:sz w:val="24"/>
                <w:szCs w:val="24"/>
                <w:lang w:val="hy-AM"/>
              </w:rPr>
              <w:t xml:space="preserve"> Կոտայքի մարզի «Կոտայքի Ս. Վարդանյանի անվան միջնակարգ դպրոց</w:t>
            </w:r>
            <w:r w:rsidRPr="00F3266C">
              <w:rPr>
                <w:rFonts w:ascii="GHEA Mariam" w:hAnsi="GHEA Mariam" w:cs="Arial"/>
                <w:b/>
                <w:sz w:val="24"/>
                <w:szCs w:val="24"/>
                <w:lang w:val="hy-AM"/>
              </w:rPr>
              <w:t xml:space="preserve">» </w:t>
            </w:r>
            <w:r w:rsidRPr="00F3266C">
              <w:rPr>
                <w:rFonts w:ascii="GHEA Mariam" w:hAnsi="GHEA Mariam"/>
                <w:b/>
                <w:sz w:val="24"/>
                <w:szCs w:val="24"/>
                <w:lang w:val="hy-AM"/>
              </w:rPr>
              <w:t>ՊՈԱԿ</w:t>
            </w:r>
          </w:p>
        </w:tc>
      </w:tr>
      <w:tr w:rsidR="00223E0F" w:rsidRPr="00F3266C" w:rsidTr="00223E0F">
        <w:trPr>
          <w:trHeight w:val="309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223E0F" w:rsidRDefault="00223E0F" w:rsidP="00223E0F">
            <w:pPr>
              <w:jc w:val="center"/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Calibri"/>
                <w:sz w:val="24"/>
                <w:szCs w:val="24"/>
              </w:rPr>
              <w:t>1</w:t>
            </w:r>
            <w:r>
              <w:rPr>
                <w:rFonts w:ascii="GHEA Mariam" w:hAnsi="GHEA Mariam" w:cs="Calibri"/>
                <w:sz w:val="24"/>
                <w:szCs w:val="24"/>
                <w:lang w:val="hy-AM"/>
              </w:rPr>
              <w:t>.</w:t>
            </w:r>
          </w:p>
        </w:tc>
        <w:tc>
          <w:tcPr>
            <w:tcW w:w="6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r w:rsidRPr="00F3266C">
              <w:rPr>
                <w:rFonts w:ascii="GHEA Mariam" w:eastAsia="Calibri" w:hAnsi="GHEA Mariam"/>
                <w:sz w:val="24"/>
                <w:szCs w:val="24"/>
                <w:lang w:val="hy-AM"/>
              </w:rPr>
              <w:t>Մետաղական կոնստրուկցիաների հավաքածու արևային համակարգի հավաքման համար (առանց մակնշման)</w:t>
            </w:r>
          </w:p>
        </w:tc>
        <w:tc>
          <w:tcPr>
            <w:tcW w:w="18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հավաքածու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1</w:t>
            </w:r>
          </w:p>
        </w:tc>
      </w:tr>
      <w:tr w:rsidR="00223E0F" w:rsidRPr="00F3266C" w:rsidTr="00223E0F">
        <w:trPr>
          <w:trHeight w:val="309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223E0F" w:rsidRDefault="00223E0F" w:rsidP="00223E0F">
            <w:pPr>
              <w:jc w:val="center"/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Calibri"/>
                <w:sz w:val="24"/>
                <w:szCs w:val="24"/>
              </w:rPr>
              <w:lastRenderedPageBreak/>
              <w:t>2</w:t>
            </w:r>
            <w:r>
              <w:rPr>
                <w:rFonts w:ascii="GHEA Mariam" w:hAnsi="GHEA Mariam" w:cs="Calibri"/>
                <w:sz w:val="24"/>
                <w:szCs w:val="24"/>
                <w:lang w:val="hy-AM"/>
              </w:rPr>
              <w:t>.</w:t>
            </w:r>
          </w:p>
        </w:tc>
        <w:tc>
          <w:tcPr>
            <w:tcW w:w="6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r w:rsidRPr="00F3266C">
              <w:rPr>
                <w:rFonts w:ascii="GHEA Mariam" w:eastAsia="Calibri" w:hAnsi="GHEA Mariam"/>
                <w:sz w:val="24"/>
                <w:szCs w:val="24"/>
                <w:lang w:val="hy-AM"/>
              </w:rPr>
              <w:t>Միակցիչներ լարերի և մալուխների համար (զույգ), WEIDMULLER</w:t>
            </w:r>
          </w:p>
        </w:tc>
        <w:tc>
          <w:tcPr>
            <w:tcW w:w="18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հավաքածու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5</w:t>
            </w:r>
          </w:p>
        </w:tc>
      </w:tr>
      <w:tr w:rsidR="00223E0F" w:rsidRPr="00F3266C" w:rsidTr="00223E0F">
        <w:trPr>
          <w:trHeight w:val="309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223E0F" w:rsidRDefault="00223E0F" w:rsidP="00223E0F">
            <w:pPr>
              <w:jc w:val="center"/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Calibri"/>
                <w:sz w:val="24"/>
                <w:szCs w:val="24"/>
              </w:rPr>
              <w:t>3</w:t>
            </w:r>
            <w:r>
              <w:rPr>
                <w:rFonts w:ascii="GHEA Mariam" w:hAnsi="GHEA Mariam" w:cs="Calibri"/>
                <w:sz w:val="24"/>
                <w:szCs w:val="24"/>
                <w:lang w:val="hy-AM"/>
              </w:rPr>
              <w:t>.</w:t>
            </w:r>
          </w:p>
        </w:tc>
        <w:tc>
          <w:tcPr>
            <w:tcW w:w="6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r w:rsidRPr="00F3266C">
              <w:rPr>
                <w:rFonts w:ascii="GHEA Mariam" w:eastAsia="Calibri" w:hAnsi="GHEA Mariam"/>
                <w:sz w:val="24"/>
                <w:szCs w:val="24"/>
                <w:lang w:val="hy-AM"/>
              </w:rPr>
              <w:t>Արևային լուսազգայուն ֆոտոգալվանային պանելներ "SOLET 410MH5-54"</w:t>
            </w:r>
          </w:p>
        </w:tc>
        <w:tc>
          <w:tcPr>
            <w:tcW w:w="18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75</w:t>
            </w:r>
          </w:p>
        </w:tc>
      </w:tr>
      <w:tr w:rsidR="00223E0F" w:rsidRPr="00F3266C" w:rsidTr="00223E0F">
        <w:trPr>
          <w:trHeight w:val="309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223E0F" w:rsidRDefault="00223E0F" w:rsidP="00223E0F">
            <w:pPr>
              <w:jc w:val="center"/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Calibri"/>
                <w:sz w:val="24"/>
                <w:szCs w:val="24"/>
              </w:rPr>
              <w:t>4</w:t>
            </w:r>
            <w:r>
              <w:rPr>
                <w:rFonts w:ascii="GHEA Mariam" w:hAnsi="GHEA Mariam" w:cs="Calibri"/>
                <w:sz w:val="24"/>
                <w:szCs w:val="24"/>
                <w:lang w:val="hy-AM"/>
              </w:rPr>
              <w:t>.</w:t>
            </w:r>
          </w:p>
        </w:tc>
        <w:tc>
          <w:tcPr>
            <w:tcW w:w="6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r w:rsidRPr="00F3266C">
              <w:rPr>
                <w:rFonts w:ascii="GHEA Mariam" w:eastAsia="Calibri" w:hAnsi="GHEA Mariam"/>
                <w:sz w:val="24"/>
                <w:szCs w:val="24"/>
                <w:lang w:val="hy-AM"/>
              </w:rPr>
              <w:t>Արևային մալուխ պղնձյա հաղորդիչներով առանց միացնող հարմարանքների (ոչ Ա/Մ-ի), 1000 Վ-ից ավել լարումով (Solar H 1Z2Z2-K 1x4 (Reel)</w:t>
            </w:r>
          </w:p>
        </w:tc>
        <w:tc>
          <w:tcPr>
            <w:tcW w:w="18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մ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225</w:t>
            </w:r>
          </w:p>
        </w:tc>
      </w:tr>
      <w:tr w:rsidR="00223E0F" w:rsidRPr="00F3266C" w:rsidTr="00223E0F">
        <w:trPr>
          <w:trHeight w:val="309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jc w:val="center"/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Calibri"/>
                <w:sz w:val="24"/>
                <w:szCs w:val="24"/>
                <w:lang w:val="hy-AM"/>
              </w:rPr>
              <w:t>5</w:t>
            </w:r>
            <w:r>
              <w:rPr>
                <w:rFonts w:ascii="GHEA Mariam" w:hAnsi="GHEA Mariam" w:cs="Calibri"/>
                <w:sz w:val="24"/>
                <w:szCs w:val="24"/>
                <w:lang w:val="hy-AM"/>
              </w:rPr>
              <w:t>.</w:t>
            </w:r>
          </w:p>
        </w:tc>
        <w:tc>
          <w:tcPr>
            <w:tcW w:w="6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r w:rsidRPr="00F3266C">
              <w:rPr>
                <w:rFonts w:ascii="GHEA Mariam" w:eastAsia="Calibri" w:hAnsi="GHEA Mariam"/>
                <w:sz w:val="24"/>
                <w:szCs w:val="24"/>
                <w:lang w:val="hy-AM"/>
              </w:rPr>
              <w:t>Արևային կերպափոխիչ (ինվերտոր) «Solax X3-PRO-25K-G2» 25 ԿՎԱ</w:t>
            </w:r>
          </w:p>
        </w:tc>
        <w:tc>
          <w:tcPr>
            <w:tcW w:w="18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1</w:t>
            </w:r>
          </w:p>
        </w:tc>
      </w:tr>
      <w:tr w:rsidR="00223E0F" w:rsidRPr="00F3266C" w:rsidTr="00223E0F">
        <w:trPr>
          <w:trHeight w:val="309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jc w:val="center"/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Calibri"/>
                <w:sz w:val="24"/>
                <w:szCs w:val="24"/>
                <w:lang w:val="hy-AM"/>
              </w:rPr>
              <w:t>6</w:t>
            </w:r>
            <w:r>
              <w:rPr>
                <w:rFonts w:ascii="GHEA Mariam" w:hAnsi="GHEA Mariam" w:cs="Calibri"/>
                <w:sz w:val="24"/>
                <w:szCs w:val="24"/>
                <w:lang w:val="hy-AM"/>
              </w:rPr>
              <w:t>.</w:t>
            </w:r>
          </w:p>
        </w:tc>
        <w:tc>
          <w:tcPr>
            <w:tcW w:w="6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Calibri"/>
                <w:sz w:val="24"/>
                <w:szCs w:val="24"/>
                <w:lang w:val="hy-AM"/>
              </w:rPr>
              <w:t xml:space="preserve">Ինֆորմացիայի հաղորդման և կարգավորման սարք արևային կերպափոխիչների համար </w:t>
            </w:r>
            <w:r w:rsidRPr="00F3266C">
              <w:rPr>
                <w:rFonts w:ascii="GHEA Mariam" w:hAnsi="GHEA Mariam" w:cs="Calibri"/>
                <w:sz w:val="24"/>
                <w:szCs w:val="24"/>
                <w:lang w:val="hy-AM"/>
              </w:rPr>
              <w:br/>
              <w:t>"Solax Wifi Dongle"</w:t>
            </w:r>
          </w:p>
        </w:tc>
        <w:tc>
          <w:tcPr>
            <w:tcW w:w="18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1</w:t>
            </w:r>
          </w:p>
        </w:tc>
      </w:tr>
      <w:tr w:rsidR="00223E0F" w:rsidRPr="00F3266C" w:rsidTr="00223E0F">
        <w:trPr>
          <w:trHeight w:val="309"/>
        </w:trPr>
        <w:tc>
          <w:tcPr>
            <w:tcW w:w="100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pStyle w:val="ListParagraph"/>
              <w:numPr>
                <w:ilvl w:val="0"/>
                <w:numId w:val="2"/>
              </w:numPr>
              <w:spacing w:after="0"/>
              <w:ind w:left="0"/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Sylfaen"/>
                <w:b/>
                <w:sz w:val="24"/>
                <w:szCs w:val="24"/>
                <w:lang w:val="hy-AM"/>
              </w:rPr>
              <w:t>ՀՀ</w:t>
            </w:r>
            <w:r w:rsidRPr="00F3266C">
              <w:rPr>
                <w:rFonts w:ascii="GHEA Mariam" w:hAnsi="GHEA Mariam"/>
                <w:b/>
                <w:sz w:val="24"/>
                <w:szCs w:val="24"/>
                <w:lang w:val="hy-AM"/>
              </w:rPr>
              <w:t xml:space="preserve"> Կոտայքի մարզի «Կապուտանի միջնակարգ դպրոց</w:t>
            </w:r>
            <w:r w:rsidRPr="00F3266C">
              <w:rPr>
                <w:rFonts w:ascii="GHEA Mariam" w:hAnsi="GHEA Mariam" w:cs="Arial"/>
                <w:b/>
                <w:sz w:val="24"/>
                <w:szCs w:val="24"/>
                <w:lang w:val="hy-AM"/>
              </w:rPr>
              <w:t xml:space="preserve">» </w:t>
            </w:r>
            <w:r w:rsidRPr="00F3266C">
              <w:rPr>
                <w:rFonts w:ascii="GHEA Mariam" w:hAnsi="GHEA Mariam"/>
                <w:b/>
                <w:sz w:val="24"/>
                <w:szCs w:val="24"/>
                <w:lang w:val="hy-AM"/>
              </w:rPr>
              <w:t>ՊՈԱԿ</w:t>
            </w:r>
          </w:p>
        </w:tc>
      </w:tr>
      <w:tr w:rsidR="00223E0F" w:rsidRPr="00F3266C" w:rsidTr="00223E0F">
        <w:trPr>
          <w:trHeight w:val="309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223E0F" w:rsidRDefault="00223E0F" w:rsidP="00223E0F">
            <w:pPr>
              <w:jc w:val="center"/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Calibri"/>
                <w:sz w:val="24"/>
                <w:szCs w:val="24"/>
              </w:rPr>
              <w:t>1</w:t>
            </w:r>
            <w:r>
              <w:rPr>
                <w:rFonts w:ascii="GHEA Mariam" w:hAnsi="GHEA Mariam" w:cs="Calibri"/>
                <w:sz w:val="24"/>
                <w:szCs w:val="24"/>
                <w:lang w:val="hy-AM"/>
              </w:rPr>
              <w:t>.</w:t>
            </w:r>
          </w:p>
        </w:tc>
        <w:tc>
          <w:tcPr>
            <w:tcW w:w="6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r w:rsidRPr="00F3266C">
              <w:rPr>
                <w:rFonts w:ascii="GHEA Mariam" w:eastAsia="Calibri" w:hAnsi="GHEA Mariam"/>
                <w:sz w:val="24"/>
                <w:szCs w:val="24"/>
                <w:lang w:val="hy-AM"/>
              </w:rPr>
              <w:t>Մետաղական կոնստրուկցիաների հավաքածու արևային համակարգի հավաքման համար (առանց մակնշման)</w:t>
            </w:r>
          </w:p>
        </w:tc>
        <w:tc>
          <w:tcPr>
            <w:tcW w:w="18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հավաքածու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1</w:t>
            </w:r>
          </w:p>
        </w:tc>
      </w:tr>
      <w:tr w:rsidR="00223E0F" w:rsidRPr="00F3266C" w:rsidTr="00223E0F">
        <w:trPr>
          <w:trHeight w:val="309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223E0F" w:rsidRDefault="00223E0F" w:rsidP="00223E0F">
            <w:pPr>
              <w:jc w:val="center"/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Calibri"/>
                <w:sz w:val="24"/>
                <w:szCs w:val="24"/>
              </w:rPr>
              <w:t>2</w:t>
            </w:r>
            <w:r>
              <w:rPr>
                <w:rFonts w:ascii="GHEA Mariam" w:hAnsi="GHEA Mariam" w:cs="Calibri"/>
                <w:sz w:val="24"/>
                <w:szCs w:val="24"/>
                <w:lang w:val="hy-AM"/>
              </w:rPr>
              <w:t>.</w:t>
            </w:r>
          </w:p>
        </w:tc>
        <w:tc>
          <w:tcPr>
            <w:tcW w:w="6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r w:rsidRPr="00F3266C">
              <w:rPr>
                <w:rFonts w:ascii="GHEA Mariam" w:eastAsia="Calibri" w:hAnsi="GHEA Mariam"/>
                <w:sz w:val="24"/>
                <w:szCs w:val="24"/>
                <w:lang w:val="hy-AM"/>
              </w:rPr>
              <w:t>Միակցիչներ լարերի և մալուխների համար (զույգ), WEIDMULLER</w:t>
            </w:r>
          </w:p>
        </w:tc>
        <w:tc>
          <w:tcPr>
            <w:tcW w:w="18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հավաքածու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5</w:t>
            </w:r>
          </w:p>
        </w:tc>
      </w:tr>
      <w:tr w:rsidR="00223E0F" w:rsidRPr="00F3266C" w:rsidTr="00223E0F">
        <w:trPr>
          <w:trHeight w:val="309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223E0F" w:rsidRDefault="00223E0F" w:rsidP="00223E0F">
            <w:pPr>
              <w:jc w:val="center"/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Calibri"/>
                <w:sz w:val="24"/>
                <w:szCs w:val="24"/>
              </w:rPr>
              <w:t>3</w:t>
            </w:r>
            <w:r>
              <w:rPr>
                <w:rFonts w:ascii="GHEA Mariam" w:hAnsi="GHEA Mariam" w:cs="Calibri"/>
                <w:sz w:val="24"/>
                <w:szCs w:val="24"/>
                <w:lang w:val="hy-AM"/>
              </w:rPr>
              <w:t>.</w:t>
            </w:r>
          </w:p>
        </w:tc>
        <w:tc>
          <w:tcPr>
            <w:tcW w:w="6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r w:rsidRPr="00F3266C">
              <w:rPr>
                <w:rFonts w:ascii="GHEA Mariam" w:eastAsia="Calibri" w:hAnsi="GHEA Mariam"/>
                <w:sz w:val="24"/>
                <w:szCs w:val="24"/>
                <w:lang w:val="hy-AM"/>
              </w:rPr>
              <w:t>Արևային լուսազգայուն ֆոտոգալվանային պանելներ "SOLET 410MH5-54"</w:t>
            </w:r>
          </w:p>
        </w:tc>
        <w:tc>
          <w:tcPr>
            <w:tcW w:w="18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57</w:t>
            </w:r>
          </w:p>
        </w:tc>
      </w:tr>
      <w:tr w:rsidR="00223E0F" w:rsidRPr="00F3266C" w:rsidTr="00223E0F">
        <w:trPr>
          <w:trHeight w:val="309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223E0F" w:rsidRDefault="00223E0F" w:rsidP="00223E0F">
            <w:pPr>
              <w:jc w:val="center"/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Calibri"/>
                <w:sz w:val="24"/>
                <w:szCs w:val="24"/>
              </w:rPr>
              <w:t>4</w:t>
            </w:r>
            <w:r>
              <w:rPr>
                <w:rFonts w:ascii="GHEA Mariam" w:hAnsi="GHEA Mariam" w:cs="Calibri"/>
                <w:sz w:val="24"/>
                <w:szCs w:val="24"/>
                <w:lang w:val="hy-AM"/>
              </w:rPr>
              <w:t>.</w:t>
            </w:r>
          </w:p>
        </w:tc>
        <w:tc>
          <w:tcPr>
            <w:tcW w:w="6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r w:rsidRPr="00F3266C">
              <w:rPr>
                <w:rFonts w:ascii="GHEA Mariam" w:eastAsia="Calibri" w:hAnsi="GHEA Mariam"/>
                <w:sz w:val="24"/>
                <w:szCs w:val="24"/>
                <w:lang w:val="hy-AM"/>
              </w:rPr>
              <w:t>Արևային մալուխ պղնձյա հաղորդիչներով առանց միացնող հարմարանքների (ոչ Ա/Մ-ի), 1000 Վ-ից ավել լարումով (Solar H 1Z2Z2-K 1x4 (Reel)</w:t>
            </w:r>
          </w:p>
        </w:tc>
        <w:tc>
          <w:tcPr>
            <w:tcW w:w="18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մ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225</w:t>
            </w:r>
          </w:p>
        </w:tc>
      </w:tr>
      <w:tr w:rsidR="00223E0F" w:rsidRPr="00F3266C" w:rsidTr="00223E0F">
        <w:trPr>
          <w:trHeight w:val="309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jc w:val="center"/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Calibri"/>
                <w:sz w:val="24"/>
                <w:szCs w:val="24"/>
                <w:lang w:val="hy-AM"/>
              </w:rPr>
              <w:t>5</w:t>
            </w:r>
            <w:r>
              <w:rPr>
                <w:rFonts w:ascii="GHEA Mariam" w:hAnsi="GHEA Mariam" w:cs="Calibri"/>
                <w:sz w:val="24"/>
                <w:szCs w:val="24"/>
                <w:lang w:val="hy-AM"/>
              </w:rPr>
              <w:t>.</w:t>
            </w:r>
          </w:p>
        </w:tc>
        <w:tc>
          <w:tcPr>
            <w:tcW w:w="6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r w:rsidRPr="00F3266C">
              <w:rPr>
                <w:rFonts w:ascii="GHEA Mariam" w:eastAsia="Calibri" w:hAnsi="GHEA Mariam"/>
                <w:sz w:val="24"/>
                <w:szCs w:val="24"/>
                <w:lang w:val="hy-AM"/>
              </w:rPr>
              <w:t>Արևային կերպափոխիչ (ինվերտոր) «Solax X3-PRO-20K-G2» 20 ԿՎԱ</w:t>
            </w:r>
          </w:p>
        </w:tc>
        <w:tc>
          <w:tcPr>
            <w:tcW w:w="18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1</w:t>
            </w:r>
          </w:p>
        </w:tc>
      </w:tr>
      <w:tr w:rsidR="00223E0F" w:rsidRPr="00F3266C" w:rsidTr="00223E0F">
        <w:trPr>
          <w:trHeight w:val="309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jc w:val="center"/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Calibri"/>
                <w:sz w:val="24"/>
                <w:szCs w:val="24"/>
                <w:lang w:val="hy-AM"/>
              </w:rPr>
              <w:t>6</w:t>
            </w:r>
            <w:r>
              <w:rPr>
                <w:rFonts w:ascii="GHEA Mariam" w:hAnsi="GHEA Mariam" w:cs="Calibri"/>
                <w:sz w:val="24"/>
                <w:szCs w:val="24"/>
                <w:lang w:val="hy-AM"/>
              </w:rPr>
              <w:t>.</w:t>
            </w:r>
          </w:p>
        </w:tc>
        <w:tc>
          <w:tcPr>
            <w:tcW w:w="6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Calibri"/>
                <w:sz w:val="24"/>
                <w:szCs w:val="24"/>
                <w:lang w:val="hy-AM"/>
              </w:rPr>
              <w:t xml:space="preserve">Ինֆորմացիայի հաղորդման և կարգավորման սարք արևային կերպափոխիչների համար </w:t>
            </w:r>
            <w:r w:rsidRPr="00F3266C">
              <w:rPr>
                <w:rFonts w:ascii="GHEA Mariam" w:hAnsi="GHEA Mariam" w:cs="Calibri"/>
                <w:sz w:val="24"/>
                <w:szCs w:val="24"/>
                <w:lang w:val="hy-AM"/>
              </w:rPr>
              <w:br/>
              <w:t>"Solax Wifi Dongle"</w:t>
            </w:r>
          </w:p>
        </w:tc>
        <w:tc>
          <w:tcPr>
            <w:tcW w:w="18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1</w:t>
            </w:r>
          </w:p>
        </w:tc>
      </w:tr>
      <w:tr w:rsidR="00223E0F" w:rsidRPr="00352026" w:rsidTr="00223E0F">
        <w:trPr>
          <w:trHeight w:val="309"/>
        </w:trPr>
        <w:tc>
          <w:tcPr>
            <w:tcW w:w="100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352026" w:rsidRDefault="00223E0F" w:rsidP="00352026">
            <w:pPr>
              <w:pStyle w:val="ListParagraph"/>
              <w:numPr>
                <w:ilvl w:val="0"/>
                <w:numId w:val="2"/>
              </w:numPr>
              <w:spacing w:after="0"/>
              <w:ind w:left="0"/>
              <w:jc w:val="center"/>
              <w:rPr>
                <w:rFonts w:ascii="GHEA Mariam" w:hAnsi="GHEA Mariam" w:cs="Calibri"/>
                <w:b/>
                <w:bCs/>
                <w:spacing w:val="-8"/>
                <w:sz w:val="24"/>
                <w:szCs w:val="24"/>
                <w:lang w:val="hy-AM"/>
              </w:rPr>
            </w:pPr>
            <w:r w:rsidRPr="00352026">
              <w:rPr>
                <w:rFonts w:ascii="GHEA Mariam" w:hAnsi="GHEA Mariam" w:cs="Sylfaen"/>
                <w:b/>
                <w:spacing w:val="-8"/>
                <w:sz w:val="24"/>
                <w:szCs w:val="24"/>
                <w:lang w:val="hy-AM"/>
              </w:rPr>
              <w:t>ՀՀ</w:t>
            </w:r>
            <w:r w:rsidRPr="00352026">
              <w:rPr>
                <w:rFonts w:ascii="GHEA Mariam" w:hAnsi="GHEA Mariam"/>
                <w:b/>
                <w:spacing w:val="-8"/>
                <w:sz w:val="24"/>
                <w:szCs w:val="24"/>
                <w:lang w:val="hy-AM"/>
              </w:rPr>
              <w:t xml:space="preserve"> Կոտայքի մարզի «Հատիսի Վ. Վարդանյանի անվան միջնակարգ դպրոց</w:t>
            </w:r>
            <w:r w:rsidRPr="00352026">
              <w:rPr>
                <w:rFonts w:ascii="GHEA Mariam" w:hAnsi="GHEA Mariam" w:cs="Arial"/>
                <w:b/>
                <w:spacing w:val="-8"/>
                <w:sz w:val="24"/>
                <w:szCs w:val="24"/>
                <w:lang w:val="hy-AM"/>
              </w:rPr>
              <w:t xml:space="preserve">» </w:t>
            </w:r>
            <w:r w:rsidRPr="00352026">
              <w:rPr>
                <w:rFonts w:ascii="GHEA Mariam" w:hAnsi="GHEA Mariam"/>
                <w:b/>
                <w:spacing w:val="-8"/>
                <w:sz w:val="24"/>
                <w:szCs w:val="24"/>
                <w:lang w:val="hy-AM"/>
              </w:rPr>
              <w:t>ՊՈԱԿ</w:t>
            </w:r>
          </w:p>
        </w:tc>
      </w:tr>
      <w:tr w:rsidR="00223E0F" w:rsidRPr="00F3266C" w:rsidTr="00223E0F">
        <w:trPr>
          <w:trHeight w:val="309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223E0F" w:rsidRDefault="00223E0F" w:rsidP="00223E0F">
            <w:pPr>
              <w:jc w:val="center"/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Calibri"/>
                <w:sz w:val="24"/>
                <w:szCs w:val="24"/>
              </w:rPr>
              <w:t>1</w:t>
            </w:r>
            <w:r>
              <w:rPr>
                <w:rFonts w:ascii="GHEA Mariam" w:hAnsi="GHEA Mariam" w:cs="Calibri"/>
                <w:sz w:val="24"/>
                <w:szCs w:val="24"/>
                <w:lang w:val="hy-AM"/>
              </w:rPr>
              <w:t>.</w:t>
            </w:r>
          </w:p>
        </w:tc>
        <w:tc>
          <w:tcPr>
            <w:tcW w:w="6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r w:rsidRPr="00F3266C">
              <w:rPr>
                <w:rFonts w:ascii="GHEA Mariam" w:eastAsia="Calibri" w:hAnsi="GHEA Mariam"/>
                <w:sz w:val="24"/>
                <w:szCs w:val="24"/>
                <w:lang w:val="hy-AM"/>
              </w:rPr>
              <w:t>Մետաղական կոնստրուկցիաների հավաքածու արևային համակարգի հավաքման համար (առանց մակնշման)</w:t>
            </w:r>
          </w:p>
        </w:tc>
        <w:tc>
          <w:tcPr>
            <w:tcW w:w="18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հավաքածու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1</w:t>
            </w:r>
          </w:p>
        </w:tc>
      </w:tr>
      <w:tr w:rsidR="00223E0F" w:rsidRPr="00F3266C" w:rsidTr="00223E0F">
        <w:trPr>
          <w:trHeight w:val="309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223E0F" w:rsidRDefault="00223E0F" w:rsidP="00223E0F">
            <w:pPr>
              <w:jc w:val="center"/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Calibri"/>
                <w:sz w:val="24"/>
                <w:szCs w:val="24"/>
              </w:rPr>
              <w:t>2</w:t>
            </w:r>
            <w:r>
              <w:rPr>
                <w:rFonts w:ascii="GHEA Mariam" w:hAnsi="GHEA Mariam" w:cs="Calibri"/>
                <w:sz w:val="24"/>
                <w:szCs w:val="24"/>
                <w:lang w:val="hy-AM"/>
              </w:rPr>
              <w:t>.</w:t>
            </w:r>
          </w:p>
        </w:tc>
        <w:tc>
          <w:tcPr>
            <w:tcW w:w="6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r w:rsidRPr="00F3266C">
              <w:rPr>
                <w:rFonts w:ascii="GHEA Mariam" w:eastAsia="Calibri" w:hAnsi="GHEA Mariam"/>
                <w:sz w:val="24"/>
                <w:szCs w:val="24"/>
                <w:lang w:val="hy-AM"/>
              </w:rPr>
              <w:t>Միակցիչներ լարերի և մալուխների համար (զույգ), WEIDMULLER</w:t>
            </w:r>
          </w:p>
        </w:tc>
        <w:tc>
          <w:tcPr>
            <w:tcW w:w="18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հավաքածու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5</w:t>
            </w:r>
          </w:p>
        </w:tc>
      </w:tr>
      <w:tr w:rsidR="00223E0F" w:rsidRPr="00F3266C" w:rsidTr="00223E0F">
        <w:trPr>
          <w:trHeight w:val="309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223E0F" w:rsidRDefault="00223E0F" w:rsidP="00223E0F">
            <w:pPr>
              <w:jc w:val="center"/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Calibri"/>
                <w:sz w:val="24"/>
                <w:szCs w:val="24"/>
              </w:rPr>
              <w:t>3</w:t>
            </w:r>
            <w:r>
              <w:rPr>
                <w:rFonts w:ascii="GHEA Mariam" w:hAnsi="GHEA Mariam" w:cs="Calibri"/>
                <w:sz w:val="24"/>
                <w:szCs w:val="24"/>
                <w:lang w:val="hy-AM"/>
              </w:rPr>
              <w:t>.</w:t>
            </w:r>
          </w:p>
        </w:tc>
        <w:tc>
          <w:tcPr>
            <w:tcW w:w="6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r w:rsidRPr="00F3266C">
              <w:rPr>
                <w:rFonts w:ascii="GHEA Mariam" w:eastAsia="Calibri" w:hAnsi="GHEA Mariam"/>
                <w:sz w:val="24"/>
                <w:szCs w:val="24"/>
                <w:lang w:val="hy-AM"/>
              </w:rPr>
              <w:t>Արևային լուսազգայուն ֆոտոգալվանային պանելներ "SOLET 410MH5-54"</w:t>
            </w:r>
          </w:p>
        </w:tc>
        <w:tc>
          <w:tcPr>
            <w:tcW w:w="18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50</w:t>
            </w:r>
          </w:p>
        </w:tc>
      </w:tr>
      <w:tr w:rsidR="00223E0F" w:rsidRPr="00F3266C" w:rsidTr="00223E0F">
        <w:trPr>
          <w:trHeight w:val="309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223E0F" w:rsidRDefault="00223E0F" w:rsidP="00223E0F">
            <w:pPr>
              <w:jc w:val="center"/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Calibri"/>
                <w:sz w:val="24"/>
                <w:szCs w:val="24"/>
              </w:rPr>
              <w:t>4</w:t>
            </w:r>
            <w:r>
              <w:rPr>
                <w:rFonts w:ascii="GHEA Mariam" w:hAnsi="GHEA Mariam" w:cs="Calibri"/>
                <w:sz w:val="24"/>
                <w:szCs w:val="24"/>
                <w:lang w:val="hy-AM"/>
              </w:rPr>
              <w:t>.</w:t>
            </w:r>
          </w:p>
        </w:tc>
        <w:tc>
          <w:tcPr>
            <w:tcW w:w="6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r w:rsidRPr="00F3266C">
              <w:rPr>
                <w:rFonts w:ascii="GHEA Mariam" w:eastAsia="Calibri" w:hAnsi="GHEA Mariam"/>
                <w:sz w:val="24"/>
                <w:szCs w:val="24"/>
                <w:lang w:val="hy-AM"/>
              </w:rPr>
              <w:t>Արևային մալուխ պղնձյա հաղորդիչներով առանց միացնող հարմարանքների (ոչ Ա/Մ-ի), 1000 Վ-ից ավել լարումով (Solar H 1Z2Z2-K 1x4 (Reel)</w:t>
            </w:r>
          </w:p>
        </w:tc>
        <w:tc>
          <w:tcPr>
            <w:tcW w:w="18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մ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225</w:t>
            </w:r>
          </w:p>
        </w:tc>
      </w:tr>
      <w:tr w:rsidR="00223E0F" w:rsidRPr="00F3266C" w:rsidTr="00223E0F">
        <w:trPr>
          <w:trHeight w:val="309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jc w:val="center"/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Calibri"/>
                <w:sz w:val="24"/>
                <w:szCs w:val="24"/>
                <w:lang w:val="hy-AM"/>
              </w:rPr>
              <w:t>5</w:t>
            </w:r>
            <w:r>
              <w:rPr>
                <w:rFonts w:ascii="GHEA Mariam" w:hAnsi="GHEA Mariam" w:cs="Calibri"/>
                <w:sz w:val="24"/>
                <w:szCs w:val="24"/>
                <w:lang w:val="hy-AM"/>
              </w:rPr>
              <w:t>.</w:t>
            </w:r>
          </w:p>
        </w:tc>
        <w:tc>
          <w:tcPr>
            <w:tcW w:w="6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r w:rsidRPr="00F3266C">
              <w:rPr>
                <w:rFonts w:ascii="GHEA Mariam" w:eastAsia="Calibri" w:hAnsi="GHEA Mariam"/>
                <w:sz w:val="24"/>
                <w:szCs w:val="24"/>
                <w:lang w:val="hy-AM"/>
              </w:rPr>
              <w:t>Արևային կերպափոխիչ (ինվերտոր) «Solax X3-PRO-20K-G2» 20 ԿՎԱ</w:t>
            </w:r>
          </w:p>
        </w:tc>
        <w:tc>
          <w:tcPr>
            <w:tcW w:w="18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1</w:t>
            </w:r>
          </w:p>
        </w:tc>
      </w:tr>
      <w:tr w:rsidR="00223E0F" w:rsidRPr="00F3266C" w:rsidTr="00223E0F">
        <w:trPr>
          <w:trHeight w:val="309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jc w:val="center"/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Calibri"/>
                <w:sz w:val="24"/>
                <w:szCs w:val="24"/>
                <w:lang w:val="hy-AM"/>
              </w:rPr>
              <w:lastRenderedPageBreak/>
              <w:t>6</w:t>
            </w:r>
            <w:r>
              <w:rPr>
                <w:rFonts w:ascii="GHEA Mariam" w:hAnsi="GHEA Mariam" w:cs="Calibri"/>
                <w:sz w:val="24"/>
                <w:szCs w:val="24"/>
                <w:lang w:val="hy-AM"/>
              </w:rPr>
              <w:t>.</w:t>
            </w:r>
          </w:p>
        </w:tc>
        <w:tc>
          <w:tcPr>
            <w:tcW w:w="6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Calibri"/>
                <w:sz w:val="24"/>
                <w:szCs w:val="24"/>
                <w:lang w:val="hy-AM"/>
              </w:rPr>
              <w:t xml:space="preserve">Ինֆորմացիայի հաղորդման և կարգավորման սարք արևային կերպափոխիչների համար </w:t>
            </w:r>
            <w:r w:rsidRPr="00F3266C">
              <w:rPr>
                <w:rFonts w:ascii="GHEA Mariam" w:hAnsi="GHEA Mariam" w:cs="Calibri"/>
                <w:sz w:val="24"/>
                <w:szCs w:val="24"/>
                <w:lang w:val="hy-AM"/>
              </w:rPr>
              <w:br/>
              <w:t>"Solax Wifi Dongle"</w:t>
            </w:r>
          </w:p>
        </w:tc>
        <w:tc>
          <w:tcPr>
            <w:tcW w:w="18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1</w:t>
            </w:r>
          </w:p>
        </w:tc>
      </w:tr>
      <w:tr w:rsidR="00223E0F" w:rsidRPr="00F3266C" w:rsidTr="00223E0F">
        <w:trPr>
          <w:trHeight w:val="309"/>
        </w:trPr>
        <w:tc>
          <w:tcPr>
            <w:tcW w:w="100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pStyle w:val="ListParagraph"/>
              <w:numPr>
                <w:ilvl w:val="0"/>
                <w:numId w:val="2"/>
              </w:numPr>
              <w:spacing w:after="0"/>
              <w:ind w:left="0"/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Sylfaen"/>
                <w:b/>
                <w:sz w:val="24"/>
                <w:szCs w:val="24"/>
                <w:lang w:val="hy-AM"/>
              </w:rPr>
              <w:t>ՀՀ</w:t>
            </w:r>
            <w:r w:rsidRPr="00F3266C">
              <w:rPr>
                <w:rFonts w:ascii="GHEA Mariam" w:hAnsi="GHEA Mariam"/>
                <w:b/>
                <w:sz w:val="24"/>
                <w:szCs w:val="24"/>
                <w:lang w:val="hy-AM"/>
              </w:rPr>
              <w:t xml:space="preserve"> Շիրակի մարզի «Սարատակի միջնակարգ դպրոց</w:t>
            </w:r>
            <w:r w:rsidRPr="00F3266C">
              <w:rPr>
                <w:rFonts w:ascii="GHEA Mariam" w:hAnsi="GHEA Mariam" w:cs="Arial"/>
                <w:b/>
                <w:sz w:val="24"/>
                <w:szCs w:val="24"/>
                <w:lang w:val="hy-AM"/>
              </w:rPr>
              <w:t xml:space="preserve">» </w:t>
            </w:r>
            <w:r w:rsidRPr="00F3266C">
              <w:rPr>
                <w:rFonts w:ascii="GHEA Mariam" w:hAnsi="GHEA Mariam"/>
                <w:b/>
                <w:sz w:val="24"/>
                <w:szCs w:val="24"/>
                <w:lang w:val="hy-AM"/>
              </w:rPr>
              <w:t>ՊՈԱԿ</w:t>
            </w:r>
          </w:p>
        </w:tc>
      </w:tr>
      <w:tr w:rsidR="00223E0F" w:rsidRPr="00F3266C" w:rsidTr="00223E0F">
        <w:trPr>
          <w:trHeight w:val="309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223E0F" w:rsidRDefault="00223E0F" w:rsidP="00223E0F">
            <w:pPr>
              <w:jc w:val="center"/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Calibri"/>
                <w:sz w:val="24"/>
                <w:szCs w:val="24"/>
              </w:rPr>
              <w:t>1</w:t>
            </w:r>
            <w:r>
              <w:rPr>
                <w:rFonts w:ascii="GHEA Mariam" w:hAnsi="GHEA Mariam" w:cs="Calibri"/>
                <w:sz w:val="24"/>
                <w:szCs w:val="24"/>
                <w:lang w:val="hy-AM"/>
              </w:rPr>
              <w:t>.</w:t>
            </w:r>
          </w:p>
        </w:tc>
        <w:tc>
          <w:tcPr>
            <w:tcW w:w="6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r w:rsidRPr="00F3266C">
              <w:rPr>
                <w:rFonts w:ascii="GHEA Mariam" w:eastAsia="Calibri" w:hAnsi="GHEA Mariam"/>
                <w:sz w:val="24"/>
                <w:szCs w:val="24"/>
                <w:lang w:val="hy-AM"/>
              </w:rPr>
              <w:t>Մետաղական կոնստրուկցիաների հավաքածու արևային համակարգի հավաքման համար (առանց մակնշման)</w:t>
            </w:r>
          </w:p>
        </w:tc>
        <w:tc>
          <w:tcPr>
            <w:tcW w:w="18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հավաքածու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1</w:t>
            </w:r>
          </w:p>
        </w:tc>
      </w:tr>
      <w:tr w:rsidR="00223E0F" w:rsidRPr="00F3266C" w:rsidTr="00223E0F">
        <w:trPr>
          <w:trHeight w:val="309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223E0F" w:rsidRDefault="00223E0F" w:rsidP="00223E0F">
            <w:pPr>
              <w:jc w:val="center"/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Calibri"/>
                <w:sz w:val="24"/>
                <w:szCs w:val="24"/>
              </w:rPr>
              <w:t>2</w:t>
            </w:r>
            <w:r>
              <w:rPr>
                <w:rFonts w:ascii="GHEA Mariam" w:hAnsi="GHEA Mariam" w:cs="Calibri"/>
                <w:sz w:val="24"/>
                <w:szCs w:val="24"/>
                <w:lang w:val="hy-AM"/>
              </w:rPr>
              <w:t>.</w:t>
            </w:r>
          </w:p>
        </w:tc>
        <w:tc>
          <w:tcPr>
            <w:tcW w:w="6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r w:rsidRPr="00F3266C">
              <w:rPr>
                <w:rFonts w:ascii="GHEA Mariam" w:eastAsia="Calibri" w:hAnsi="GHEA Mariam"/>
                <w:sz w:val="24"/>
                <w:szCs w:val="24"/>
                <w:lang w:val="hy-AM"/>
              </w:rPr>
              <w:t>Միակցիչներ լարերի և մալուխների համար (զույգ), WEIDMULLER</w:t>
            </w:r>
          </w:p>
        </w:tc>
        <w:tc>
          <w:tcPr>
            <w:tcW w:w="18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հավաքածու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4</w:t>
            </w:r>
          </w:p>
        </w:tc>
      </w:tr>
      <w:tr w:rsidR="00223E0F" w:rsidRPr="00F3266C" w:rsidTr="00223E0F">
        <w:trPr>
          <w:trHeight w:val="309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223E0F" w:rsidRDefault="00223E0F" w:rsidP="00223E0F">
            <w:pPr>
              <w:jc w:val="center"/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Calibri"/>
                <w:sz w:val="24"/>
                <w:szCs w:val="24"/>
              </w:rPr>
              <w:t>3</w:t>
            </w:r>
            <w:r>
              <w:rPr>
                <w:rFonts w:ascii="GHEA Mariam" w:hAnsi="GHEA Mariam" w:cs="Calibri"/>
                <w:sz w:val="24"/>
                <w:szCs w:val="24"/>
                <w:lang w:val="hy-AM"/>
              </w:rPr>
              <w:t>.</w:t>
            </w:r>
          </w:p>
        </w:tc>
        <w:tc>
          <w:tcPr>
            <w:tcW w:w="6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r w:rsidRPr="00F3266C">
              <w:rPr>
                <w:rFonts w:ascii="GHEA Mariam" w:eastAsia="Calibri" w:hAnsi="GHEA Mariam"/>
                <w:sz w:val="24"/>
                <w:szCs w:val="24"/>
                <w:lang w:val="hy-AM"/>
              </w:rPr>
              <w:t>Արևային լուսազգայուն ֆոտոգալվանային պանելներ "SOLET 410MH5-54"</w:t>
            </w:r>
          </w:p>
        </w:tc>
        <w:tc>
          <w:tcPr>
            <w:tcW w:w="18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74</w:t>
            </w:r>
          </w:p>
        </w:tc>
      </w:tr>
      <w:tr w:rsidR="00223E0F" w:rsidRPr="00F3266C" w:rsidTr="00223E0F">
        <w:trPr>
          <w:trHeight w:val="309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223E0F" w:rsidRDefault="00223E0F" w:rsidP="00223E0F">
            <w:pPr>
              <w:jc w:val="center"/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Calibri"/>
                <w:sz w:val="24"/>
                <w:szCs w:val="24"/>
              </w:rPr>
              <w:t>4</w:t>
            </w:r>
            <w:r>
              <w:rPr>
                <w:rFonts w:ascii="GHEA Mariam" w:hAnsi="GHEA Mariam" w:cs="Calibri"/>
                <w:sz w:val="24"/>
                <w:szCs w:val="24"/>
                <w:lang w:val="hy-AM"/>
              </w:rPr>
              <w:t>.</w:t>
            </w:r>
          </w:p>
        </w:tc>
        <w:tc>
          <w:tcPr>
            <w:tcW w:w="6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r w:rsidRPr="00F3266C">
              <w:rPr>
                <w:rFonts w:ascii="GHEA Mariam" w:eastAsia="Calibri" w:hAnsi="GHEA Mariam"/>
                <w:sz w:val="24"/>
                <w:szCs w:val="24"/>
                <w:lang w:val="hy-AM"/>
              </w:rPr>
              <w:t>Արևային մալուխ պղնձյա հաղորդիչներով առանց միացնող հարմարանքների (ոչ Ա/Մ-ի), 1000 Վ-ից ավել լարումով (Solar H 1Z2Z2-K 1x4 (Reel)</w:t>
            </w:r>
          </w:p>
        </w:tc>
        <w:tc>
          <w:tcPr>
            <w:tcW w:w="18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մ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165</w:t>
            </w:r>
          </w:p>
        </w:tc>
      </w:tr>
      <w:tr w:rsidR="00223E0F" w:rsidRPr="00F3266C" w:rsidTr="00223E0F">
        <w:trPr>
          <w:trHeight w:val="309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jc w:val="center"/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Calibri"/>
                <w:sz w:val="24"/>
                <w:szCs w:val="24"/>
                <w:lang w:val="hy-AM"/>
              </w:rPr>
              <w:t>5</w:t>
            </w:r>
            <w:r>
              <w:rPr>
                <w:rFonts w:ascii="GHEA Mariam" w:hAnsi="GHEA Mariam" w:cs="Calibri"/>
                <w:sz w:val="24"/>
                <w:szCs w:val="24"/>
                <w:lang w:val="hy-AM"/>
              </w:rPr>
              <w:t>.</w:t>
            </w:r>
          </w:p>
        </w:tc>
        <w:tc>
          <w:tcPr>
            <w:tcW w:w="6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r w:rsidRPr="00F3266C">
              <w:rPr>
                <w:rFonts w:ascii="GHEA Mariam" w:eastAsia="Calibri" w:hAnsi="GHEA Mariam"/>
                <w:sz w:val="24"/>
                <w:szCs w:val="24"/>
                <w:lang w:val="hy-AM"/>
              </w:rPr>
              <w:t>Արևային կերպափոխիչ (ինվերտոր) «Solax X3-PRO-30K-G2» 30 ԿՎԱ</w:t>
            </w:r>
          </w:p>
        </w:tc>
        <w:tc>
          <w:tcPr>
            <w:tcW w:w="18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1</w:t>
            </w:r>
          </w:p>
        </w:tc>
      </w:tr>
      <w:tr w:rsidR="00223E0F" w:rsidRPr="00F3266C" w:rsidTr="00223E0F">
        <w:trPr>
          <w:trHeight w:val="309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jc w:val="center"/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Calibri"/>
                <w:sz w:val="24"/>
                <w:szCs w:val="24"/>
                <w:lang w:val="hy-AM"/>
              </w:rPr>
              <w:t>6</w:t>
            </w:r>
            <w:r>
              <w:rPr>
                <w:rFonts w:ascii="GHEA Mariam" w:hAnsi="GHEA Mariam" w:cs="Calibri"/>
                <w:sz w:val="24"/>
                <w:szCs w:val="24"/>
                <w:lang w:val="hy-AM"/>
              </w:rPr>
              <w:t>.</w:t>
            </w:r>
          </w:p>
        </w:tc>
        <w:tc>
          <w:tcPr>
            <w:tcW w:w="6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Calibri"/>
                <w:sz w:val="24"/>
                <w:szCs w:val="24"/>
                <w:lang w:val="hy-AM"/>
              </w:rPr>
              <w:t xml:space="preserve">Ինֆորմացիայի հաղորդման և կարգավորման սարք արևային կերպափոխիչների համար </w:t>
            </w:r>
            <w:r w:rsidRPr="00F3266C">
              <w:rPr>
                <w:rFonts w:ascii="GHEA Mariam" w:hAnsi="GHEA Mariam" w:cs="Calibri"/>
                <w:sz w:val="24"/>
                <w:szCs w:val="24"/>
                <w:lang w:val="hy-AM"/>
              </w:rPr>
              <w:br/>
              <w:t>"Solax Wifi Dongle"</w:t>
            </w:r>
          </w:p>
        </w:tc>
        <w:tc>
          <w:tcPr>
            <w:tcW w:w="18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1</w:t>
            </w:r>
          </w:p>
        </w:tc>
      </w:tr>
      <w:tr w:rsidR="00223E0F" w:rsidRPr="00F3266C" w:rsidTr="00223E0F">
        <w:trPr>
          <w:trHeight w:val="309"/>
        </w:trPr>
        <w:tc>
          <w:tcPr>
            <w:tcW w:w="100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pStyle w:val="ListParagraph"/>
              <w:numPr>
                <w:ilvl w:val="0"/>
                <w:numId w:val="2"/>
              </w:numPr>
              <w:spacing w:after="0"/>
              <w:ind w:left="0"/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Sylfaen"/>
                <w:b/>
                <w:sz w:val="24"/>
                <w:szCs w:val="24"/>
                <w:lang w:val="hy-AM"/>
              </w:rPr>
              <w:t>ՀՀ</w:t>
            </w:r>
            <w:r w:rsidRPr="00F3266C">
              <w:rPr>
                <w:rFonts w:ascii="GHEA Mariam" w:hAnsi="GHEA Mariam"/>
                <w:b/>
                <w:sz w:val="24"/>
                <w:szCs w:val="24"/>
                <w:lang w:val="hy-AM"/>
              </w:rPr>
              <w:t xml:space="preserve"> Շիրակի մարզի «Լուսաղբյուրի միջնակարգ դպրոց</w:t>
            </w:r>
            <w:r w:rsidRPr="00F3266C">
              <w:rPr>
                <w:rFonts w:ascii="GHEA Mariam" w:hAnsi="GHEA Mariam" w:cs="Arial"/>
                <w:b/>
                <w:sz w:val="24"/>
                <w:szCs w:val="24"/>
                <w:lang w:val="hy-AM"/>
              </w:rPr>
              <w:t xml:space="preserve">» </w:t>
            </w:r>
            <w:r w:rsidRPr="00F3266C">
              <w:rPr>
                <w:rFonts w:ascii="GHEA Mariam" w:hAnsi="GHEA Mariam"/>
                <w:b/>
                <w:sz w:val="24"/>
                <w:szCs w:val="24"/>
                <w:lang w:val="hy-AM"/>
              </w:rPr>
              <w:t>ՊՈԱԿ</w:t>
            </w:r>
          </w:p>
        </w:tc>
      </w:tr>
      <w:tr w:rsidR="00223E0F" w:rsidRPr="00F3266C" w:rsidTr="00223E0F">
        <w:trPr>
          <w:trHeight w:val="309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223E0F" w:rsidRDefault="00223E0F" w:rsidP="00223E0F">
            <w:pPr>
              <w:jc w:val="center"/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Calibri"/>
                <w:sz w:val="24"/>
                <w:szCs w:val="24"/>
              </w:rPr>
              <w:t>1</w:t>
            </w:r>
            <w:r>
              <w:rPr>
                <w:rFonts w:ascii="GHEA Mariam" w:hAnsi="GHEA Mariam" w:cs="Calibri"/>
                <w:sz w:val="24"/>
                <w:szCs w:val="24"/>
                <w:lang w:val="hy-AM"/>
              </w:rPr>
              <w:t>.</w:t>
            </w:r>
          </w:p>
        </w:tc>
        <w:tc>
          <w:tcPr>
            <w:tcW w:w="6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r w:rsidRPr="00F3266C">
              <w:rPr>
                <w:rFonts w:ascii="GHEA Mariam" w:eastAsia="Calibri" w:hAnsi="GHEA Mariam"/>
                <w:sz w:val="24"/>
                <w:szCs w:val="24"/>
                <w:lang w:val="hy-AM"/>
              </w:rPr>
              <w:t>Մետաղական կոնստրուկցիաների հավաքածու արևային համակարգի հավաքման համար (առանց մակնշման)</w:t>
            </w:r>
          </w:p>
        </w:tc>
        <w:tc>
          <w:tcPr>
            <w:tcW w:w="18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հավաքածու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1</w:t>
            </w:r>
          </w:p>
        </w:tc>
      </w:tr>
      <w:tr w:rsidR="00223E0F" w:rsidRPr="00F3266C" w:rsidTr="00223E0F">
        <w:trPr>
          <w:trHeight w:val="309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223E0F" w:rsidRDefault="00223E0F" w:rsidP="00223E0F">
            <w:pPr>
              <w:jc w:val="center"/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Calibri"/>
                <w:sz w:val="24"/>
                <w:szCs w:val="24"/>
              </w:rPr>
              <w:t>2</w:t>
            </w:r>
            <w:r>
              <w:rPr>
                <w:rFonts w:ascii="GHEA Mariam" w:hAnsi="GHEA Mariam" w:cs="Calibri"/>
                <w:sz w:val="24"/>
                <w:szCs w:val="24"/>
                <w:lang w:val="hy-AM"/>
              </w:rPr>
              <w:t>.</w:t>
            </w:r>
          </w:p>
        </w:tc>
        <w:tc>
          <w:tcPr>
            <w:tcW w:w="6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r w:rsidRPr="00F3266C">
              <w:rPr>
                <w:rFonts w:ascii="GHEA Mariam" w:eastAsia="Calibri" w:hAnsi="GHEA Mariam"/>
                <w:sz w:val="24"/>
                <w:szCs w:val="24"/>
                <w:lang w:val="hy-AM"/>
              </w:rPr>
              <w:t>Միակցիչներ լարերի և մալուխների համար (զույգ), WEIDMULLER</w:t>
            </w:r>
          </w:p>
        </w:tc>
        <w:tc>
          <w:tcPr>
            <w:tcW w:w="18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հավաքածու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4</w:t>
            </w:r>
          </w:p>
        </w:tc>
      </w:tr>
      <w:tr w:rsidR="00223E0F" w:rsidRPr="00F3266C" w:rsidTr="00223E0F">
        <w:trPr>
          <w:trHeight w:val="309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223E0F" w:rsidRDefault="00223E0F" w:rsidP="00223E0F">
            <w:pPr>
              <w:jc w:val="center"/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Calibri"/>
                <w:sz w:val="24"/>
                <w:szCs w:val="24"/>
              </w:rPr>
              <w:t>3</w:t>
            </w:r>
            <w:r>
              <w:rPr>
                <w:rFonts w:ascii="GHEA Mariam" w:hAnsi="GHEA Mariam" w:cs="Calibri"/>
                <w:sz w:val="24"/>
                <w:szCs w:val="24"/>
                <w:lang w:val="hy-AM"/>
              </w:rPr>
              <w:t>.</w:t>
            </w:r>
          </w:p>
        </w:tc>
        <w:tc>
          <w:tcPr>
            <w:tcW w:w="6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r w:rsidRPr="00F3266C">
              <w:rPr>
                <w:rFonts w:ascii="GHEA Mariam" w:eastAsia="Calibri" w:hAnsi="GHEA Mariam"/>
                <w:sz w:val="24"/>
                <w:szCs w:val="24"/>
                <w:lang w:val="hy-AM"/>
              </w:rPr>
              <w:t>Արևային լուսազգայուն ֆոտոգալվանային պանելներ "SOLET 410MH5-54"</w:t>
            </w:r>
          </w:p>
        </w:tc>
        <w:tc>
          <w:tcPr>
            <w:tcW w:w="18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49</w:t>
            </w:r>
          </w:p>
        </w:tc>
      </w:tr>
      <w:tr w:rsidR="00223E0F" w:rsidRPr="00F3266C" w:rsidTr="00223E0F">
        <w:trPr>
          <w:trHeight w:val="309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223E0F" w:rsidRDefault="00223E0F" w:rsidP="00223E0F">
            <w:pPr>
              <w:jc w:val="center"/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Calibri"/>
                <w:sz w:val="24"/>
                <w:szCs w:val="24"/>
              </w:rPr>
              <w:t>4</w:t>
            </w:r>
            <w:r>
              <w:rPr>
                <w:rFonts w:ascii="GHEA Mariam" w:hAnsi="GHEA Mariam" w:cs="Calibri"/>
                <w:sz w:val="24"/>
                <w:szCs w:val="24"/>
                <w:lang w:val="hy-AM"/>
              </w:rPr>
              <w:t>.</w:t>
            </w:r>
          </w:p>
        </w:tc>
        <w:tc>
          <w:tcPr>
            <w:tcW w:w="6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r w:rsidRPr="00F3266C">
              <w:rPr>
                <w:rFonts w:ascii="GHEA Mariam" w:eastAsia="Calibri" w:hAnsi="GHEA Mariam"/>
                <w:sz w:val="24"/>
                <w:szCs w:val="24"/>
                <w:lang w:val="hy-AM"/>
              </w:rPr>
              <w:t>Արևային մալուխ պղնձյա հաղորդիչներով առանց միացնող հարմարանքների (ոչ Ա/Մ-ի), 1000 Վ-ից ավել լարումով (Solar H 1Z2Z2-K 1x4 (Reel)</w:t>
            </w:r>
          </w:p>
        </w:tc>
        <w:tc>
          <w:tcPr>
            <w:tcW w:w="18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մ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163</w:t>
            </w:r>
          </w:p>
        </w:tc>
      </w:tr>
      <w:tr w:rsidR="00223E0F" w:rsidRPr="00F3266C" w:rsidTr="00223E0F">
        <w:trPr>
          <w:trHeight w:val="309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jc w:val="center"/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Calibri"/>
                <w:sz w:val="24"/>
                <w:szCs w:val="24"/>
                <w:lang w:val="hy-AM"/>
              </w:rPr>
              <w:t>5</w:t>
            </w:r>
            <w:r>
              <w:rPr>
                <w:rFonts w:ascii="GHEA Mariam" w:hAnsi="GHEA Mariam" w:cs="Calibri"/>
                <w:sz w:val="24"/>
                <w:szCs w:val="24"/>
                <w:lang w:val="hy-AM"/>
              </w:rPr>
              <w:t>.</w:t>
            </w:r>
          </w:p>
        </w:tc>
        <w:tc>
          <w:tcPr>
            <w:tcW w:w="6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r w:rsidRPr="00F3266C">
              <w:rPr>
                <w:rFonts w:ascii="GHEA Mariam" w:eastAsia="Calibri" w:hAnsi="GHEA Mariam"/>
                <w:sz w:val="24"/>
                <w:szCs w:val="24"/>
                <w:lang w:val="hy-AM"/>
              </w:rPr>
              <w:t>Արևային կերպափոխիչ (ինվերտոր) «Solax X3-PRO-20K-G2» 20 ԿՎԱ</w:t>
            </w:r>
          </w:p>
        </w:tc>
        <w:tc>
          <w:tcPr>
            <w:tcW w:w="18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1</w:t>
            </w:r>
          </w:p>
        </w:tc>
      </w:tr>
      <w:tr w:rsidR="00223E0F" w:rsidRPr="00F3266C" w:rsidTr="00223E0F">
        <w:trPr>
          <w:trHeight w:val="309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jc w:val="center"/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Calibri"/>
                <w:sz w:val="24"/>
                <w:szCs w:val="24"/>
                <w:lang w:val="hy-AM"/>
              </w:rPr>
              <w:t>6</w:t>
            </w:r>
            <w:r>
              <w:rPr>
                <w:rFonts w:ascii="GHEA Mariam" w:hAnsi="GHEA Mariam" w:cs="Calibri"/>
                <w:sz w:val="24"/>
                <w:szCs w:val="24"/>
                <w:lang w:val="hy-AM"/>
              </w:rPr>
              <w:t>.</w:t>
            </w:r>
          </w:p>
        </w:tc>
        <w:tc>
          <w:tcPr>
            <w:tcW w:w="6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Calibri"/>
                <w:sz w:val="24"/>
                <w:szCs w:val="24"/>
                <w:lang w:val="hy-AM"/>
              </w:rPr>
              <w:t xml:space="preserve">Ինֆորմացիայի հաղորդման և կարգավորման սարք արևային կերպափոխիչների համար </w:t>
            </w:r>
            <w:r w:rsidRPr="00F3266C">
              <w:rPr>
                <w:rFonts w:ascii="GHEA Mariam" w:hAnsi="GHEA Mariam" w:cs="Calibri"/>
                <w:sz w:val="24"/>
                <w:szCs w:val="24"/>
                <w:lang w:val="hy-AM"/>
              </w:rPr>
              <w:br/>
              <w:t>"Solax Wifi Dongle"</w:t>
            </w:r>
          </w:p>
        </w:tc>
        <w:tc>
          <w:tcPr>
            <w:tcW w:w="18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1</w:t>
            </w:r>
          </w:p>
        </w:tc>
      </w:tr>
      <w:tr w:rsidR="00223E0F" w:rsidRPr="00F3266C" w:rsidTr="00223E0F">
        <w:trPr>
          <w:trHeight w:val="309"/>
        </w:trPr>
        <w:tc>
          <w:tcPr>
            <w:tcW w:w="100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pStyle w:val="ListParagraph"/>
              <w:numPr>
                <w:ilvl w:val="0"/>
                <w:numId w:val="2"/>
              </w:numPr>
              <w:spacing w:after="0"/>
              <w:ind w:left="0"/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Sylfaen"/>
                <w:b/>
                <w:sz w:val="24"/>
                <w:szCs w:val="24"/>
                <w:lang w:val="hy-AM"/>
              </w:rPr>
              <w:t>ՀՀ</w:t>
            </w:r>
            <w:r w:rsidRPr="00F3266C">
              <w:rPr>
                <w:rFonts w:ascii="GHEA Mariam" w:hAnsi="GHEA Mariam"/>
                <w:b/>
                <w:sz w:val="24"/>
                <w:szCs w:val="24"/>
                <w:lang w:val="hy-AM"/>
              </w:rPr>
              <w:t xml:space="preserve"> Շիրակի մարզի «Ազատան համայնքի Արփի մանկապարտեզ</w:t>
            </w:r>
            <w:r w:rsidRPr="00F3266C">
              <w:rPr>
                <w:rFonts w:ascii="GHEA Mariam" w:hAnsi="GHEA Mariam" w:cs="Arial"/>
                <w:b/>
                <w:sz w:val="24"/>
                <w:szCs w:val="24"/>
                <w:lang w:val="hy-AM"/>
              </w:rPr>
              <w:t xml:space="preserve">» </w:t>
            </w:r>
            <w:r w:rsidRPr="00F3266C">
              <w:rPr>
                <w:rFonts w:ascii="GHEA Mariam" w:hAnsi="GHEA Mariam"/>
                <w:b/>
                <w:sz w:val="24"/>
                <w:szCs w:val="24"/>
                <w:lang w:val="hy-AM"/>
              </w:rPr>
              <w:t>ՀՈԱԿ</w:t>
            </w:r>
          </w:p>
        </w:tc>
      </w:tr>
      <w:tr w:rsidR="00223E0F" w:rsidRPr="00F3266C" w:rsidTr="00223E0F">
        <w:trPr>
          <w:trHeight w:val="309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223E0F" w:rsidRDefault="00223E0F" w:rsidP="00223E0F">
            <w:pPr>
              <w:jc w:val="center"/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Calibri"/>
                <w:sz w:val="24"/>
                <w:szCs w:val="24"/>
              </w:rPr>
              <w:t>1</w:t>
            </w:r>
            <w:r>
              <w:rPr>
                <w:rFonts w:ascii="GHEA Mariam" w:hAnsi="GHEA Mariam" w:cs="Calibri"/>
                <w:sz w:val="24"/>
                <w:szCs w:val="24"/>
                <w:lang w:val="hy-AM"/>
              </w:rPr>
              <w:t>.</w:t>
            </w:r>
          </w:p>
        </w:tc>
        <w:tc>
          <w:tcPr>
            <w:tcW w:w="6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r w:rsidRPr="00F3266C">
              <w:rPr>
                <w:rFonts w:ascii="GHEA Mariam" w:eastAsia="Calibri" w:hAnsi="GHEA Mariam"/>
                <w:sz w:val="24"/>
                <w:szCs w:val="24"/>
                <w:lang w:val="hy-AM"/>
              </w:rPr>
              <w:t>Մետաղական կոնստրուկցիաների հավաքածու արևային համակարգի հավաքման համար (առանց մակնշման)</w:t>
            </w:r>
          </w:p>
        </w:tc>
        <w:tc>
          <w:tcPr>
            <w:tcW w:w="18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հավաքածու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1</w:t>
            </w:r>
          </w:p>
        </w:tc>
      </w:tr>
      <w:tr w:rsidR="00223E0F" w:rsidRPr="00F3266C" w:rsidTr="00223E0F">
        <w:trPr>
          <w:trHeight w:val="309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223E0F" w:rsidRDefault="00223E0F" w:rsidP="00223E0F">
            <w:pPr>
              <w:jc w:val="center"/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Calibri"/>
                <w:sz w:val="24"/>
                <w:szCs w:val="24"/>
              </w:rPr>
              <w:t>2</w:t>
            </w:r>
            <w:r>
              <w:rPr>
                <w:rFonts w:ascii="GHEA Mariam" w:hAnsi="GHEA Mariam" w:cs="Calibri"/>
                <w:sz w:val="24"/>
                <w:szCs w:val="24"/>
                <w:lang w:val="hy-AM"/>
              </w:rPr>
              <w:t>.</w:t>
            </w:r>
          </w:p>
        </w:tc>
        <w:tc>
          <w:tcPr>
            <w:tcW w:w="6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r w:rsidRPr="00F3266C">
              <w:rPr>
                <w:rFonts w:ascii="GHEA Mariam" w:eastAsia="Calibri" w:hAnsi="GHEA Mariam"/>
                <w:sz w:val="24"/>
                <w:szCs w:val="24"/>
                <w:lang w:val="hy-AM"/>
              </w:rPr>
              <w:t>Միակցիչներ լարերի և մալուխների համար (զույգ), WEIDMULLER</w:t>
            </w:r>
          </w:p>
        </w:tc>
        <w:tc>
          <w:tcPr>
            <w:tcW w:w="18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հավաքածու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4</w:t>
            </w:r>
          </w:p>
        </w:tc>
      </w:tr>
      <w:tr w:rsidR="00223E0F" w:rsidRPr="00F3266C" w:rsidTr="00223E0F">
        <w:trPr>
          <w:trHeight w:val="309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223E0F" w:rsidRDefault="00223E0F" w:rsidP="00223E0F">
            <w:pPr>
              <w:jc w:val="center"/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Calibri"/>
                <w:sz w:val="24"/>
                <w:szCs w:val="24"/>
              </w:rPr>
              <w:lastRenderedPageBreak/>
              <w:t>3</w:t>
            </w:r>
            <w:r>
              <w:rPr>
                <w:rFonts w:ascii="GHEA Mariam" w:hAnsi="GHEA Mariam" w:cs="Calibri"/>
                <w:sz w:val="24"/>
                <w:szCs w:val="24"/>
                <w:lang w:val="hy-AM"/>
              </w:rPr>
              <w:t>.</w:t>
            </w:r>
          </w:p>
        </w:tc>
        <w:tc>
          <w:tcPr>
            <w:tcW w:w="6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r w:rsidRPr="00F3266C">
              <w:rPr>
                <w:rFonts w:ascii="GHEA Mariam" w:eastAsia="Calibri" w:hAnsi="GHEA Mariam"/>
                <w:sz w:val="24"/>
                <w:szCs w:val="24"/>
                <w:lang w:val="hy-AM"/>
              </w:rPr>
              <w:t>Արևային լուսազգայուն ֆոտոգալվանային պանելներ "SOLET 410MH5-54"</w:t>
            </w:r>
          </w:p>
        </w:tc>
        <w:tc>
          <w:tcPr>
            <w:tcW w:w="18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16</w:t>
            </w:r>
          </w:p>
        </w:tc>
      </w:tr>
      <w:tr w:rsidR="00223E0F" w:rsidRPr="00F3266C" w:rsidTr="00223E0F">
        <w:trPr>
          <w:trHeight w:val="309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223E0F" w:rsidRDefault="00223E0F" w:rsidP="00223E0F">
            <w:pPr>
              <w:jc w:val="center"/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Calibri"/>
                <w:sz w:val="24"/>
                <w:szCs w:val="24"/>
              </w:rPr>
              <w:t>4</w:t>
            </w:r>
            <w:r>
              <w:rPr>
                <w:rFonts w:ascii="GHEA Mariam" w:hAnsi="GHEA Mariam" w:cs="Calibri"/>
                <w:sz w:val="24"/>
                <w:szCs w:val="24"/>
                <w:lang w:val="hy-AM"/>
              </w:rPr>
              <w:t>.</w:t>
            </w:r>
          </w:p>
        </w:tc>
        <w:tc>
          <w:tcPr>
            <w:tcW w:w="6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r w:rsidRPr="00F3266C">
              <w:rPr>
                <w:rFonts w:ascii="GHEA Mariam" w:eastAsia="Calibri" w:hAnsi="GHEA Mariam"/>
                <w:sz w:val="24"/>
                <w:szCs w:val="24"/>
                <w:lang w:val="hy-AM"/>
              </w:rPr>
              <w:t>Արևային մալուխ պղնձյա հաղորդիչներով առանց միացնող հարմարանքների (ոչ Ա/Մ-ի), 1000 Վ-ից ավել լարումով (Solar H 1Z2Z2-K 1x4 (Reel)</w:t>
            </w:r>
          </w:p>
        </w:tc>
        <w:tc>
          <w:tcPr>
            <w:tcW w:w="18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մ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163</w:t>
            </w:r>
          </w:p>
        </w:tc>
      </w:tr>
      <w:tr w:rsidR="00223E0F" w:rsidRPr="00F3266C" w:rsidTr="00223E0F">
        <w:trPr>
          <w:trHeight w:val="309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jc w:val="center"/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Calibri"/>
                <w:sz w:val="24"/>
                <w:szCs w:val="24"/>
                <w:lang w:val="hy-AM"/>
              </w:rPr>
              <w:t>5</w:t>
            </w:r>
            <w:r>
              <w:rPr>
                <w:rFonts w:ascii="GHEA Mariam" w:hAnsi="GHEA Mariam" w:cs="Calibri"/>
                <w:sz w:val="24"/>
                <w:szCs w:val="24"/>
                <w:lang w:val="hy-AM"/>
              </w:rPr>
              <w:t>.</w:t>
            </w:r>
          </w:p>
        </w:tc>
        <w:tc>
          <w:tcPr>
            <w:tcW w:w="6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r w:rsidRPr="00F3266C">
              <w:rPr>
                <w:rFonts w:ascii="GHEA Mariam" w:eastAsia="Calibri" w:hAnsi="GHEA Mariam"/>
                <w:sz w:val="24"/>
                <w:szCs w:val="24"/>
                <w:lang w:val="hy-AM"/>
              </w:rPr>
              <w:t>Արևային կերպափոխիչ (ինվերտոր) «Solax X3-MIC-6K-G2» 6 ԿՎԱ</w:t>
            </w:r>
          </w:p>
        </w:tc>
        <w:tc>
          <w:tcPr>
            <w:tcW w:w="18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1</w:t>
            </w:r>
          </w:p>
        </w:tc>
      </w:tr>
      <w:tr w:rsidR="00223E0F" w:rsidRPr="00F3266C" w:rsidTr="00223E0F">
        <w:trPr>
          <w:trHeight w:val="309"/>
        </w:trPr>
        <w:tc>
          <w:tcPr>
            <w:tcW w:w="100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pStyle w:val="ListParagraph"/>
              <w:numPr>
                <w:ilvl w:val="0"/>
                <w:numId w:val="2"/>
              </w:numPr>
              <w:spacing w:after="0"/>
              <w:ind w:left="0"/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Sylfaen"/>
                <w:b/>
                <w:sz w:val="24"/>
                <w:szCs w:val="24"/>
                <w:lang w:val="hy-AM"/>
              </w:rPr>
              <w:t>ՀՀ</w:t>
            </w:r>
            <w:r w:rsidRPr="00F3266C">
              <w:rPr>
                <w:rFonts w:ascii="GHEA Mariam" w:hAnsi="GHEA Mariam"/>
                <w:b/>
                <w:sz w:val="24"/>
                <w:szCs w:val="24"/>
                <w:lang w:val="hy-AM"/>
              </w:rPr>
              <w:t xml:space="preserve"> Շիրակի մարզի «Գյումրի քաղաքի թիվ 6 հիմնական դպրոց</w:t>
            </w:r>
            <w:r w:rsidRPr="00F3266C">
              <w:rPr>
                <w:rFonts w:ascii="GHEA Mariam" w:hAnsi="GHEA Mariam" w:cs="Arial"/>
                <w:b/>
                <w:sz w:val="24"/>
                <w:szCs w:val="24"/>
                <w:lang w:val="hy-AM"/>
              </w:rPr>
              <w:t xml:space="preserve">» </w:t>
            </w:r>
            <w:r w:rsidRPr="00F3266C">
              <w:rPr>
                <w:rFonts w:ascii="GHEA Mariam" w:hAnsi="GHEA Mariam"/>
                <w:b/>
                <w:sz w:val="24"/>
                <w:szCs w:val="24"/>
                <w:lang w:val="hy-AM"/>
              </w:rPr>
              <w:t>ՊՈԱԿ</w:t>
            </w:r>
          </w:p>
        </w:tc>
      </w:tr>
      <w:tr w:rsidR="00223E0F" w:rsidRPr="00F3266C" w:rsidTr="00223E0F">
        <w:trPr>
          <w:trHeight w:val="309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223E0F" w:rsidRDefault="00223E0F" w:rsidP="00223E0F">
            <w:pPr>
              <w:jc w:val="center"/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Calibri"/>
                <w:sz w:val="24"/>
                <w:szCs w:val="24"/>
              </w:rPr>
              <w:t>1</w:t>
            </w:r>
            <w:r>
              <w:rPr>
                <w:rFonts w:ascii="GHEA Mariam" w:hAnsi="GHEA Mariam" w:cs="Calibri"/>
                <w:sz w:val="24"/>
                <w:szCs w:val="24"/>
                <w:lang w:val="hy-AM"/>
              </w:rPr>
              <w:t>.</w:t>
            </w:r>
          </w:p>
        </w:tc>
        <w:tc>
          <w:tcPr>
            <w:tcW w:w="6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r w:rsidRPr="00F3266C">
              <w:rPr>
                <w:rFonts w:ascii="GHEA Mariam" w:eastAsia="Calibri" w:hAnsi="GHEA Mariam"/>
                <w:sz w:val="24"/>
                <w:szCs w:val="24"/>
                <w:lang w:val="hy-AM"/>
              </w:rPr>
              <w:t>Մետաղական կոնստրուկցիաների հավաքածու արևային համակարգի հավաքման համար (առանց մակնշման)</w:t>
            </w:r>
          </w:p>
        </w:tc>
        <w:tc>
          <w:tcPr>
            <w:tcW w:w="18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հավաքածու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1</w:t>
            </w:r>
          </w:p>
        </w:tc>
      </w:tr>
      <w:tr w:rsidR="00223E0F" w:rsidRPr="00F3266C" w:rsidTr="00223E0F">
        <w:trPr>
          <w:trHeight w:val="309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223E0F" w:rsidRDefault="00223E0F" w:rsidP="00223E0F">
            <w:pPr>
              <w:jc w:val="center"/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Calibri"/>
                <w:sz w:val="24"/>
                <w:szCs w:val="24"/>
              </w:rPr>
              <w:t>2</w:t>
            </w:r>
            <w:r>
              <w:rPr>
                <w:rFonts w:ascii="GHEA Mariam" w:hAnsi="GHEA Mariam" w:cs="Calibri"/>
                <w:sz w:val="24"/>
                <w:szCs w:val="24"/>
                <w:lang w:val="hy-AM"/>
              </w:rPr>
              <w:t>.</w:t>
            </w:r>
          </w:p>
        </w:tc>
        <w:tc>
          <w:tcPr>
            <w:tcW w:w="6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r w:rsidRPr="00F3266C">
              <w:rPr>
                <w:rFonts w:ascii="GHEA Mariam" w:eastAsia="Calibri" w:hAnsi="GHEA Mariam"/>
                <w:sz w:val="24"/>
                <w:szCs w:val="24"/>
                <w:lang w:val="hy-AM"/>
              </w:rPr>
              <w:t>Միակցիչներ լարերի և մալուխների համար (զույգ), WEIDMULLER</w:t>
            </w:r>
          </w:p>
        </w:tc>
        <w:tc>
          <w:tcPr>
            <w:tcW w:w="18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հավաքածու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5</w:t>
            </w:r>
          </w:p>
        </w:tc>
      </w:tr>
      <w:tr w:rsidR="00223E0F" w:rsidRPr="00F3266C" w:rsidTr="00223E0F">
        <w:trPr>
          <w:trHeight w:val="309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223E0F" w:rsidRDefault="00223E0F" w:rsidP="00223E0F">
            <w:pPr>
              <w:jc w:val="center"/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Calibri"/>
                <w:sz w:val="24"/>
                <w:szCs w:val="24"/>
              </w:rPr>
              <w:t>3</w:t>
            </w:r>
            <w:r>
              <w:rPr>
                <w:rFonts w:ascii="GHEA Mariam" w:hAnsi="GHEA Mariam" w:cs="Calibri"/>
                <w:sz w:val="24"/>
                <w:szCs w:val="24"/>
                <w:lang w:val="hy-AM"/>
              </w:rPr>
              <w:t>.</w:t>
            </w:r>
          </w:p>
        </w:tc>
        <w:tc>
          <w:tcPr>
            <w:tcW w:w="6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r w:rsidRPr="00F3266C">
              <w:rPr>
                <w:rFonts w:ascii="GHEA Mariam" w:eastAsia="Calibri" w:hAnsi="GHEA Mariam"/>
                <w:sz w:val="24"/>
                <w:szCs w:val="24"/>
                <w:lang w:val="hy-AM"/>
              </w:rPr>
              <w:t>Արևային լուսազգայուն ֆոտոգալվանային պանելներ "SOLET 410MH5-54"</w:t>
            </w:r>
          </w:p>
        </w:tc>
        <w:tc>
          <w:tcPr>
            <w:tcW w:w="18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63</w:t>
            </w:r>
          </w:p>
        </w:tc>
      </w:tr>
      <w:tr w:rsidR="00223E0F" w:rsidRPr="00F3266C" w:rsidTr="00223E0F">
        <w:trPr>
          <w:trHeight w:val="309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223E0F" w:rsidRDefault="00223E0F" w:rsidP="00223E0F">
            <w:pPr>
              <w:jc w:val="center"/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Calibri"/>
                <w:sz w:val="24"/>
                <w:szCs w:val="24"/>
              </w:rPr>
              <w:t>4</w:t>
            </w:r>
            <w:r>
              <w:rPr>
                <w:rFonts w:ascii="GHEA Mariam" w:hAnsi="GHEA Mariam" w:cs="Calibri"/>
                <w:sz w:val="24"/>
                <w:szCs w:val="24"/>
                <w:lang w:val="hy-AM"/>
              </w:rPr>
              <w:t>.</w:t>
            </w:r>
          </w:p>
        </w:tc>
        <w:tc>
          <w:tcPr>
            <w:tcW w:w="6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r w:rsidRPr="00F3266C">
              <w:rPr>
                <w:rFonts w:ascii="GHEA Mariam" w:eastAsia="Calibri" w:hAnsi="GHEA Mariam"/>
                <w:sz w:val="24"/>
                <w:szCs w:val="24"/>
                <w:lang w:val="hy-AM"/>
              </w:rPr>
              <w:t>Արևային մալուխ պղնձյա հաղորդիչներով առանց միացնող հարմարանքների (ոչ Ա/Մ-ի), 1000 Վ-ից ավել լարումով (Solar H 1Z2Z2-K 1x4 (Reel)</w:t>
            </w:r>
            <w:bookmarkStart w:id="0" w:name="_GoBack"/>
            <w:bookmarkEnd w:id="0"/>
          </w:p>
        </w:tc>
        <w:tc>
          <w:tcPr>
            <w:tcW w:w="18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մ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225</w:t>
            </w:r>
          </w:p>
        </w:tc>
      </w:tr>
      <w:tr w:rsidR="00223E0F" w:rsidRPr="00F3266C" w:rsidTr="00223E0F">
        <w:trPr>
          <w:trHeight w:val="309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jc w:val="center"/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Calibri"/>
                <w:sz w:val="24"/>
                <w:szCs w:val="24"/>
                <w:lang w:val="hy-AM"/>
              </w:rPr>
              <w:t>5</w:t>
            </w:r>
            <w:r>
              <w:rPr>
                <w:rFonts w:ascii="GHEA Mariam" w:hAnsi="GHEA Mariam" w:cs="Calibri"/>
                <w:sz w:val="24"/>
                <w:szCs w:val="24"/>
                <w:lang w:val="hy-AM"/>
              </w:rPr>
              <w:t>.</w:t>
            </w:r>
          </w:p>
        </w:tc>
        <w:tc>
          <w:tcPr>
            <w:tcW w:w="6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r w:rsidRPr="00F3266C">
              <w:rPr>
                <w:rFonts w:ascii="GHEA Mariam" w:eastAsia="Calibri" w:hAnsi="GHEA Mariam"/>
                <w:sz w:val="24"/>
                <w:szCs w:val="24"/>
                <w:lang w:val="hy-AM"/>
              </w:rPr>
              <w:t>Արևային կերպափոխիչ (ինվերտոր) «Solax X3-PRO-25K-G2» 25 ԿՎԱ</w:t>
            </w:r>
          </w:p>
        </w:tc>
        <w:tc>
          <w:tcPr>
            <w:tcW w:w="18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1</w:t>
            </w:r>
          </w:p>
        </w:tc>
      </w:tr>
      <w:tr w:rsidR="00223E0F" w:rsidRPr="00F3266C" w:rsidTr="00223E0F">
        <w:trPr>
          <w:trHeight w:val="309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jc w:val="center"/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Calibri"/>
                <w:sz w:val="24"/>
                <w:szCs w:val="24"/>
                <w:lang w:val="hy-AM"/>
              </w:rPr>
              <w:t>6</w:t>
            </w:r>
            <w:r>
              <w:rPr>
                <w:rFonts w:ascii="GHEA Mariam" w:hAnsi="GHEA Mariam" w:cs="Calibri"/>
                <w:sz w:val="24"/>
                <w:szCs w:val="24"/>
                <w:lang w:val="hy-AM"/>
              </w:rPr>
              <w:t>.</w:t>
            </w:r>
          </w:p>
        </w:tc>
        <w:tc>
          <w:tcPr>
            <w:tcW w:w="6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rPr>
                <w:rFonts w:ascii="GHEA Mariam" w:hAnsi="GHEA Mariam" w:cs="Calibri"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Calibri"/>
                <w:sz w:val="24"/>
                <w:szCs w:val="24"/>
                <w:lang w:val="hy-AM"/>
              </w:rPr>
              <w:t xml:space="preserve">Ինֆորմացիայի հաղորդման և կարգավորման սարք արևային կերպափոխիչների համար </w:t>
            </w:r>
            <w:r w:rsidRPr="00F3266C">
              <w:rPr>
                <w:rFonts w:ascii="GHEA Mariam" w:hAnsi="GHEA Mariam" w:cs="Calibri"/>
                <w:sz w:val="24"/>
                <w:szCs w:val="24"/>
                <w:lang w:val="hy-AM"/>
              </w:rPr>
              <w:br/>
              <w:t>"Solax Wifi Dongle"</w:t>
            </w:r>
          </w:p>
        </w:tc>
        <w:tc>
          <w:tcPr>
            <w:tcW w:w="18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23E0F" w:rsidRPr="00F3266C" w:rsidRDefault="00223E0F" w:rsidP="00223E0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</w:pPr>
            <w:r w:rsidRPr="00F3266C">
              <w:rPr>
                <w:rFonts w:ascii="GHEA Mariam" w:hAnsi="GHEA Mariam" w:cs="Calibri"/>
                <w:bCs/>
                <w:sz w:val="24"/>
                <w:szCs w:val="24"/>
                <w:lang w:val="hy-AM"/>
              </w:rPr>
              <w:t>1</w:t>
            </w:r>
          </w:p>
        </w:tc>
      </w:tr>
    </w:tbl>
    <w:p w:rsidR="00223E0F" w:rsidRPr="00F3266C" w:rsidRDefault="00223E0F" w:rsidP="00223E0F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223E0F" w:rsidRDefault="00223E0F" w:rsidP="00223E0F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lang w:val="hy-AM"/>
        </w:rPr>
      </w:pPr>
    </w:p>
    <w:p w:rsidR="00223E0F" w:rsidRDefault="00223E0F" w:rsidP="00223E0F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lang w:val="hy-AM"/>
        </w:rPr>
      </w:pPr>
    </w:p>
    <w:p w:rsidR="00223E0F" w:rsidRDefault="00223E0F" w:rsidP="006F23DF">
      <w:pPr>
        <w:pStyle w:val="mechtex"/>
        <w:jc w:val="left"/>
        <w:rPr>
          <w:rFonts w:ascii="GHEA Mariam" w:hAnsi="GHEA Mariam" w:cs="Arial"/>
          <w:sz w:val="24"/>
          <w:lang w:val="hy-AM"/>
        </w:rPr>
      </w:pPr>
    </w:p>
    <w:p w:rsidR="00223E0F" w:rsidRPr="00CB4639" w:rsidRDefault="00223E0F" w:rsidP="006F23DF">
      <w:pPr>
        <w:pStyle w:val="mechtex"/>
        <w:jc w:val="left"/>
        <w:rPr>
          <w:rFonts w:ascii="GHEA Mariam" w:hAnsi="GHEA Mariam" w:cs="Arial Armenian"/>
          <w:sz w:val="24"/>
          <w:lang w:val="hy-AM"/>
        </w:rPr>
      </w:pPr>
      <w:r w:rsidRPr="00CB4639">
        <w:rPr>
          <w:rFonts w:ascii="GHEA Mariam" w:hAnsi="GHEA Mariam" w:cs="Arial"/>
          <w:sz w:val="24"/>
          <w:lang w:val="hy-AM"/>
        </w:rPr>
        <w:t>ՀԱՅԱՍՏԱՆԻ</w:t>
      </w:r>
      <w:r w:rsidRPr="00CB4639">
        <w:rPr>
          <w:rFonts w:ascii="GHEA Mariam" w:hAnsi="GHEA Mariam" w:cs="Arial Armenian"/>
          <w:sz w:val="24"/>
          <w:lang w:val="hy-AM"/>
        </w:rPr>
        <w:t xml:space="preserve">  </w:t>
      </w:r>
      <w:r w:rsidRPr="00CB4639">
        <w:rPr>
          <w:rFonts w:ascii="GHEA Mariam" w:hAnsi="GHEA Mariam" w:cs="Arial"/>
          <w:sz w:val="24"/>
          <w:lang w:val="hy-AM"/>
        </w:rPr>
        <w:t>ՀԱՆՐԱՊԵՏՈՒԹՅԱՆ</w:t>
      </w:r>
    </w:p>
    <w:p w:rsidR="00223E0F" w:rsidRPr="00CB4639" w:rsidRDefault="00223E0F" w:rsidP="006F23DF">
      <w:pPr>
        <w:pStyle w:val="mechtex"/>
        <w:jc w:val="left"/>
        <w:rPr>
          <w:rFonts w:ascii="GHEA Mariam" w:hAnsi="GHEA Mariam" w:cs="Sylfaen"/>
          <w:sz w:val="24"/>
          <w:lang w:val="hy-AM"/>
        </w:rPr>
      </w:pPr>
      <w:r w:rsidRPr="00CB4639">
        <w:rPr>
          <w:rFonts w:ascii="GHEA Mariam" w:hAnsi="GHEA Mariam"/>
          <w:sz w:val="24"/>
          <w:lang w:val="hy-AM"/>
        </w:rPr>
        <w:t xml:space="preserve">  </w:t>
      </w:r>
      <w:r w:rsidRPr="00CB4639">
        <w:rPr>
          <w:rFonts w:ascii="GHEA Mariam" w:hAnsi="GHEA Mariam" w:cs="Arial"/>
          <w:sz w:val="24"/>
          <w:lang w:val="hy-AM"/>
        </w:rPr>
        <w:t>ՎԱՐՉԱՊԵՏԻ</w:t>
      </w:r>
      <w:r w:rsidRPr="00CB4639">
        <w:rPr>
          <w:rFonts w:ascii="GHEA Mariam" w:hAnsi="GHEA Mariam" w:cs="Sylfaen"/>
          <w:sz w:val="24"/>
          <w:lang w:val="hy-AM"/>
        </w:rPr>
        <w:t xml:space="preserve"> </w:t>
      </w:r>
      <w:r w:rsidRPr="00CB4639">
        <w:rPr>
          <w:rFonts w:ascii="GHEA Mariam" w:hAnsi="GHEA Mariam" w:cs="Arial"/>
          <w:sz w:val="24"/>
          <w:lang w:val="hy-AM"/>
        </w:rPr>
        <w:t>ԱՇԽԱՏԱԿԱԶՄԻ</w:t>
      </w:r>
    </w:p>
    <w:p w:rsidR="00223E0F" w:rsidRPr="00170458" w:rsidRDefault="00223E0F" w:rsidP="00223E0F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lang w:val="hy-AM"/>
        </w:rPr>
      </w:pPr>
      <w:r w:rsidRPr="00CB4639">
        <w:rPr>
          <w:rFonts w:ascii="GHEA Mariam" w:hAnsi="GHEA Mariam" w:cs="Sylfaen"/>
          <w:lang w:val="hy-AM"/>
        </w:rPr>
        <w:tab/>
        <w:t xml:space="preserve">    ՂԵԿԱՎԱՐ</w:t>
      </w:r>
      <w:r w:rsidRPr="00CB4639">
        <w:rPr>
          <w:rFonts w:ascii="GHEA Mariam" w:hAnsi="GHEA Mariam" w:cs="Arial Armenian"/>
          <w:lang w:val="hy-AM"/>
        </w:rPr>
        <w:tab/>
        <w:t xml:space="preserve">                                           </w:t>
      </w:r>
      <w:r w:rsidRPr="00CB4639">
        <w:rPr>
          <w:rFonts w:ascii="GHEA Mariam" w:hAnsi="GHEA Mariam" w:cs="Arial Armenian"/>
          <w:lang w:val="hy-AM"/>
        </w:rPr>
        <w:tab/>
        <w:t xml:space="preserve">           </w:t>
      </w:r>
      <w:r w:rsidRPr="00CB4639">
        <w:rPr>
          <w:rFonts w:ascii="GHEA Mariam" w:hAnsi="GHEA Mariam" w:cs="Arial Armenian"/>
          <w:spacing w:val="-8"/>
          <w:lang w:val="hy-AM"/>
        </w:rPr>
        <w:t>Ա</w:t>
      </w:r>
      <w:r w:rsidRPr="00CB4639">
        <w:rPr>
          <w:rFonts w:ascii="GHEA Mariam" w:hAnsi="GHEA Mariam" w:cs="Sylfaen"/>
          <w:spacing w:val="-8"/>
          <w:lang w:val="hy-AM"/>
        </w:rPr>
        <w:t>.</w:t>
      </w:r>
      <w:r w:rsidRPr="00CB4639">
        <w:rPr>
          <w:rFonts w:ascii="GHEA Mariam" w:hAnsi="GHEA Mariam" w:cs="Arial Armenian"/>
          <w:spacing w:val="-8"/>
          <w:lang w:val="hy-AM"/>
        </w:rPr>
        <w:t xml:space="preserve"> Հ</w:t>
      </w:r>
      <w:r w:rsidRPr="00223E0F">
        <w:rPr>
          <w:rFonts w:ascii="GHEA Mariam" w:hAnsi="GHEA Mariam" w:cs="Arial Armenian"/>
          <w:spacing w:val="-8"/>
          <w:lang w:val="hy-AM"/>
        </w:rPr>
        <w:t>Ա</w:t>
      </w:r>
      <w:r w:rsidRPr="00CB4639">
        <w:rPr>
          <w:rFonts w:ascii="GHEA Mariam" w:hAnsi="GHEA Mariam" w:cs="Arial Armenian"/>
          <w:spacing w:val="-8"/>
          <w:lang w:val="hy-AM"/>
        </w:rPr>
        <w:t>ՐՈՒԹՅՈՒՆ</w:t>
      </w:r>
      <w:r w:rsidRPr="00CB4639">
        <w:rPr>
          <w:rFonts w:ascii="GHEA Mariam" w:hAnsi="GHEA Mariam" w:cs="Sylfaen"/>
          <w:spacing w:val="-8"/>
          <w:lang w:val="hy-AM"/>
        </w:rPr>
        <w:t>ՅԱՆ</w:t>
      </w:r>
    </w:p>
    <w:sectPr w:rsidR="00223E0F" w:rsidRPr="00170458" w:rsidSect="008F3F17"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132BF" w:rsidRDefault="007132BF">
      <w:r>
        <w:separator/>
      </w:r>
    </w:p>
  </w:endnote>
  <w:endnote w:type="continuationSeparator" w:id="0">
    <w:p w:rsidR="007132BF" w:rsidRDefault="007132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727E2A">
      <w:rPr>
        <w:noProof/>
        <w:sz w:val="18"/>
      </w:rPr>
      <w:t>voroshumKK125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727E2A">
      <w:rPr>
        <w:noProof/>
        <w:sz w:val="18"/>
      </w:rPr>
      <w:t>voroshumKK125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7132BF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727E2A">
      <w:rPr>
        <w:noProof/>
      </w:rPr>
      <w:t>voroshumKK125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132BF" w:rsidRDefault="007132BF">
      <w:r>
        <w:separator/>
      </w:r>
    </w:p>
  </w:footnote>
  <w:footnote w:type="continuationSeparator" w:id="0">
    <w:p w:rsidR="007132BF" w:rsidRDefault="007132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352026">
      <w:rPr>
        <w:rStyle w:val="PageNumber"/>
        <w:noProof/>
      </w:rPr>
      <w:t>7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6B3031"/>
    <w:multiLevelType w:val="hybridMultilevel"/>
    <w:tmpl w:val="39748D2A"/>
    <w:lvl w:ilvl="0" w:tplc="1398EECE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8B092A"/>
    <w:multiLevelType w:val="hybridMultilevel"/>
    <w:tmpl w:val="9A622E28"/>
    <w:lvl w:ilvl="0" w:tplc="013483A6">
      <w:start w:val="1"/>
      <w:numFmt w:val="decimal"/>
      <w:lvlText w:val="%1."/>
      <w:lvlJc w:val="left"/>
      <w:pPr>
        <w:ind w:left="1080" w:hanging="705"/>
      </w:pPr>
      <w:rPr>
        <w:rFonts w:ascii="GHEA Mariam" w:hAnsi="GHEA Mariam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0458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28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437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37B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DB6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B11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3EA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458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5B6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28E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94C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7D1"/>
    <w:rsid w:val="001D5ED9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53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100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0F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5FE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219"/>
    <w:rsid w:val="002325AB"/>
    <w:rsid w:val="00232619"/>
    <w:rsid w:val="00232C7D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3CF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87C5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AC2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393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53B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026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1D5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720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8F9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1BD1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365"/>
    <w:rsid w:val="005A3424"/>
    <w:rsid w:val="005A3594"/>
    <w:rsid w:val="005A38A6"/>
    <w:rsid w:val="005A3AA8"/>
    <w:rsid w:val="005A3C0A"/>
    <w:rsid w:val="005A3F82"/>
    <w:rsid w:val="005A4785"/>
    <w:rsid w:val="005A4B23"/>
    <w:rsid w:val="005A5F01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03D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CBE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0D0"/>
    <w:rsid w:val="00631FF7"/>
    <w:rsid w:val="006329D9"/>
    <w:rsid w:val="0063321A"/>
    <w:rsid w:val="006338BF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4758D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7AA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495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073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6A0B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2BF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27E2A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4AFE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4F4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379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5D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2FB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41C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5FC9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46B8"/>
    <w:rsid w:val="0087490F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3E4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1F8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32D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0AB4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4E15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4D6F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6C10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3F52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6AD7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542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C54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AD3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717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48"/>
    <w:rsid w:val="00D300B7"/>
    <w:rsid w:val="00D30112"/>
    <w:rsid w:val="00D3048F"/>
    <w:rsid w:val="00D306A3"/>
    <w:rsid w:val="00D309A5"/>
    <w:rsid w:val="00D30ABA"/>
    <w:rsid w:val="00D30C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AA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7A8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311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882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71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D9D"/>
    <w:rsid w:val="00F07FF7"/>
    <w:rsid w:val="00F10178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6F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09B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58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90F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4F90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3E5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829BA72"/>
  <w15:chartTrackingRefBased/>
  <w15:docId w15:val="{FED2D665-5B51-4267-A773-76123217AC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basedOn w:val="DefaultParagraphFont"/>
    <w:link w:val="mechtex"/>
    <w:rsid w:val="00170458"/>
    <w:rPr>
      <w:rFonts w:ascii="Arial Armenian" w:hAnsi="Arial Armenian"/>
      <w:sz w:val="22"/>
      <w:lang w:eastAsia="ru-RU"/>
    </w:rPr>
  </w:style>
  <w:style w:type="paragraph" w:styleId="NormalWeb">
    <w:name w:val="Normal (Web)"/>
    <w:basedOn w:val="Normal"/>
    <w:uiPriority w:val="99"/>
    <w:unhideWhenUsed/>
    <w:rsid w:val="00170458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customStyle="1" w:styleId="a">
    <w:name w:val="ä"/>
    <w:rsid w:val="00170458"/>
  </w:style>
  <w:style w:type="paragraph" w:styleId="BodyTextIndent">
    <w:name w:val="Body Text Indent"/>
    <w:aliases w:val=" Char, Char Char Char Char,Char Char Char Char"/>
    <w:basedOn w:val="Normal"/>
    <w:link w:val="BodyTextIndentChar"/>
    <w:rsid w:val="00223E0F"/>
    <w:pPr>
      <w:spacing w:line="360" w:lineRule="auto"/>
      <w:ind w:firstLine="720"/>
      <w:jc w:val="both"/>
    </w:pPr>
    <w:rPr>
      <w:rFonts w:ascii="Arial LatArm" w:hAnsi="Arial LatArm"/>
      <w:i/>
      <w:lang w:val="en-AU" w:eastAsia="en-US"/>
    </w:rPr>
  </w:style>
  <w:style w:type="character" w:customStyle="1" w:styleId="BodyTextIndentChar">
    <w:name w:val="Body Text Indent Char"/>
    <w:aliases w:val=" Char Char, Char Char Char Char Char,Char Char Char Char Char"/>
    <w:basedOn w:val="DefaultParagraphFont"/>
    <w:link w:val="BodyTextIndent"/>
    <w:rsid w:val="00223E0F"/>
    <w:rPr>
      <w:rFonts w:ascii="Arial LatArm" w:hAnsi="Arial LatArm"/>
      <w:i/>
      <w:lang w:val="en-AU"/>
    </w:rPr>
  </w:style>
  <w:style w:type="paragraph" w:styleId="ListParagraph">
    <w:name w:val="List Paragraph"/>
    <w:basedOn w:val="Normal"/>
    <w:uiPriority w:val="34"/>
    <w:qFormat/>
    <w:rsid w:val="00223E0F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BalloonText">
    <w:name w:val="Balloon Text"/>
    <w:basedOn w:val="Normal"/>
    <w:link w:val="BalloonTextChar"/>
    <w:rsid w:val="00727E2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727E2A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10</Pages>
  <Words>2164</Words>
  <Characters>12337</Characters>
  <Application>Microsoft Office Word</Application>
  <DocSecurity>0</DocSecurity>
  <Lines>102</Lines>
  <Paragraphs>28</Paragraphs>
  <ScaleCrop>false</ScaleCrop>
  <Company/>
  <LinksUpToDate>false</LinksUpToDate>
  <CharactersWithSpaces>14473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https:/mul2.gov.am/tasks/766769/oneclick/voroshum-EK212.docx?token=3e3684981f35227783ef86afaa87f71b</cp:keywords>
  <dc:description/>
  <cp:lastModifiedBy>Kristina Papyan</cp:lastModifiedBy>
  <cp:revision>4</cp:revision>
  <cp:lastPrinted>2023-04-05T08:41:00Z</cp:lastPrinted>
  <dcterms:created xsi:type="dcterms:W3CDTF">2023-04-05T08:41:00Z</dcterms:created>
  <dcterms:modified xsi:type="dcterms:W3CDTF">2023-04-05T11:45:00Z</dcterms:modified>
</cp:coreProperties>
</file>