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07D" w:rsidRPr="00EC3023" w:rsidRDefault="002C707D" w:rsidP="00EC3023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EC3023">
        <w:rPr>
          <w:rFonts w:ascii="GHEA Grapalat" w:hAnsi="GHEA Grapalat" w:cs="Angsana New"/>
          <w:b/>
          <w:sz w:val="24"/>
          <w:szCs w:val="24"/>
        </w:rPr>
        <w:t>ՏԵՂԵԿԱՆՔ-ՀԻՄՆԱՎՈՐՈՒՄ</w:t>
      </w:r>
    </w:p>
    <w:p w:rsidR="002C707D" w:rsidRPr="00EC3023" w:rsidRDefault="002C707D" w:rsidP="00EC3023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2C707D" w:rsidRPr="00EC3023" w:rsidRDefault="002C707D" w:rsidP="00EC3023">
      <w:pPr>
        <w:spacing w:line="360" w:lineRule="auto"/>
        <w:jc w:val="center"/>
        <w:rPr>
          <w:rStyle w:val="Strong"/>
          <w:rFonts w:ascii="GHEA Grapalat" w:hAnsi="GHEA Grapalat" w:cs="Sylfaen"/>
          <w:sz w:val="24"/>
          <w:szCs w:val="24"/>
        </w:rPr>
      </w:pPr>
      <w:r w:rsidRPr="00EC3023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="00062642" w:rsidRPr="00EC3023">
        <w:rPr>
          <w:rFonts w:ascii="GHEA Grapalat" w:hAnsi="GHEA Grapalat" w:cs="Sylfaen"/>
          <w:b/>
          <w:bCs/>
          <w:sz w:val="24"/>
          <w:szCs w:val="24"/>
        </w:rPr>
        <w:t>ՀԱՅԱՍՏԱՆԻ ՀԱՆՐԱՊԵՏՈՒԹՅԱՆ 2023 ԹՎԱԿԱՆԻ ՊԵՏԱԿԱՆ ԲՅՈՒՋԵՈՒՄ ՎԵՐԱԲԱՇԽՈՒՄ, ՀԱՅԱՍՏԱՆԻ ՀԱՆՐԱՊԵՏՈՒԹՅԱՆ ԿԱՌԱՎԱՐՈՒԹՅԱՆ 2022 ԹՎԱԿԱՆԻ ԴԵԿՏԵՄԲԵՐԻ 29-Ի N 2111-Ն ՈՐՈՇՄԱՆ ՄԵՋ ՓՈՓՈԽՈՒԹՅՈՒՆՆԵՐ ԵՎ ԼՐԱՑՈՒՄՆԵՐ ԿԱՏԱՐԵԼՈՒ ԵՎ ՀԱՅԱՍՏԱՆԻ ՀԱՆՐԱՊԵՏՈՒԹՅԱՆ ՇՐՋԱԿԱ ՄԻՋԱՎԱՅՐԻ ՆԱԽԱՐԱՐՈՒԹՅԱՆԸ ԳՈՒՄԱՐ ՀԱՏԿԱՑՆԵԼՈՒ ՄԱՍԻՆ</w:t>
      </w:r>
      <w:r w:rsidRPr="00EC3023">
        <w:rPr>
          <w:rStyle w:val="Strong"/>
          <w:rFonts w:ascii="GHEA Grapalat" w:hAnsi="GHEA Grapalat" w:cs="Sylfaen"/>
          <w:sz w:val="24"/>
          <w:szCs w:val="24"/>
        </w:rPr>
        <w:t>»</w:t>
      </w:r>
      <w:r w:rsidR="00EC3023">
        <w:rPr>
          <w:rStyle w:val="Strong"/>
          <w:rFonts w:ascii="GHEA Grapalat" w:hAnsi="GHEA Grapalat" w:cs="Sylfaen"/>
          <w:sz w:val="24"/>
          <w:szCs w:val="24"/>
        </w:rPr>
        <w:t xml:space="preserve"> </w:t>
      </w:r>
      <w:r w:rsidRPr="00EC3023">
        <w:rPr>
          <w:rStyle w:val="Strong"/>
          <w:rFonts w:ascii="GHEA Grapalat" w:hAnsi="GHEA Grapalat" w:cs="Sylfaen"/>
          <w:sz w:val="24"/>
          <w:szCs w:val="24"/>
        </w:rPr>
        <w:t xml:space="preserve">ՀԱՅԱՍՏԱՆԻ ՀԱՆՐԱՊԵՏՈՒԹՅԱՆ ԿԱՌԱՎԱՐՈՒԹՅԱՆ ՈՐՈՇՄԱՆ ՆԱԽԱԳԾԻ ՎԵՐԱԲԵՐՅԱԼ  </w:t>
      </w:r>
    </w:p>
    <w:p w:rsidR="002C707D" w:rsidRPr="00EC3023" w:rsidRDefault="002C707D" w:rsidP="00EC3023">
      <w:pPr>
        <w:pStyle w:val="BodyText"/>
        <w:tabs>
          <w:tab w:val="left" w:pos="426"/>
        </w:tabs>
        <w:spacing w:after="0" w:line="360" w:lineRule="auto"/>
        <w:ind w:firstLine="567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EC3023">
        <w:rPr>
          <w:rFonts w:ascii="GHEA Grapalat" w:hAnsi="GHEA Grapalat" w:cs="Angsana New"/>
          <w:b/>
          <w:sz w:val="24"/>
          <w:szCs w:val="24"/>
          <w:lang w:val="af-ZA"/>
        </w:rPr>
        <w:t>1.</w:t>
      </w:r>
      <w:r w:rsidR="009A084A" w:rsidRPr="00EC3023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Ընթացիկ իրավիճակը և իրավական ակտի ընդունման անհրաժեշտությունը</w:t>
      </w:r>
    </w:p>
    <w:p w:rsidR="00EC3023" w:rsidRDefault="002C707D" w:rsidP="00EC3023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30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Նախագծի ընդունումը պայմանավորված է </w:t>
      </w:r>
      <w:r w:rsidRPr="00EC3023">
        <w:rPr>
          <w:rFonts w:ascii="GHEA Grapalat" w:hAnsi="GHEA Grapalat"/>
          <w:sz w:val="24"/>
          <w:szCs w:val="24"/>
          <w:lang w:val="hy-AM"/>
        </w:rPr>
        <w:t>Արարատյան դաշտի ջրային ռեսուրսների քանակի կտրուկ նվազման խնդրի կարգավորման անհրաժեշտությ</w:t>
      </w:r>
      <w:r w:rsidR="009A084A" w:rsidRPr="00EC3023">
        <w:rPr>
          <w:rFonts w:ascii="GHEA Grapalat" w:hAnsi="GHEA Grapalat"/>
          <w:sz w:val="24"/>
          <w:szCs w:val="24"/>
          <w:lang w:val="hy-AM"/>
        </w:rPr>
        <w:t>ամ</w:t>
      </w:r>
      <w:r w:rsidR="006E6738" w:rsidRPr="00EC3023">
        <w:rPr>
          <w:rFonts w:ascii="GHEA Grapalat" w:hAnsi="GHEA Grapalat"/>
          <w:sz w:val="24"/>
          <w:szCs w:val="24"/>
          <w:lang w:val="hy-AM"/>
        </w:rPr>
        <w:t>բ</w:t>
      </w:r>
      <w:r w:rsidR="009A084A" w:rsidRPr="00EC3023">
        <w:rPr>
          <w:rFonts w:ascii="GHEA Grapalat" w:hAnsi="GHEA Grapalat"/>
          <w:sz w:val="24"/>
          <w:szCs w:val="24"/>
          <w:lang w:val="hy-AM"/>
        </w:rPr>
        <w:t>։</w:t>
      </w:r>
    </w:p>
    <w:p w:rsidR="00EC3023" w:rsidRDefault="002C707D" w:rsidP="00EC3023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3023">
        <w:rPr>
          <w:rFonts w:ascii="GHEA Grapalat" w:hAnsi="GHEA Grapalat"/>
          <w:sz w:val="24"/>
          <w:szCs w:val="24"/>
          <w:lang w:val="hy-AM"/>
        </w:rPr>
        <w:t xml:space="preserve">Արարատյան դաշտի ջրային ռեսուրսները պատմականորեն հիմնականում օգտագործվում էին խմելու և ոռոգման նպատակներով: 2006թ.-ից սկսած այնտեղ սկսեցին գործել մեծ քանակությամբ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ձկնաբուծարաններ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: Բավականին կարճ ժամանակահատվածում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ձկնաբուծությունը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դառնում է Արարատյան դաշտի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ամենառեսուրսատար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ջրօգտագործումը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:  </w:t>
      </w:r>
    </w:p>
    <w:p w:rsidR="00EC3023" w:rsidRDefault="002C707D" w:rsidP="00EC3023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3023">
        <w:rPr>
          <w:rFonts w:ascii="GHEA Grapalat" w:hAnsi="GHEA Grapalat"/>
          <w:sz w:val="24"/>
          <w:szCs w:val="24"/>
          <w:lang w:val="hy-AM"/>
        </w:rPr>
        <w:t xml:space="preserve">2013թ.-ին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ձկնաբուծարանների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կողմից օգտագործվող ջրի քանակը գերազանցեց կայունության շեմը /տարեկան կտրվածքով սպառվում էր մոտ 1,6 անգամ ավել ջուր, քան հասցնում էր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ձևավորվել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>/, ինչն էլ պատճառ հանդիսացավ արտեզյան ստորերկրյա ջրերի ճնշման կտրուկ անկմանը: Դա բերեց ստորերկրյա ջրերի քանա</w:t>
      </w:r>
      <w:r w:rsidR="00814F84" w:rsidRPr="00EC3023">
        <w:rPr>
          <w:rFonts w:ascii="GHEA Grapalat" w:hAnsi="GHEA Grapalat"/>
          <w:sz w:val="24"/>
          <w:szCs w:val="24"/>
          <w:lang w:val="hy-AM"/>
        </w:rPr>
        <w:t xml:space="preserve">կի կտրուկ նվազմանն ու հյուծմանը՝ որպես </w:t>
      </w:r>
      <w:proofErr w:type="spellStart"/>
      <w:r w:rsidR="00814F84" w:rsidRPr="00EC3023">
        <w:rPr>
          <w:rFonts w:ascii="GHEA Grapalat" w:hAnsi="GHEA Grapalat"/>
          <w:sz w:val="24"/>
          <w:szCs w:val="24"/>
          <w:lang w:val="hy-AM"/>
        </w:rPr>
        <w:t>հետևանք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կտրուկ նվազեց</w:t>
      </w:r>
      <w:r w:rsidR="00814F84" w:rsidRPr="00EC3023">
        <w:rPr>
          <w:rFonts w:ascii="GHEA Grapalat" w:hAnsi="GHEA Grapalat"/>
          <w:sz w:val="24"/>
          <w:szCs w:val="24"/>
          <w:lang w:val="hy-AM"/>
        </w:rPr>
        <w:t>նելով</w:t>
      </w:r>
      <w:r w:rsidRPr="00EC3023">
        <w:rPr>
          <w:rFonts w:ascii="GHEA Grapalat" w:hAnsi="GHEA Grapalat"/>
          <w:sz w:val="24"/>
          <w:szCs w:val="24"/>
          <w:lang w:val="hy-AM"/>
        </w:rPr>
        <w:t xml:space="preserve"> հորերի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ջրատվությունը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>, իսկ որոշ աղբյուրներ</w:t>
      </w:r>
      <w:r w:rsidR="00814F84" w:rsidRPr="00EC3023">
        <w:rPr>
          <w:rFonts w:ascii="GHEA Grapalat" w:hAnsi="GHEA Grapalat"/>
          <w:sz w:val="24"/>
          <w:szCs w:val="24"/>
          <w:lang w:val="hy-AM"/>
        </w:rPr>
        <w:t>ի</w:t>
      </w:r>
      <w:r w:rsidRPr="00EC3023">
        <w:rPr>
          <w:rFonts w:ascii="GHEA Grapalat" w:hAnsi="GHEA Grapalat"/>
          <w:sz w:val="24"/>
          <w:szCs w:val="24"/>
          <w:lang w:val="hy-AM"/>
        </w:rPr>
        <w:t xml:space="preserve"> ընդհանրապես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ցամաքե</w:t>
      </w:r>
      <w:r w:rsidR="00814F84" w:rsidRPr="00EC3023">
        <w:rPr>
          <w:rFonts w:ascii="GHEA Grapalat" w:hAnsi="GHEA Grapalat"/>
          <w:sz w:val="24"/>
          <w:szCs w:val="24"/>
          <w:lang w:val="hy-AM"/>
        </w:rPr>
        <w:t>ցմանը</w:t>
      </w:r>
      <w:r w:rsidRPr="00EC3023">
        <w:rPr>
          <w:rFonts w:ascii="GHEA Grapalat" w:hAnsi="GHEA Grapalat"/>
          <w:sz w:val="24"/>
          <w:szCs w:val="24"/>
          <w:lang w:val="hy-AM"/>
        </w:rPr>
        <w:t>:</w:t>
      </w:r>
      <w:proofErr w:type="spellEnd"/>
    </w:p>
    <w:p w:rsidR="00EC3023" w:rsidRDefault="00814F84" w:rsidP="00EC3023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 w:firstLine="567"/>
        <w:jc w:val="both"/>
        <w:rPr>
          <w:rFonts w:ascii="GHEA Grapalat" w:hAnsi="GHEA Grapalat" w:cs="Berling-Roman"/>
          <w:sz w:val="24"/>
          <w:szCs w:val="24"/>
          <w:lang w:val="hy-AM"/>
        </w:rPr>
      </w:pPr>
      <w:r w:rsidRPr="00EC3023">
        <w:rPr>
          <w:rFonts w:ascii="GHEA Grapalat" w:hAnsi="GHEA Grapalat" w:cs="Berling-Roman"/>
          <w:sz w:val="24"/>
          <w:szCs w:val="24"/>
          <w:lang w:val="hy-AM"/>
        </w:rPr>
        <w:t>Ստեղծված իրավիճակը</w:t>
      </w:r>
      <w:r w:rsidR="00620050" w:rsidRPr="00EC3023">
        <w:rPr>
          <w:rFonts w:ascii="GHEA Grapalat" w:hAnsi="GHEA Grapalat" w:cs="Berling-Roman"/>
          <w:sz w:val="24"/>
          <w:szCs w:val="24"/>
          <w:lang w:val="hy-AM"/>
        </w:rPr>
        <w:t xml:space="preserve"> </w:t>
      </w:r>
      <w:r w:rsidRPr="00EC3023">
        <w:rPr>
          <w:rFonts w:ascii="GHEA Grapalat" w:hAnsi="GHEA Grapalat" w:cs="Berling-Roman"/>
          <w:sz w:val="24"/>
          <w:szCs w:val="24"/>
          <w:lang w:val="hy-AM"/>
        </w:rPr>
        <w:t xml:space="preserve">կարգավորելու նպատակով, </w:t>
      </w:r>
      <w:r w:rsidR="00620050" w:rsidRPr="00EC3023">
        <w:rPr>
          <w:rFonts w:ascii="GHEA Grapalat" w:hAnsi="GHEA Grapalat" w:cs="Berling-Roman"/>
          <w:sz w:val="24"/>
          <w:szCs w:val="24"/>
          <w:lang w:val="hy-AM"/>
        </w:rPr>
        <w:t>ա</w:t>
      </w:r>
      <w:r w:rsidR="002C707D" w:rsidRPr="00EC3023">
        <w:rPr>
          <w:rFonts w:ascii="GHEA Grapalat" w:hAnsi="GHEA Grapalat" w:cs="Berling-Roman"/>
          <w:sz w:val="24"/>
          <w:szCs w:val="24"/>
          <w:lang w:val="hy-AM"/>
        </w:rPr>
        <w:t>նհրաժեշտություն է առաջացել կրճատել, կանոնակարգել և նորմավորել Արարատյան դաշտի ջրային ռեսուրսների օգտագործումը, ո</w:t>
      </w:r>
      <w:r w:rsidR="00620050" w:rsidRPr="00EC3023">
        <w:rPr>
          <w:rFonts w:ascii="GHEA Grapalat" w:hAnsi="GHEA Grapalat" w:cs="Berling-Roman"/>
          <w:sz w:val="24"/>
          <w:szCs w:val="24"/>
          <w:lang w:val="hy-AM"/>
        </w:rPr>
        <w:t>րի համար նախատեսվում է իրականաց</w:t>
      </w:r>
      <w:r w:rsidR="002C707D" w:rsidRPr="00EC3023">
        <w:rPr>
          <w:rFonts w:ascii="GHEA Grapalat" w:hAnsi="GHEA Grapalat" w:cs="Berling-Roman"/>
          <w:sz w:val="24"/>
          <w:szCs w:val="24"/>
          <w:lang w:val="hy-AM"/>
        </w:rPr>
        <w:t>նել խորքային հորերի լուծարման և կոնսերվացման աշխատանքներ</w:t>
      </w:r>
      <w:r w:rsidR="006F45B4" w:rsidRPr="00EC3023">
        <w:rPr>
          <w:rFonts w:ascii="GHEA Grapalat" w:hAnsi="GHEA Grapalat" w:cs="Berling-Roman"/>
          <w:sz w:val="24"/>
          <w:szCs w:val="24"/>
          <w:lang w:val="hy-AM"/>
        </w:rPr>
        <w:t>։</w:t>
      </w:r>
    </w:p>
    <w:p w:rsidR="00EC3023" w:rsidRDefault="00185DAF" w:rsidP="00EC3023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3023">
        <w:rPr>
          <w:rFonts w:ascii="GHEA Grapalat" w:hAnsi="GHEA Grapalat"/>
          <w:sz w:val="24"/>
          <w:szCs w:val="24"/>
          <w:lang w:val="hy-AM"/>
        </w:rPr>
        <w:t>Շրջակա միջավայրի նախարարի 2020 թվականի հունիսի 9-ի N171-Ա հրամանով ստեղծված միջգե</w:t>
      </w:r>
      <w:r w:rsidR="00814F84" w:rsidRPr="00EC3023">
        <w:rPr>
          <w:rFonts w:ascii="GHEA Grapalat" w:hAnsi="GHEA Grapalat"/>
          <w:sz w:val="24"/>
          <w:szCs w:val="24"/>
          <w:lang w:val="hy-AM"/>
        </w:rPr>
        <w:t xml:space="preserve">րատեսչական աշխատանքային խումբը </w:t>
      </w:r>
      <w:r w:rsidRPr="00EC3023">
        <w:rPr>
          <w:rFonts w:ascii="GHEA Grapalat" w:hAnsi="GHEA Grapalat"/>
          <w:sz w:val="24"/>
          <w:szCs w:val="24"/>
          <w:lang w:val="hy-AM"/>
        </w:rPr>
        <w:t xml:space="preserve">2021 թվականի մայիսի 31-ից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հուլիսի 28-ը և օգոստոսի 31-ից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հոկտեմբերի 6-ը ներառյալ իրականացրել է Արարատյան դաշտի ստորերկրյա ջրային ռեսուրսների փաստացի վիճակի, ինչպես նաև </w:t>
      </w:r>
      <w:r w:rsidRPr="00EC3023">
        <w:rPr>
          <w:rFonts w:ascii="GHEA Grapalat" w:hAnsi="GHEA Grapalat"/>
          <w:sz w:val="24"/>
          <w:szCs w:val="24"/>
          <w:lang w:val="hy-AM"/>
        </w:rPr>
        <w:lastRenderedPageBreak/>
        <w:t xml:space="preserve">ջրօգտագործման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թույլտվություններով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տրված պայմանների կատարման ուսումնասիրություն։ Ուսումնասիրվել է Արարատի մարզի 65 և Արմավիրի մարզի 81 համայնքներում առկա 1873 խորքային հորեր, որից 780-ը Արարատի,</w:t>
      </w:r>
      <w:r w:rsidR="00035B6D" w:rsidRPr="00EC3023">
        <w:rPr>
          <w:rFonts w:ascii="GHEA Grapalat" w:hAnsi="GHEA Grapalat"/>
          <w:sz w:val="24"/>
          <w:szCs w:val="24"/>
          <w:lang w:val="hy-AM"/>
        </w:rPr>
        <w:t xml:space="preserve"> իսկ 1093-ը Արմավիրի մարզերում, </w:t>
      </w:r>
      <w:proofErr w:type="spellStart"/>
      <w:r w:rsidR="00035B6D" w:rsidRPr="00EC3023">
        <w:rPr>
          <w:rFonts w:ascii="GHEA Grapalat" w:hAnsi="GHEA Grapalat"/>
          <w:sz w:val="24"/>
          <w:szCs w:val="24"/>
          <w:lang w:val="hy-AM"/>
        </w:rPr>
        <w:t>ինրի</w:t>
      </w:r>
      <w:proofErr w:type="spellEnd"/>
      <w:r w:rsidR="00035B6D" w:rsidRPr="00EC3023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 w:rsidR="008940A6" w:rsidRPr="00EC3023">
        <w:rPr>
          <w:rFonts w:ascii="GHEA Grapalat" w:hAnsi="GHEA Grapalat"/>
          <w:sz w:val="24"/>
          <w:szCs w:val="24"/>
          <w:lang w:val="hy-AM"/>
        </w:rPr>
        <w:t xml:space="preserve"> գույքագրվել է</w:t>
      </w:r>
      <w:r w:rsidR="00035B6D"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0A6" w:rsidRPr="00EC3023">
        <w:rPr>
          <w:rFonts w:ascii="GHEA Grapalat" w:hAnsi="GHEA Grapalat"/>
          <w:sz w:val="24"/>
          <w:szCs w:val="24"/>
          <w:lang w:val="hy-AM"/>
        </w:rPr>
        <w:t xml:space="preserve">լուծարման կամ կոնսերվացման ենթակա </w:t>
      </w:r>
      <w:r w:rsidR="00035B6D" w:rsidRPr="00EC3023">
        <w:rPr>
          <w:rFonts w:ascii="GHEA Grapalat" w:hAnsi="GHEA Grapalat"/>
          <w:sz w:val="24"/>
          <w:szCs w:val="24"/>
          <w:lang w:val="hy-AM"/>
        </w:rPr>
        <w:t xml:space="preserve">44 </w:t>
      </w:r>
      <w:r w:rsidR="008940A6" w:rsidRPr="00EC3023">
        <w:rPr>
          <w:rFonts w:ascii="GHEA Grapalat" w:hAnsi="GHEA Grapalat"/>
          <w:sz w:val="24"/>
          <w:szCs w:val="24"/>
          <w:lang w:val="hy-AM"/>
        </w:rPr>
        <w:t>հոր</w:t>
      </w:r>
      <w:r w:rsidR="00035B6D" w:rsidRPr="00EC3023">
        <w:rPr>
          <w:rFonts w:ascii="GHEA Grapalat" w:hAnsi="GHEA Grapalat"/>
          <w:sz w:val="24"/>
          <w:szCs w:val="24"/>
          <w:lang w:val="hy-AM"/>
        </w:rPr>
        <w:t xml:space="preserve">, որից </w:t>
      </w:r>
      <w:r w:rsidRPr="00EC3023">
        <w:rPr>
          <w:rFonts w:ascii="GHEA Grapalat" w:hAnsi="GHEA Grapalat"/>
          <w:sz w:val="24"/>
          <w:szCs w:val="24"/>
          <w:lang w:val="hy-AM"/>
        </w:rPr>
        <w:t>2022</w:t>
      </w:r>
      <w:r w:rsidR="008F2984" w:rsidRPr="00EC3023">
        <w:rPr>
          <w:rFonts w:ascii="GHEA Grapalat" w:hAnsi="GHEA Grapalat"/>
          <w:sz w:val="24"/>
          <w:szCs w:val="24"/>
          <w:lang w:val="hy-AM"/>
        </w:rPr>
        <w:t xml:space="preserve"> թվականին իրականացված</w:t>
      </w:r>
      <w:r w:rsidRPr="00EC3023">
        <w:rPr>
          <w:rFonts w:ascii="GHEA Grapalat" w:hAnsi="GHEA Grapalat"/>
          <w:sz w:val="24"/>
          <w:szCs w:val="24"/>
          <w:lang w:val="hy-AM"/>
        </w:rPr>
        <w:t xml:space="preserve"> լրացուցիչ ու</w:t>
      </w:r>
      <w:r w:rsidR="008F2984" w:rsidRPr="00EC3023">
        <w:rPr>
          <w:rFonts w:ascii="GHEA Grapalat" w:hAnsi="GHEA Grapalat"/>
          <w:sz w:val="24"/>
          <w:szCs w:val="24"/>
          <w:lang w:val="hy-AM"/>
        </w:rPr>
        <w:t>սումնասիրությունների արդյունքում, ինչպես նաև</w:t>
      </w:r>
      <w:r w:rsidRPr="00EC3023">
        <w:rPr>
          <w:rFonts w:ascii="GHEA Grapalat" w:hAnsi="GHEA Grapalat"/>
          <w:sz w:val="24"/>
          <w:szCs w:val="24"/>
          <w:lang w:val="hy-AM"/>
        </w:rPr>
        <w:t xml:space="preserve"> համայնքների հետ համատեղ իրականացված աշխատանքների շնորհիվ </w:t>
      </w:r>
      <w:r w:rsidR="002A1A93" w:rsidRPr="00EC3023">
        <w:rPr>
          <w:rFonts w:ascii="GHEA Grapalat" w:hAnsi="GHEA Grapalat"/>
          <w:sz w:val="24"/>
          <w:szCs w:val="24"/>
          <w:lang w:val="hy-AM"/>
        </w:rPr>
        <w:t xml:space="preserve">առաջնահերթ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կոնսերվացվող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կամ լուծարվող խորք</w:t>
      </w:r>
      <w:r w:rsidR="008F2984" w:rsidRPr="00EC3023">
        <w:rPr>
          <w:rFonts w:ascii="GHEA Grapalat" w:hAnsi="GHEA Grapalat"/>
          <w:sz w:val="24"/>
          <w:szCs w:val="24"/>
          <w:lang w:val="hy-AM"/>
        </w:rPr>
        <w:t>ային հորերի քանակը հստակեցվել է՝ կազմելով</w:t>
      </w:r>
      <w:r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3023">
        <w:rPr>
          <w:rFonts w:ascii="GHEA Grapalat" w:hAnsi="GHEA Grapalat"/>
          <w:b/>
          <w:sz w:val="24"/>
          <w:szCs w:val="24"/>
          <w:lang w:val="hy-AM"/>
        </w:rPr>
        <w:t>29</w:t>
      </w:r>
      <w:r w:rsidR="00617FE7" w:rsidRPr="00EC3023">
        <w:rPr>
          <w:rFonts w:ascii="GHEA Grapalat" w:hAnsi="GHEA Grapalat"/>
          <w:sz w:val="24"/>
          <w:szCs w:val="24"/>
          <w:lang w:val="hy-AM"/>
        </w:rPr>
        <w:t xml:space="preserve"> խորքային հոր, ինչպես նաև ելնելով </w:t>
      </w:r>
      <w:proofErr w:type="spellStart"/>
      <w:r w:rsidR="00617FE7" w:rsidRPr="00EC3023">
        <w:rPr>
          <w:rFonts w:ascii="GHEA Grapalat" w:hAnsi="GHEA Grapalat"/>
          <w:sz w:val="24"/>
          <w:szCs w:val="24"/>
          <w:lang w:val="hy-AM"/>
        </w:rPr>
        <w:t>խնայվող</w:t>
      </w:r>
      <w:proofErr w:type="spellEnd"/>
      <w:r w:rsidR="00617FE7"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17FE7" w:rsidRPr="00EC3023">
        <w:rPr>
          <w:rFonts w:ascii="GHEA Grapalat" w:hAnsi="GHEA Grapalat"/>
          <w:sz w:val="24"/>
          <w:szCs w:val="24"/>
          <w:lang w:val="hy-AM"/>
        </w:rPr>
        <w:t>ջրաքանակի</w:t>
      </w:r>
      <w:proofErr w:type="spellEnd"/>
      <w:r w:rsidR="00617FE7" w:rsidRPr="00EC3023">
        <w:rPr>
          <w:rFonts w:ascii="GHEA Grapalat" w:hAnsi="GHEA Grapalat"/>
          <w:sz w:val="24"/>
          <w:szCs w:val="24"/>
          <w:lang w:val="hy-AM"/>
        </w:rPr>
        <w:t xml:space="preserve"> ծավալներից։</w:t>
      </w:r>
    </w:p>
    <w:p w:rsidR="00EC3023" w:rsidRDefault="00E04B8A" w:rsidP="00EC3023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3023">
        <w:rPr>
          <w:rFonts w:ascii="GHEA Grapalat" w:hAnsi="GHEA Grapalat"/>
          <w:sz w:val="24"/>
          <w:szCs w:val="24"/>
          <w:lang w:val="hy-AM"/>
        </w:rPr>
        <w:t xml:space="preserve">Խորքային հորերի լուծարման և կոնսերվացման համար պահանջվող միջոցների </w:t>
      </w:r>
      <w:proofErr w:type="spellStart"/>
      <w:r w:rsidRPr="00EC3023">
        <w:rPr>
          <w:rFonts w:ascii="GHEA Grapalat" w:hAnsi="GHEA Grapalat"/>
          <w:sz w:val="24"/>
          <w:szCs w:val="24"/>
          <w:lang w:val="hy-AM"/>
        </w:rPr>
        <w:t>համաշվարկը</w:t>
      </w:r>
      <w:proofErr w:type="spellEnd"/>
      <w:r w:rsidRPr="00EC3023">
        <w:rPr>
          <w:rFonts w:ascii="GHEA Grapalat" w:hAnsi="GHEA Grapalat"/>
          <w:sz w:val="24"/>
          <w:szCs w:val="24"/>
          <w:lang w:val="hy-AM"/>
        </w:rPr>
        <w:t xml:space="preserve"> վերջին անգամ կատարվել է</w:t>
      </w:r>
      <w:r w:rsidR="00BE2536" w:rsidRPr="00EC3023">
        <w:rPr>
          <w:rFonts w:ascii="GHEA Grapalat" w:hAnsi="GHEA Grapalat"/>
          <w:sz w:val="24"/>
          <w:szCs w:val="24"/>
          <w:lang w:val="hy-AM"/>
        </w:rPr>
        <w:t>ր</w:t>
      </w:r>
      <w:r w:rsidRPr="00EC3023">
        <w:rPr>
          <w:rFonts w:ascii="GHEA Grapalat" w:hAnsi="GHEA Grapalat"/>
          <w:sz w:val="24"/>
          <w:szCs w:val="24"/>
          <w:lang w:val="hy-AM"/>
        </w:rPr>
        <w:t xml:space="preserve"> 2013 թվականին, ուստի հաշվի առնելով 2013 թվականից ի վեր պահանջվող շինանյութի ու ծառայությունների գների փոփոխությունները՝ շ</w:t>
      </w:r>
      <w:r w:rsidR="0013289D" w:rsidRPr="00EC3023">
        <w:rPr>
          <w:rFonts w:ascii="GHEA Grapalat" w:hAnsi="GHEA Grapalat"/>
          <w:sz w:val="24"/>
          <w:szCs w:val="24"/>
          <w:lang w:val="hy-AM"/>
        </w:rPr>
        <w:t>րջակա միջավայրի նախարարությա</w:t>
      </w:r>
      <w:r w:rsidR="00BD04C3" w:rsidRPr="00EC3023">
        <w:rPr>
          <w:rFonts w:ascii="GHEA Grapalat" w:hAnsi="GHEA Grapalat"/>
          <w:sz w:val="24"/>
          <w:szCs w:val="24"/>
          <w:lang w:val="hy-AM"/>
        </w:rPr>
        <w:t>ն</w:t>
      </w:r>
      <w:r w:rsidR="0013289D" w:rsidRPr="00EC3023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BE2536" w:rsidRPr="00EC3023">
        <w:rPr>
          <w:rFonts w:ascii="GHEA Grapalat" w:hAnsi="GHEA Grapalat"/>
          <w:sz w:val="24"/>
          <w:szCs w:val="24"/>
          <w:lang w:val="hy-AM"/>
        </w:rPr>
        <w:t>2022</w:t>
      </w:r>
      <w:r w:rsidR="0013289D" w:rsidRPr="00EC3023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BE2536"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984" w:rsidRPr="00EC3023">
        <w:rPr>
          <w:rFonts w:ascii="GHEA Grapalat" w:hAnsi="GHEA Grapalat"/>
          <w:sz w:val="24"/>
          <w:szCs w:val="24"/>
          <w:lang w:val="hy-AM"/>
        </w:rPr>
        <w:t xml:space="preserve">հայտարարվել է </w:t>
      </w:r>
      <w:r w:rsidR="0013289D" w:rsidRPr="00EC3023">
        <w:rPr>
          <w:rFonts w:ascii="GHEA Grapalat" w:hAnsi="GHEA Grapalat"/>
          <w:sz w:val="24"/>
          <w:szCs w:val="24"/>
          <w:lang w:val="hy-AM"/>
        </w:rPr>
        <w:t xml:space="preserve">«Արարատյան դաշտավայրի խորքային հորերի լուծարման և կոնսերվացման եղանակների ու պահանջվող միջոցների հաշվարկի վերանայման ծառայությունների» </w:t>
      </w:r>
      <w:r w:rsidR="0013289D"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ձեռքբերման</w:t>
      </w:r>
      <w:r w:rsidR="0013289D" w:rsidRPr="00EC3023">
        <w:rPr>
          <w:rFonts w:ascii="GHEA Grapalat" w:hAnsi="GHEA Grapalat"/>
          <w:sz w:val="24"/>
          <w:szCs w:val="24"/>
          <w:lang w:val="hy-AM"/>
        </w:rPr>
        <w:t xml:space="preserve"> մրցույթ</w:t>
      </w:r>
      <w:r w:rsidR="008F2984"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։</w:t>
      </w:r>
      <w:r w:rsidR="00FE46CC"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984" w:rsidRPr="00EC3023">
        <w:rPr>
          <w:rFonts w:ascii="GHEA Grapalat" w:hAnsi="GHEA Grapalat"/>
          <w:sz w:val="24"/>
          <w:szCs w:val="24"/>
          <w:lang w:val="hy-AM"/>
        </w:rPr>
        <w:t>Ա</w:t>
      </w:r>
      <w:r w:rsidR="00BD04C3" w:rsidRPr="00EC3023">
        <w:rPr>
          <w:rFonts w:ascii="GHEA Grapalat" w:hAnsi="GHEA Grapalat"/>
          <w:sz w:val="24"/>
          <w:szCs w:val="24"/>
          <w:lang w:val="hy-AM"/>
        </w:rPr>
        <w:t>րդյու</w:t>
      </w:r>
      <w:r w:rsidR="008430AC" w:rsidRPr="00EC3023">
        <w:rPr>
          <w:rFonts w:ascii="GHEA Grapalat" w:hAnsi="GHEA Grapalat"/>
          <w:sz w:val="24"/>
          <w:szCs w:val="24"/>
          <w:lang w:val="hy-AM"/>
        </w:rPr>
        <w:t>ն</w:t>
      </w:r>
      <w:r w:rsidR="00BD04C3" w:rsidRPr="00EC3023">
        <w:rPr>
          <w:rFonts w:ascii="GHEA Grapalat" w:hAnsi="GHEA Grapalat"/>
          <w:sz w:val="24"/>
          <w:szCs w:val="24"/>
          <w:lang w:val="hy-AM"/>
        </w:rPr>
        <w:t>քում</w:t>
      </w:r>
      <w:r w:rsidR="008F2984" w:rsidRPr="00EC3023">
        <w:rPr>
          <w:rFonts w:ascii="GHEA Grapalat" w:hAnsi="GHEA Grapalat"/>
          <w:sz w:val="24"/>
          <w:szCs w:val="24"/>
          <w:lang w:val="hy-AM"/>
        </w:rPr>
        <w:t xml:space="preserve"> հաղթող ճանաչ</w:t>
      </w:r>
      <w:r w:rsidR="00FE46CC" w:rsidRPr="00EC3023">
        <w:rPr>
          <w:rFonts w:ascii="GHEA Grapalat" w:hAnsi="GHEA Grapalat"/>
          <w:sz w:val="24"/>
          <w:szCs w:val="24"/>
          <w:lang w:val="hy-AM"/>
        </w:rPr>
        <w:t>ված</w:t>
      </w:r>
      <w:r w:rsidR="00BD04C3"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DAF" w:rsidRPr="00EC3023">
        <w:rPr>
          <w:rFonts w:ascii="GHEA Grapalat" w:hAnsi="GHEA Grapalat"/>
          <w:sz w:val="24"/>
          <w:szCs w:val="24"/>
          <w:lang w:val="hy-AM"/>
        </w:rPr>
        <w:t xml:space="preserve">«Հայջրնախագիծ Ինստիտուտ» ՓԲԸ-ի </w:t>
      </w:r>
      <w:r w:rsidR="008430AC" w:rsidRPr="00EC3023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FE46CC" w:rsidRPr="00EC3023">
        <w:rPr>
          <w:rFonts w:ascii="GHEA Grapalat" w:hAnsi="GHEA Grapalat"/>
          <w:sz w:val="24"/>
          <w:szCs w:val="24"/>
          <w:lang w:val="hy-AM"/>
        </w:rPr>
        <w:t>կազմվել</w:t>
      </w:r>
      <w:r w:rsidR="0013289D"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984" w:rsidRPr="00EC3023">
        <w:rPr>
          <w:rFonts w:ascii="GHEA Grapalat" w:hAnsi="GHEA Grapalat"/>
          <w:sz w:val="24"/>
          <w:szCs w:val="24"/>
          <w:lang w:val="hy-AM"/>
        </w:rPr>
        <w:t>և շրջակա միջավայրի նախարարությանն է տրամադրվել</w:t>
      </w:r>
      <w:r w:rsidR="0013289D" w:rsidRPr="00EC3023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DAF" w:rsidRPr="00EC3023">
        <w:rPr>
          <w:rFonts w:ascii="GHEA Grapalat" w:hAnsi="GHEA Grapalat"/>
          <w:sz w:val="24"/>
          <w:szCs w:val="24"/>
          <w:lang w:val="hy-AM"/>
        </w:rPr>
        <w:t>խորքային հորերի լուծարման և կոնսերվացման աշխատանքների</w:t>
      </w:r>
      <w:r w:rsidR="00BE2536" w:rsidRPr="00EC3023">
        <w:rPr>
          <w:rFonts w:ascii="GHEA Grapalat" w:hAnsi="GHEA Grapalat"/>
          <w:sz w:val="24"/>
          <w:szCs w:val="24"/>
          <w:lang w:val="hy-AM"/>
        </w:rPr>
        <w:t xml:space="preserve"> նոր վերանայված նախագծանախահաշվային փաստաթղթեր</w:t>
      </w:r>
      <w:r w:rsidR="00185DAF" w:rsidRPr="00EC3023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FE46CC" w:rsidRPr="00EC3023" w:rsidRDefault="00FE46CC" w:rsidP="00EC3023">
      <w:pPr>
        <w:pStyle w:val="BlockText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ՀՀ Արարատի և Արմավիրի մարզերում խորքային հորերի լուծարման կամ կոնսերվացման աշխատանքների </w:t>
      </w:r>
      <w:r w:rsidRPr="00EC3023">
        <w:rPr>
          <w:rFonts w:ascii="GHEA Grapalat" w:eastAsia="Calibri" w:hAnsi="GHEA Grapalat" w:cs="Arial"/>
          <w:bCs/>
          <w:i/>
          <w:iCs/>
          <w:color w:val="000000"/>
          <w:sz w:val="24"/>
          <w:szCs w:val="24"/>
          <w:u w:val="single"/>
          <w:lang w:val="hy-AM" w:bidi="ar-SA"/>
        </w:rPr>
        <w:t>տեխնիկական հսկողության</w:t>
      </w:r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 ծառայությունների ձեռքբերման նպատակով </w:t>
      </w:r>
      <w:r w:rsidR="00BC3D80"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հայտարարված </w:t>
      </w:r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ՇՄՆ-ԳՀ-ԾՁԲ-23/07 </w:t>
      </w:r>
      <w:proofErr w:type="spellStart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ծածկագրով</w:t>
      </w:r>
      <w:proofErr w:type="spellEnd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 մրցույթի արդյունքներով 2022 թվականի դեկտեմբերի 1-ին կնքվել է պայմանագիր «Արման-Թաման» ՍՊԸ-ի հետ, ինչի գինը կազմում է </w:t>
      </w:r>
      <w:r w:rsidRPr="00EC3023">
        <w:rPr>
          <w:rFonts w:ascii="GHEA Grapalat" w:eastAsia="Calibri" w:hAnsi="GHEA Grapalat" w:cs="Arial"/>
          <w:b/>
          <w:bCs/>
          <w:iCs/>
          <w:color w:val="000000"/>
          <w:sz w:val="24"/>
          <w:szCs w:val="24"/>
          <w:lang w:val="hy-AM" w:bidi="ar-SA"/>
        </w:rPr>
        <w:t>1</w:t>
      </w:r>
      <w:r w:rsidRPr="00EC3023">
        <w:rPr>
          <w:rFonts w:ascii="Calibri" w:eastAsia="Calibri" w:hAnsi="Calibri" w:cs="Calibri"/>
          <w:b/>
          <w:bCs/>
          <w:iCs/>
          <w:color w:val="000000"/>
          <w:sz w:val="24"/>
          <w:szCs w:val="24"/>
          <w:lang w:val="hy-AM" w:bidi="ar-SA"/>
        </w:rPr>
        <w:t> </w:t>
      </w:r>
      <w:r w:rsidRPr="00EC3023">
        <w:rPr>
          <w:rFonts w:ascii="GHEA Grapalat" w:eastAsia="Calibri" w:hAnsi="GHEA Grapalat" w:cs="Arial"/>
          <w:b/>
          <w:bCs/>
          <w:iCs/>
          <w:color w:val="000000"/>
          <w:sz w:val="24"/>
          <w:szCs w:val="24"/>
          <w:lang w:val="hy-AM" w:bidi="ar-SA"/>
        </w:rPr>
        <w:t>100 000</w:t>
      </w:r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 (մեկ միլիոն հարյուր հազար) ՀՀ </w:t>
      </w:r>
      <w:r w:rsidR="0013289D"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դրամ, իսկ</w:t>
      </w:r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 խորքային հորերի </w:t>
      </w:r>
      <w:r w:rsidRPr="00EC3023">
        <w:rPr>
          <w:rFonts w:ascii="GHEA Grapalat" w:eastAsia="Calibri" w:hAnsi="GHEA Grapalat" w:cs="Arial"/>
          <w:bCs/>
          <w:i/>
          <w:iCs/>
          <w:color w:val="000000"/>
          <w:sz w:val="24"/>
          <w:szCs w:val="24"/>
          <w:u w:val="single"/>
          <w:lang w:val="hy-AM" w:bidi="ar-SA"/>
        </w:rPr>
        <w:t>լուծարման կամ կոնսերվացման</w:t>
      </w:r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 աշխատանքների </w:t>
      </w:r>
      <w:r w:rsidR="00BC3D80"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նպատակով հայտարարված մրցույթի արդյունքներով</w:t>
      </w:r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 2022 թվականի դեկտեմբերի 19-ին կնքվել է պայմանագիր «Եդեմ </w:t>
      </w:r>
      <w:proofErr w:type="spellStart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գրուպ</w:t>
      </w:r>
      <w:proofErr w:type="spellEnd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» ՍՊԸ-ի հետ` ՇՄՆ-ԳՀ-ԱՇՁԲ-23/08 </w:t>
      </w:r>
      <w:proofErr w:type="spellStart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ծածկագրով</w:t>
      </w:r>
      <w:proofErr w:type="spellEnd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։ Պայմանագրի ընդհանուր գինը կազմում է </w:t>
      </w:r>
      <w:r w:rsidRPr="00EC3023">
        <w:rPr>
          <w:rFonts w:ascii="GHEA Grapalat" w:eastAsia="Calibri" w:hAnsi="GHEA Grapalat" w:cs="Arial"/>
          <w:b/>
          <w:bCs/>
          <w:iCs/>
          <w:color w:val="000000"/>
          <w:sz w:val="24"/>
          <w:szCs w:val="24"/>
          <w:lang w:val="hy-AM" w:bidi="ar-SA"/>
        </w:rPr>
        <w:t xml:space="preserve">67 828 000 </w:t>
      </w:r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(</w:t>
      </w:r>
      <w:proofErr w:type="spellStart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վաթսունյոթ</w:t>
      </w:r>
      <w:proofErr w:type="spellEnd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 միլիոն ութ հարյուր </w:t>
      </w:r>
      <w:proofErr w:type="spellStart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>քսանութ</w:t>
      </w:r>
      <w:proofErr w:type="spellEnd"/>
      <w:r w:rsidRPr="00EC3023">
        <w:rPr>
          <w:rFonts w:ascii="GHEA Grapalat" w:eastAsia="Calibri" w:hAnsi="GHEA Grapalat" w:cs="Arial"/>
          <w:bCs/>
          <w:iCs/>
          <w:color w:val="000000"/>
          <w:sz w:val="24"/>
          <w:szCs w:val="24"/>
          <w:lang w:val="hy-AM" w:bidi="ar-SA"/>
        </w:rPr>
        <w:t xml:space="preserve"> հազար) ՀՀ դրամ։ </w:t>
      </w:r>
    </w:p>
    <w:p w:rsidR="00FE46CC" w:rsidRPr="00EC3023" w:rsidRDefault="00FE46CC" w:rsidP="00EC3023">
      <w:pPr>
        <w:pStyle w:val="ListParagraph"/>
        <w:spacing w:after="0" w:line="360" w:lineRule="auto"/>
        <w:ind w:left="0" w:firstLine="425"/>
        <w:jc w:val="both"/>
        <w:rPr>
          <w:rFonts w:ascii="GHEA Grapalat" w:hAnsi="GHEA Grapalat"/>
          <w:sz w:val="24"/>
          <w:szCs w:val="24"/>
          <w:lang w:val="hy-AM"/>
        </w:rPr>
      </w:pPr>
    </w:p>
    <w:p w:rsidR="00FE46CC" w:rsidRPr="00EC3023" w:rsidRDefault="00FE46CC" w:rsidP="00EC3023">
      <w:pPr>
        <w:pStyle w:val="ListParagraph"/>
        <w:spacing w:after="0" w:line="360" w:lineRule="auto"/>
        <w:ind w:left="0" w:firstLine="425"/>
        <w:jc w:val="both"/>
        <w:rPr>
          <w:rFonts w:ascii="GHEA Grapalat" w:hAnsi="GHEA Grapalat"/>
          <w:sz w:val="24"/>
          <w:szCs w:val="24"/>
          <w:lang w:val="hy-AM"/>
        </w:rPr>
      </w:pPr>
    </w:p>
    <w:p w:rsidR="005333CE" w:rsidRPr="00EC3023" w:rsidRDefault="00E85C35" w:rsidP="00EC3023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C30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:rsidR="009A084A" w:rsidRPr="00EC3023" w:rsidRDefault="009A084A" w:rsidP="00EC3023">
      <w:pPr>
        <w:spacing w:after="0" w:line="360" w:lineRule="auto"/>
        <w:ind w:left="360" w:firstLine="207"/>
        <w:contextualSpacing/>
        <w:jc w:val="both"/>
        <w:rPr>
          <w:rFonts w:ascii="GHEA Grapalat" w:eastAsia="Calibri" w:hAnsi="GHEA Grapalat" w:cs="Angsana New"/>
          <w:b/>
          <w:sz w:val="24"/>
          <w:szCs w:val="24"/>
          <w:lang w:val="hy-AM" w:bidi="ar-SA"/>
        </w:rPr>
      </w:pPr>
      <w:r w:rsidRPr="00EC3023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lastRenderedPageBreak/>
        <w:t>2</w:t>
      </w:r>
      <w:r w:rsidRPr="00EC3023">
        <w:rPr>
          <w:rFonts w:ascii="MS Gothic" w:eastAsia="MS Gothic" w:hAnsi="MS Gothic" w:cs="MS Gothic" w:hint="eastAsia"/>
          <w:b/>
          <w:sz w:val="24"/>
          <w:szCs w:val="24"/>
          <w:lang w:val="hy-AM" w:bidi="ar-SA"/>
        </w:rPr>
        <w:t>․</w:t>
      </w:r>
      <w:r w:rsidRPr="00EC3023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ab/>
        <w:t>Առաջարկվող կարգավորման բնույթը</w:t>
      </w:r>
    </w:p>
    <w:p w:rsidR="00D3589E" w:rsidRPr="00EC3023" w:rsidRDefault="00D3589E" w:rsidP="00EC3023">
      <w:pPr>
        <w:pStyle w:val="ListParagraph"/>
        <w:tabs>
          <w:tab w:val="left" w:pos="675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 w:eastAsia="ru-RU" w:bidi="ar-SA"/>
        </w:rPr>
      </w:pPr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Ելնելով </w:t>
      </w:r>
      <w:proofErr w:type="spellStart"/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>վերոգրյալից</w:t>
      </w:r>
      <w:proofErr w:type="spellEnd"/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՝ առաջարկվում է </w:t>
      </w:r>
      <w:r w:rsidR="00062642" w:rsidRPr="00EC3023">
        <w:rPr>
          <w:rFonts w:ascii="GHEA Grapalat" w:hAnsi="GHEA Grapalat"/>
          <w:sz w:val="24"/>
          <w:szCs w:val="24"/>
          <w:lang w:val="hy-AM" w:eastAsia="ru-RU" w:bidi="ar-SA"/>
        </w:rPr>
        <w:t>ՀՀ</w:t>
      </w:r>
      <w:r w:rsidRPr="00EC3023">
        <w:rPr>
          <w:rFonts w:ascii="GHEA Grapalat" w:hAnsi="GHEA Grapalat"/>
          <w:sz w:val="24"/>
          <w:szCs w:val="24"/>
          <w:lang w:val="hy-AM" w:eastAsia="ru-RU" w:bidi="ar-SA"/>
        </w:rPr>
        <w:t xml:space="preserve"> 2023 թվականի պետական բյուջեով նախատեսված </w:t>
      </w:r>
      <w:r w:rsidR="00062642" w:rsidRPr="00EC3023">
        <w:rPr>
          <w:rFonts w:ascii="GHEA Grapalat" w:hAnsi="GHEA Grapalat"/>
          <w:sz w:val="24"/>
          <w:szCs w:val="24"/>
          <w:lang w:val="hy-AM" w:eastAsia="ru-RU" w:bidi="ar-SA"/>
        </w:rPr>
        <w:t>Կ</w:t>
      </w:r>
      <w:r w:rsidRPr="00EC3023">
        <w:rPr>
          <w:rFonts w:ascii="GHEA Grapalat" w:hAnsi="GHEA Grapalat"/>
          <w:sz w:val="24"/>
          <w:szCs w:val="24"/>
          <w:lang w:val="hy-AM" w:eastAsia="ru-RU" w:bidi="ar-SA"/>
        </w:rPr>
        <w:t>առավարության պահուստային ֆոնդից շրջակա միջավայրի</w:t>
      </w:r>
      <w:r w:rsidR="00062642" w:rsidRPr="00EC3023">
        <w:rPr>
          <w:rFonts w:ascii="GHEA Grapalat" w:hAnsi="GHEA Grapalat"/>
          <w:sz w:val="24"/>
          <w:szCs w:val="24"/>
          <w:lang w:val="hy-AM" w:eastAsia="ru-RU" w:bidi="ar-SA"/>
        </w:rPr>
        <w:t xml:space="preserve"> նախարա</w:t>
      </w:r>
      <w:r w:rsidR="00062642" w:rsidRPr="00EC3023">
        <w:rPr>
          <w:rFonts w:ascii="GHEA Grapalat" w:hAnsi="GHEA Grapalat"/>
          <w:sz w:val="24"/>
          <w:szCs w:val="24"/>
          <w:lang w:val="hy-AM" w:eastAsia="ru-RU" w:bidi="ar-SA"/>
        </w:rPr>
        <w:softHyphen/>
        <w:t>րության</w:t>
      </w:r>
      <w:r w:rsidRPr="00EC3023">
        <w:rPr>
          <w:rFonts w:ascii="GHEA Grapalat" w:hAnsi="GHEA Grapalat"/>
          <w:sz w:val="24"/>
          <w:szCs w:val="24"/>
          <w:lang w:val="hy-AM" w:eastAsia="ru-RU" w:bidi="ar-SA"/>
        </w:rPr>
        <w:t xml:space="preserve"> </w:t>
      </w:r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1016 «Շրջակա միջավայրի վրա ազդեցության գնահատում և </w:t>
      </w:r>
      <w:proofErr w:type="spellStart"/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>մոնիթորինգ</w:t>
      </w:r>
      <w:proofErr w:type="spellEnd"/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» ծրագրի </w:t>
      </w:r>
      <w:r w:rsidR="00062642"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11003 </w:t>
      </w:r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>«</w:t>
      </w:r>
      <w:r w:rsidR="00062642"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Արարատյան դաշտի ապօրինի շահագործվող, </w:t>
      </w:r>
      <w:proofErr w:type="spellStart"/>
      <w:r w:rsidR="00062642"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>ինքնաշատրվանող</w:t>
      </w:r>
      <w:proofErr w:type="spellEnd"/>
      <w:r w:rsidR="00062642"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և բացասական մակարդակով հորերի լուծարում և կոնսերվացում</w:t>
      </w:r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>» միջոցառմանը</w:t>
      </w:r>
      <w:r w:rsidR="00062642" w:rsidRPr="00EC3023">
        <w:rPr>
          <w:rFonts w:ascii="GHEA Grapalat" w:hAnsi="GHEA Grapalat"/>
          <w:sz w:val="24"/>
          <w:szCs w:val="24"/>
          <w:lang w:val="hy-AM" w:eastAsia="ru-RU" w:bidi="ar-SA"/>
        </w:rPr>
        <w:t xml:space="preserve"> </w:t>
      </w:r>
      <w:r w:rsidR="00BC3D80"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>ուղղել</w:t>
      </w:r>
      <w:r w:rsidR="00062642"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3F55F2" w:rsidRPr="00EC3023">
        <w:rPr>
          <w:rFonts w:ascii="GHEA Grapalat" w:eastAsia="Calibri" w:hAnsi="GHEA Grapalat" w:cs="Sylfaen"/>
          <w:bCs/>
          <w:iCs/>
          <w:sz w:val="24"/>
          <w:szCs w:val="24"/>
          <w:lang w:val="hy-AM" w:bidi="ar-SA"/>
        </w:rPr>
        <w:t>68 9</w:t>
      </w:r>
      <w:r w:rsidR="00062642" w:rsidRPr="00EC3023">
        <w:rPr>
          <w:rFonts w:ascii="GHEA Grapalat" w:eastAsia="Calibri" w:hAnsi="GHEA Grapalat" w:cs="Sylfaen"/>
          <w:bCs/>
          <w:iCs/>
          <w:sz w:val="24"/>
          <w:szCs w:val="24"/>
          <w:lang w:val="hy-AM" w:bidi="ar-SA"/>
        </w:rPr>
        <w:t>28,0 հազ</w:t>
      </w:r>
      <w:r w:rsidR="00EC3023" w:rsidRPr="00EC3023">
        <w:rPr>
          <w:rFonts w:ascii="GHEA Grapalat" w:eastAsia="Calibri" w:hAnsi="GHEA Grapalat" w:cs="Sylfaen"/>
          <w:bCs/>
          <w:iCs/>
          <w:sz w:val="24"/>
          <w:szCs w:val="24"/>
          <w:lang w:val="hy-AM" w:bidi="ar-SA"/>
        </w:rPr>
        <w:t xml:space="preserve">. </w:t>
      </w:r>
      <w:r w:rsidR="00062642" w:rsidRPr="00EC3023">
        <w:rPr>
          <w:rFonts w:ascii="GHEA Grapalat" w:eastAsia="Calibri" w:hAnsi="GHEA Grapalat" w:cs="Sylfaen"/>
          <w:bCs/>
          <w:iCs/>
          <w:sz w:val="24"/>
          <w:szCs w:val="24"/>
          <w:lang w:val="hy-AM" w:bidi="ar-SA"/>
        </w:rPr>
        <w:t>դրամ</w:t>
      </w:r>
      <w:r w:rsidRPr="00EC302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՝ </w:t>
      </w:r>
      <w:r w:rsidRPr="00EC3023">
        <w:rPr>
          <w:rFonts w:ascii="GHEA Grapalat" w:eastAsia="Calibri" w:hAnsi="GHEA Grapalat" w:cs="Sylfaen"/>
          <w:sz w:val="24"/>
          <w:szCs w:val="24"/>
          <w:lang w:val="hy-AM"/>
        </w:rPr>
        <w:t xml:space="preserve">համապատասխան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EC30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EC30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EC3023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կատարել</w:t>
      </w:r>
      <w:r w:rsidR="00062642" w:rsidRPr="00EC3023">
        <w:rPr>
          <w:rFonts w:ascii="GHEA Grapalat" w:hAnsi="GHEA Grapalat" w:cs="Sylfaen"/>
          <w:sz w:val="24"/>
          <w:szCs w:val="24"/>
          <w:lang w:val="fr-FR"/>
        </w:rPr>
        <w:t>ով</w:t>
      </w:r>
      <w:proofErr w:type="spellEnd"/>
      <w:r w:rsidR="00062642" w:rsidRPr="00EC3023">
        <w:rPr>
          <w:rFonts w:ascii="GHEA Grapalat" w:hAnsi="GHEA Grapalat" w:cs="Sylfaen"/>
          <w:sz w:val="24"/>
          <w:szCs w:val="24"/>
          <w:lang w:val="fr-FR"/>
        </w:rPr>
        <w:t xml:space="preserve"> ՀՀ</w:t>
      </w:r>
      <w:r w:rsidR="00062642" w:rsidRPr="00EC3023">
        <w:rPr>
          <w:rFonts w:ascii="GHEA Grapalat" w:hAnsi="GHEA Grapalat" w:cs="Sylfaen"/>
          <w:sz w:val="24"/>
          <w:szCs w:val="24"/>
          <w:lang w:val="de-LU"/>
        </w:rPr>
        <w:t xml:space="preserve"> 2023</w:t>
      </w:r>
      <w:r w:rsidRPr="00EC3023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թվա</w:t>
      </w:r>
      <w:r w:rsidR="00062642" w:rsidRPr="00EC3023">
        <w:rPr>
          <w:rFonts w:ascii="GHEA Grapalat" w:hAnsi="GHEA Grapalat" w:cs="Sylfaen"/>
          <w:sz w:val="24"/>
          <w:szCs w:val="24"/>
          <w:lang w:val="fr-FR"/>
        </w:rPr>
        <w:t>կանի</w:t>
      </w:r>
      <w:proofErr w:type="spellEnd"/>
      <w:r w:rsidR="00062642" w:rsidRPr="00EC30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62642" w:rsidRPr="00EC3023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062642" w:rsidRPr="00EC30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62642" w:rsidRPr="00EC3023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="00062642" w:rsidRPr="00EC302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062642" w:rsidRPr="00EC3023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առավարության</w:t>
      </w:r>
      <w:proofErr w:type="spellEnd"/>
      <w:r w:rsidR="00062642" w:rsidRPr="00EC3023">
        <w:rPr>
          <w:rFonts w:ascii="GHEA Grapalat" w:hAnsi="GHEA Grapalat" w:cs="Sylfaen"/>
          <w:sz w:val="24"/>
          <w:szCs w:val="24"/>
          <w:lang w:val="de-LU"/>
        </w:rPr>
        <w:t xml:space="preserve"> 2022</w:t>
      </w:r>
      <w:r w:rsidRPr="00EC3023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EC30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="00062642" w:rsidRPr="00EC3023">
        <w:rPr>
          <w:rFonts w:ascii="GHEA Grapalat" w:hAnsi="GHEA Grapalat" w:cs="Sylfaen"/>
          <w:sz w:val="24"/>
          <w:szCs w:val="24"/>
          <w:lang w:val="de-LU"/>
        </w:rPr>
        <w:t xml:space="preserve"> 29</w:t>
      </w:r>
      <w:r w:rsidRPr="00EC3023">
        <w:rPr>
          <w:rFonts w:ascii="GHEA Grapalat" w:hAnsi="GHEA Grapalat" w:cs="Sylfaen"/>
          <w:sz w:val="24"/>
          <w:szCs w:val="24"/>
          <w:lang w:val="de-LU"/>
        </w:rPr>
        <w:t>-</w:t>
      </w:r>
      <w:r w:rsidRPr="00EC3023">
        <w:rPr>
          <w:rFonts w:ascii="GHEA Grapalat" w:hAnsi="GHEA Grapalat" w:cs="Sylfaen"/>
          <w:sz w:val="24"/>
          <w:szCs w:val="24"/>
          <w:lang w:val="fr-FR"/>
        </w:rPr>
        <w:t>ի</w:t>
      </w:r>
      <w:r w:rsidR="00062642" w:rsidRPr="00EC3023">
        <w:rPr>
          <w:rFonts w:ascii="GHEA Grapalat" w:hAnsi="GHEA Grapalat" w:cs="Sylfaen"/>
          <w:sz w:val="24"/>
          <w:szCs w:val="24"/>
          <w:lang w:val="de-LU"/>
        </w:rPr>
        <w:t xml:space="preserve"> N2111</w:t>
      </w:r>
      <w:r w:rsidRPr="00EC3023">
        <w:rPr>
          <w:rFonts w:ascii="GHEA Grapalat" w:hAnsi="GHEA Grapalat" w:cs="Sylfaen"/>
          <w:sz w:val="24"/>
          <w:szCs w:val="24"/>
          <w:lang w:val="de-LU"/>
        </w:rPr>
        <w:t>-</w:t>
      </w:r>
      <w:r w:rsidRPr="00EC3023">
        <w:rPr>
          <w:rFonts w:ascii="GHEA Grapalat" w:hAnsi="GHEA Grapalat" w:cs="Sylfaen"/>
          <w:sz w:val="24"/>
          <w:szCs w:val="24"/>
          <w:lang w:val="fr-FR"/>
        </w:rPr>
        <w:t xml:space="preserve">Ն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EC3023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af-ZA"/>
        </w:rPr>
        <w:t>համապատասխան</w:t>
      </w:r>
      <w:proofErr w:type="spellEnd"/>
      <w:r w:rsidRPr="00EC3023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de-LU"/>
        </w:rPr>
        <w:t>հավելվածների</w:t>
      </w:r>
      <w:proofErr w:type="spellEnd"/>
      <w:r w:rsidRPr="00EC3023">
        <w:rPr>
          <w:rFonts w:ascii="GHEA Grapalat" w:hAnsi="GHEA Grapalat" w:cs="Sylfaen"/>
          <w:sz w:val="24"/>
          <w:szCs w:val="24"/>
          <w:lang w:val="de-LU"/>
        </w:rPr>
        <w:t xml:space="preserve"> </w:t>
      </w:r>
      <w:proofErr w:type="spellStart"/>
      <w:r w:rsidRPr="00EC3023">
        <w:rPr>
          <w:rFonts w:ascii="GHEA Grapalat" w:hAnsi="GHEA Grapalat" w:cs="Sylfaen"/>
          <w:sz w:val="24"/>
          <w:szCs w:val="24"/>
          <w:lang w:val="fr-FR"/>
        </w:rPr>
        <w:t>ցուցանիշներում</w:t>
      </w:r>
      <w:proofErr w:type="spellEnd"/>
      <w:r w:rsidRPr="00EC3023">
        <w:rPr>
          <w:rFonts w:ascii="GHEA Grapalat" w:hAnsi="GHEA Grapalat" w:cs="Sylfaen"/>
          <w:sz w:val="24"/>
          <w:szCs w:val="24"/>
          <w:lang w:val="de-LU"/>
        </w:rPr>
        <w:t>:</w:t>
      </w:r>
    </w:p>
    <w:p w:rsidR="00EC3023" w:rsidRDefault="00F50277" w:rsidP="00EC3023">
      <w:pPr>
        <w:pStyle w:val="ListParagraph"/>
        <w:tabs>
          <w:tab w:val="left" w:pos="675"/>
        </w:tabs>
        <w:spacing w:after="0" w:line="360" w:lineRule="auto"/>
        <w:ind w:left="0" w:firstLine="567"/>
        <w:jc w:val="both"/>
        <w:rPr>
          <w:rStyle w:val="apple-style-span"/>
          <w:rFonts w:ascii="GHEA Grapalat" w:hAnsi="GHEA Grapalat"/>
          <w:sz w:val="24"/>
          <w:szCs w:val="24"/>
          <w:lang w:val="hy-AM"/>
        </w:rPr>
      </w:pPr>
      <w:r w:rsidRPr="00EC3023">
        <w:rPr>
          <w:rStyle w:val="apple-style-span"/>
          <w:rFonts w:ascii="GHEA Grapalat" w:hAnsi="GHEA Grapalat"/>
          <w:sz w:val="24"/>
          <w:szCs w:val="24"/>
          <w:lang w:val="hy-AM"/>
        </w:rPr>
        <w:tab/>
        <w:t xml:space="preserve">Հատկացվելիք գումարի շրջանակներում նախատեսվում է իրականացնել 15 </w:t>
      </w:r>
      <w:r w:rsidR="00460A08" w:rsidRPr="00EC3023">
        <w:rPr>
          <w:rFonts w:ascii="GHEA Grapalat" w:hAnsi="GHEA Grapalat" w:cs="Sylfaen"/>
          <w:noProof/>
          <w:sz w:val="24"/>
          <w:szCs w:val="24"/>
          <w:u w:val="single"/>
          <w:lang w:val="hy-AM"/>
        </w:rPr>
        <w:t>խորքային</w:t>
      </w:r>
      <w:r w:rsidR="00460A08" w:rsidRPr="00EC3023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Pr="00EC3023">
        <w:rPr>
          <w:rStyle w:val="apple-style-span"/>
          <w:rFonts w:ascii="GHEA Grapalat" w:hAnsi="GHEA Grapalat"/>
          <w:sz w:val="24"/>
          <w:szCs w:val="24"/>
          <w:lang w:val="hy-AM"/>
        </w:rPr>
        <w:t>հորի կոնսերվացման և 14</w:t>
      </w:r>
      <w:r w:rsidR="00460A08" w:rsidRPr="00EC3023">
        <w:rPr>
          <w:rFonts w:ascii="GHEA Grapalat" w:hAnsi="GHEA Grapalat" w:cs="Sylfaen"/>
          <w:noProof/>
          <w:sz w:val="24"/>
          <w:szCs w:val="24"/>
          <w:u w:val="single"/>
          <w:lang w:val="hy-AM"/>
        </w:rPr>
        <w:t xml:space="preserve"> </w:t>
      </w:r>
      <w:r w:rsidR="00460A08" w:rsidRPr="00EC3023">
        <w:rPr>
          <w:rFonts w:ascii="GHEA Grapalat" w:hAnsi="GHEA Grapalat"/>
          <w:sz w:val="24"/>
          <w:szCs w:val="24"/>
          <w:u w:val="single"/>
          <w:lang w:val="hy-AM"/>
        </w:rPr>
        <w:t>խորքային</w:t>
      </w:r>
      <w:r w:rsidR="00062642" w:rsidRPr="00EC3023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հորի լուծարման աշխատանքներ։</w:t>
      </w:r>
      <w:r w:rsidRPr="00EC3023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9A084A" w:rsidRPr="00EC3023" w:rsidRDefault="00460A08" w:rsidP="00EC3023">
      <w:pPr>
        <w:pStyle w:val="ListParagraph"/>
        <w:tabs>
          <w:tab w:val="left" w:pos="675"/>
        </w:tabs>
        <w:spacing w:after="0" w:line="360" w:lineRule="auto"/>
        <w:ind w:left="0" w:firstLine="567"/>
        <w:jc w:val="both"/>
        <w:rPr>
          <w:rFonts w:ascii="GHEA Grapalat" w:eastAsia="MS Mincho" w:hAnsi="GHEA Grapalat"/>
          <w:b/>
          <w:color w:val="FF0000"/>
          <w:sz w:val="24"/>
          <w:szCs w:val="24"/>
          <w:lang w:val="hy-AM"/>
        </w:rPr>
      </w:pPr>
      <w:r w:rsidRPr="00EC3023">
        <w:rPr>
          <w:rFonts w:ascii="GHEA Grapalat" w:hAnsi="GHEA Grapalat"/>
          <w:bCs/>
          <w:iCs/>
          <w:sz w:val="24"/>
          <w:szCs w:val="24"/>
          <w:lang w:val="hy-AM"/>
        </w:rPr>
        <w:t xml:space="preserve">Պայմանագրով աշխատանքների կատարման դիմաց վճարումները նախատեսվում է իրականացնել ըստ փաստացի կատարված ծավալներին </w:t>
      </w:r>
      <w:proofErr w:type="spellStart"/>
      <w:r w:rsidRPr="00EC3023">
        <w:rPr>
          <w:rFonts w:ascii="GHEA Grapalat" w:hAnsi="GHEA Grapalat"/>
          <w:bCs/>
          <w:iCs/>
          <w:sz w:val="24"/>
          <w:szCs w:val="24"/>
          <w:lang w:val="hy-AM"/>
        </w:rPr>
        <w:t>համապաատասխան</w:t>
      </w:r>
      <w:proofErr w:type="spellEnd"/>
      <w:r w:rsidRPr="00EC3023">
        <w:rPr>
          <w:rFonts w:ascii="GHEA Grapalat" w:hAnsi="GHEA Grapalat"/>
          <w:bCs/>
          <w:iCs/>
          <w:sz w:val="24"/>
          <w:szCs w:val="24"/>
          <w:lang w:val="hy-AM"/>
        </w:rPr>
        <w:t>։</w:t>
      </w:r>
    </w:p>
    <w:p w:rsidR="009A084A" w:rsidRPr="00EC3023" w:rsidRDefault="009A084A" w:rsidP="00EC3023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9A084A" w:rsidRPr="00EC3023" w:rsidRDefault="009A084A" w:rsidP="00EC3023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EC3023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EC3023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EC3023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EC3023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EC3023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EC3023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EC3023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Pr="00EC3023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EC3023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Pr="00EC3023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EC3023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Pr="00EC3023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EC3023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EC3023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EC3023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9A084A" w:rsidRPr="00EC3023" w:rsidRDefault="009A084A" w:rsidP="00EC3023">
      <w:pPr>
        <w:spacing w:after="0" w:line="360" w:lineRule="auto"/>
        <w:ind w:firstLine="567"/>
        <w:jc w:val="both"/>
        <w:rPr>
          <w:rFonts w:ascii="GHEA Grapalat" w:eastAsia="Calibri" w:hAnsi="GHEA Grapalat" w:cs="GHEA Grapalat"/>
          <w:sz w:val="24"/>
          <w:szCs w:val="24"/>
          <w:lang w:val="de-LU" w:bidi="ar-SA"/>
        </w:rPr>
      </w:pPr>
      <w:r w:rsidRPr="00EC3023">
        <w:rPr>
          <w:rFonts w:ascii="GHEA Grapalat" w:eastAsia="Calibri" w:hAnsi="GHEA Grapalat" w:cs="Sylfaen"/>
          <w:bCs/>
          <w:sz w:val="24"/>
          <w:szCs w:val="24"/>
          <w:lang w:val="hy-AM" w:bidi="ar-SA"/>
        </w:rPr>
        <w:t>Նախագիծը մշակվել է շ</w:t>
      </w:r>
      <w:r w:rsidRPr="00EC3023">
        <w:rPr>
          <w:rFonts w:ascii="GHEA Grapalat" w:eastAsia="Calibri" w:hAnsi="GHEA Grapalat" w:cs="GHEA Grapalat"/>
          <w:sz w:val="24"/>
          <w:szCs w:val="24"/>
          <w:lang w:val="hy-AM" w:bidi="ar-SA"/>
        </w:rPr>
        <w:t>րջակա</w:t>
      </w:r>
      <w:r w:rsidRPr="00EC3023">
        <w:rPr>
          <w:rFonts w:ascii="GHEA Grapalat" w:eastAsia="Calibri" w:hAnsi="GHEA Grapalat" w:cs="GHEA Grapalat"/>
          <w:sz w:val="24"/>
          <w:szCs w:val="24"/>
          <w:lang w:val="af-ZA" w:bidi="ar-SA"/>
        </w:rPr>
        <w:t xml:space="preserve"> </w:t>
      </w:r>
      <w:r w:rsidRPr="00EC3023">
        <w:rPr>
          <w:rFonts w:ascii="GHEA Grapalat" w:eastAsia="Calibri" w:hAnsi="GHEA Grapalat" w:cs="GHEA Grapalat"/>
          <w:sz w:val="24"/>
          <w:szCs w:val="24"/>
          <w:lang w:val="hy-AM" w:bidi="ar-SA"/>
        </w:rPr>
        <w:t>միջավայրի</w:t>
      </w:r>
      <w:r w:rsidRPr="00EC3023">
        <w:rPr>
          <w:rFonts w:ascii="GHEA Grapalat" w:eastAsia="Calibri" w:hAnsi="GHEA Grapalat" w:cs="GHEA Grapalat"/>
          <w:sz w:val="24"/>
          <w:szCs w:val="24"/>
          <w:lang w:val="af-ZA" w:bidi="ar-SA"/>
        </w:rPr>
        <w:t xml:space="preserve"> </w:t>
      </w:r>
      <w:r w:rsidRPr="00EC3023">
        <w:rPr>
          <w:rFonts w:ascii="GHEA Grapalat" w:eastAsia="Calibri" w:hAnsi="GHEA Grapalat" w:cs="GHEA Grapalat"/>
          <w:sz w:val="24"/>
          <w:szCs w:val="24"/>
          <w:lang w:val="hy-AM" w:bidi="ar-SA"/>
        </w:rPr>
        <w:t>նախարարության</w:t>
      </w:r>
      <w:r w:rsidRPr="00EC3023">
        <w:rPr>
          <w:rFonts w:ascii="GHEA Grapalat" w:eastAsia="Calibri" w:hAnsi="GHEA Grapalat" w:cs="GHEA Grapalat"/>
          <w:sz w:val="24"/>
          <w:szCs w:val="24"/>
          <w:lang w:val="af-ZA" w:bidi="ar-SA"/>
        </w:rPr>
        <w:t xml:space="preserve"> </w:t>
      </w:r>
      <w:r w:rsidRPr="00EC3023">
        <w:rPr>
          <w:rFonts w:ascii="GHEA Grapalat" w:eastAsia="Calibri" w:hAnsi="GHEA Grapalat" w:cs="GHEA Grapalat"/>
          <w:sz w:val="24"/>
          <w:szCs w:val="24"/>
          <w:lang w:val="hy-AM" w:bidi="ar-SA"/>
        </w:rPr>
        <w:t>կողմից։</w:t>
      </w:r>
    </w:p>
    <w:p w:rsidR="00EC3023" w:rsidRDefault="00EC3023" w:rsidP="00EC3023">
      <w:pPr>
        <w:pStyle w:val="ListParagraph"/>
        <w:tabs>
          <w:tab w:val="left" w:pos="675"/>
        </w:tabs>
        <w:spacing w:after="0" w:line="360" w:lineRule="auto"/>
        <w:ind w:left="0"/>
        <w:jc w:val="both"/>
        <w:rPr>
          <w:rStyle w:val="apple-style-span"/>
          <w:rFonts w:ascii="GHEA Grapalat" w:hAnsi="GHEA Grapalat" w:cs="Arial"/>
          <w:bCs/>
          <w:iCs/>
          <w:color w:val="000000"/>
          <w:sz w:val="24"/>
          <w:szCs w:val="24"/>
          <w:lang w:val="hy-AM"/>
        </w:rPr>
      </w:pPr>
    </w:p>
    <w:p w:rsidR="002C707D" w:rsidRPr="00EC3023" w:rsidRDefault="00BC3D80" w:rsidP="00EC3023">
      <w:pPr>
        <w:pStyle w:val="ListParagraph"/>
        <w:tabs>
          <w:tab w:val="left" w:pos="675"/>
        </w:tabs>
        <w:spacing w:after="0" w:line="360" w:lineRule="auto"/>
        <w:ind w:left="0"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C3023">
        <w:rPr>
          <w:rStyle w:val="apple-style-span"/>
          <w:rFonts w:ascii="GHEA Grapalat" w:hAnsi="GHEA Grapalat"/>
          <w:sz w:val="24"/>
          <w:szCs w:val="24"/>
          <w:lang w:val="hy-AM"/>
        </w:rPr>
        <w:t>4</w:t>
      </w:r>
      <w:r w:rsidRPr="00EC3023">
        <w:rPr>
          <w:rStyle w:val="apple-style-span"/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2C707D" w:rsidRPr="00EC3023">
        <w:rPr>
          <w:rFonts w:ascii="GHEA Grapalat" w:hAnsi="GHEA Grapalat" w:cs="Angsana New"/>
          <w:b/>
          <w:sz w:val="24"/>
          <w:szCs w:val="24"/>
          <w:lang w:val="hy-AM"/>
        </w:rPr>
        <w:t>Ակնկալվող</w:t>
      </w:r>
      <w:r w:rsidR="002C707D" w:rsidRPr="00EC302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2C707D" w:rsidRPr="00EC3023">
        <w:rPr>
          <w:rFonts w:ascii="GHEA Grapalat" w:hAnsi="GHEA Grapalat" w:cs="Angsana New"/>
          <w:b/>
          <w:sz w:val="24"/>
          <w:szCs w:val="24"/>
          <w:lang w:val="hy-AM"/>
        </w:rPr>
        <w:t>արդյունքը</w:t>
      </w:r>
    </w:p>
    <w:p w:rsidR="002C707D" w:rsidRPr="00EC3023" w:rsidRDefault="002C707D" w:rsidP="00EC3023">
      <w:pPr>
        <w:spacing w:after="0" w:line="360" w:lineRule="auto"/>
        <w:ind w:firstLine="567"/>
        <w:jc w:val="both"/>
        <w:rPr>
          <w:rFonts w:ascii="GHEA Grapalat" w:hAnsi="GHEA Grapalat" w:cs="Berling-Roman"/>
          <w:sz w:val="24"/>
          <w:szCs w:val="24"/>
          <w:lang w:val="hy-AM"/>
        </w:rPr>
      </w:pPr>
      <w:r w:rsidRPr="00EC3023">
        <w:rPr>
          <w:rFonts w:ascii="GHEA Grapalat" w:hAnsi="GHEA Grapalat" w:cs="Berling-Roman"/>
          <w:sz w:val="24"/>
          <w:szCs w:val="24"/>
          <w:lang w:val="hy-AM"/>
        </w:rPr>
        <w:t xml:space="preserve">Արարատյան դաշտի խորքային հորերի լուծարման և կոնսերվացման արդյունքում նախատեսվում է </w:t>
      </w:r>
      <w:r w:rsidR="00BC3D80" w:rsidRPr="00EC3023">
        <w:rPr>
          <w:rFonts w:ascii="GHEA Grapalat" w:hAnsi="GHEA Grapalat" w:cs="Berling-Roman"/>
          <w:sz w:val="24"/>
          <w:szCs w:val="24"/>
          <w:lang w:val="hy-AM"/>
        </w:rPr>
        <w:t>խնայել շուրջ 235.0</w:t>
      </w:r>
      <w:r w:rsidRPr="00EC3023">
        <w:rPr>
          <w:rFonts w:ascii="GHEA Grapalat" w:hAnsi="GHEA Grapalat" w:cs="Berling-Roman"/>
          <w:sz w:val="24"/>
          <w:szCs w:val="24"/>
          <w:lang w:val="hy-AM"/>
        </w:rPr>
        <w:t xml:space="preserve"> </w:t>
      </w:r>
      <w:r w:rsidR="000C7C62" w:rsidRPr="00EC3023">
        <w:rPr>
          <w:rFonts w:ascii="GHEA Grapalat" w:hAnsi="GHEA Grapalat" w:cs="Berling-Roman"/>
          <w:sz w:val="24"/>
          <w:szCs w:val="24"/>
          <w:lang w:val="hy-AM"/>
        </w:rPr>
        <w:t>լ/</w:t>
      </w:r>
      <w:proofErr w:type="spellStart"/>
      <w:r w:rsidR="000C7C62" w:rsidRPr="00EC3023">
        <w:rPr>
          <w:rFonts w:ascii="GHEA Grapalat" w:hAnsi="GHEA Grapalat" w:cs="Berling-Roman"/>
          <w:sz w:val="24"/>
          <w:szCs w:val="24"/>
          <w:lang w:val="hy-AM"/>
        </w:rPr>
        <w:t>վրկ</w:t>
      </w:r>
      <w:proofErr w:type="spellEnd"/>
      <w:r w:rsidR="00EC3023" w:rsidRPr="00EC3023">
        <w:rPr>
          <w:rFonts w:ascii="GHEA Grapalat" w:hAnsi="GHEA Grapalat" w:cs="Berling-Roman"/>
          <w:sz w:val="24"/>
          <w:szCs w:val="24"/>
          <w:lang w:val="hy-AM"/>
        </w:rPr>
        <w:t xml:space="preserve">. </w:t>
      </w:r>
      <w:proofErr w:type="spellStart"/>
      <w:r w:rsidRPr="00EC3023">
        <w:rPr>
          <w:rFonts w:ascii="GHEA Grapalat" w:hAnsi="GHEA Grapalat" w:cs="Berling-Roman"/>
          <w:sz w:val="24"/>
          <w:szCs w:val="24"/>
          <w:lang w:val="hy-AM"/>
        </w:rPr>
        <w:t>ջրաքանակ</w:t>
      </w:r>
      <w:proofErr w:type="spellEnd"/>
      <w:r w:rsidRPr="00EC3023">
        <w:rPr>
          <w:rFonts w:ascii="GHEA Grapalat" w:hAnsi="GHEA Grapalat" w:cs="Berling-Roman"/>
          <w:sz w:val="24"/>
          <w:szCs w:val="24"/>
          <w:lang w:val="hy-AM"/>
        </w:rPr>
        <w:t>։</w:t>
      </w:r>
    </w:p>
    <w:p w:rsidR="00BC3D80" w:rsidRPr="00EC3023" w:rsidRDefault="00BC3D80" w:rsidP="00EC3023">
      <w:pPr>
        <w:spacing w:after="0" w:line="360" w:lineRule="auto"/>
        <w:ind w:firstLine="708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9A084A" w:rsidRPr="00EC3023" w:rsidRDefault="009A084A" w:rsidP="00EC3023">
      <w:pPr>
        <w:pStyle w:val="ListParagraph"/>
        <w:numPr>
          <w:ilvl w:val="0"/>
          <w:numId w:val="12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C3023">
        <w:rPr>
          <w:rFonts w:ascii="GHEA Grapalat" w:hAnsi="GHEA Grapalat" w:cs="Angsana New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EC3023">
        <w:rPr>
          <w:rFonts w:ascii="GHEA Grapalat" w:hAnsi="GHEA Grapalat" w:cs="Angsana New"/>
          <w:b/>
          <w:sz w:val="24"/>
          <w:szCs w:val="24"/>
          <w:lang w:val="hy-AM"/>
        </w:rPr>
        <w:t>եկամուտներում</w:t>
      </w:r>
      <w:proofErr w:type="spellEnd"/>
      <w:r w:rsidRPr="00EC3023">
        <w:rPr>
          <w:rFonts w:ascii="GHEA Grapalat" w:hAnsi="GHEA Grapalat" w:cs="Angsana New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9A084A" w:rsidRPr="00EC3023" w:rsidRDefault="009A084A" w:rsidP="00EC3023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EC3023">
        <w:rPr>
          <w:rFonts w:ascii="GHEA Grapalat" w:hAnsi="GHEA Grapalat" w:cs="Angsana New"/>
          <w:sz w:val="24"/>
          <w:szCs w:val="24"/>
          <w:lang w:val="hy-AM"/>
        </w:rPr>
        <w:t xml:space="preserve">Սույն որոշման </w:t>
      </w:r>
      <w:proofErr w:type="spellStart"/>
      <w:r w:rsidRPr="00EC3023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proofErr w:type="spellEnd"/>
      <w:r w:rsidRPr="00EC3023">
        <w:rPr>
          <w:rFonts w:ascii="GHEA Grapalat" w:hAnsi="GHEA Grapalat" w:cs="Angsana New"/>
          <w:sz w:val="24"/>
          <w:szCs w:val="24"/>
          <w:lang w:val="hy-AM"/>
        </w:rPr>
        <w:t xml:space="preserve"> պետական բյուջեում ծախսերի կամ եկամուտների փոփոխություններ նախատեսված չեն:</w:t>
      </w:r>
    </w:p>
    <w:p w:rsidR="009A084A" w:rsidRPr="00EC3023" w:rsidRDefault="009A084A" w:rsidP="00EC3023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9A084A" w:rsidRPr="00EC3023" w:rsidRDefault="009A084A" w:rsidP="00EC3023">
      <w:pPr>
        <w:pStyle w:val="ListParagraph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C3023">
        <w:rPr>
          <w:rFonts w:ascii="GHEA Grapalat" w:hAnsi="GHEA Grapalat" w:cs="Arial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C3023">
        <w:rPr>
          <w:rFonts w:ascii="GHEA Grapalat" w:hAnsi="GHEA Grapalat" w:cs="Arial"/>
          <w:b/>
          <w:sz w:val="24"/>
          <w:szCs w:val="24"/>
          <w:lang w:val="hy-AM"/>
        </w:rPr>
        <w:t>ռազմավարություններ</w:t>
      </w:r>
      <w:proofErr w:type="spellEnd"/>
    </w:p>
    <w:p w:rsidR="00BC3D80" w:rsidRPr="00EC3023" w:rsidRDefault="00BC3D80" w:rsidP="00EC3023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3023"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նախագիծը բխում է Կառավարության 2021-2026թթ. ծրագրի 4.10 բաժնի՝ </w:t>
      </w:r>
    </w:p>
    <w:p w:rsidR="00BC3D80" w:rsidRPr="00EC3023" w:rsidRDefault="00BC3D80" w:rsidP="00EC3023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3023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1.Ջրային ռեսուրսների արդյունավետ օգտագործման և որակի բարձրացման նպատակով կառավարման </w:t>
      </w:r>
      <w:proofErr w:type="spellStart"/>
      <w:r w:rsidRPr="00EC3023">
        <w:rPr>
          <w:rFonts w:ascii="GHEA Grapalat" w:hAnsi="GHEA Grapalat" w:cs="Arial"/>
          <w:sz w:val="24"/>
          <w:szCs w:val="24"/>
          <w:lang w:val="hy-AM"/>
        </w:rPr>
        <w:t>գերարդյունավետ</w:t>
      </w:r>
      <w:proofErr w:type="spellEnd"/>
      <w:r w:rsidRPr="00EC3023">
        <w:rPr>
          <w:rFonts w:ascii="GHEA Grapalat" w:hAnsi="GHEA Grapalat" w:cs="Arial"/>
          <w:sz w:val="24"/>
          <w:szCs w:val="24"/>
          <w:lang w:val="hy-AM"/>
        </w:rPr>
        <w:t xml:space="preserve"> համակարգերի ներդրումը, ջրային ռեսո</w:t>
      </w:r>
      <w:bookmarkStart w:id="0" w:name="_GoBack"/>
      <w:bookmarkEnd w:id="0"/>
      <w:r w:rsidRPr="00EC3023">
        <w:rPr>
          <w:rFonts w:ascii="GHEA Grapalat" w:hAnsi="GHEA Grapalat" w:cs="Arial"/>
          <w:sz w:val="24"/>
          <w:szCs w:val="24"/>
          <w:lang w:val="hy-AM"/>
        </w:rPr>
        <w:t xml:space="preserve">ւրսների պահպանման, այդ թվում` ջրահեռացման ու կեղտաջրերի մաքրման գործընթացի կանոնակարգումը, Արարատյան արտեզյան ավազանի և գետային </w:t>
      </w:r>
      <w:proofErr w:type="spellStart"/>
      <w:r w:rsidRPr="00EC3023">
        <w:rPr>
          <w:rFonts w:ascii="GHEA Grapalat" w:hAnsi="GHEA Grapalat" w:cs="Arial"/>
          <w:sz w:val="24"/>
          <w:szCs w:val="24"/>
          <w:lang w:val="hy-AM"/>
        </w:rPr>
        <w:t>էկոհամակարգերի</w:t>
      </w:r>
      <w:proofErr w:type="spellEnd"/>
      <w:r w:rsidRPr="00EC3023">
        <w:rPr>
          <w:rFonts w:ascii="GHEA Grapalat" w:hAnsi="GHEA Grapalat" w:cs="Arial"/>
          <w:sz w:val="24"/>
          <w:szCs w:val="24"/>
          <w:lang w:val="hy-AM"/>
        </w:rPr>
        <w:t xml:space="preserve"> պահպանությունն ու կառավարումը ուղղությունից:</w:t>
      </w:r>
    </w:p>
    <w:p w:rsidR="006F45B4" w:rsidRPr="00EC3023" w:rsidRDefault="006F45B4" w:rsidP="00EC3023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E35FDD" w:rsidRPr="00EC3023" w:rsidRDefault="00E35FDD" w:rsidP="00EC3023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sectPr w:rsidR="00E35FDD" w:rsidRPr="00EC3023" w:rsidSect="00EC302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erling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0189"/>
    <w:multiLevelType w:val="hybridMultilevel"/>
    <w:tmpl w:val="BF303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4546E"/>
    <w:multiLevelType w:val="hybridMultilevel"/>
    <w:tmpl w:val="A9909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13C02"/>
    <w:multiLevelType w:val="hybridMultilevel"/>
    <w:tmpl w:val="945859B0"/>
    <w:lvl w:ilvl="0" w:tplc="34D40E22">
      <w:start w:val="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A062D"/>
    <w:multiLevelType w:val="hybridMultilevel"/>
    <w:tmpl w:val="09E4D81C"/>
    <w:lvl w:ilvl="0" w:tplc="B282B52C">
      <w:start w:val="2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021DCB"/>
    <w:multiLevelType w:val="hybridMultilevel"/>
    <w:tmpl w:val="59E62942"/>
    <w:lvl w:ilvl="0" w:tplc="4BAC5A02">
      <w:start w:val="9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6523D"/>
    <w:multiLevelType w:val="multilevel"/>
    <w:tmpl w:val="2AD6C52C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5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5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25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2160"/>
      </w:pPr>
      <w:rPr>
        <w:rFonts w:hint="default"/>
      </w:rPr>
    </w:lvl>
  </w:abstractNum>
  <w:abstractNum w:abstractNumId="7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404DE"/>
    <w:multiLevelType w:val="hybridMultilevel"/>
    <w:tmpl w:val="C6EAA62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C8948A5"/>
    <w:multiLevelType w:val="hybridMultilevel"/>
    <w:tmpl w:val="6D28F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3006DE"/>
    <w:multiLevelType w:val="hybridMultilevel"/>
    <w:tmpl w:val="1B0AA972"/>
    <w:lvl w:ilvl="0" w:tplc="AA0ADFAA">
      <w:start w:val="97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2713172"/>
    <w:multiLevelType w:val="hybridMultilevel"/>
    <w:tmpl w:val="1D0EE6F0"/>
    <w:lvl w:ilvl="0" w:tplc="C2189FD4">
      <w:start w:val="300"/>
      <w:numFmt w:val="decimal"/>
      <w:lvlText w:val="%1"/>
      <w:lvlJc w:val="left"/>
      <w:pPr>
        <w:ind w:left="870" w:hanging="435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1"/>
  </w:num>
  <w:num w:numId="6">
    <w:abstractNumId w:val="11"/>
  </w:num>
  <w:num w:numId="7">
    <w:abstractNumId w:val="0"/>
  </w:num>
  <w:num w:numId="8">
    <w:abstractNumId w:val="10"/>
  </w:num>
  <w:num w:numId="9">
    <w:abstractNumId w:val="2"/>
  </w:num>
  <w:num w:numId="10">
    <w:abstractNumId w:val="5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DC7"/>
    <w:rsid w:val="00035B6D"/>
    <w:rsid w:val="00060238"/>
    <w:rsid w:val="00062642"/>
    <w:rsid w:val="000C7C62"/>
    <w:rsid w:val="00121A49"/>
    <w:rsid w:val="0013289D"/>
    <w:rsid w:val="00185DAF"/>
    <w:rsid w:val="00187A19"/>
    <w:rsid w:val="001C149F"/>
    <w:rsid w:val="00272A41"/>
    <w:rsid w:val="002A1A93"/>
    <w:rsid w:val="002C707D"/>
    <w:rsid w:val="003312B4"/>
    <w:rsid w:val="003F55F2"/>
    <w:rsid w:val="00460A08"/>
    <w:rsid w:val="00472F63"/>
    <w:rsid w:val="004F5CAF"/>
    <w:rsid w:val="005154DE"/>
    <w:rsid w:val="005333CE"/>
    <w:rsid w:val="005678B5"/>
    <w:rsid w:val="00592FF5"/>
    <w:rsid w:val="00617FE7"/>
    <w:rsid w:val="00620050"/>
    <w:rsid w:val="006563BC"/>
    <w:rsid w:val="006E6738"/>
    <w:rsid w:val="006F45B4"/>
    <w:rsid w:val="00772AD8"/>
    <w:rsid w:val="00814F84"/>
    <w:rsid w:val="008430AC"/>
    <w:rsid w:val="008940A6"/>
    <w:rsid w:val="008F2984"/>
    <w:rsid w:val="00907DEE"/>
    <w:rsid w:val="009951B1"/>
    <w:rsid w:val="009A084A"/>
    <w:rsid w:val="009A41BD"/>
    <w:rsid w:val="009B58E0"/>
    <w:rsid w:val="009F1B6C"/>
    <w:rsid w:val="00B81A15"/>
    <w:rsid w:val="00BC3D80"/>
    <w:rsid w:val="00BD04C3"/>
    <w:rsid w:val="00BD6638"/>
    <w:rsid w:val="00BE2536"/>
    <w:rsid w:val="00BF20D8"/>
    <w:rsid w:val="00CA24E1"/>
    <w:rsid w:val="00D052E4"/>
    <w:rsid w:val="00D3589E"/>
    <w:rsid w:val="00D62DC7"/>
    <w:rsid w:val="00DF3EE3"/>
    <w:rsid w:val="00E04B8A"/>
    <w:rsid w:val="00E2264C"/>
    <w:rsid w:val="00E35FDD"/>
    <w:rsid w:val="00E51D42"/>
    <w:rsid w:val="00E70E12"/>
    <w:rsid w:val="00E85C35"/>
    <w:rsid w:val="00EA6459"/>
    <w:rsid w:val="00EC3023"/>
    <w:rsid w:val="00EE5E2E"/>
    <w:rsid w:val="00F50277"/>
    <w:rsid w:val="00FB6131"/>
    <w:rsid w:val="00FE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0F6DD"/>
  <w15:docId w15:val="{B32A8B6B-798B-41E2-97FB-9558DE76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07D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2C707D"/>
  </w:style>
  <w:style w:type="paragraph" w:styleId="BodyText">
    <w:name w:val="Body Text"/>
    <w:basedOn w:val="Normal"/>
    <w:link w:val="BodyTextChar"/>
    <w:semiHidden/>
    <w:rsid w:val="002C707D"/>
    <w:pPr>
      <w:spacing w:after="120"/>
    </w:pPr>
    <w:rPr>
      <w:rFonts w:asciiTheme="minorHAnsi" w:eastAsiaTheme="minorHAnsi" w:hAnsiTheme="minorHAnsi" w:cstheme="minorBidi"/>
      <w:lang w:val="ru-RU" w:bidi="ar-SA"/>
    </w:rPr>
  </w:style>
  <w:style w:type="character" w:customStyle="1" w:styleId="BodyTextChar1">
    <w:name w:val="Body Text Char1"/>
    <w:basedOn w:val="DefaultParagraphFont"/>
    <w:uiPriority w:val="99"/>
    <w:semiHidden/>
    <w:rsid w:val="002C707D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2C707D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,Bullet Points"/>
    <w:basedOn w:val="Normal"/>
    <w:link w:val="ListParagraphChar"/>
    <w:uiPriority w:val="34"/>
    <w:qFormat/>
    <w:rsid w:val="002C707D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2C707D"/>
    <w:pPr>
      <w:spacing w:before="100" w:beforeAutospacing="1" w:after="100" w:afterAutospacing="1"/>
    </w:pPr>
  </w:style>
  <w:style w:type="character" w:styleId="Strong">
    <w:name w:val="Strong"/>
    <w:qFormat/>
    <w:rsid w:val="002C707D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2C707D"/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,Bullet Points Char"/>
    <w:link w:val="ListParagraph"/>
    <w:uiPriority w:val="34"/>
    <w:locked/>
    <w:rsid w:val="00185DAF"/>
    <w:rPr>
      <w:rFonts w:ascii="Calibri" w:eastAsia="Times New Roman" w:hAnsi="Calibri" w:cs="Times New Roman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2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AD8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2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Ruzanna Khachatryan</cp:lastModifiedBy>
  <cp:revision>48</cp:revision>
  <cp:lastPrinted>2023-04-05T11:07:00Z</cp:lastPrinted>
  <dcterms:created xsi:type="dcterms:W3CDTF">2019-08-27T14:23:00Z</dcterms:created>
  <dcterms:modified xsi:type="dcterms:W3CDTF">2023-04-05T11:07:00Z</dcterms:modified>
</cp:coreProperties>
</file>