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6C0BD" w14:textId="77777777" w:rsidR="00C733F8" w:rsidRPr="00274241" w:rsidRDefault="00C733F8" w:rsidP="006A0BF0">
      <w:pPr>
        <w:shd w:val="clear" w:color="auto" w:fill="FFFFFF"/>
        <w:spacing w:after="0" w:line="360" w:lineRule="auto"/>
        <w:jc w:val="center"/>
        <w:rPr>
          <w:rFonts w:ascii="GHEA Grapalat" w:eastAsia="Times New Roman" w:hAnsi="GHEA Grapalat"/>
          <w:b/>
          <w:bCs/>
          <w:color w:val="000000"/>
          <w:sz w:val="24"/>
          <w:szCs w:val="24"/>
          <w:lang w:val="ru-RU" w:eastAsia="ru-RU"/>
        </w:rPr>
      </w:pPr>
      <w:bookmarkStart w:id="0" w:name="_GoBack"/>
      <w:bookmarkEnd w:id="0"/>
      <w:r w:rsidRPr="00274241">
        <w:rPr>
          <w:rFonts w:ascii="GHEA Grapalat" w:eastAsia="Times New Roman" w:hAnsi="GHEA Grapalat"/>
          <w:b/>
          <w:bCs/>
          <w:color w:val="000000"/>
          <w:sz w:val="24"/>
          <w:szCs w:val="24"/>
          <w:lang w:val="ru-RU" w:eastAsia="ru-RU"/>
        </w:rPr>
        <w:t>ԱՄՓՈՓԱԹԵՐԹ</w:t>
      </w:r>
    </w:p>
    <w:p w14:paraId="33C55703" w14:textId="77777777" w:rsidR="00371430" w:rsidRDefault="00400948" w:rsidP="006A0BF0">
      <w:pPr>
        <w:shd w:val="clear" w:color="auto" w:fill="FFFFFF"/>
        <w:spacing w:after="0" w:line="360" w:lineRule="auto"/>
        <w:ind w:firstLine="270"/>
        <w:jc w:val="center"/>
        <w:rPr>
          <w:rFonts w:ascii="GHEA Grapalat" w:eastAsia="Times New Roman" w:hAnsi="GHEA Grapalat"/>
          <w:b/>
          <w:bCs/>
          <w:color w:val="000000"/>
          <w:sz w:val="24"/>
          <w:szCs w:val="24"/>
          <w:lang w:val="ru-RU"/>
        </w:rPr>
      </w:pPr>
      <w:r w:rsidRPr="00274241">
        <w:rPr>
          <w:rFonts w:ascii="GHEA Grapalat" w:hAnsi="GHEA Grapalat"/>
          <w:b/>
          <w:bCs/>
          <w:sz w:val="24"/>
          <w:szCs w:val="24"/>
          <w:lang w:val="hy-AM"/>
        </w:rPr>
        <w:t></w:t>
      </w:r>
      <w:r w:rsidR="008D11CE" w:rsidRPr="00274241">
        <w:rPr>
          <w:rFonts w:ascii="GHEA Grapalat" w:eastAsia="Times New Roman" w:hAnsi="GHEA Grapalat"/>
          <w:b/>
          <w:bCs/>
          <w:color w:val="000000"/>
          <w:sz w:val="24"/>
          <w:szCs w:val="24"/>
        </w:rPr>
        <w:t>ԷԼԵԿՏՐԱՀԱՂՈՐԴՄԱՆ</w:t>
      </w:r>
      <w:r w:rsidR="008D11CE" w:rsidRPr="00274241">
        <w:rPr>
          <w:rFonts w:ascii="GHEA Grapalat" w:eastAsia="Times New Roman" w:hAnsi="GHEA Grapalat"/>
          <w:b/>
          <w:bCs/>
          <w:color w:val="000000"/>
          <w:sz w:val="24"/>
          <w:szCs w:val="24"/>
          <w:lang w:val="ru-RU"/>
        </w:rPr>
        <w:t xml:space="preserve"> </w:t>
      </w:r>
      <w:r w:rsidR="008D11CE" w:rsidRPr="00274241">
        <w:rPr>
          <w:rFonts w:ascii="GHEA Grapalat" w:eastAsia="Times New Roman" w:hAnsi="GHEA Grapalat"/>
          <w:b/>
          <w:bCs/>
          <w:color w:val="000000"/>
          <w:sz w:val="24"/>
          <w:szCs w:val="24"/>
        </w:rPr>
        <w:t>ԳԾԵՐԻ</w:t>
      </w:r>
      <w:r w:rsidR="008D11CE" w:rsidRPr="00274241">
        <w:rPr>
          <w:rFonts w:ascii="GHEA Grapalat" w:eastAsia="Times New Roman" w:hAnsi="GHEA Grapalat"/>
          <w:b/>
          <w:bCs/>
          <w:color w:val="000000"/>
          <w:sz w:val="24"/>
          <w:szCs w:val="24"/>
          <w:lang w:val="ru-RU"/>
        </w:rPr>
        <w:t xml:space="preserve"> </w:t>
      </w:r>
      <w:r w:rsidR="008D11CE" w:rsidRPr="00274241">
        <w:rPr>
          <w:rFonts w:ascii="GHEA Grapalat" w:eastAsia="Times New Roman" w:hAnsi="GHEA Grapalat"/>
          <w:b/>
          <w:bCs/>
          <w:color w:val="000000"/>
          <w:sz w:val="24"/>
          <w:szCs w:val="24"/>
        </w:rPr>
        <w:t>ԱՆՎՏԱՆԳՈՒԹՅԱՆ</w:t>
      </w:r>
      <w:r w:rsidR="008D11CE" w:rsidRPr="00274241">
        <w:rPr>
          <w:rFonts w:ascii="GHEA Grapalat" w:eastAsia="Times New Roman" w:hAnsi="GHEA Grapalat"/>
          <w:b/>
          <w:bCs/>
          <w:color w:val="000000"/>
          <w:sz w:val="24"/>
          <w:szCs w:val="24"/>
          <w:lang w:val="ru-RU"/>
        </w:rPr>
        <w:t xml:space="preserve"> </w:t>
      </w:r>
      <w:r w:rsidR="008D11CE" w:rsidRPr="00274241">
        <w:rPr>
          <w:rFonts w:ascii="GHEA Grapalat" w:eastAsia="Times New Roman" w:hAnsi="GHEA Grapalat"/>
          <w:b/>
          <w:bCs/>
          <w:color w:val="000000"/>
          <w:sz w:val="24"/>
          <w:szCs w:val="24"/>
        </w:rPr>
        <w:t>ԳՈՏԻՆԵՐԻ</w:t>
      </w:r>
      <w:r w:rsidR="008D11CE" w:rsidRPr="00274241">
        <w:rPr>
          <w:rFonts w:ascii="GHEA Grapalat" w:eastAsia="Times New Roman" w:hAnsi="GHEA Grapalat"/>
          <w:b/>
          <w:bCs/>
          <w:color w:val="000000"/>
          <w:sz w:val="24"/>
          <w:szCs w:val="24"/>
          <w:lang w:val="ru-RU"/>
        </w:rPr>
        <w:t xml:space="preserve"> </w:t>
      </w:r>
      <w:r w:rsidR="008D11CE" w:rsidRPr="00274241">
        <w:rPr>
          <w:rFonts w:ascii="GHEA Grapalat" w:eastAsia="Times New Roman" w:hAnsi="GHEA Grapalat"/>
          <w:b/>
          <w:bCs/>
          <w:color w:val="000000"/>
          <w:sz w:val="24"/>
          <w:szCs w:val="24"/>
        </w:rPr>
        <w:t>ԿԱՆՈՆՆԵՐԸ</w:t>
      </w:r>
      <w:r w:rsidR="008D11CE" w:rsidRPr="00274241">
        <w:rPr>
          <w:rFonts w:ascii="GHEA Grapalat" w:eastAsia="Times New Roman" w:hAnsi="GHEA Grapalat"/>
          <w:b/>
          <w:bCs/>
          <w:color w:val="000000"/>
          <w:sz w:val="24"/>
          <w:szCs w:val="24"/>
          <w:lang w:val="ru-RU"/>
        </w:rPr>
        <w:t xml:space="preserve"> </w:t>
      </w:r>
      <w:r w:rsidR="008D11CE" w:rsidRPr="00274241">
        <w:rPr>
          <w:rFonts w:ascii="GHEA Grapalat" w:eastAsia="Times New Roman" w:hAnsi="GHEA Grapalat"/>
          <w:b/>
          <w:bCs/>
          <w:color w:val="000000"/>
          <w:sz w:val="24"/>
          <w:szCs w:val="24"/>
        </w:rPr>
        <w:t>ՀԱՍՏԱՏԵԼՈՒ</w:t>
      </w:r>
    </w:p>
    <w:p w14:paraId="46CD0167" w14:textId="4AA11804" w:rsidR="00C733F8" w:rsidRPr="00371430" w:rsidRDefault="008D11CE" w:rsidP="00371430">
      <w:pPr>
        <w:shd w:val="clear" w:color="auto" w:fill="FFFFFF"/>
        <w:spacing w:after="0" w:line="360" w:lineRule="auto"/>
        <w:ind w:firstLine="270"/>
        <w:jc w:val="center"/>
        <w:rPr>
          <w:rFonts w:ascii="GHEA Grapalat" w:eastAsia="Times New Roman" w:hAnsi="GHEA Grapalat"/>
          <w:b/>
          <w:bCs/>
          <w:color w:val="000000"/>
          <w:sz w:val="24"/>
          <w:szCs w:val="24"/>
          <w:lang w:val="ru-RU"/>
        </w:rPr>
      </w:pPr>
      <w:r w:rsidRPr="00274241">
        <w:rPr>
          <w:rFonts w:ascii="GHEA Grapalat" w:eastAsia="Times New Roman" w:hAnsi="GHEA Grapalat"/>
          <w:b/>
          <w:bCs/>
          <w:color w:val="000000"/>
          <w:sz w:val="24"/>
          <w:szCs w:val="24"/>
        </w:rPr>
        <w:t>ՄԱՍԻՆ</w:t>
      </w:r>
      <w:r w:rsidR="00C733F8" w:rsidRPr="00274241">
        <w:rPr>
          <w:rFonts w:ascii="GHEA Grapalat" w:hAnsi="GHEA Grapalat"/>
          <w:b/>
          <w:bCs/>
          <w:sz w:val="24"/>
          <w:szCs w:val="24"/>
          <w:lang w:val="hy-AM"/>
        </w:rPr>
        <w:t>» ՀԱՅԱՍՏԱՆԻ ՀԱՆՐԱՊԵՏՈՒԹՅԱՆ ԿԱՌԱՎԱՐՈՒԹՅԱՆ ՈՐՈՇՄԱՆ</w:t>
      </w:r>
      <w:r w:rsidR="00C733F8" w:rsidRPr="00371430">
        <w:rPr>
          <w:rFonts w:ascii="GHEA Grapalat" w:eastAsia="Times New Roman" w:hAnsi="GHEA Grapalat"/>
          <w:b/>
          <w:bCs/>
          <w:color w:val="000000"/>
          <w:sz w:val="24"/>
          <w:szCs w:val="24"/>
          <w:lang w:val="ru-RU" w:eastAsia="ru-RU"/>
        </w:rPr>
        <w:t xml:space="preserve"> </w:t>
      </w:r>
      <w:r w:rsidR="00C733F8" w:rsidRPr="00274241">
        <w:rPr>
          <w:rFonts w:ascii="GHEA Grapalat" w:eastAsia="Times New Roman" w:hAnsi="GHEA Grapalat"/>
          <w:b/>
          <w:bCs/>
          <w:color w:val="000000"/>
          <w:sz w:val="24"/>
          <w:szCs w:val="24"/>
          <w:lang w:val="ru-RU" w:eastAsia="ru-RU"/>
        </w:rPr>
        <w:t>ՆԱԽԱԳԾԻ</w:t>
      </w:r>
      <w:r w:rsidR="0003778C" w:rsidRPr="00371430">
        <w:rPr>
          <w:rFonts w:ascii="Verdana" w:hAnsi="Verdana"/>
          <w:b/>
          <w:color w:val="000000"/>
          <w:sz w:val="18"/>
          <w:szCs w:val="18"/>
          <w:shd w:val="clear" w:color="auto" w:fill="FFFFFF"/>
          <w:lang w:val="ru-RU"/>
        </w:rPr>
        <w:t xml:space="preserve">  </w:t>
      </w:r>
    </w:p>
    <w:p w14:paraId="41BBB817" w14:textId="77777777" w:rsidR="00032622" w:rsidRPr="00371430" w:rsidRDefault="00032622" w:rsidP="006A0BF0">
      <w:pPr>
        <w:shd w:val="clear" w:color="auto" w:fill="FFFFFF"/>
        <w:spacing w:after="0" w:line="360" w:lineRule="auto"/>
        <w:jc w:val="center"/>
        <w:rPr>
          <w:rFonts w:ascii="GHEA Grapalat" w:eastAsia="Times New Roman" w:hAnsi="GHEA Grapalat"/>
          <w:b/>
          <w:bCs/>
          <w:color w:val="000000"/>
          <w:sz w:val="24"/>
          <w:szCs w:val="24"/>
          <w:lang w:val="ru-RU" w:eastAsia="ru-RU"/>
        </w:rPr>
      </w:pPr>
    </w:p>
    <w:tbl>
      <w:tblPr>
        <w:tblW w:w="146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80"/>
        <w:gridCol w:w="34"/>
        <w:gridCol w:w="19"/>
        <w:gridCol w:w="4057"/>
        <w:gridCol w:w="142"/>
        <w:gridCol w:w="2702"/>
      </w:tblGrid>
      <w:tr w:rsidR="003D0F9C" w:rsidRPr="003E2D1C" w14:paraId="6A139B25" w14:textId="77777777" w:rsidTr="005A4A16">
        <w:trPr>
          <w:trHeight w:val="536"/>
          <w:tblCellSpacing w:w="0" w:type="dxa"/>
          <w:jc w:val="center"/>
        </w:trPr>
        <w:tc>
          <w:tcPr>
            <w:tcW w:w="11790" w:type="dxa"/>
            <w:gridSpan w:val="4"/>
            <w:vMerge w:val="restart"/>
            <w:tcBorders>
              <w:top w:val="outset" w:sz="6" w:space="0" w:color="auto"/>
              <w:left w:val="outset" w:sz="6" w:space="0" w:color="auto"/>
              <w:right w:val="outset" w:sz="6" w:space="0" w:color="auto"/>
            </w:tcBorders>
            <w:shd w:val="clear" w:color="auto" w:fill="D9D9D9"/>
            <w:vAlign w:val="center"/>
            <w:hideMark/>
          </w:tcPr>
          <w:p w14:paraId="599224DE" w14:textId="77777777" w:rsidR="003D0F9C" w:rsidRPr="00050AEA" w:rsidRDefault="003D0F9C" w:rsidP="006A0BF0">
            <w:pPr>
              <w:spacing w:after="0" w:line="360" w:lineRule="auto"/>
              <w:jc w:val="center"/>
              <w:rPr>
                <w:rFonts w:ascii="GHEA Grapalat" w:eastAsia="Times New Roman" w:hAnsi="GHEA Grapalat"/>
                <w:color w:val="000000"/>
                <w:sz w:val="24"/>
                <w:szCs w:val="24"/>
                <w:lang w:val="ru-RU" w:eastAsia="ru-RU"/>
              </w:rPr>
            </w:pPr>
            <w:r w:rsidRPr="00050AEA">
              <w:rPr>
                <w:rFonts w:ascii="GHEA Grapalat" w:eastAsia="Times New Roman" w:hAnsi="GHEA Grapalat"/>
                <w:color w:val="000000"/>
                <w:sz w:val="24"/>
                <w:szCs w:val="24"/>
                <w:lang w:val="ru-RU" w:eastAsia="ru-RU"/>
              </w:rPr>
              <w:t>1. Ֆինանսների նախարարություն</w:t>
            </w:r>
          </w:p>
        </w:tc>
        <w:tc>
          <w:tcPr>
            <w:tcW w:w="2844"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569D42AC" w14:textId="77777777" w:rsidR="003D0F9C" w:rsidRPr="00050AEA" w:rsidRDefault="003D0F9C" w:rsidP="006A0BF0">
            <w:pPr>
              <w:spacing w:after="0" w:line="360" w:lineRule="auto"/>
              <w:jc w:val="center"/>
              <w:rPr>
                <w:rFonts w:ascii="GHEA Grapalat" w:eastAsia="Times New Roman" w:hAnsi="GHEA Grapalat"/>
                <w:color w:val="000000"/>
                <w:sz w:val="24"/>
                <w:szCs w:val="24"/>
                <w:lang w:val="ru-RU" w:eastAsia="ru-RU"/>
              </w:rPr>
            </w:pPr>
            <w:r w:rsidRPr="00050AEA">
              <w:rPr>
                <w:rFonts w:ascii="GHEA Grapalat" w:eastAsia="Times New Roman" w:hAnsi="GHEA Grapalat"/>
                <w:color w:val="000000"/>
                <w:sz w:val="24"/>
                <w:szCs w:val="24"/>
                <w:lang w:val="ru-RU" w:eastAsia="ru-RU"/>
              </w:rPr>
              <w:t>04.11.2022թ.</w:t>
            </w:r>
          </w:p>
        </w:tc>
      </w:tr>
      <w:tr w:rsidR="003D0F9C" w:rsidRPr="003E2D1C" w14:paraId="73D08973" w14:textId="77777777" w:rsidTr="005A4A16">
        <w:trPr>
          <w:trHeight w:val="513"/>
          <w:tblCellSpacing w:w="0" w:type="dxa"/>
          <w:jc w:val="center"/>
        </w:trPr>
        <w:tc>
          <w:tcPr>
            <w:tcW w:w="11790" w:type="dxa"/>
            <w:gridSpan w:val="4"/>
            <w:vMerge/>
            <w:tcBorders>
              <w:left w:val="outset" w:sz="6" w:space="0" w:color="auto"/>
              <w:bottom w:val="outset" w:sz="6" w:space="0" w:color="auto"/>
              <w:right w:val="outset" w:sz="6" w:space="0" w:color="auto"/>
            </w:tcBorders>
            <w:shd w:val="clear" w:color="auto" w:fill="D9D9D9"/>
            <w:vAlign w:val="center"/>
            <w:hideMark/>
          </w:tcPr>
          <w:p w14:paraId="0D33D268" w14:textId="77777777" w:rsidR="003D0F9C" w:rsidRPr="003E2D1C" w:rsidRDefault="003D0F9C" w:rsidP="006A0BF0">
            <w:pPr>
              <w:spacing w:after="0" w:line="360" w:lineRule="auto"/>
              <w:jc w:val="center"/>
              <w:rPr>
                <w:rFonts w:ascii="GHEA Grapalat" w:eastAsia="Times New Roman" w:hAnsi="GHEA Grapalat"/>
                <w:b/>
                <w:color w:val="000000"/>
                <w:sz w:val="24"/>
                <w:szCs w:val="24"/>
                <w:lang w:val="ru-RU" w:eastAsia="ru-RU"/>
              </w:rPr>
            </w:pPr>
          </w:p>
        </w:tc>
        <w:tc>
          <w:tcPr>
            <w:tcW w:w="2844"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181B8BD8" w14:textId="77777777" w:rsidR="003D0F9C" w:rsidRPr="00050AEA" w:rsidRDefault="003D0F9C" w:rsidP="006A0BF0">
            <w:pPr>
              <w:spacing w:after="0" w:line="360" w:lineRule="auto"/>
              <w:jc w:val="center"/>
              <w:rPr>
                <w:rFonts w:ascii="GHEA Grapalat" w:eastAsia="Times New Roman" w:hAnsi="GHEA Grapalat"/>
                <w:color w:val="000000"/>
                <w:sz w:val="24"/>
                <w:szCs w:val="24"/>
                <w:lang w:val="ru-RU" w:eastAsia="ru-RU"/>
              </w:rPr>
            </w:pPr>
            <w:r w:rsidRPr="00050AEA">
              <w:rPr>
                <w:rFonts w:ascii="GHEA Grapalat" w:eastAsia="Times New Roman" w:hAnsi="GHEA Grapalat"/>
                <w:color w:val="000000"/>
                <w:sz w:val="24"/>
                <w:szCs w:val="24"/>
                <w:lang w:val="ru-RU" w:eastAsia="ru-RU"/>
              </w:rPr>
              <w:t>№ 01/11-1/19159-2022</w:t>
            </w:r>
          </w:p>
        </w:tc>
      </w:tr>
      <w:tr w:rsidR="00152DBD" w:rsidRPr="00866C8A" w14:paraId="24E4B527" w14:textId="77777777" w:rsidTr="005A4A16">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235F285" w14:textId="77777777" w:rsidR="00152DBD" w:rsidRPr="00866C8A" w:rsidRDefault="00645683" w:rsidP="006A0BF0">
            <w:pPr>
              <w:spacing w:after="0" w:line="360" w:lineRule="auto"/>
              <w:ind w:left="66" w:right="222"/>
              <w:jc w:val="both"/>
              <w:rPr>
                <w:rFonts w:ascii="GHEA Grapalat" w:eastAsia="Times New Roman" w:hAnsi="GHEA Grapalat"/>
                <w:sz w:val="24"/>
                <w:szCs w:val="24"/>
                <w:lang w:val="hy-AM" w:eastAsia="ru-RU"/>
              </w:rPr>
            </w:pPr>
            <w:r w:rsidRPr="0064776E">
              <w:rPr>
                <w:rFonts w:ascii="GHEA Grapalat" w:hAnsi="GHEA Grapalat" w:cs="Sylfaen"/>
                <w:sz w:val="24"/>
                <w:szCs w:val="24"/>
                <w:lang w:val="hy-AM"/>
              </w:rPr>
              <w:t>Նախագ</w:t>
            </w:r>
            <w:r w:rsidR="002C7E41" w:rsidRPr="0064776E">
              <w:rPr>
                <w:rFonts w:ascii="GHEA Grapalat" w:hAnsi="GHEA Grapalat" w:cs="Sylfaen"/>
                <w:sz w:val="24"/>
                <w:szCs w:val="24"/>
                <w:lang w:val="ru-RU"/>
              </w:rPr>
              <w:t>ծ</w:t>
            </w:r>
            <w:r w:rsidRPr="0064776E">
              <w:rPr>
                <w:rFonts w:ascii="GHEA Grapalat" w:hAnsi="GHEA Grapalat" w:cs="Sylfaen"/>
                <w:sz w:val="24"/>
                <w:szCs w:val="24"/>
                <w:lang w:val="hy-AM"/>
              </w:rPr>
              <w:t xml:space="preserve">ի </w:t>
            </w:r>
            <w:r w:rsidR="00414523" w:rsidRPr="0064776E">
              <w:rPr>
                <w:rFonts w:ascii="GHEA Grapalat" w:hAnsi="GHEA Grapalat" w:cs="Sylfaen"/>
                <w:sz w:val="24"/>
                <w:szCs w:val="24"/>
                <w:lang w:val="hy-AM"/>
              </w:rPr>
              <w:t>2-րդ կետում «1-ին</w:t>
            </w:r>
            <w:r w:rsidR="00414523">
              <w:rPr>
                <w:rFonts w:ascii="GHEA Grapalat" w:hAnsi="GHEA Grapalat" w:cs="Sylfaen"/>
                <w:sz w:val="24"/>
                <w:szCs w:val="24"/>
                <w:lang w:val="hy-AM"/>
              </w:rPr>
              <w:t xml:space="preserve"> կետի 14-րդ ենթակետը» բառերը</w:t>
            </w:r>
            <w:r w:rsidR="00414523" w:rsidRPr="00215626">
              <w:rPr>
                <w:rFonts w:ascii="GHEA Grapalat" w:hAnsi="GHEA Grapalat" w:cs="Sylfaen"/>
                <w:sz w:val="24"/>
                <w:szCs w:val="24"/>
              </w:rPr>
              <w:t xml:space="preserve"> </w:t>
            </w:r>
            <w:r w:rsidR="00414523">
              <w:rPr>
                <w:rFonts w:ascii="GHEA Grapalat" w:hAnsi="GHEA Grapalat" w:cs="Sylfaen"/>
                <w:sz w:val="24"/>
                <w:szCs w:val="24"/>
                <w:lang w:val="hy-AM"/>
              </w:rPr>
              <w:t xml:space="preserve">փոխարինել «1-ին կետի 13-րդ ենթակետը» բառերով: </w:t>
            </w:r>
          </w:p>
        </w:tc>
        <w:tc>
          <w:tcPr>
            <w:tcW w:w="6920"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AA5A7F8" w14:textId="657836A4" w:rsidR="0064776E" w:rsidRPr="0064776E" w:rsidRDefault="0003778C" w:rsidP="006A0BF0">
            <w:pPr>
              <w:tabs>
                <w:tab w:val="center" w:pos="3668"/>
              </w:tabs>
              <w:autoSpaceDE w:val="0"/>
              <w:autoSpaceDN w:val="0"/>
              <w:adjustRightInd w:val="0"/>
              <w:spacing w:after="0" w:line="360" w:lineRule="auto"/>
              <w:ind w:left="6"/>
              <w:jc w:val="both"/>
              <w:rPr>
                <w:rFonts w:ascii="GHEA Grapalat" w:hAnsi="GHEA Grapalat" w:cs="Sylfaen"/>
                <w:lang w:val="hy-AM"/>
              </w:rPr>
            </w:pPr>
            <w:r w:rsidRPr="00050AEA">
              <w:rPr>
                <w:rFonts w:ascii="GHEA Grapalat" w:eastAsia="Times New Roman" w:hAnsi="GHEA Grapalat"/>
                <w:sz w:val="24"/>
                <w:szCs w:val="24"/>
                <w:lang w:val="hy-AM" w:eastAsia="ru-RU"/>
              </w:rPr>
              <w:t xml:space="preserve"> </w:t>
            </w:r>
            <w:r w:rsidR="00252613" w:rsidRPr="0064776E">
              <w:rPr>
                <w:rFonts w:ascii="GHEA Grapalat" w:hAnsi="GHEA Grapalat" w:cs="Sylfaen"/>
                <w:lang w:val="hy-AM"/>
              </w:rPr>
              <w:t>Ընդունվել է</w:t>
            </w:r>
            <w:r w:rsidR="0064776E" w:rsidRPr="0064776E">
              <w:rPr>
                <w:rFonts w:ascii="GHEA Grapalat" w:hAnsi="GHEA Grapalat" w:cs="Sylfaen"/>
                <w:lang w:val="hy-AM"/>
              </w:rPr>
              <w:t>։</w:t>
            </w:r>
          </w:p>
          <w:p w14:paraId="10298BCB" w14:textId="4E386B46" w:rsidR="00645683" w:rsidRPr="00645683" w:rsidRDefault="0064776E" w:rsidP="006A0BF0">
            <w:pPr>
              <w:tabs>
                <w:tab w:val="center" w:pos="3668"/>
              </w:tabs>
              <w:autoSpaceDE w:val="0"/>
              <w:autoSpaceDN w:val="0"/>
              <w:adjustRightInd w:val="0"/>
              <w:spacing w:after="0" w:line="360" w:lineRule="auto"/>
              <w:ind w:left="6"/>
              <w:jc w:val="both"/>
              <w:rPr>
                <w:rFonts w:ascii="GHEA Grapalat" w:hAnsi="GHEA Grapalat" w:cs="Sylfaen"/>
                <w:sz w:val="24"/>
                <w:szCs w:val="24"/>
                <w:lang w:val="hy-AM"/>
              </w:rPr>
            </w:pPr>
            <w:r w:rsidRPr="0064776E">
              <w:rPr>
                <w:rFonts w:ascii="GHEA Grapalat" w:hAnsi="GHEA Grapalat" w:cs="Sylfaen"/>
                <w:lang w:val="hy-AM"/>
              </w:rPr>
              <w:t xml:space="preserve"> Խ</w:t>
            </w:r>
            <w:r w:rsidR="00252613" w:rsidRPr="0064776E">
              <w:rPr>
                <w:rFonts w:ascii="GHEA Grapalat" w:hAnsi="GHEA Grapalat" w:cs="Sylfaen"/>
                <w:lang w:val="hy-AM"/>
              </w:rPr>
              <w:t>մբագրվել</w:t>
            </w:r>
            <w:r w:rsidRPr="0064776E">
              <w:rPr>
                <w:rFonts w:ascii="GHEA Grapalat" w:hAnsi="GHEA Grapalat" w:cs="Sylfaen"/>
                <w:lang w:val="hy-AM"/>
              </w:rPr>
              <w:t xml:space="preserve"> է։</w:t>
            </w:r>
          </w:p>
        </w:tc>
      </w:tr>
      <w:tr w:rsidR="00285046" w:rsidRPr="003E2D1C" w14:paraId="3073B8D6" w14:textId="77777777" w:rsidTr="007E7184">
        <w:trPr>
          <w:trHeight w:val="513"/>
          <w:tblCellSpacing w:w="0" w:type="dxa"/>
          <w:jc w:val="center"/>
        </w:trPr>
        <w:tc>
          <w:tcPr>
            <w:tcW w:w="11790"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5065ACD" w14:textId="77777777" w:rsidR="00285046" w:rsidRPr="00050AEA" w:rsidRDefault="00285046"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hy-AM" w:eastAsia="ru-RU"/>
              </w:rPr>
              <w:t xml:space="preserve">2. </w:t>
            </w:r>
            <w:proofErr w:type="spellStart"/>
            <w:r w:rsidRPr="00050AEA">
              <w:rPr>
                <w:rFonts w:ascii="GHEA Grapalat" w:eastAsia="Times New Roman" w:hAnsi="GHEA Grapalat"/>
                <w:color w:val="000000"/>
                <w:sz w:val="24"/>
                <w:szCs w:val="24"/>
                <w:lang w:eastAsia="ru-RU"/>
              </w:rPr>
              <w:t>Էկոնոմիկայի</w:t>
            </w:r>
            <w:proofErr w:type="spellEnd"/>
            <w:r w:rsidRPr="00050AEA">
              <w:rPr>
                <w:rFonts w:ascii="GHEA Grapalat" w:eastAsia="Times New Roman" w:hAnsi="GHEA Grapalat"/>
                <w:color w:val="000000"/>
                <w:sz w:val="24"/>
                <w:szCs w:val="24"/>
                <w:lang w:val="hy-AM" w:eastAsia="ru-RU"/>
              </w:rPr>
              <w:t xml:space="preserve"> նախարարություն</w:t>
            </w:r>
          </w:p>
        </w:tc>
        <w:tc>
          <w:tcPr>
            <w:tcW w:w="284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FD66F2D" w14:textId="77777777" w:rsidR="00285046" w:rsidRPr="00050AEA" w:rsidRDefault="00285046"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ru-RU" w:eastAsia="ru-RU"/>
              </w:rPr>
              <w:t>14.11.2022թ.</w:t>
            </w:r>
          </w:p>
        </w:tc>
      </w:tr>
      <w:tr w:rsidR="00285046" w:rsidRPr="003E2D1C" w14:paraId="486BCB47" w14:textId="77777777" w:rsidTr="007E7184">
        <w:trPr>
          <w:trHeight w:val="536"/>
          <w:tblCellSpacing w:w="0" w:type="dxa"/>
          <w:jc w:val="center"/>
        </w:trPr>
        <w:tc>
          <w:tcPr>
            <w:tcW w:w="1179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86B904" w14:textId="77777777" w:rsidR="00285046" w:rsidRPr="003E2D1C" w:rsidRDefault="00285046" w:rsidP="006A0BF0">
            <w:pPr>
              <w:spacing w:after="0" w:line="360" w:lineRule="auto"/>
              <w:jc w:val="center"/>
              <w:rPr>
                <w:rFonts w:ascii="GHEA Grapalat" w:eastAsia="Times New Roman" w:hAnsi="GHEA Grapalat"/>
                <w:b/>
                <w:color w:val="000000"/>
                <w:sz w:val="24"/>
                <w:szCs w:val="24"/>
                <w:lang w:val="hy-AM" w:eastAsia="ru-RU"/>
              </w:rPr>
            </w:pPr>
          </w:p>
        </w:tc>
        <w:tc>
          <w:tcPr>
            <w:tcW w:w="284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574AF09" w14:textId="77777777" w:rsidR="00285046" w:rsidRPr="00050AEA" w:rsidRDefault="00285046"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ru-RU" w:eastAsia="ru-RU"/>
              </w:rPr>
              <w:t>№ 01/18324-2022</w:t>
            </w:r>
          </w:p>
        </w:tc>
      </w:tr>
      <w:tr w:rsidR="0003778C" w:rsidRPr="00371430" w14:paraId="57E05C04" w14:textId="77777777" w:rsidTr="005A4A16">
        <w:trPr>
          <w:trHeight w:val="489"/>
          <w:tblCellSpacing w:w="0" w:type="dxa"/>
          <w:jc w:val="center"/>
        </w:trPr>
        <w:tc>
          <w:tcPr>
            <w:tcW w:w="773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A6248EB" w14:textId="77777777" w:rsidR="007E7184" w:rsidRPr="0064776E" w:rsidRDefault="00E5190C" w:rsidP="006A0BF0">
            <w:pPr>
              <w:pStyle w:val="ListParagraph"/>
              <w:suppressAutoHyphens/>
              <w:spacing w:line="360" w:lineRule="auto"/>
              <w:ind w:left="240" w:right="345"/>
              <w:jc w:val="both"/>
              <w:rPr>
                <w:rFonts w:ascii="GHEA Grapalat" w:hAnsi="GHEA Grapalat"/>
                <w:color w:val="000000"/>
                <w:shd w:val="clear" w:color="auto" w:fill="FFFFFF"/>
                <w:lang w:val="hy-AM"/>
              </w:rPr>
            </w:pPr>
            <w:r w:rsidRPr="0064776E">
              <w:rPr>
                <w:rFonts w:ascii="GHEA Grapalat" w:hAnsi="GHEA Grapalat"/>
                <w:color w:val="000000"/>
                <w:shd w:val="clear" w:color="auto" w:fill="FFFFFF"/>
                <w:lang w:val="hy-AM"/>
              </w:rPr>
              <w:t>1</w:t>
            </w:r>
            <w:r w:rsidR="006A0BF0" w:rsidRPr="0064776E">
              <w:rPr>
                <w:rFonts w:ascii="GHEA Grapalat" w:hAnsi="GHEA Grapalat"/>
                <w:color w:val="000000"/>
                <w:shd w:val="clear" w:color="auto" w:fill="FFFFFF"/>
                <w:lang w:val="hy-AM"/>
              </w:rPr>
              <w:t>.</w:t>
            </w:r>
            <w:r w:rsidRPr="0064776E">
              <w:rPr>
                <w:rFonts w:ascii="Cambria Math" w:hAnsi="Cambria Math"/>
                <w:color w:val="000000"/>
                <w:shd w:val="clear" w:color="auto" w:fill="FFFFFF"/>
                <w:lang w:val="hy-AM"/>
              </w:rPr>
              <w:t xml:space="preserve"> </w:t>
            </w:r>
            <w:bookmarkStart w:id="1" w:name="_Hlk119070507"/>
            <w:r w:rsidR="002D6781" w:rsidRPr="0064776E">
              <w:rPr>
                <w:rFonts w:ascii="GHEA Grapalat" w:hAnsi="GHEA Grapalat"/>
                <w:color w:val="000000"/>
                <w:shd w:val="clear" w:color="auto" w:fill="FFFFFF"/>
                <w:lang w:val="hy-AM"/>
              </w:rPr>
              <w:t xml:space="preserve">«Էլեկտրահաղորդման գծերի անվտանգության գոտիների կանոնները հաստատելու, Հայաստանի Հանրապետության կառավարության 2009 թվականի N 363-Ն որոշումն ուժը կորցրած ճանաչելու </w:t>
            </w:r>
            <w:bookmarkEnd w:id="1"/>
            <w:r w:rsidR="002D6781" w:rsidRPr="0064776E">
              <w:rPr>
                <w:rFonts w:ascii="GHEA Grapalat" w:hAnsi="GHEA Grapalat"/>
                <w:color w:val="000000"/>
                <w:shd w:val="clear" w:color="auto" w:fill="FFFFFF"/>
                <w:lang w:val="hy-AM"/>
              </w:rPr>
              <w:t xml:space="preserve">և 2021 թվականի ապրիլի 22-ի N 634-Ն որոշման մեջ փոփոխություն կատարելու մասին» </w:t>
            </w:r>
            <w:bookmarkStart w:id="2" w:name="_Hlk118453446"/>
            <w:r w:rsidR="002D6781" w:rsidRPr="0064776E">
              <w:rPr>
                <w:rFonts w:ascii="GHEA Grapalat" w:hAnsi="GHEA Grapalat"/>
                <w:color w:val="000000"/>
                <w:shd w:val="clear" w:color="auto" w:fill="FFFFFF"/>
                <w:lang w:val="hy-AM"/>
              </w:rPr>
              <w:t>Հայաստանի Հանրապետության կառավարության որոշման նախագծ</w:t>
            </w:r>
            <w:bookmarkEnd w:id="2"/>
            <w:r w:rsidR="002D6781" w:rsidRPr="0064776E">
              <w:rPr>
                <w:rFonts w:ascii="GHEA Grapalat" w:hAnsi="GHEA Grapalat"/>
                <w:color w:val="000000"/>
                <w:shd w:val="clear" w:color="auto" w:fill="FFFFFF"/>
                <w:lang w:val="hy-AM"/>
              </w:rPr>
              <w:t xml:space="preserve">ում </w:t>
            </w:r>
            <w:bookmarkStart w:id="3" w:name="_Hlk118803374"/>
            <w:r w:rsidR="002D6781" w:rsidRPr="0064776E">
              <w:rPr>
                <w:rFonts w:ascii="GHEA Grapalat" w:hAnsi="GHEA Grapalat"/>
                <w:color w:val="000000"/>
                <w:shd w:val="clear" w:color="auto" w:fill="FFFFFF"/>
                <w:lang w:val="hy-AM"/>
              </w:rPr>
              <w:t>ավելացնել 4-րդ կետ «4</w:t>
            </w:r>
            <w:r w:rsidR="002D6781" w:rsidRPr="0064776E">
              <w:rPr>
                <w:rFonts w:ascii="GHEA Grapalat" w:hAnsi="GHEA Grapalat" w:cs="Cambria Math"/>
                <w:color w:val="000000"/>
                <w:shd w:val="clear" w:color="auto" w:fill="FFFFFF"/>
                <w:lang w:val="hy-AM"/>
              </w:rPr>
              <w:t>.</w:t>
            </w:r>
            <w:r w:rsidR="002D6781" w:rsidRPr="0064776E">
              <w:rPr>
                <w:rFonts w:ascii="GHEA Grapalat" w:hAnsi="GHEA Grapalat"/>
                <w:color w:val="000000"/>
                <w:shd w:val="clear" w:color="auto" w:fill="FFFFFF"/>
                <w:lang w:val="hy-AM"/>
              </w:rPr>
              <w:t xml:space="preserve"> «Հայաստանի Հանրապետության կառավարության 2021 թվականի ապրիլի 22-ի Հայաստանի Հանրապետության մի շարք որոշումներ ուժը կորցրած ճանաչելու մասին» N 634-Ն որոշման 2-րդ կետից հանել 14-րդ ենթակետը» ձևակերպումը։</w:t>
            </w:r>
            <w:bookmarkEnd w:id="3"/>
          </w:p>
        </w:tc>
        <w:tc>
          <w:tcPr>
            <w:tcW w:w="6901"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57944F50" w14:textId="77777777" w:rsidR="00C15CA7" w:rsidRPr="0064776E" w:rsidRDefault="007804BD" w:rsidP="006A0BF0">
            <w:pPr>
              <w:tabs>
                <w:tab w:val="center" w:pos="3668"/>
              </w:tabs>
              <w:autoSpaceDE w:val="0"/>
              <w:autoSpaceDN w:val="0"/>
              <w:adjustRightInd w:val="0"/>
              <w:spacing w:after="0" w:line="360" w:lineRule="auto"/>
              <w:ind w:left="6" w:firstLine="110"/>
              <w:jc w:val="both"/>
              <w:rPr>
                <w:rFonts w:ascii="GHEA Grapalat" w:eastAsia="Times New Roman" w:hAnsi="GHEA Grapalat"/>
                <w:sz w:val="24"/>
                <w:szCs w:val="24"/>
                <w:lang w:val="hy-AM" w:eastAsia="ru-RU"/>
              </w:rPr>
            </w:pPr>
            <w:r w:rsidRPr="0064776E">
              <w:rPr>
                <w:rFonts w:ascii="GHEA Grapalat" w:eastAsia="Times New Roman" w:hAnsi="GHEA Grapalat"/>
                <w:sz w:val="24"/>
                <w:szCs w:val="24"/>
                <w:lang w:val="hy-AM" w:eastAsia="ru-RU"/>
              </w:rPr>
              <w:t>Ընդունվել է։</w:t>
            </w:r>
          </w:p>
          <w:p w14:paraId="6FB39823" w14:textId="4FD52617" w:rsidR="0003778C" w:rsidRPr="0064776E" w:rsidRDefault="0003778C" w:rsidP="006A0BF0">
            <w:pPr>
              <w:autoSpaceDE w:val="0"/>
              <w:autoSpaceDN w:val="0"/>
              <w:adjustRightInd w:val="0"/>
              <w:spacing w:after="0" w:line="360" w:lineRule="auto"/>
              <w:ind w:left="69" w:right="138"/>
              <w:jc w:val="both"/>
              <w:rPr>
                <w:rFonts w:ascii="GHEA Grapalat" w:eastAsia="Times New Roman" w:hAnsi="GHEA Grapalat"/>
                <w:color w:val="000000"/>
                <w:sz w:val="24"/>
                <w:szCs w:val="24"/>
                <w:lang w:val="hy-AM"/>
              </w:rPr>
            </w:pPr>
          </w:p>
        </w:tc>
      </w:tr>
      <w:tr w:rsidR="00C15CA7" w:rsidRPr="00285046" w14:paraId="3DBFEC16" w14:textId="77777777" w:rsidTr="005A4A16">
        <w:trPr>
          <w:trHeight w:val="489"/>
          <w:tblCellSpacing w:w="0" w:type="dxa"/>
          <w:jc w:val="center"/>
        </w:trPr>
        <w:tc>
          <w:tcPr>
            <w:tcW w:w="7733" w:type="dxa"/>
            <w:gridSpan w:val="3"/>
            <w:tcBorders>
              <w:top w:val="outset" w:sz="6" w:space="0" w:color="auto"/>
              <w:left w:val="outset" w:sz="6" w:space="0" w:color="auto"/>
              <w:bottom w:val="outset" w:sz="6" w:space="0" w:color="auto"/>
              <w:right w:val="outset" w:sz="6" w:space="0" w:color="auto"/>
            </w:tcBorders>
            <w:shd w:val="clear" w:color="auto" w:fill="FFFFFF"/>
          </w:tcPr>
          <w:p w14:paraId="5536F578" w14:textId="77777777" w:rsidR="00C15CA7" w:rsidRPr="0064776E" w:rsidRDefault="00C15CA7" w:rsidP="006A0BF0">
            <w:pPr>
              <w:pStyle w:val="ListParagraph"/>
              <w:suppressAutoHyphens/>
              <w:spacing w:line="360" w:lineRule="auto"/>
              <w:ind w:left="66" w:right="345"/>
              <w:jc w:val="both"/>
              <w:rPr>
                <w:rFonts w:ascii="GHEA Grapalat" w:hAnsi="GHEA Grapalat"/>
                <w:color w:val="000000"/>
                <w:shd w:val="clear" w:color="auto" w:fill="FFFFFF"/>
                <w:lang w:val="hy-AM"/>
              </w:rPr>
            </w:pPr>
            <w:r w:rsidRPr="0064776E">
              <w:rPr>
                <w:rFonts w:ascii="GHEA Grapalat" w:hAnsi="GHEA Grapalat"/>
                <w:color w:val="000000"/>
                <w:shd w:val="clear" w:color="auto" w:fill="FFFFFF"/>
                <w:lang w:val="hy-AM"/>
              </w:rPr>
              <w:lastRenderedPageBreak/>
              <w:t>2</w:t>
            </w:r>
            <w:r w:rsidR="006A0BF0" w:rsidRPr="0064776E">
              <w:rPr>
                <w:rFonts w:ascii="GHEA Grapalat" w:hAnsi="GHEA Grapalat"/>
                <w:color w:val="000000"/>
                <w:shd w:val="clear" w:color="auto" w:fill="FFFFFF"/>
                <w:lang w:val="hy-AM"/>
              </w:rPr>
              <w:t>.</w:t>
            </w:r>
            <w:r w:rsidRPr="0064776E">
              <w:rPr>
                <w:rFonts w:ascii="Cambria Math" w:hAnsi="Cambria Math"/>
                <w:color w:val="000000"/>
                <w:shd w:val="clear" w:color="auto" w:fill="FFFFFF"/>
                <w:lang w:val="hy-AM"/>
              </w:rPr>
              <w:t xml:space="preserve"> </w:t>
            </w:r>
            <w:r w:rsidRPr="0064776E">
              <w:rPr>
                <w:rFonts w:ascii="GHEA Grapalat" w:hAnsi="GHEA Grapalat"/>
                <w:color w:val="000000"/>
                <w:shd w:val="clear" w:color="auto" w:fill="FFFFFF"/>
                <w:lang w:val="hy-AM"/>
              </w:rPr>
              <w:t>Անհրաժեշտ է վերանայել տեխնիկական կանոնակարգին հղում կատարելու անհրաժեշտությունը, քանի որ նշված իրավական ակտը արդեն իսկ սույն նախագծով</w:t>
            </w:r>
            <w:r w:rsidRPr="0064776E">
              <w:rPr>
                <w:rFonts w:ascii="GHEA Grapalat" w:hAnsi="GHEA Grapalat"/>
                <w:bCs/>
                <w:color w:val="000000"/>
                <w:lang w:val="hy-AM"/>
              </w:rPr>
              <w:t xml:space="preserve"> ուժը կորցրած է ճանաչում։</w:t>
            </w:r>
          </w:p>
        </w:tc>
        <w:tc>
          <w:tcPr>
            <w:tcW w:w="6901" w:type="dxa"/>
            <w:gridSpan w:val="3"/>
            <w:tcBorders>
              <w:top w:val="outset" w:sz="6" w:space="0" w:color="auto"/>
              <w:left w:val="outset" w:sz="6" w:space="0" w:color="auto"/>
              <w:bottom w:val="outset" w:sz="6" w:space="0" w:color="auto"/>
              <w:right w:val="outset" w:sz="6" w:space="0" w:color="auto"/>
            </w:tcBorders>
            <w:shd w:val="clear" w:color="auto" w:fill="FFFFFF"/>
          </w:tcPr>
          <w:p w14:paraId="3873EBA3" w14:textId="77777777" w:rsidR="0064776E" w:rsidRPr="0064776E" w:rsidRDefault="0064776E" w:rsidP="0064776E">
            <w:pPr>
              <w:autoSpaceDE w:val="0"/>
              <w:autoSpaceDN w:val="0"/>
              <w:adjustRightInd w:val="0"/>
              <w:spacing w:after="0" w:line="360" w:lineRule="auto"/>
              <w:ind w:left="6"/>
              <w:jc w:val="both"/>
              <w:rPr>
                <w:rFonts w:ascii="GHEA Grapalat" w:hAnsi="GHEA Grapalat" w:cs="Sylfaen"/>
                <w:lang w:val="hy-AM"/>
              </w:rPr>
            </w:pPr>
            <w:r>
              <w:rPr>
                <w:rFonts w:ascii="GHEA Grapalat" w:hAnsi="GHEA Grapalat" w:cs="Sylfaen"/>
                <w:lang w:val="hy-AM"/>
              </w:rPr>
              <w:t xml:space="preserve"> </w:t>
            </w:r>
            <w:r w:rsidR="00252613" w:rsidRPr="0064776E">
              <w:rPr>
                <w:rFonts w:ascii="GHEA Grapalat" w:hAnsi="GHEA Grapalat" w:cs="Sylfaen"/>
                <w:lang w:val="hy-AM"/>
              </w:rPr>
              <w:t>Ընդունվել է</w:t>
            </w:r>
            <w:r w:rsidRPr="0064776E">
              <w:rPr>
                <w:rFonts w:ascii="GHEA Grapalat" w:hAnsi="GHEA Grapalat" w:cs="Sylfaen"/>
                <w:lang w:val="hy-AM"/>
              </w:rPr>
              <w:t>։</w:t>
            </w:r>
          </w:p>
          <w:p w14:paraId="5223AD65" w14:textId="77777777" w:rsidR="00C15CA7" w:rsidRPr="0064776E" w:rsidRDefault="0064776E" w:rsidP="0064776E">
            <w:pPr>
              <w:autoSpaceDE w:val="0"/>
              <w:autoSpaceDN w:val="0"/>
              <w:adjustRightInd w:val="0"/>
              <w:spacing w:after="0" w:line="360" w:lineRule="auto"/>
              <w:ind w:left="6"/>
              <w:jc w:val="both"/>
              <w:rPr>
                <w:rFonts w:eastAsia="Times New Roman" w:cs="Calibri"/>
                <w:color w:val="000000"/>
                <w:sz w:val="24"/>
                <w:szCs w:val="24"/>
                <w:lang w:val="hy-AM" w:eastAsia="ru-RU"/>
              </w:rPr>
            </w:pPr>
            <w:r>
              <w:rPr>
                <w:rFonts w:ascii="GHEA Grapalat" w:hAnsi="GHEA Grapalat" w:cs="Sylfaen"/>
                <w:lang w:val="hy-AM"/>
              </w:rPr>
              <w:t xml:space="preserve"> </w:t>
            </w:r>
            <w:r w:rsidRPr="0064776E">
              <w:rPr>
                <w:rFonts w:ascii="GHEA Grapalat" w:hAnsi="GHEA Grapalat" w:cs="Sylfaen"/>
                <w:lang w:val="hy-AM"/>
              </w:rPr>
              <w:t>Խ</w:t>
            </w:r>
            <w:r w:rsidR="00252613" w:rsidRPr="0064776E">
              <w:rPr>
                <w:rFonts w:ascii="GHEA Grapalat" w:hAnsi="GHEA Grapalat" w:cs="Sylfaen"/>
                <w:lang w:val="hy-AM"/>
              </w:rPr>
              <w:t>մբագրվել</w:t>
            </w:r>
            <w:r w:rsidRPr="0064776E">
              <w:rPr>
                <w:rFonts w:ascii="GHEA Grapalat" w:hAnsi="GHEA Grapalat" w:cs="Sylfaen"/>
                <w:lang w:val="hy-AM"/>
              </w:rPr>
              <w:t xml:space="preserve"> է։</w:t>
            </w:r>
          </w:p>
        </w:tc>
      </w:tr>
      <w:tr w:rsidR="001800B6" w:rsidRPr="003E2D1C" w14:paraId="2990F44A" w14:textId="77777777" w:rsidTr="005A4A16">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6D0CD28" w14:textId="77777777" w:rsidR="001800B6" w:rsidRPr="006A0BF0" w:rsidRDefault="001800B6" w:rsidP="006A0BF0">
            <w:pPr>
              <w:spacing w:after="0" w:line="360" w:lineRule="auto"/>
              <w:jc w:val="center"/>
              <w:rPr>
                <w:rFonts w:ascii="GHEA Grapalat" w:eastAsia="Times New Roman" w:hAnsi="GHEA Grapalat"/>
                <w:color w:val="000000"/>
                <w:sz w:val="24"/>
                <w:szCs w:val="24"/>
                <w:lang w:val="hy-AM" w:eastAsia="ru-RU"/>
              </w:rPr>
            </w:pPr>
            <w:bookmarkStart w:id="4" w:name="_Hlk118321917"/>
            <w:r w:rsidRPr="00050AEA">
              <w:rPr>
                <w:rFonts w:ascii="GHEA Grapalat" w:eastAsia="Times New Roman" w:hAnsi="GHEA Grapalat" w:cs="Courier New"/>
                <w:color w:val="000000"/>
                <w:sz w:val="24"/>
                <w:szCs w:val="24"/>
                <w:lang w:val="hy-AM" w:eastAsia="ru-RU"/>
              </w:rPr>
              <w:t>3</w:t>
            </w:r>
            <w:r w:rsidRPr="00050AEA">
              <w:rPr>
                <w:rFonts w:ascii="GHEA Grapalat" w:eastAsia="Times New Roman" w:hAnsi="GHEA Grapalat"/>
                <w:color w:val="000000"/>
                <w:sz w:val="24"/>
                <w:szCs w:val="24"/>
                <w:lang w:val="hy-AM" w:eastAsia="ru-RU"/>
              </w:rPr>
              <w:t xml:space="preserve">. </w:t>
            </w:r>
            <w:r w:rsidRPr="006A0BF0">
              <w:rPr>
                <w:rFonts w:ascii="GHEA Grapalat" w:eastAsia="Times New Roman" w:hAnsi="GHEA Grapalat"/>
                <w:color w:val="000000"/>
                <w:sz w:val="24"/>
                <w:szCs w:val="24"/>
                <w:lang w:val="hy-AM" w:eastAsia="ru-RU"/>
              </w:rPr>
              <w:t>Շրջակա միջավայրի նախարարություն</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35B1DBF" w14:textId="77777777" w:rsidR="001800B6" w:rsidRPr="00050AEA" w:rsidRDefault="001800B6" w:rsidP="006A0BF0">
            <w:pPr>
              <w:spacing w:after="0" w:line="360" w:lineRule="auto"/>
              <w:jc w:val="center"/>
              <w:rPr>
                <w:rFonts w:ascii="GHEA Grapalat" w:eastAsia="Times New Roman" w:hAnsi="GHEA Grapalat"/>
                <w:color w:val="000000"/>
                <w:sz w:val="24"/>
                <w:szCs w:val="24"/>
                <w:lang w:val="hy-AM" w:eastAsia="ru-RU"/>
              </w:rPr>
            </w:pPr>
            <w:r w:rsidRPr="006A0BF0">
              <w:rPr>
                <w:rFonts w:ascii="GHEA Grapalat" w:eastAsia="Times New Roman" w:hAnsi="GHEA Grapalat"/>
                <w:color w:val="000000"/>
                <w:sz w:val="24"/>
                <w:szCs w:val="24"/>
                <w:lang w:val="hy-AM" w:eastAsia="ru-RU"/>
              </w:rPr>
              <w:t>07.11.2022թ.</w:t>
            </w:r>
          </w:p>
        </w:tc>
      </w:tr>
      <w:tr w:rsidR="001800B6" w:rsidRPr="003E2D1C" w14:paraId="181B5105" w14:textId="77777777" w:rsidTr="005A4A16">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F894CC" w14:textId="77777777" w:rsidR="001800B6" w:rsidRPr="003E2D1C" w:rsidRDefault="001800B6" w:rsidP="006A0BF0">
            <w:pPr>
              <w:spacing w:after="0" w:line="360"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3712EC0" w14:textId="77777777" w:rsidR="001800B6" w:rsidRPr="006A0BF0" w:rsidRDefault="001800B6" w:rsidP="006A0BF0">
            <w:pPr>
              <w:spacing w:after="0" w:line="360" w:lineRule="auto"/>
              <w:jc w:val="center"/>
              <w:rPr>
                <w:rFonts w:ascii="GHEA Grapalat" w:eastAsia="Times New Roman" w:hAnsi="GHEA Grapalat"/>
                <w:color w:val="000000"/>
                <w:sz w:val="24"/>
                <w:szCs w:val="24"/>
                <w:lang w:val="hy-AM" w:eastAsia="ru-RU"/>
              </w:rPr>
            </w:pPr>
            <w:r w:rsidRPr="006A0BF0">
              <w:rPr>
                <w:rFonts w:ascii="GHEA Grapalat" w:eastAsia="Times New Roman" w:hAnsi="GHEA Grapalat"/>
                <w:color w:val="000000"/>
                <w:sz w:val="24"/>
                <w:szCs w:val="24"/>
                <w:lang w:val="hy-AM" w:eastAsia="ru-RU"/>
              </w:rPr>
              <w:t>№1/04.7/14408-2022</w:t>
            </w:r>
          </w:p>
        </w:tc>
      </w:tr>
      <w:tr w:rsidR="0003778C" w:rsidRPr="00AE572E" w14:paraId="60219E8A" w14:textId="77777777" w:rsidTr="005A4A16">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6AFFFB6A" w14:textId="77777777" w:rsidR="0003778C" w:rsidRPr="00AE572E" w:rsidRDefault="00AA3EFC" w:rsidP="006A0BF0">
            <w:pPr>
              <w:autoSpaceDE w:val="0"/>
              <w:autoSpaceDN w:val="0"/>
              <w:adjustRightInd w:val="0"/>
              <w:spacing w:after="0" w:line="360" w:lineRule="auto"/>
              <w:ind w:left="60" w:right="159"/>
              <w:jc w:val="both"/>
              <w:rPr>
                <w:rFonts w:ascii="GHEA Grapalat" w:eastAsia="Times New Roman" w:hAnsi="GHEA Grapalat"/>
                <w:color w:val="000000"/>
                <w:sz w:val="24"/>
                <w:szCs w:val="24"/>
                <w:lang w:val="hy-AM" w:eastAsia="ru-RU"/>
              </w:rPr>
            </w:pPr>
            <w:r w:rsidRPr="00A877C9">
              <w:rPr>
                <w:rFonts w:ascii="GHEA Grapalat" w:hAnsi="GHEA Grapalat" w:cs="Sylfaen"/>
                <w:sz w:val="24"/>
                <w:szCs w:val="24"/>
                <w:lang w:val="hy-AM"/>
              </w:rPr>
              <w:t>Ն</w:t>
            </w:r>
            <w:r>
              <w:rPr>
                <w:rFonts w:ascii="GHEA Grapalat" w:hAnsi="GHEA Grapalat" w:cs="Sylfaen"/>
                <w:sz w:val="24"/>
                <w:szCs w:val="24"/>
                <w:lang w:val="hy-AM"/>
              </w:rPr>
              <w:t>ախագծ</w:t>
            </w:r>
            <w:r w:rsidRPr="00721F94">
              <w:rPr>
                <w:rFonts w:ascii="GHEA Grapalat" w:hAnsi="GHEA Grapalat" w:cs="Sylfaen"/>
                <w:sz w:val="24"/>
                <w:szCs w:val="24"/>
                <w:lang w:val="hy-AM"/>
              </w:rPr>
              <w:t xml:space="preserve">ի </w:t>
            </w:r>
            <w:r w:rsidRPr="00721F94">
              <w:rPr>
                <w:rFonts w:ascii="GHEA Grapalat" w:hAnsi="GHEA Grapalat"/>
                <w:color w:val="000000"/>
                <w:sz w:val="24"/>
                <w:szCs w:val="24"/>
                <w:lang w:val="fr-FR"/>
              </w:rPr>
              <w:t xml:space="preserve">վերաբերյալ </w:t>
            </w:r>
            <w:r w:rsidRPr="00721F94">
              <w:rPr>
                <w:rFonts w:ascii="GHEA Grapalat" w:hAnsi="GHEA Grapalat"/>
                <w:sz w:val="24"/>
                <w:szCs w:val="24"/>
                <w:lang w:val="fr-FR"/>
              </w:rPr>
              <w:t>առաջարկություններ և առարկություններ չունի</w:t>
            </w:r>
            <w:r>
              <w:rPr>
                <w:rFonts w:ascii="GHEA Grapalat" w:hAnsi="GHEA Grapalat"/>
                <w:sz w:val="24"/>
                <w:szCs w:val="24"/>
                <w:lang w:val="fr-FR"/>
              </w:rPr>
              <w:t>:</w:t>
            </w:r>
          </w:p>
        </w:tc>
        <w:tc>
          <w:tcPr>
            <w:tcW w:w="4252" w:type="dxa"/>
            <w:gridSpan w:val="4"/>
            <w:tcBorders>
              <w:top w:val="outset" w:sz="6" w:space="0" w:color="auto"/>
              <w:left w:val="outset" w:sz="6" w:space="0" w:color="auto"/>
              <w:bottom w:val="outset" w:sz="6" w:space="0" w:color="auto"/>
              <w:right w:val="nil"/>
            </w:tcBorders>
            <w:shd w:val="clear" w:color="auto" w:fill="FFFFFF"/>
            <w:hideMark/>
          </w:tcPr>
          <w:p w14:paraId="795D0019" w14:textId="77777777" w:rsidR="0003778C" w:rsidRPr="00AE572E" w:rsidRDefault="0003778C" w:rsidP="006A0BF0">
            <w:pPr>
              <w:spacing w:after="0" w:line="360" w:lineRule="auto"/>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t> </w:t>
            </w:r>
          </w:p>
        </w:tc>
        <w:tc>
          <w:tcPr>
            <w:tcW w:w="2702" w:type="dxa"/>
            <w:tcBorders>
              <w:top w:val="outset" w:sz="6" w:space="0" w:color="auto"/>
              <w:left w:val="nil"/>
              <w:bottom w:val="outset" w:sz="6" w:space="0" w:color="auto"/>
              <w:right w:val="outset" w:sz="6" w:space="0" w:color="auto"/>
            </w:tcBorders>
            <w:shd w:val="clear" w:color="auto" w:fill="FFFFFF"/>
            <w:hideMark/>
          </w:tcPr>
          <w:p w14:paraId="7FD9C32D" w14:textId="77777777" w:rsidR="0003778C" w:rsidRPr="00050AEA" w:rsidRDefault="0003778C" w:rsidP="006A0BF0">
            <w:pPr>
              <w:spacing w:after="0" w:line="360" w:lineRule="auto"/>
              <w:rPr>
                <w:rFonts w:ascii="GHEA Grapalat" w:eastAsia="Times New Roman" w:hAnsi="GHEA Grapalat"/>
                <w:color w:val="000000"/>
                <w:sz w:val="24"/>
                <w:szCs w:val="24"/>
                <w:lang w:val="hy-AM" w:eastAsia="ru-RU"/>
              </w:rPr>
            </w:pPr>
            <w:r w:rsidRPr="00050AEA">
              <w:rPr>
                <w:rFonts w:eastAsia="Times New Roman" w:cs="Calibri"/>
                <w:color w:val="000000"/>
                <w:sz w:val="24"/>
                <w:szCs w:val="24"/>
                <w:lang w:val="hy-AM" w:eastAsia="ru-RU"/>
              </w:rPr>
              <w:t> </w:t>
            </w:r>
          </w:p>
        </w:tc>
      </w:tr>
      <w:bookmarkEnd w:id="4"/>
      <w:tr w:rsidR="00B82231" w:rsidRPr="003E2D1C" w14:paraId="4CEE5194" w14:textId="77777777" w:rsidTr="005A4A16">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4CC0474" w14:textId="77777777" w:rsidR="00B82231" w:rsidRPr="00050AEA" w:rsidRDefault="00B82231" w:rsidP="006A0BF0">
            <w:pPr>
              <w:spacing w:after="0" w:line="360" w:lineRule="auto"/>
              <w:jc w:val="center"/>
              <w:rPr>
                <w:rFonts w:ascii="GHEA Grapalat" w:eastAsia="Times New Roman" w:hAnsi="GHEA Grapalat"/>
                <w:color w:val="000000"/>
                <w:sz w:val="24"/>
                <w:szCs w:val="24"/>
                <w:lang w:eastAsia="ru-RU"/>
              </w:rPr>
            </w:pPr>
            <w:r w:rsidRPr="00050AEA">
              <w:rPr>
                <w:rFonts w:ascii="GHEA Grapalat" w:eastAsia="Times New Roman" w:hAnsi="GHEA Grapalat"/>
                <w:color w:val="000000"/>
                <w:sz w:val="24"/>
                <w:szCs w:val="24"/>
                <w:lang w:val="hy-AM" w:eastAsia="ru-RU"/>
              </w:rPr>
              <w:t xml:space="preserve">4. </w:t>
            </w:r>
            <w:proofErr w:type="spellStart"/>
            <w:r w:rsidRPr="00050AEA">
              <w:rPr>
                <w:rFonts w:ascii="GHEA Grapalat" w:eastAsia="Times New Roman" w:hAnsi="GHEA Grapalat"/>
                <w:color w:val="000000"/>
                <w:sz w:val="24"/>
                <w:szCs w:val="24"/>
                <w:lang w:eastAsia="ru-RU"/>
              </w:rPr>
              <w:t>Արտակարգ</w:t>
            </w:r>
            <w:proofErr w:type="spellEnd"/>
            <w:r w:rsidRPr="00050AEA">
              <w:rPr>
                <w:rFonts w:ascii="GHEA Grapalat" w:eastAsia="Times New Roman" w:hAnsi="GHEA Grapalat"/>
                <w:color w:val="000000"/>
                <w:sz w:val="24"/>
                <w:szCs w:val="24"/>
                <w:lang w:eastAsia="ru-RU"/>
              </w:rPr>
              <w:t xml:space="preserve"> </w:t>
            </w:r>
            <w:proofErr w:type="spellStart"/>
            <w:r w:rsidRPr="00050AEA">
              <w:rPr>
                <w:rFonts w:ascii="GHEA Grapalat" w:eastAsia="Times New Roman" w:hAnsi="GHEA Grapalat"/>
                <w:color w:val="000000"/>
                <w:sz w:val="24"/>
                <w:szCs w:val="24"/>
                <w:lang w:eastAsia="ru-RU"/>
              </w:rPr>
              <w:t>իրավիճակների</w:t>
            </w:r>
            <w:proofErr w:type="spellEnd"/>
            <w:r w:rsidRPr="00050AEA">
              <w:rPr>
                <w:rFonts w:ascii="GHEA Grapalat" w:eastAsia="Times New Roman" w:hAnsi="GHEA Grapalat"/>
                <w:color w:val="000000"/>
                <w:sz w:val="24"/>
                <w:szCs w:val="24"/>
                <w:lang w:eastAsia="ru-RU"/>
              </w:rPr>
              <w:t xml:space="preserve"> </w:t>
            </w:r>
            <w:proofErr w:type="spellStart"/>
            <w:r w:rsidRPr="00050AEA">
              <w:rPr>
                <w:rFonts w:ascii="GHEA Grapalat" w:eastAsia="Times New Roman" w:hAnsi="GHEA Grapalat"/>
                <w:color w:val="000000"/>
                <w:sz w:val="24"/>
                <w:szCs w:val="24"/>
                <w:lang w:eastAsia="ru-RU"/>
              </w:rPr>
              <w:t>նախարարություն</w:t>
            </w:r>
            <w:proofErr w:type="spellEnd"/>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1D39455" w14:textId="77777777" w:rsidR="00B82231" w:rsidRPr="00050AEA" w:rsidRDefault="00B82231"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ru-RU" w:eastAsia="ru-RU"/>
              </w:rPr>
              <w:t>02.11.202</w:t>
            </w:r>
            <w:r w:rsidRPr="00050AEA">
              <w:rPr>
                <w:rFonts w:ascii="GHEA Grapalat" w:eastAsia="Times New Roman" w:hAnsi="GHEA Grapalat"/>
                <w:color w:val="000000"/>
                <w:sz w:val="24"/>
                <w:szCs w:val="24"/>
                <w:lang w:eastAsia="ru-RU"/>
              </w:rPr>
              <w:t>2</w:t>
            </w:r>
            <w:r w:rsidRPr="00050AEA">
              <w:rPr>
                <w:rFonts w:ascii="GHEA Grapalat" w:eastAsia="Times New Roman" w:hAnsi="GHEA Grapalat"/>
                <w:color w:val="000000"/>
                <w:sz w:val="24"/>
                <w:szCs w:val="24"/>
                <w:lang w:val="ru-RU" w:eastAsia="ru-RU"/>
              </w:rPr>
              <w:t>թ.</w:t>
            </w:r>
          </w:p>
        </w:tc>
      </w:tr>
      <w:tr w:rsidR="00B82231" w:rsidRPr="003E2D1C" w14:paraId="60FE8888" w14:textId="77777777" w:rsidTr="005A4A16">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BC664A" w14:textId="77777777" w:rsidR="00B82231" w:rsidRPr="003E2D1C" w:rsidRDefault="00B82231" w:rsidP="006A0BF0">
            <w:pPr>
              <w:spacing w:after="0" w:line="360"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FAD28AE" w14:textId="77777777" w:rsidR="00B82231" w:rsidRPr="00050AEA" w:rsidRDefault="00B82231"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hAnsi="GHEA Grapalat"/>
                <w:sz w:val="24"/>
                <w:szCs w:val="24"/>
                <w:lang w:val="hy-AM"/>
              </w:rPr>
              <w:t>№01/01.1/7528-2022</w:t>
            </w:r>
          </w:p>
        </w:tc>
      </w:tr>
      <w:tr w:rsidR="007368E2" w:rsidRPr="00AE572E" w14:paraId="64168B76" w14:textId="77777777" w:rsidTr="00BA6806">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FC8A3D9" w14:textId="77777777" w:rsidR="007368E2" w:rsidRPr="005A4A16" w:rsidRDefault="00B82231" w:rsidP="006A0BF0">
            <w:pPr>
              <w:autoSpaceDE w:val="0"/>
              <w:autoSpaceDN w:val="0"/>
              <w:adjustRightInd w:val="0"/>
              <w:spacing w:after="0" w:line="360" w:lineRule="auto"/>
              <w:ind w:left="153" w:right="159"/>
              <w:jc w:val="both"/>
              <w:rPr>
                <w:rFonts w:ascii="GHEA Grapalat" w:hAnsi="GHEA Grapalat"/>
                <w:color w:val="000000"/>
                <w:sz w:val="24"/>
                <w:szCs w:val="24"/>
                <w:shd w:val="clear" w:color="auto" w:fill="FFFFFF"/>
                <w:lang w:val="hy-AM"/>
              </w:rPr>
            </w:pPr>
            <w:r w:rsidRPr="00A877C9">
              <w:rPr>
                <w:rFonts w:ascii="GHEA Grapalat" w:hAnsi="GHEA Grapalat" w:cs="Sylfaen"/>
                <w:sz w:val="24"/>
                <w:szCs w:val="24"/>
                <w:lang w:val="hy-AM"/>
              </w:rPr>
              <w:t>Ն</w:t>
            </w:r>
            <w:r>
              <w:rPr>
                <w:rFonts w:ascii="GHEA Grapalat" w:hAnsi="GHEA Grapalat" w:cs="Sylfaen"/>
                <w:sz w:val="24"/>
                <w:szCs w:val="24"/>
                <w:lang w:val="hy-AM"/>
              </w:rPr>
              <w:t>ախագծ</w:t>
            </w:r>
            <w:r w:rsidRPr="00721F94">
              <w:rPr>
                <w:rFonts w:ascii="GHEA Grapalat" w:hAnsi="GHEA Grapalat" w:cs="Sylfaen"/>
                <w:sz w:val="24"/>
                <w:szCs w:val="24"/>
                <w:lang w:val="hy-AM"/>
              </w:rPr>
              <w:t xml:space="preserve">ի </w:t>
            </w:r>
            <w:r w:rsidRPr="00721F94">
              <w:rPr>
                <w:rFonts w:ascii="GHEA Grapalat" w:hAnsi="GHEA Grapalat"/>
                <w:color w:val="000000"/>
                <w:sz w:val="24"/>
                <w:szCs w:val="24"/>
                <w:lang w:val="fr-FR"/>
              </w:rPr>
              <w:t xml:space="preserve">վերաբերյալ </w:t>
            </w:r>
            <w:r w:rsidRPr="00721F94">
              <w:rPr>
                <w:rFonts w:ascii="GHEA Grapalat" w:hAnsi="GHEA Grapalat"/>
                <w:sz w:val="24"/>
                <w:szCs w:val="24"/>
                <w:lang w:val="fr-FR"/>
              </w:rPr>
              <w:t>առաջարկություններ և առարկություններ չունի:</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6F427885" w14:textId="77777777" w:rsidR="007368E2" w:rsidRPr="00050AEA" w:rsidRDefault="007368E2" w:rsidP="006A0BF0">
            <w:pPr>
              <w:tabs>
                <w:tab w:val="center" w:pos="3668"/>
              </w:tabs>
              <w:autoSpaceDE w:val="0"/>
              <w:autoSpaceDN w:val="0"/>
              <w:adjustRightInd w:val="0"/>
              <w:spacing w:after="0" w:line="360" w:lineRule="auto"/>
              <w:ind w:left="6"/>
              <w:jc w:val="both"/>
              <w:rPr>
                <w:rFonts w:ascii="GHEA Grapalat" w:eastAsia="Times New Roman" w:hAnsi="GHEA Grapalat"/>
                <w:sz w:val="24"/>
                <w:szCs w:val="24"/>
                <w:lang w:val="hy-AM" w:eastAsia="ru-RU"/>
              </w:rPr>
            </w:pPr>
          </w:p>
        </w:tc>
      </w:tr>
      <w:tr w:rsidR="006B4440" w:rsidRPr="003E2D1C" w14:paraId="4747DB79" w14:textId="77777777" w:rsidTr="005E7506">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FF12587" w14:textId="77777777" w:rsidR="006B4440" w:rsidRPr="007368E2" w:rsidRDefault="006B4440" w:rsidP="006A0BF0">
            <w:pPr>
              <w:spacing w:after="0" w:line="360" w:lineRule="auto"/>
              <w:jc w:val="center"/>
              <w:rPr>
                <w:rFonts w:ascii="GHEA Grapalat" w:eastAsia="Times New Roman" w:hAnsi="GHEA Grapalat"/>
                <w:b/>
                <w:color w:val="000000"/>
                <w:sz w:val="24"/>
                <w:szCs w:val="24"/>
                <w:lang w:eastAsia="ru-RU"/>
              </w:rPr>
            </w:pPr>
            <w:r>
              <w:rPr>
                <w:rFonts w:ascii="GHEA Grapalat" w:eastAsia="Times New Roman" w:hAnsi="GHEA Grapalat"/>
                <w:b/>
                <w:color w:val="000000"/>
                <w:sz w:val="24"/>
                <w:szCs w:val="24"/>
                <w:lang w:eastAsia="ru-RU"/>
              </w:rPr>
              <w:t>5</w:t>
            </w:r>
            <w:r w:rsidRPr="00050AEA">
              <w:rPr>
                <w:rFonts w:ascii="GHEA Grapalat" w:eastAsia="Times New Roman" w:hAnsi="GHEA Grapalat"/>
                <w:color w:val="000000"/>
                <w:sz w:val="24"/>
                <w:szCs w:val="24"/>
                <w:lang w:val="hy-AM" w:eastAsia="ru-RU"/>
              </w:rPr>
              <w:t xml:space="preserve">. </w:t>
            </w:r>
            <w:proofErr w:type="spellStart"/>
            <w:r w:rsidRPr="00050AEA">
              <w:rPr>
                <w:rFonts w:ascii="GHEA Grapalat" w:eastAsia="Times New Roman" w:hAnsi="GHEA Grapalat"/>
                <w:color w:val="000000"/>
                <w:sz w:val="24"/>
                <w:szCs w:val="24"/>
                <w:lang w:eastAsia="ru-RU"/>
              </w:rPr>
              <w:t>Բարձր</w:t>
            </w:r>
            <w:proofErr w:type="spellEnd"/>
            <w:r w:rsidRPr="00050AEA">
              <w:rPr>
                <w:rFonts w:ascii="GHEA Grapalat" w:eastAsia="Times New Roman" w:hAnsi="GHEA Grapalat"/>
                <w:color w:val="000000"/>
                <w:sz w:val="24"/>
                <w:szCs w:val="24"/>
                <w:lang w:eastAsia="ru-RU"/>
              </w:rPr>
              <w:t xml:space="preserve"> </w:t>
            </w:r>
            <w:proofErr w:type="spellStart"/>
            <w:r w:rsidRPr="00050AEA">
              <w:rPr>
                <w:rFonts w:ascii="GHEA Grapalat" w:eastAsia="Times New Roman" w:hAnsi="GHEA Grapalat"/>
                <w:color w:val="000000"/>
                <w:sz w:val="24"/>
                <w:szCs w:val="24"/>
                <w:lang w:eastAsia="ru-RU"/>
              </w:rPr>
              <w:t>տեխնոլոգիական</w:t>
            </w:r>
            <w:proofErr w:type="spellEnd"/>
            <w:r w:rsidRPr="00050AEA">
              <w:rPr>
                <w:rFonts w:ascii="GHEA Grapalat" w:eastAsia="Times New Roman" w:hAnsi="GHEA Grapalat"/>
                <w:color w:val="000000"/>
                <w:sz w:val="24"/>
                <w:szCs w:val="24"/>
                <w:lang w:eastAsia="ru-RU"/>
              </w:rPr>
              <w:t xml:space="preserve"> </w:t>
            </w:r>
            <w:proofErr w:type="spellStart"/>
            <w:r w:rsidRPr="00050AEA">
              <w:rPr>
                <w:rFonts w:ascii="GHEA Grapalat" w:eastAsia="Times New Roman" w:hAnsi="GHEA Grapalat"/>
                <w:color w:val="000000"/>
                <w:sz w:val="24"/>
                <w:szCs w:val="24"/>
                <w:lang w:eastAsia="ru-RU"/>
              </w:rPr>
              <w:t>արդյունաբերության</w:t>
            </w:r>
            <w:proofErr w:type="spellEnd"/>
            <w:r w:rsidRPr="00050AEA">
              <w:rPr>
                <w:rFonts w:ascii="GHEA Grapalat" w:eastAsia="Times New Roman" w:hAnsi="GHEA Grapalat"/>
                <w:color w:val="000000"/>
                <w:sz w:val="24"/>
                <w:szCs w:val="24"/>
                <w:lang w:eastAsia="ru-RU"/>
              </w:rPr>
              <w:t xml:space="preserve"> </w:t>
            </w:r>
            <w:proofErr w:type="spellStart"/>
            <w:r w:rsidRPr="00050AEA">
              <w:rPr>
                <w:rFonts w:ascii="GHEA Grapalat" w:eastAsia="Times New Roman" w:hAnsi="GHEA Grapalat"/>
                <w:color w:val="000000"/>
                <w:sz w:val="24"/>
                <w:szCs w:val="24"/>
                <w:lang w:eastAsia="ru-RU"/>
              </w:rPr>
              <w:t>նախարարություն</w:t>
            </w:r>
            <w:proofErr w:type="spellEnd"/>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13988F4" w14:textId="77777777" w:rsidR="006B4440" w:rsidRPr="00050AEA" w:rsidRDefault="006B4440"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ru-RU" w:eastAsia="ru-RU"/>
              </w:rPr>
              <w:t>03.11.202</w:t>
            </w:r>
            <w:r w:rsidRPr="00050AEA">
              <w:rPr>
                <w:rFonts w:ascii="GHEA Grapalat" w:eastAsia="Times New Roman" w:hAnsi="GHEA Grapalat"/>
                <w:color w:val="000000"/>
                <w:sz w:val="24"/>
                <w:szCs w:val="24"/>
                <w:lang w:eastAsia="ru-RU"/>
              </w:rPr>
              <w:t>2</w:t>
            </w:r>
            <w:r w:rsidRPr="00050AEA">
              <w:rPr>
                <w:rFonts w:ascii="GHEA Grapalat" w:eastAsia="Times New Roman" w:hAnsi="GHEA Grapalat"/>
                <w:color w:val="000000"/>
                <w:sz w:val="24"/>
                <w:szCs w:val="24"/>
                <w:lang w:val="ru-RU" w:eastAsia="ru-RU"/>
              </w:rPr>
              <w:t>թ.</w:t>
            </w:r>
          </w:p>
        </w:tc>
      </w:tr>
      <w:tr w:rsidR="006B4440" w:rsidRPr="003E2D1C" w14:paraId="1071723A" w14:textId="77777777" w:rsidTr="005E7506">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BB7AEA" w14:textId="77777777" w:rsidR="006B4440" w:rsidRPr="003E2D1C" w:rsidRDefault="006B4440" w:rsidP="006A0BF0">
            <w:pPr>
              <w:spacing w:after="0" w:line="360"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5672132" w14:textId="77777777" w:rsidR="006B4440" w:rsidRPr="00050AEA" w:rsidRDefault="006B4440" w:rsidP="006A0BF0">
            <w:pPr>
              <w:spacing w:after="0" w:line="360" w:lineRule="auto"/>
              <w:jc w:val="center"/>
              <w:rPr>
                <w:rFonts w:ascii="GHEA Grapalat" w:eastAsia="Times New Roman" w:hAnsi="GHEA Grapalat"/>
                <w:color w:val="000000"/>
                <w:sz w:val="24"/>
                <w:szCs w:val="24"/>
                <w:lang w:val="ru-RU" w:eastAsia="ru-RU"/>
              </w:rPr>
            </w:pPr>
            <w:r w:rsidRPr="00050AEA">
              <w:rPr>
                <w:rFonts w:ascii="GHEA Grapalat" w:eastAsia="Times New Roman" w:hAnsi="GHEA Grapalat"/>
                <w:color w:val="000000"/>
                <w:sz w:val="24"/>
                <w:szCs w:val="24"/>
                <w:lang w:val="ru-RU" w:eastAsia="ru-RU"/>
              </w:rPr>
              <w:t>№01/17.1/9242-2022</w:t>
            </w:r>
          </w:p>
        </w:tc>
      </w:tr>
      <w:tr w:rsidR="005E7506" w:rsidRPr="00AE572E" w14:paraId="2ACD27D0" w14:textId="77777777" w:rsidTr="005E7506">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6B37E6AC" w14:textId="77777777" w:rsidR="005E7506" w:rsidRPr="0064776E" w:rsidRDefault="006B4440" w:rsidP="006A0BF0">
            <w:pPr>
              <w:numPr>
                <w:ilvl w:val="0"/>
                <w:numId w:val="12"/>
              </w:numPr>
              <w:tabs>
                <w:tab w:val="left" w:pos="330"/>
              </w:tabs>
              <w:spacing w:after="0" w:line="360" w:lineRule="auto"/>
              <w:ind w:left="156" w:right="330" w:hanging="90"/>
              <w:jc w:val="both"/>
              <w:rPr>
                <w:rFonts w:ascii="GHEA Grapalat" w:hAnsi="GHEA Grapalat" w:cs="Sylfaen"/>
                <w:sz w:val="24"/>
                <w:szCs w:val="24"/>
                <w:lang w:val="hy-AM"/>
              </w:rPr>
            </w:pPr>
            <w:r w:rsidRPr="0064776E">
              <w:rPr>
                <w:rFonts w:ascii="GHEA Grapalat" w:hAnsi="GHEA Grapalat" w:cs="Sylfaen"/>
                <w:sz w:val="24"/>
                <w:szCs w:val="24"/>
                <w:lang w:val="hy-AM"/>
              </w:rPr>
              <w:t>Որոշման նախագծի վերնագրում անհրաժեշտ է նշել հիշատակվող որոշման ընդունման ամիսը և ամսաթիվը՝ նկատի ունենալով «Նորմատիվ իրավական ակտերի մասին» օրենքի 18-րդ հոդվածի 6-րդ մասի պահանջը, որի համաձայն՝</w:t>
            </w:r>
            <w:r w:rsidRPr="0064776E">
              <w:rPr>
                <w:rFonts w:ascii="GHEA Grapalat" w:hAnsi="GHEA Grapalat"/>
                <w:color w:val="000000"/>
                <w:sz w:val="24"/>
                <w:szCs w:val="24"/>
                <w:shd w:val="clear" w:color="auto" w:fill="FFFFFF"/>
                <w:lang w:val="hy-AM"/>
              </w:rPr>
              <w:t xml:space="preserve">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w:t>
            </w:r>
            <w:r w:rsidRPr="0064776E">
              <w:rPr>
                <w:rFonts w:ascii="GHEA Grapalat" w:hAnsi="GHEA Grapalat"/>
                <w:color w:val="000000"/>
                <w:sz w:val="24"/>
                <w:szCs w:val="24"/>
                <w:u w:val="single"/>
                <w:shd w:val="clear" w:color="auto" w:fill="FFFFFF"/>
                <w:lang w:val="hy-AM"/>
              </w:rPr>
              <w:t>ամիսը (տառերով), ամսաթիվը,</w:t>
            </w:r>
            <w:r w:rsidRPr="0064776E">
              <w:rPr>
                <w:rFonts w:ascii="GHEA Grapalat" w:hAnsi="GHEA Grapalat"/>
                <w:color w:val="000000"/>
                <w:sz w:val="24"/>
                <w:szCs w:val="24"/>
                <w:shd w:val="clear" w:color="auto" w:fill="FFFFFF"/>
                <w:lang w:val="hy-AM"/>
              </w:rPr>
              <w:t xml:space="preserve"> </w:t>
            </w:r>
            <w:r w:rsidRPr="0064776E">
              <w:rPr>
                <w:rFonts w:ascii="GHEA Grapalat" w:hAnsi="GHEA Grapalat"/>
                <w:color w:val="000000"/>
                <w:sz w:val="24"/>
                <w:szCs w:val="24"/>
                <w:shd w:val="clear" w:color="auto" w:fill="FFFFFF"/>
                <w:lang w:val="hy-AM"/>
              </w:rPr>
              <w:lastRenderedPageBreak/>
              <w:t>ակտի վերնագիրը, ակտի հերթական համարը, բնույթը և տեսակը:</w:t>
            </w:r>
          </w:p>
        </w:tc>
        <w:tc>
          <w:tcPr>
            <w:tcW w:w="4252" w:type="dxa"/>
            <w:gridSpan w:val="4"/>
            <w:tcBorders>
              <w:top w:val="outset" w:sz="6" w:space="0" w:color="auto"/>
              <w:left w:val="outset" w:sz="6" w:space="0" w:color="auto"/>
              <w:bottom w:val="outset" w:sz="6" w:space="0" w:color="auto"/>
              <w:right w:val="nil"/>
            </w:tcBorders>
            <w:shd w:val="clear" w:color="auto" w:fill="FFFFFF"/>
            <w:hideMark/>
          </w:tcPr>
          <w:p w14:paraId="5A9938E3" w14:textId="43233EA4" w:rsidR="0064776E" w:rsidRPr="0064776E" w:rsidRDefault="00CE0D7B" w:rsidP="0064776E">
            <w:pPr>
              <w:spacing w:after="0" w:line="360" w:lineRule="auto"/>
              <w:rPr>
                <w:rFonts w:ascii="GHEA Grapalat" w:hAnsi="GHEA Grapalat" w:cs="Sylfaen"/>
                <w:lang w:val="hy-AM"/>
              </w:rPr>
            </w:pPr>
            <w:r>
              <w:rPr>
                <w:rFonts w:ascii="GHEA Grapalat" w:hAnsi="GHEA Grapalat" w:cs="Sylfaen"/>
              </w:rPr>
              <w:lastRenderedPageBreak/>
              <w:t xml:space="preserve"> </w:t>
            </w:r>
            <w:r w:rsidR="00252613" w:rsidRPr="0064776E">
              <w:rPr>
                <w:rFonts w:ascii="GHEA Grapalat" w:hAnsi="GHEA Grapalat" w:cs="Sylfaen"/>
                <w:lang w:val="hy-AM"/>
              </w:rPr>
              <w:t>Ընդունվել է</w:t>
            </w:r>
            <w:r w:rsidR="0064776E" w:rsidRPr="0064776E">
              <w:rPr>
                <w:rFonts w:ascii="GHEA Grapalat" w:hAnsi="GHEA Grapalat" w:cs="Sylfaen"/>
                <w:lang w:val="hy-AM"/>
              </w:rPr>
              <w:t>։</w:t>
            </w:r>
          </w:p>
          <w:p w14:paraId="43284597" w14:textId="3A270327" w:rsidR="005E7506" w:rsidRPr="0064776E" w:rsidRDefault="00CE0D7B" w:rsidP="0064776E">
            <w:pPr>
              <w:spacing w:after="0" w:line="360" w:lineRule="auto"/>
              <w:rPr>
                <w:rFonts w:ascii="GHEA Grapalat" w:eastAsia="Times New Roman" w:hAnsi="GHEA Grapalat"/>
                <w:b/>
                <w:color w:val="000000"/>
                <w:sz w:val="24"/>
                <w:szCs w:val="24"/>
                <w:lang w:val="hy-AM" w:eastAsia="ru-RU"/>
              </w:rPr>
            </w:pPr>
            <w:r>
              <w:rPr>
                <w:rFonts w:ascii="GHEA Grapalat" w:hAnsi="GHEA Grapalat" w:cs="Sylfaen"/>
              </w:rPr>
              <w:t xml:space="preserve"> </w:t>
            </w:r>
            <w:r w:rsidR="0064776E" w:rsidRPr="0064776E">
              <w:rPr>
                <w:rFonts w:ascii="GHEA Grapalat" w:hAnsi="GHEA Grapalat" w:cs="Sylfaen"/>
                <w:lang w:val="hy-AM"/>
              </w:rPr>
              <w:t>Խ</w:t>
            </w:r>
            <w:r w:rsidR="00252613" w:rsidRPr="0064776E">
              <w:rPr>
                <w:rFonts w:ascii="GHEA Grapalat" w:hAnsi="GHEA Grapalat" w:cs="Sylfaen"/>
                <w:lang w:val="hy-AM"/>
              </w:rPr>
              <w:t>մբագրվել</w:t>
            </w:r>
            <w:r w:rsidR="0064776E" w:rsidRPr="0064776E">
              <w:rPr>
                <w:rFonts w:ascii="GHEA Grapalat" w:hAnsi="GHEA Grapalat" w:cs="Sylfaen"/>
                <w:lang w:val="hy-AM"/>
              </w:rPr>
              <w:t xml:space="preserve"> է։</w:t>
            </w:r>
          </w:p>
        </w:tc>
        <w:tc>
          <w:tcPr>
            <w:tcW w:w="2702" w:type="dxa"/>
            <w:tcBorders>
              <w:top w:val="outset" w:sz="6" w:space="0" w:color="auto"/>
              <w:left w:val="nil"/>
              <w:bottom w:val="outset" w:sz="6" w:space="0" w:color="auto"/>
              <w:right w:val="outset" w:sz="6" w:space="0" w:color="auto"/>
            </w:tcBorders>
            <w:shd w:val="clear" w:color="auto" w:fill="FFFFFF"/>
            <w:hideMark/>
          </w:tcPr>
          <w:p w14:paraId="7B02859F" w14:textId="77777777" w:rsidR="005E7506" w:rsidRPr="00AE572E" w:rsidRDefault="005E7506" w:rsidP="006A0BF0">
            <w:pPr>
              <w:spacing w:after="0" w:line="360" w:lineRule="auto"/>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t> </w:t>
            </w:r>
          </w:p>
        </w:tc>
      </w:tr>
      <w:tr w:rsidR="00640288" w:rsidRPr="00AE572E" w14:paraId="411D577D" w14:textId="77777777" w:rsidTr="005E7506">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B7D2491" w14:textId="77777777" w:rsidR="00640288" w:rsidRPr="0064776E" w:rsidRDefault="00640288" w:rsidP="006A0BF0">
            <w:pPr>
              <w:numPr>
                <w:ilvl w:val="0"/>
                <w:numId w:val="12"/>
              </w:numPr>
              <w:spacing w:after="0" w:line="360" w:lineRule="auto"/>
              <w:ind w:left="156" w:right="120" w:hanging="6"/>
              <w:jc w:val="both"/>
              <w:rPr>
                <w:rFonts w:ascii="GHEA Grapalat" w:hAnsi="GHEA Grapalat" w:cs="Sylfaen"/>
                <w:sz w:val="24"/>
                <w:szCs w:val="24"/>
                <w:lang w:val="hy-AM"/>
              </w:rPr>
            </w:pPr>
            <w:r w:rsidRPr="0064776E">
              <w:rPr>
                <w:rFonts w:ascii="GHEA Grapalat" w:hAnsi="GHEA Grapalat" w:cs="Calibri"/>
                <w:sz w:val="24"/>
                <w:szCs w:val="24"/>
                <w:lang w:val="hy-AM"/>
              </w:rPr>
              <w:lastRenderedPageBreak/>
              <w:t>2-րդ կետում «14-րդ» թիվն անհրաժեշտ է</w:t>
            </w:r>
            <w:r w:rsidRPr="0064776E">
              <w:rPr>
                <w:rFonts w:ascii="GHEA Grapalat" w:hAnsi="GHEA Grapalat"/>
                <w:color w:val="000000"/>
                <w:sz w:val="24"/>
                <w:szCs w:val="24"/>
                <w:shd w:val="clear" w:color="auto" w:fill="FFFFFF"/>
                <w:lang w:val="hy-AM"/>
              </w:rPr>
              <w:t xml:space="preserve"> փոխարինել </w:t>
            </w:r>
            <w:r w:rsidRPr="0064776E">
              <w:rPr>
                <w:rFonts w:ascii="GHEA Grapalat" w:hAnsi="GHEA Grapalat" w:cs="Calibri"/>
                <w:sz w:val="24"/>
                <w:szCs w:val="24"/>
                <w:lang w:val="hy-AM"/>
              </w:rPr>
              <w:t>«13-րդ» թվով, քանի որ գործող որոշման մեջ վերաբերելի կետը 13-րդն է:</w:t>
            </w:r>
          </w:p>
        </w:tc>
        <w:tc>
          <w:tcPr>
            <w:tcW w:w="4252" w:type="dxa"/>
            <w:gridSpan w:val="4"/>
            <w:tcBorders>
              <w:top w:val="outset" w:sz="6" w:space="0" w:color="auto"/>
              <w:left w:val="outset" w:sz="6" w:space="0" w:color="auto"/>
              <w:bottom w:val="outset" w:sz="6" w:space="0" w:color="auto"/>
              <w:right w:val="nil"/>
            </w:tcBorders>
            <w:shd w:val="clear" w:color="auto" w:fill="FFFFFF"/>
          </w:tcPr>
          <w:p w14:paraId="2AF08586" w14:textId="05B0C663" w:rsidR="0064776E" w:rsidRPr="0064776E" w:rsidRDefault="00CE0D7B" w:rsidP="0064776E">
            <w:pPr>
              <w:spacing w:after="0" w:line="360" w:lineRule="auto"/>
              <w:rPr>
                <w:rFonts w:ascii="GHEA Grapalat" w:hAnsi="GHEA Grapalat" w:cs="Sylfaen"/>
                <w:lang w:val="hy-AM"/>
              </w:rPr>
            </w:pPr>
            <w:r>
              <w:rPr>
                <w:rFonts w:ascii="GHEA Grapalat" w:hAnsi="GHEA Grapalat" w:cs="Sylfaen"/>
              </w:rPr>
              <w:t xml:space="preserve"> </w:t>
            </w:r>
            <w:r w:rsidR="00252613" w:rsidRPr="0064776E">
              <w:rPr>
                <w:rFonts w:ascii="GHEA Grapalat" w:hAnsi="GHEA Grapalat" w:cs="Sylfaen"/>
                <w:lang w:val="hy-AM"/>
              </w:rPr>
              <w:t>Ընդունվել է</w:t>
            </w:r>
            <w:r w:rsidR="0064776E" w:rsidRPr="0064776E">
              <w:rPr>
                <w:rFonts w:ascii="GHEA Grapalat" w:hAnsi="GHEA Grapalat" w:cs="Sylfaen"/>
                <w:lang w:val="hy-AM"/>
              </w:rPr>
              <w:t xml:space="preserve">։ </w:t>
            </w:r>
          </w:p>
          <w:p w14:paraId="683F3E05" w14:textId="40E65F45" w:rsidR="00640288" w:rsidRPr="0064776E" w:rsidRDefault="00CE0D7B" w:rsidP="0064776E">
            <w:pPr>
              <w:spacing w:after="0" w:line="360" w:lineRule="auto"/>
              <w:rPr>
                <w:rFonts w:eastAsia="Times New Roman" w:cs="Calibri"/>
                <w:b/>
                <w:color w:val="000000"/>
                <w:sz w:val="24"/>
                <w:szCs w:val="24"/>
                <w:lang w:val="hy-AM" w:eastAsia="ru-RU"/>
              </w:rPr>
            </w:pPr>
            <w:r>
              <w:rPr>
                <w:rFonts w:ascii="GHEA Grapalat" w:hAnsi="GHEA Grapalat" w:cs="Sylfaen"/>
              </w:rPr>
              <w:t xml:space="preserve"> </w:t>
            </w:r>
          </w:p>
        </w:tc>
        <w:tc>
          <w:tcPr>
            <w:tcW w:w="2702" w:type="dxa"/>
            <w:tcBorders>
              <w:top w:val="outset" w:sz="6" w:space="0" w:color="auto"/>
              <w:left w:val="nil"/>
              <w:bottom w:val="outset" w:sz="6" w:space="0" w:color="auto"/>
              <w:right w:val="outset" w:sz="6" w:space="0" w:color="auto"/>
            </w:tcBorders>
            <w:shd w:val="clear" w:color="auto" w:fill="FFFFFF"/>
          </w:tcPr>
          <w:p w14:paraId="5D3B2593" w14:textId="77777777" w:rsidR="00640288" w:rsidRPr="00AE572E" w:rsidRDefault="00640288" w:rsidP="006A0BF0">
            <w:pPr>
              <w:spacing w:after="0" w:line="360" w:lineRule="auto"/>
              <w:rPr>
                <w:rFonts w:eastAsia="Times New Roman" w:cs="Calibri"/>
                <w:b/>
                <w:color w:val="000000"/>
                <w:sz w:val="24"/>
                <w:szCs w:val="24"/>
                <w:lang w:val="hy-AM" w:eastAsia="ru-RU"/>
              </w:rPr>
            </w:pPr>
          </w:p>
        </w:tc>
      </w:tr>
      <w:tr w:rsidR="00AF4C78" w:rsidRPr="003E2D1C" w14:paraId="1BF83502" w14:textId="77777777" w:rsidTr="005E7506">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DB21D25" w14:textId="77777777" w:rsidR="00AF4C78" w:rsidRPr="00050AEA" w:rsidRDefault="00AF4C78"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hy-AM" w:eastAsia="ru-RU"/>
              </w:rPr>
              <w:t>6. Առողջապահության նախարարություն</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5514D9E6" w14:textId="77777777" w:rsidR="00AF4C78" w:rsidRPr="00050AEA" w:rsidRDefault="00AF4C78"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hy-AM" w:eastAsia="ru-RU"/>
              </w:rPr>
              <w:t>03.11.2022թ.</w:t>
            </w:r>
          </w:p>
        </w:tc>
      </w:tr>
      <w:tr w:rsidR="00AF4C78" w:rsidRPr="003E2D1C" w14:paraId="2464FB1D" w14:textId="77777777" w:rsidTr="005E7506">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164926" w14:textId="77777777" w:rsidR="00AF4C78" w:rsidRPr="00050AEA" w:rsidRDefault="00AF4C78" w:rsidP="006A0BF0">
            <w:pPr>
              <w:spacing w:after="0" w:line="360" w:lineRule="auto"/>
              <w:rPr>
                <w:rFonts w:ascii="GHEA Grapalat" w:eastAsia="Times New Roman" w:hAnsi="GHEA Grapalat"/>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E00EBDB" w14:textId="77777777" w:rsidR="00AF4C78" w:rsidRPr="00050AEA" w:rsidRDefault="00AF4C78" w:rsidP="006A0BF0">
            <w:pPr>
              <w:spacing w:after="0" w:line="360" w:lineRule="auto"/>
              <w:jc w:val="center"/>
              <w:rPr>
                <w:rFonts w:ascii="GHEA Grapalat" w:hAnsi="GHEA Grapalat"/>
                <w:sz w:val="24"/>
                <w:szCs w:val="24"/>
                <w:lang w:val="hy-AM"/>
              </w:rPr>
            </w:pPr>
            <w:r w:rsidRPr="00050AEA">
              <w:rPr>
                <w:rFonts w:ascii="GHEA Grapalat" w:hAnsi="GHEA Grapalat"/>
                <w:sz w:val="24"/>
                <w:szCs w:val="24"/>
                <w:lang w:val="hy-AM"/>
              </w:rPr>
              <w:t>№ԱԱ/04/26207-2022</w:t>
            </w:r>
          </w:p>
        </w:tc>
      </w:tr>
      <w:tr w:rsidR="00AF4C78" w:rsidRPr="00AE572E" w14:paraId="459536B2" w14:textId="77777777" w:rsidTr="005E7506">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5102571C" w14:textId="77777777" w:rsidR="00AF4C78" w:rsidRPr="00050AEA" w:rsidRDefault="00960DBF" w:rsidP="006A0BF0">
            <w:pPr>
              <w:autoSpaceDE w:val="0"/>
              <w:autoSpaceDN w:val="0"/>
              <w:adjustRightInd w:val="0"/>
              <w:spacing w:after="0" w:line="360" w:lineRule="auto"/>
              <w:ind w:left="60" w:right="159"/>
              <w:jc w:val="both"/>
              <w:rPr>
                <w:rFonts w:ascii="GHEA Grapalat" w:eastAsia="Times New Roman" w:hAnsi="GHEA Grapalat"/>
                <w:color w:val="000000"/>
                <w:sz w:val="24"/>
                <w:szCs w:val="24"/>
                <w:lang w:val="hy-AM" w:eastAsia="ru-RU"/>
              </w:rPr>
            </w:pPr>
            <w:r w:rsidRPr="00050AEA">
              <w:rPr>
                <w:rFonts w:ascii="GHEA Grapalat" w:hAnsi="GHEA Grapalat" w:cs="Sylfaen"/>
                <w:sz w:val="24"/>
                <w:szCs w:val="24"/>
                <w:lang w:val="hy-AM"/>
              </w:rPr>
              <w:t xml:space="preserve">Նախագծի </w:t>
            </w:r>
            <w:r w:rsidRPr="00050AEA">
              <w:rPr>
                <w:rFonts w:ascii="GHEA Grapalat" w:hAnsi="GHEA Grapalat"/>
                <w:color w:val="000000"/>
                <w:sz w:val="24"/>
                <w:szCs w:val="24"/>
                <w:lang w:val="fr-FR"/>
              </w:rPr>
              <w:t xml:space="preserve">վերաբերյալ </w:t>
            </w:r>
            <w:r w:rsidRPr="00050AEA">
              <w:rPr>
                <w:rFonts w:ascii="GHEA Grapalat" w:hAnsi="GHEA Grapalat"/>
                <w:sz w:val="24"/>
                <w:szCs w:val="24"/>
                <w:lang w:val="fr-FR"/>
              </w:rPr>
              <w:t xml:space="preserve">առաջարկություններ և առարկություններ </w:t>
            </w:r>
            <w:r w:rsidR="00670A0E">
              <w:rPr>
                <w:rFonts w:ascii="GHEA Grapalat" w:hAnsi="GHEA Grapalat"/>
                <w:sz w:val="24"/>
                <w:szCs w:val="24"/>
                <w:lang w:val="hy-AM"/>
              </w:rPr>
              <w:t xml:space="preserve"> </w:t>
            </w:r>
            <w:r w:rsidRPr="00050AEA">
              <w:rPr>
                <w:rFonts w:ascii="GHEA Grapalat" w:hAnsi="GHEA Grapalat"/>
                <w:sz w:val="24"/>
                <w:szCs w:val="24"/>
                <w:lang w:val="fr-FR"/>
              </w:rPr>
              <w:t>չունի:</w:t>
            </w:r>
          </w:p>
        </w:tc>
        <w:tc>
          <w:tcPr>
            <w:tcW w:w="4252" w:type="dxa"/>
            <w:gridSpan w:val="4"/>
            <w:tcBorders>
              <w:top w:val="outset" w:sz="6" w:space="0" w:color="auto"/>
              <w:left w:val="outset" w:sz="6" w:space="0" w:color="auto"/>
              <w:bottom w:val="outset" w:sz="6" w:space="0" w:color="auto"/>
              <w:right w:val="nil"/>
            </w:tcBorders>
            <w:shd w:val="clear" w:color="auto" w:fill="FFFFFF"/>
            <w:hideMark/>
          </w:tcPr>
          <w:p w14:paraId="61D4A343" w14:textId="77777777" w:rsidR="00AF4C78" w:rsidRPr="00050AEA" w:rsidRDefault="00AF4C78" w:rsidP="006A0BF0">
            <w:pPr>
              <w:spacing w:after="0" w:line="360" w:lineRule="auto"/>
              <w:rPr>
                <w:rFonts w:ascii="GHEA Grapalat" w:eastAsia="Times New Roman" w:hAnsi="GHEA Grapalat"/>
                <w:color w:val="000000"/>
                <w:sz w:val="24"/>
                <w:szCs w:val="24"/>
                <w:lang w:val="hy-AM" w:eastAsia="ru-RU"/>
              </w:rPr>
            </w:pPr>
            <w:r w:rsidRPr="00050AEA">
              <w:rPr>
                <w:rFonts w:eastAsia="Times New Roman" w:cs="Calibri"/>
                <w:color w:val="000000"/>
                <w:sz w:val="24"/>
                <w:szCs w:val="24"/>
                <w:lang w:val="hy-AM" w:eastAsia="ru-RU"/>
              </w:rPr>
              <w:t> </w:t>
            </w:r>
          </w:p>
        </w:tc>
        <w:tc>
          <w:tcPr>
            <w:tcW w:w="2702" w:type="dxa"/>
            <w:tcBorders>
              <w:top w:val="outset" w:sz="6" w:space="0" w:color="auto"/>
              <w:left w:val="nil"/>
              <w:bottom w:val="outset" w:sz="6" w:space="0" w:color="auto"/>
              <w:right w:val="outset" w:sz="6" w:space="0" w:color="auto"/>
            </w:tcBorders>
            <w:shd w:val="clear" w:color="auto" w:fill="FFFFFF"/>
            <w:hideMark/>
          </w:tcPr>
          <w:p w14:paraId="3588363B" w14:textId="77777777" w:rsidR="00AF4C78" w:rsidRPr="00050AEA" w:rsidRDefault="00AF4C78" w:rsidP="006A0BF0">
            <w:pPr>
              <w:spacing w:after="0" w:line="360" w:lineRule="auto"/>
              <w:rPr>
                <w:rFonts w:ascii="GHEA Grapalat" w:eastAsia="Times New Roman" w:hAnsi="GHEA Grapalat"/>
                <w:color w:val="000000"/>
                <w:sz w:val="24"/>
                <w:szCs w:val="24"/>
                <w:lang w:val="hy-AM" w:eastAsia="ru-RU"/>
              </w:rPr>
            </w:pPr>
            <w:r w:rsidRPr="00050AEA">
              <w:rPr>
                <w:rFonts w:eastAsia="Times New Roman" w:cs="Calibri"/>
                <w:color w:val="000000"/>
                <w:sz w:val="24"/>
                <w:szCs w:val="24"/>
                <w:lang w:val="hy-AM" w:eastAsia="ru-RU"/>
              </w:rPr>
              <w:t> </w:t>
            </w:r>
          </w:p>
        </w:tc>
      </w:tr>
      <w:tr w:rsidR="00AF4C78" w:rsidRPr="003E2D1C" w14:paraId="3CF1B576" w14:textId="77777777" w:rsidTr="005E7506">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602C86" w14:textId="77777777" w:rsidR="00AF4C78" w:rsidRPr="00050AEA" w:rsidRDefault="00AF4C78" w:rsidP="006A0BF0">
            <w:pPr>
              <w:spacing w:after="0" w:line="360" w:lineRule="auto"/>
              <w:jc w:val="center"/>
              <w:rPr>
                <w:rFonts w:ascii="GHEA Grapalat" w:eastAsia="Times New Roman" w:hAnsi="GHEA Grapalat"/>
                <w:color w:val="000000"/>
                <w:sz w:val="24"/>
                <w:szCs w:val="24"/>
                <w:lang w:eastAsia="ru-RU"/>
              </w:rPr>
            </w:pPr>
            <w:r w:rsidRPr="00050AEA">
              <w:rPr>
                <w:rFonts w:ascii="GHEA Grapalat" w:eastAsia="Times New Roman" w:hAnsi="GHEA Grapalat"/>
                <w:color w:val="000000"/>
                <w:sz w:val="24"/>
                <w:szCs w:val="24"/>
                <w:lang w:eastAsia="ru-RU"/>
              </w:rPr>
              <w:t>7</w:t>
            </w:r>
            <w:r w:rsidRPr="00050AEA">
              <w:rPr>
                <w:rFonts w:ascii="GHEA Grapalat" w:eastAsia="Times New Roman" w:hAnsi="GHEA Grapalat"/>
                <w:color w:val="000000"/>
                <w:sz w:val="24"/>
                <w:szCs w:val="24"/>
                <w:lang w:val="hy-AM" w:eastAsia="ru-RU"/>
              </w:rPr>
              <w:t xml:space="preserve">. </w:t>
            </w:r>
            <w:proofErr w:type="spellStart"/>
            <w:r w:rsidRPr="00050AEA">
              <w:rPr>
                <w:rFonts w:ascii="GHEA Grapalat" w:eastAsia="Times New Roman" w:hAnsi="GHEA Grapalat"/>
                <w:color w:val="000000"/>
                <w:sz w:val="24"/>
                <w:szCs w:val="24"/>
                <w:lang w:eastAsia="ru-RU"/>
              </w:rPr>
              <w:t>Քաղաքաշինության</w:t>
            </w:r>
            <w:proofErr w:type="spellEnd"/>
            <w:r w:rsidRPr="00050AEA">
              <w:rPr>
                <w:rFonts w:ascii="GHEA Grapalat" w:eastAsia="Times New Roman" w:hAnsi="GHEA Grapalat"/>
                <w:color w:val="000000"/>
                <w:sz w:val="24"/>
                <w:szCs w:val="24"/>
                <w:lang w:eastAsia="ru-RU"/>
              </w:rPr>
              <w:t xml:space="preserve"> </w:t>
            </w:r>
            <w:proofErr w:type="spellStart"/>
            <w:r w:rsidRPr="00050AEA">
              <w:rPr>
                <w:rFonts w:ascii="GHEA Grapalat" w:eastAsia="Times New Roman" w:hAnsi="GHEA Grapalat"/>
                <w:color w:val="000000"/>
                <w:sz w:val="24"/>
                <w:szCs w:val="24"/>
                <w:lang w:eastAsia="ru-RU"/>
              </w:rPr>
              <w:t>կոմիտե</w:t>
            </w:r>
            <w:proofErr w:type="spellEnd"/>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C98CCB2" w14:textId="77777777" w:rsidR="00AF4C78" w:rsidRPr="00050AEA" w:rsidRDefault="00AF4C78"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ru-RU" w:eastAsia="ru-RU"/>
              </w:rPr>
              <w:t>27.10.202</w:t>
            </w:r>
            <w:r w:rsidRPr="00050AEA">
              <w:rPr>
                <w:rFonts w:ascii="GHEA Grapalat" w:eastAsia="Times New Roman" w:hAnsi="GHEA Grapalat"/>
                <w:color w:val="000000"/>
                <w:sz w:val="24"/>
                <w:szCs w:val="24"/>
                <w:lang w:eastAsia="ru-RU"/>
              </w:rPr>
              <w:t>2</w:t>
            </w:r>
            <w:r w:rsidRPr="00050AEA">
              <w:rPr>
                <w:rFonts w:ascii="GHEA Grapalat" w:eastAsia="Times New Roman" w:hAnsi="GHEA Grapalat"/>
                <w:color w:val="000000"/>
                <w:sz w:val="24"/>
                <w:szCs w:val="24"/>
                <w:lang w:val="ru-RU" w:eastAsia="ru-RU"/>
              </w:rPr>
              <w:t>թ.</w:t>
            </w:r>
          </w:p>
        </w:tc>
      </w:tr>
      <w:tr w:rsidR="00AF4C78" w:rsidRPr="003E2D1C" w14:paraId="0C98736C" w14:textId="77777777" w:rsidTr="005E7506">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CB3FD1" w14:textId="77777777" w:rsidR="00AF4C78" w:rsidRPr="00050AEA" w:rsidRDefault="00AF4C78" w:rsidP="006A0BF0">
            <w:pPr>
              <w:spacing w:after="0" w:line="360" w:lineRule="auto"/>
              <w:rPr>
                <w:rFonts w:ascii="GHEA Grapalat" w:eastAsia="Times New Roman" w:hAnsi="GHEA Grapalat"/>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535C077F" w14:textId="77777777" w:rsidR="00AF4C78" w:rsidRPr="00050AEA" w:rsidRDefault="00AF4C78"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hAnsi="GHEA Grapalat"/>
                <w:sz w:val="24"/>
                <w:szCs w:val="24"/>
                <w:lang w:val="hy-AM"/>
              </w:rPr>
              <w:t>№01/14.2/11839-2022</w:t>
            </w:r>
          </w:p>
        </w:tc>
      </w:tr>
      <w:tr w:rsidR="00AF4C78" w:rsidRPr="00AE572E" w14:paraId="02E636B0" w14:textId="77777777" w:rsidTr="005E7506">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4F90B95F" w14:textId="77777777" w:rsidR="00AF4C78" w:rsidRPr="00050AEA" w:rsidRDefault="00960DBF" w:rsidP="006A0BF0">
            <w:pPr>
              <w:autoSpaceDE w:val="0"/>
              <w:autoSpaceDN w:val="0"/>
              <w:adjustRightInd w:val="0"/>
              <w:spacing w:after="0" w:line="360" w:lineRule="auto"/>
              <w:ind w:left="60" w:right="159"/>
              <w:jc w:val="both"/>
              <w:rPr>
                <w:rFonts w:ascii="GHEA Grapalat" w:eastAsia="Times New Roman" w:hAnsi="GHEA Grapalat"/>
                <w:color w:val="000000"/>
                <w:sz w:val="24"/>
                <w:szCs w:val="24"/>
                <w:lang w:val="hy-AM" w:eastAsia="ru-RU"/>
              </w:rPr>
            </w:pPr>
            <w:r w:rsidRPr="00050AEA">
              <w:rPr>
                <w:rFonts w:ascii="GHEA Grapalat" w:hAnsi="GHEA Grapalat" w:cs="Sylfaen"/>
                <w:sz w:val="24"/>
                <w:szCs w:val="24"/>
                <w:lang w:val="hy-AM"/>
              </w:rPr>
              <w:t xml:space="preserve">Նախագծի </w:t>
            </w:r>
            <w:r w:rsidRPr="00050AEA">
              <w:rPr>
                <w:rFonts w:ascii="GHEA Grapalat" w:hAnsi="GHEA Grapalat"/>
                <w:color w:val="000000"/>
                <w:sz w:val="24"/>
                <w:szCs w:val="24"/>
                <w:lang w:val="fr-FR"/>
              </w:rPr>
              <w:t xml:space="preserve">վերաբերյալ </w:t>
            </w:r>
            <w:r w:rsidRPr="00050AEA">
              <w:rPr>
                <w:rFonts w:ascii="GHEA Grapalat" w:hAnsi="GHEA Grapalat"/>
                <w:sz w:val="24"/>
                <w:szCs w:val="24"/>
                <w:lang w:val="fr-FR"/>
              </w:rPr>
              <w:t>առաջարկություններ և առարկություններ չունի:</w:t>
            </w:r>
          </w:p>
        </w:tc>
        <w:tc>
          <w:tcPr>
            <w:tcW w:w="4252" w:type="dxa"/>
            <w:gridSpan w:val="4"/>
            <w:tcBorders>
              <w:top w:val="outset" w:sz="6" w:space="0" w:color="auto"/>
              <w:left w:val="outset" w:sz="6" w:space="0" w:color="auto"/>
              <w:bottom w:val="outset" w:sz="6" w:space="0" w:color="auto"/>
              <w:right w:val="nil"/>
            </w:tcBorders>
            <w:shd w:val="clear" w:color="auto" w:fill="FFFFFF"/>
            <w:hideMark/>
          </w:tcPr>
          <w:p w14:paraId="7E2441C2" w14:textId="77777777" w:rsidR="00AF4C78" w:rsidRPr="00050AEA" w:rsidRDefault="00AF4C78" w:rsidP="006A0BF0">
            <w:pPr>
              <w:spacing w:after="0" w:line="360" w:lineRule="auto"/>
              <w:rPr>
                <w:rFonts w:ascii="GHEA Grapalat" w:eastAsia="Times New Roman" w:hAnsi="GHEA Grapalat"/>
                <w:color w:val="000000"/>
                <w:sz w:val="24"/>
                <w:szCs w:val="24"/>
                <w:lang w:val="hy-AM" w:eastAsia="ru-RU"/>
              </w:rPr>
            </w:pPr>
            <w:r w:rsidRPr="00050AEA">
              <w:rPr>
                <w:rFonts w:eastAsia="Times New Roman" w:cs="Calibri"/>
                <w:color w:val="000000"/>
                <w:sz w:val="24"/>
                <w:szCs w:val="24"/>
                <w:lang w:val="hy-AM" w:eastAsia="ru-RU"/>
              </w:rPr>
              <w:t> </w:t>
            </w:r>
          </w:p>
        </w:tc>
        <w:tc>
          <w:tcPr>
            <w:tcW w:w="2702" w:type="dxa"/>
            <w:tcBorders>
              <w:top w:val="outset" w:sz="6" w:space="0" w:color="auto"/>
              <w:left w:val="nil"/>
              <w:bottom w:val="outset" w:sz="6" w:space="0" w:color="auto"/>
              <w:right w:val="outset" w:sz="6" w:space="0" w:color="auto"/>
            </w:tcBorders>
            <w:shd w:val="clear" w:color="auto" w:fill="FFFFFF"/>
            <w:hideMark/>
          </w:tcPr>
          <w:p w14:paraId="4FFB9DEC" w14:textId="77777777" w:rsidR="00AF4C78" w:rsidRPr="00050AEA" w:rsidRDefault="00AF4C78" w:rsidP="006A0BF0">
            <w:pPr>
              <w:spacing w:after="0" w:line="360" w:lineRule="auto"/>
              <w:rPr>
                <w:rFonts w:ascii="GHEA Grapalat" w:eastAsia="Times New Roman" w:hAnsi="GHEA Grapalat"/>
                <w:color w:val="000000"/>
                <w:sz w:val="24"/>
                <w:szCs w:val="24"/>
                <w:lang w:val="hy-AM" w:eastAsia="ru-RU"/>
              </w:rPr>
            </w:pPr>
            <w:r w:rsidRPr="00050AEA">
              <w:rPr>
                <w:rFonts w:eastAsia="Times New Roman" w:cs="Calibri"/>
                <w:color w:val="000000"/>
                <w:sz w:val="24"/>
                <w:szCs w:val="24"/>
                <w:lang w:val="hy-AM" w:eastAsia="ru-RU"/>
              </w:rPr>
              <w:t> </w:t>
            </w:r>
          </w:p>
        </w:tc>
      </w:tr>
      <w:tr w:rsidR="00AF4C78" w:rsidRPr="003E2D1C" w14:paraId="30EF12B6" w14:textId="77777777" w:rsidTr="00384299">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4CCAA25" w14:textId="77777777" w:rsidR="00AF4C78" w:rsidRPr="00050AEA" w:rsidRDefault="00AF4C78" w:rsidP="006A0BF0">
            <w:pPr>
              <w:spacing w:after="0" w:line="360" w:lineRule="auto"/>
              <w:jc w:val="center"/>
              <w:rPr>
                <w:rFonts w:ascii="GHEA Grapalat" w:eastAsia="Times New Roman" w:hAnsi="GHEA Grapalat"/>
                <w:color w:val="000000"/>
                <w:sz w:val="24"/>
                <w:szCs w:val="24"/>
                <w:lang w:eastAsia="ru-RU"/>
              </w:rPr>
            </w:pPr>
            <w:r w:rsidRPr="00050AEA">
              <w:rPr>
                <w:rFonts w:ascii="GHEA Grapalat" w:eastAsia="Times New Roman" w:hAnsi="GHEA Grapalat"/>
                <w:color w:val="000000"/>
                <w:sz w:val="24"/>
                <w:szCs w:val="24"/>
                <w:lang w:eastAsia="ru-RU"/>
              </w:rPr>
              <w:t xml:space="preserve">8. </w:t>
            </w:r>
            <w:proofErr w:type="spellStart"/>
            <w:r w:rsidRPr="00050AEA">
              <w:rPr>
                <w:rFonts w:ascii="GHEA Grapalat" w:eastAsia="Times New Roman" w:hAnsi="GHEA Grapalat"/>
                <w:color w:val="000000"/>
                <w:sz w:val="24"/>
                <w:szCs w:val="24"/>
                <w:lang w:eastAsia="ru-RU"/>
              </w:rPr>
              <w:t>Հանրային</w:t>
            </w:r>
            <w:proofErr w:type="spellEnd"/>
            <w:r w:rsidRPr="00050AEA">
              <w:rPr>
                <w:rFonts w:ascii="GHEA Grapalat" w:eastAsia="Times New Roman" w:hAnsi="GHEA Grapalat"/>
                <w:color w:val="000000"/>
                <w:sz w:val="24"/>
                <w:szCs w:val="24"/>
                <w:lang w:eastAsia="ru-RU"/>
              </w:rPr>
              <w:t xml:space="preserve"> </w:t>
            </w:r>
            <w:proofErr w:type="spellStart"/>
            <w:r w:rsidRPr="00050AEA">
              <w:rPr>
                <w:rFonts w:ascii="GHEA Grapalat" w:eastAsia="Times New Roman" w:hAnsi="GHEA Grapalat"/>
                <w:color w:val="000000"/>
                <w:sz w:val="24"/>
                <w:szCs w:val="24"/>
                <w:lang w:eastAsia="ru-RU"/>
              </w:rPr>
              <w:t>ծառայությունները</w:t>
            </w:r>
            <w:proofErr w:type="spellEnd"/>
            <w:r w:rsidRPr="00050AEA">
              <w:rPr>
                <w:rFonts w:ascii="GHEA Grapalat" w:eastAsia="Times New Roman" w:hAnsi="GHEA Grapalat"/>
                <w:color w:val="000000"/>
                <w:sz w:val="24"/>
                <w:szCs w:val="24"/>
                <w:lang w:eastAsia="ru-RU"/>
              </w:rPr>
              <w:t xml:space="preserve"> </w:t>
            </w:r>
            <w:proofErr w:type="spellStart"/>
            <w:r w:rsidRPr="00050AEA">
              <w:rPr>
                <w:rFonts w:ascii="GHEA Grapalat" w:eastAsia="Times New Roman" w:hAnsi="GHEA Grapalat"/>
                <w:color w:val="000000"/>
                <w:sz w:val="24"/>
                <w:szCs w:val="24"/>
                <w:lang w:eastAsia="ru-RU"/>
              </w:rPr>
              <w:t>կարգավորող</w:t>
            </w:r>
            <w:proofErr w:type="spellEnd"/>
            <w:r w:rsidRPr="00050AEA">
              <w:rPr>
                <w:rFonts w:ascii="GHEA Grapalat" w:eastAsia="Times New Roman" w:hAnsi="GHEA Grapalat"/>
                <w:color w:val="000000"/>
                <w:sz w:val="24"/>
                <w:szCs w:val="24"/>
                <w:lang w:eastAsia="ru-RU"/>
              </w:rPr>
              <w:t xml:space="preserve"> </w:t>
            </w:r>
            <w:proofErr w:type="spellStart"/>
            <w:r w:rsidRPr="00050AEA">
              <w:rPr>
                <w:rFonts w:ascii="GHEA Grapalat" w:eastAsia="Times New Roman" w:hAnsi="GHEA Grapalat"/>
                <w:color w:val="000000"/>
                <w:sz w:val="24"/>
                <w:szCs w:val="24"/>
                <w:lang w:eastAsia="ru-RU"/>
              </w:rPr>
              <w:t>հանձնաժողով</w:t>
            </w:r>
            <w:proofErr w:type="spellEnd"/>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AA82DBA" w14:textId="77777777" w:rsidR="00AF4C78" w:rsidRPr="00050AEA" w:rsidRDefault="00AF4C78"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ru-RU" w:eastAsia="ru-RU"/>
              </w:rPr>
              <w:t>26.10.202</w:t>
            </w:r>
            <w:r w:rsidRPr="00050AEA">
              <w:rPr>
                <w:rFonts w:ascii="GHEA Grapalat" w:eastAsia="Times New Roman" w:hAnsi="GHEA Grapalat"/>
                <w:color w:val="000000"/>
                <w:sz w:val="24"/>
                <w:szCs w:val="24"/>
                <w:lang w:eastAsia="ru-RU"/>
              </w:rPr>
              <w:t>2</w:t>
            </w:r>
            <w:r w:rsidRPr="00050AEA">
              <w:rPr>
                <w:rFonts w:ascii="GHEA Grapalat" w:eastAsia="Times New Roman" w:hAnsi="GHEA Grapalat"/>
                <w:color w:val="000000"/>
                <w:sz w:val="24"/>
                <w:szCs w:val="24"/>
                <w:lang w:val="ru-RU" w:eastAsia="ru-RU"/>
              </w:rPr>
              <w:t>թ.</w:t>
            </w:r>
          </w:p>
        </w:tc>
      </w:tr>
      <w:tr w:rsidR="00AF4C78" w:rsidRPr="005173AC" w14:paraId="36F6E076" w14:textId="77777777" w:rsidTr="00384299">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AD974C" w14:textId="77777777" w:rsidR="00AF4C78" w:rsidRPr="003E2D1C" w:rsidRDefault="00AF4C78" w:rsidP="006A0BF0">
            <w:pPr>
              <w:spacing w:after="0" w:line="360"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4922DE1" w14:textId="77777777" w:rsidR="00AF4C78" w:rsidRPr="00050AEA" w:rsidRDefault="00AF4C78" w:rsidP="006A0BF0">
            <w:pPr>
              <w:spacing w:after="0" w:line="360" w:lineRule="auto"/>
              <w:jc w:val="center"/>
              <w:rPr>
                <w:rFonts w:ascii="GHEA Grapalat" w:eastAsia="Times New Roman" w:hAnsi="GHEA Grapalat"/>
                <w:color w:val="000000"/>
                <w:sz w:val="24"/>
                <w:szCs w:val="24"/>
                <w:lang w:val="ru-RU" w:eastAsia="ru-RU"/>
              </w:rPr>
            </w:pPr>
            <w:r w:rsidRPr="00050AEA">
              <w:rPr>
                <w:rFonts w:ascii="GHEA Grapalat" w:eastAsia="Times New Roman" w:hAnsi="GHEA Grapalat"/>
                <w:color w:val="000000"/>
                <w:sz w:val="24"/>
                <w:szCs w:val="24"/>
                <w:lang w:val="ru-RU" w:eastAsia="ru-RU"/>
              </w:rPr>
              <w:t>№ ԿՍ/34.4-Ղ4-3/3757-2022</w:t>
            </w:r>
          </w:p>
        </w:tc>
      </w:tr>
      <w:tr w:rsidR="00AF4C78" w:rsidRPr="00AE572E" w14:paraId="6AE287A6" w14:textId="77777777" w:rsidTr="00384299">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380DF2E6" w14:textId="77777777" w:rsidR="00652C2D" w:rsidRDefault="00692EB4" w:rsidP="006A0BF0">
            <w:pPr>
              <w:autoSpaceDE w:val="0"/>
              <w:autoSpaceDN w:val="0"/>
              <w:adjustRightInd w:val="0"/>
              <w:spacing w:after="0" w:line="360" w:lineRule="auto"/>
              <w:ind w:left="66" w:right="210" w:hanging="66"/>
              <w:jc w:val="both"/>
              <w:rPr>
                <w:rFonts w:ascii="GHEA Grapalat" w:hAnsi="GHEA Grapalat" w:cs="Sylfaen"/>
                <w:sz w:val="24"/>
                <w:szCs w:val="24"/>
                <w:lang w:val="hy-AM"/>
              </w:rPr>
            </w:pPr>
            <w:r w:rsidRPr="00215626">
              <w:rPr>
                <w:rFonts w:ascii="GHEA Grapalat" w:hAnsi="GHEA Grapalat" w:cs="Sylfaen"/>
                <w:sz w:val="24"/>
                <w:szCs w:val="24"/>
              </w:rPr>
              <w:t xml:space="preserve"> </w:t>
            </w:r>
            <w:r w:rsidR="00652C2D" w:rsidRPr="00A877C9">
              <w:rPr>
                <w:rFonts w:ascii="GHEA Grapalat" w:hAnsi="GHEA Grapalat" w:cs="Sylfaen"/>
                <w:sz w:val="24"/>
                <w:szCs w:val="24"/>
                <w:lang w:val="hy-AM"/>
              </w:rPr>
              <w:t xml:space="preserve">Հանձնաժողովը սկզբունքորեն համաձայն է ներկայացված ՀՀ </w:t>
            </w:r>
            <w:r w:rsidRPr="00215626">
              <w:rPr>
                <w:rFonts w:ascii="GHEA Grapalat" w:hAnsi="GHEA Grapalat" w:cs="Sylfaen"/>
                <w:sz w:val="24"/>
                <w:szCs w:val="24"/>
              </w:rPr>
              <w:t xml:space="preserve">  </w:t>
            </w:r>
            <w:r w:rsidR="00652C2D" w:rsidRPr="00A877C9">
              <w:rPr>
                <w:rFonts w:ascii="GHEA Grapalat" w:hAnsi="GHEA Grapalat" w:cs="Sylfaen"/>
                <w:sz w:val="24"/>
                <w:szCs w:val="24"/>
                <w:lang w:val="hy-AM"/>
              </w:rPr>
              <w:t xml:space="preserve">կառավարության որոշման </w:t>
            </w:r>
            <w:r w:rsidR="00652C2D">
              <w:rPr>
                <w:rFonts w:ascii="GHEA Grapalat" w:hAnsi="GHEA Grapalat" w:cs="Sylfaen"/>
                <w:sz w:val="24"/>
                <w:szCs w:val="24"/>
                <w:lang w:val="hy-AM"/>
              </w:rPr>
              <w:t>նախագծ</w:t>
            </w:r>
            <w:r w:rsidR="00652C2D" w:rsidRPr="00A877C9">
              <w:rPr>
                <w:rFonts w:ascii="GHEA Grapalat" w:hAnsi="GHEA Grapalat" w:cs="Sylfaen"/>
                <w:sz w:val="24"/>
                <w:szCs w:val="24"/>
                <w:lang w:val="hy-AM"/>
              </w:rPr>
              <w:t>ին:</w:t>
            </w:r>
          </w:p>
          <w:p w14:paraId="0A2C27D7" w14:textId="77777777" w:rsidR="00AF4C78" w:rsidRPr="005173AC" w:rsidRDefault="00692EB4" w:rsidP="006A0BF0">
            <w:pPr>
              <w:shd w:val="clear" w:color="auto" w:fill="FFFFFF"/>
              <w:spacing w:after="0" w:line="360" w:lineRule="auto"/>
              <w:ind w:left="66" w:right="188" w:hanging="66"/>
              <w:jc w:val="both"/>
              <w:rPr>
                <w:rFonts w:ascii="GHEA Grapalat" w:hAnsi="GHEA Grapalat" w:cs="Sylfaen"/>
                <w:sz w:val="24"/>
                <w:szCs w:val="24"/>
                <w:lang w:val="hy-AM"/>
              </w:rPr>
            </w:pPr>
            <w:r w:rsidRPr="00692EB4">
              <w:rPr>
                <w:rFonts w:ascii="GHEA Grapalat" w:hAnsi="GHEA Grapalat" w:cs="Sylfaen"/>
                <w:sz w:val="24"/>
                <w:szCs w:val="24"/>
                <w:lang w:val="hy-AM"/>
              </w:rPr>
              <w:t xml:space="preserve"> </w:t>
            </w:r>
            <w:r w:rsidR="00AF4C78" w:rsidRPr="005173AC">
              <w:rPr>
                <w:rFonts w:ascii="GHEA Grapalat" w:hAnsi="GHEA Grapalat" w:cs="Sylfaen"/>
                <w:sz w:val="24"/>
                <w:szCs w:val="24"/>
                <w:lang w:val="hy-AM"/>
              </w:rPr>
              <w:t xml:space="preserve">Տեղեկացնենք նաև, որ վերականգնվող էներգետիկ ռեսուրսների կիրառմամբ սեփական կարիքների համար էլեկտրական էներգիա արտադրող սպառողների (ինքնավար էներգաարտադրողների) թիվը  ներկայումս գերազանցում է 9200-ը և շարունակում է աճել, </w:t>
            </w:r>
            <w:r w:rsidR="00AF4C78" w:rsidRPr="005173AC">
              <w:rPr>
                <w:rFonts w:ascii="GHEA Grapalat" w:hAnsi="GHEA Grapalat" w:cs="Sylfaen"/>
                <w:sz w:val="24"/>
                <w:szCs w:val="24"/>
                <w:lang w:val="hy-AM"/>
              </w:rPr>
              <w:lastRenderedPageBreak/>
              <w:t>որը նույնպես համապատասխան տեխնիկական կարգավորումների կարիք ունի:</w:t>
            </w:r>
          </w:p>
        </w:tc>
        <w:tc>
          <w:tcPr>
            <w:tcW w:w="4252" w:type="dxa"/>
            <w:gridSpan w:val="4"/>
            <w:tcBorders>
              <w:top w:val="outset" w:sz="6" w:space="0" w:color="auto"/>
              <w:left w:val="outset" w:sz="6" w:space="0" w:color="auto"/>
              <w:bottom w:val="outset" w:sz="6" w:space="0" w:color="auto"/>
              <w:right w:val="nil"/>
            </w:tcBorders>
            <w:shd w:val="clear" w:color="auto" w:fill="FFFFFF"/>
            <w:hideMark/>
          </w:tcPr>
          <w:p w14:paraId="5B01251E" w14:textId="77777777" w:rsidR="00AF4C78" w:rsidRPr="00050AEA" w:rsidRDefault="00AF4C78" w:rsidP="006A0BF0">
            <w:pPr>
              <w:spacing w:after="0" w:line="360" w:lineRule="auto"/>
              <w:rPr>
                <w:rFonts w:ascii="GHEA Grapalat" w:eastAsia="Times New Roman" w:hAnsi="GHEA Grapalat"/>
                <w:color w:val="000000"/>
                <w:sz w:val="24"/>
                <w:szCs w:val="24"/>
                <w:lang w:val="hy-AM" w:eastAsia="ru-RU"/>
              </w:rPr>
            </w:pPr>
            <w:r w:rsidRPr="00AE572E">
              <w:rPr>
                <w:rFonts w:eastAsia="Times New Roman" w:cs="Calibri"/>
                <w:b/>
                <w:color w:val="000000"/>
                <w:sz w:val="24"/>
                <w:szCs w:val="24"/>
                <w:lang w:val="hy-AM" w:eastAsia="ru-RU"/>
              </w:rPr>
              <w:lastRenderedPageBreak/>
              <w:t> </w:t>
            </w:r>
            <w:r w:rsidR="003B6FBE" w:rsidRPr="00050AEA">
              <w:rPr>
                <w:rFonts w:ascii="GHEA Grapalat" w:hAnsi="GHEA Grapalat" w:cs="Sylfaen"/>
                <w:sz w:val="24"/>
                <w:szCs w:val="24"/>
                <w:lang w:val="hy-AM"/>
              </w:rPr>
              <w:t>Ընդունվել է ի գիտություն:</w:t>
            </w:r>
          </w:p>
        </w:tc>
        <w:tc>
          <w:tcPr>
            <w:tcW w:w="2702" w:type="dxa"/>
            <w:tcBorders>
              <w:top w:val="outset" w:sz="6" w:space="0" w:color="auto"/>
              <w:left w:val="nil"/>
              <w:bottom w:val="outset" w:sz="6" w:space="0" w:color="auto"/>
              <w:right w:val="outset" w:sz="6" w:space="0" w:color="auto"/>
            </w:tcBorders>
            <w:shd w:val="clear" w:color="auto" w:fill="FFFFFF"/>
            <w:hideMark/>
          </w:tcPr>
          <w:p w14:paraId="55F9CAB6" w14:textId="77777777" w:rsidR="00AF4C78" w:rsidRPr="00AE572E" w:rsidRDefault="00AF4C78" w:rsidP="006A0BF0">
            <w:pPr>
              <w:spacing w:after="0" w:line="360" w:lineRule="auto"/>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t> </w:t>
            </w:r>
          </w:p>
        </w:tc>
      </w:tr>
      <w:tr w:rsidR="003773F8" w:rsidRPr="003E2D1C" w14:paraId="75BDBC89" w14:textId="77777777" w:rsidTr="005E7506">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F7ADBDA" w14:textId="77777777" w:rsidR="003773F8" w:rsidRPr="00050AEA" w:rsidRDefault="003773F8"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hy-AM" w:eastAsia="ru-RU"/>
              </w:rPr>
              <w:lastRenderedPageBreak/>
              <w:t>9. Քաղաքաշինության, տեխնիկական և հրդեհային անվտանգության տեսչական մարմին</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750E713" w14:textId="77777777" w:rsidR="003773F8" w:rsidRPr="00050AEA" w:rsidRDefault="003773F8" w:rsidP="006A0BF0">
            <w:pPr>
              <w:spacing w:after="0" w:line="360" w:lineRule="auto"/>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ru-RU" w:eastAsia="ru-RU"/>
              </w:rPr>
              <w:t>07.11.202</w:t>
            </w:r>
            <w:r w:rsidRPr="00050AEA">
              <w:rPr>
                <w:rFonts w:ascii="GHEA Grapalat" w:eastAsia="Times New Roman" w:hAnsi="GHEA Grapalat"/>
                <w:color w:val="000000"/>
                <w:sz w:val="24"/>
                <w:szCs w:val="24"/>
                <w:lang w:eastAsia="ru-RU"/>
              </w:rPr>
              <w:t>2</w:t>
            </w:r>
            <w:r w:rsidRPr="00050AEA">
              <w:rPr>
                <w:rFonts w:ascii="GHEA Grapalat" w:eastAsia="Times New Roman" w:hAnsi="GHEA Grapalat"/>
                <w:color w:val="000000"/>
                <w:sz w:val="24"/>
                <w:szCs w:val="24"/>
                <w:lang w:val="ru-RU" w:eastAsia="ru-RU"/>
              </w:rPr>
              <w:t>թ.</w:t>
            </w:r>
          </w:p>
        </w:tc>
      </w:tr>
      <w:tr w:rsidR="003773F8" w:rsidRPr="003E2D1C" w14:paraId="59CC374C" w14:textId="77777777" w:rsidTr="005E7506">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F6BEB2" w14:textId="77777777" w:rsidR="003773F8" w:rsidRPr="00050AEA" w:rsidRDefault="003773F8" w:rsidP="006A0BF0">
            <w:pPr>
              <w:spacing w:after="0" w:line="360" w:lineRule="auto"/>
              <w:rPr>
                <w:rFonts w:ascii="GHEA Grapalat" w:eastAsia="Times New Roman" w:hAnsi="GHEA Grapalat"/>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6FE6DEF" w14:textId="77777777" w:rsidR="003773F8" w:rsidRPr="00050AEA" w:rsidRDefault="003773F8" w:rsidP="006A0BF0">
            <w:pPr>
              <w:spacing w:after="0" w:line="360" w:lineRule="auto"/>
              <w:ind w:left="-10"/>
              <w:jc w:val="center"/>
              <w:rPr>
                <w:rFonts w:ascii="GHEA Grapalat" w:eastAsia="Times New Roman" w:hAnsi="GHEA Grapalat"/>
                <w:color w:val="000000"/>
                <w:sz w:val="24"/>
                <w:szCs w:val="24"/>
                <w:lang w:val="hy-AM" w:eastAsia="ru-RU"/>
              </w:rPr>
            </w:pPr>
            <w:r w:rsidRPr="00050AEA">
              <w:rPr>
                <w:rFonts w:ascii="GHEA Grapalat" w:eastAsia="Times New Roman" w:hAnsi="GHEA Grapalat"/>
                <w:color w:val="000000"/>
                <w:sz w:val="24"/>
                <w:szCs w:val="24"/>
                <w:lang w:val="ru-RU" w:eastAsia="ru-RU"/>
              </w:rPr>
              <w:t>№ՔՏՄ/06.1.5/17938-22</w:t>
            </w:r>
          </w:p>
        </w:tc>
      </w:tr>
      <w:tr w:rsidR="00AF4C78" w:rsidRPr="00AE572E" w14:paraId="13E6229B" w14:textId="77777777" w:rsidTr="005E7506">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0A7257C6" w14:textId="77777777" w:rsidR="00AF4C78" w:rsidRPr="00050AEA" w:rsidRDefault="00670A0E" w:rsidP="006A0BF0">
            <w:pPr>
              <w:autoSpaceDE w:val="0"/>
              <w:autoSpaceDN w:val="0"/>
              <w:adjustRightInd w:val="0"/>
              <w:spacing w:after="0" w:line="360" w:lineRule="auto"/>
              <w:ind w:right="159"/>
              <w:jc w:val="both"/>
              <w:rPr>
                <w:rFonts w:ascii="GHEA Grapalat" w:eastAsia="Times New Roman" w:hAnsi="GHEA Grapalat"/>
                <w:color w:val="000000"/>
                <w:sz w:val="24"/>
                <w:szCs w:val="24"/>
                <w:lang w:val="hy-AM" w:eastAsia="ru-RU"/>
              </w:rPr>
            </w:pPr>
            <w:r>
              <w:rPr>
                <w:rFonts w:ascii="GHEA Grapalat" w:hAnsi="GHEA Grapalat"/>
                <w:color w:val="000000"/>
                <w:sz w:val="24"/>
                <w:szCs w:val="24"/>
                <w:lang w:val="hy-AM"/>
              </w:rPr>
              <w:t xml:space="preserve"> </w:t>
            </w:r>
            <w:r w:rsidR="003773F8" w:rsidRPr="00050AEA">
              <w:rPr>
                <w:rFonts w:ascii="GHEA Grapalat" w:hAnsi="GHEA Grapalat"/>
                <w:color w:val="000000"/>
                <w:sz w:val="24"/>
                <w:szCs w:val="24"/>
                <w:lang w:val="hy-AM"/>
              </w:rPr>
              <w:t>Առաջարկություններ չունի</w:t>
            </w:r>
            <w:r w:rsidR="003773F8" w:rsidRPr="00050AEA">
              <w:rPr>
                <w:rFonts w:ascii="GHEA Grapalat" w:eastAsia="Times New Roman" w:hAnsi="GHEA Grapalat"/>
                <w:color w:val="000000"/>
                <w:sz w:val="24"/>
                <w:szCs w:val="24"/>
                <w:lang w:val="hy-AM" w:eastAsia="ru-RU"/>
              </w:rPr>
              <w:t>:</w:t>
            </w:r>
          </w:p>
        </w:tc>
        <w:tc>
          <w:tcPr>
            <w:tcW w:w="4252" w:type="dxa"/>
            <w:gridSpan w:val="4"/>
            <w:tcBorders>
              <w:top w:val="outset" w:sz="6" w:space="0" w:color="auto"/>
              <w:left w:val="outset" w:sz="6" w:space="0" w:color="auto"/>
              <w:bottom w:val="outset" w:sz="6" w:space="0" w:color="auto"/>
              <w:right w:val="nil"/>
            </w:tcBorders>
            <w:shd w:val="clear" w:color="auto" w:fill="FFFFFF"/>
            <w:hideMark/>
          </w:tcPr>
          <w:p w14:paraId="5F9DEF64" w14:textId="77777777" w:rsidR="00AF4C78" w:rsidRPr="00050AEA" w:rsidRDefault="00AF4C78" w:rsidP="006A0BF0">
            <w:pPr>
              <w:spacing w:after="0" w:line="360" w:lineRule="auto"/>
              <w:rPr>
                <w:rFonts w:ascii="GHEA Grapalat" w:eastAsia="Times New Roman" w:hAnsi="GHEA Grapalat"/>
                <w:color w:val="000000"/>
                <w:sz w:val="24"/>
                <w:szCs w:val="24"/>
                <w:lang w:val="hy-AM" w:eastAsia="ru-RU"/>
              </w:rPr>
            </w:pPr>
            <w:r w:rsidRPr="00050AEA">
              <w:rPr>
                <w:rFonts w:eastAsia="Times New Roman" w:cs="Calibri"/>
                <w:color w:val="000000"/>
                <w:sz w:val="24"/>
                <w:szCs w:val="24"/>
                <w:lang w:val="hy-AM" w:eastAsia="ru-RU"/>
              </w:rPr>
              <w:t> </w:t>
            </w:r>
          </w:p>
        </w:tc>
        <w:tc>
          <w:tcPr>
            <w:tcW w:w="2702" w:type="dxa"/>
            <w:tcBorders>
              <w:top w:val="outset" w:sz="6" w:space="0" w:color="auto"/>
              <w:left w:val="nil"/>
              <w:bottom w:val="outset" w:sz="6" w:space="0" w:color="auto"/>
              <w:right w:val="outset" w:sz="6" w:space="0" w:color="auto"/>
            </w:tcBorders>
            <w:shd w:val="clear" w:color="auto" w:fill="FFFFFF"/>
            <w:hideMark/>
          </w:tcPr>
          <w:p w14:paraId="48F5AC77" w14:textId="77777777" w:rsidR="00AF4C78" w:rsidRPr="00AE572E" w:rsidRDefault="00AF4C78" w:rsidP="006A0BF0">
            <w:pPr>
              <w:spacing w:after="0" w:line="360" w:lineRule="auto"/>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t> </w:t>
            </w:r>
          </w:p>
        </w:tc>
      </w:tr>
      <w:tr w:rsidR="00AF4C78" w:rsidRPr="003E2D1C" w14:paraId="6E78BC09" w14:textId="77777777" w:rsidTr="005E7506">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ECA51D2" w14:textId="77777777" w:rsidR="00AF4C78" w:rsidRPr="00050AEA" w:rsidRDefault="00AF4C78" w:rsidP="006A0BF0">
            <w:pPr>
              <w:spacing w:after="0" w:line="360" w:lineRule="auto"/>
              <w:jc w:val="center"/>
              <w:rPr>
                <w:rFonts w:ascii="GHEA Grapalat" w:eastAsia="Times New Roman" w:hAnsi="GHEA Grapalat"/>
                <w:color w:val="000000"/>
                <w:sz w:val="24"/>
                <w:szCs w:val="24"/>
                <w:lang w:eastAsia="ru-RU"/>
              </w:rPr>
            </w:pPr>
            <w:r w:rsidRPr="00050AEA">
              <w:rPr>
                <w:rFonts w:ascii="GHEA Grapalat" w:eastAsia="Times New Roman" w:hAnsi="GHEA Grapalat"/>
                <w:color w:val="000000"/>
                <w:sz w:val="24"/>
                <w:szCs w:val="24"/>
                <w:lang w:eastAsia="ru-RU"/>
              </w:rPr>
              <w:t>10</w:t>
            </w:r>
            <w:r w:rsidRPr="00050AEA">
              <w:rPr>
                <w:rFonts w:ascii="GHEA Grapalat" w:eastAsia="Times New Roman" w:hAnsi="GHEA Grapalat"/>
                <w:color w:val="000000"/>
                <w:sz w:val="24"/>
                <w:szCs w:val="24"/>
                <w:lang w:val="hy-AM" w:eastAsia="ru-RU"/>
              </w:rPr>
              <w:t xml:space="preserve">. </w:t>
            </w:r>
            <w:proofErr w:type="spellStart"/>
            <w:r w:rsidRPr="00050AEA">
              <w:rPr>
                <w:rFonts w:ascii="GHEA Grapalat" w:eastAsia="Times New Roman" w:hAnsi="GHEA Grapalat"/>
                <w:color w:val="000000"/>
                <w:sz w:val="24"/>
                <w:szCs w:val="24"/>
                <w:lang w:eastAsia="ru-RU"/>
              </w:rPr>
              <w:t>Արդարադատության</w:t>
            </w:r>
            <w:proofErr w:type="spellEnd"/>
            <w:r w:rsidRPr="00050AEA">
              <w:rPr>
                <w:rFonts w:ascii="GHEA Grapalat" w:eastAsia="Times New Roman" w:hAnsi="GHEA Grapalat"/>
                <w:color w:val="000000"/>
                <w:sz w:val="24"/>
                <w:szCs w:val="24"/>
                <w:lang w:eastAsia="ru-RU"/>
              </w:rPr>
              <w:t xml:space="preserve"> </w:t>
            </w:r>
            <w:proofErr w:type="spellStart"/>
            <w:r w:rsidRPr="00050AEA">
              <w:rPr>
                <w:rFonts w:ascii="GHEA Grapalat" w:eastAsia="Times New Roman" w:hAnsi="GHEA Grapalat"/>
                <w:color w:val="000000"/>
                <w:sz w:val="24"/>
                <w:szCs w:val="24"/>
                <w:lang w:eastAsia="ru-RU"/>
              </w:rPr>
              <w:t>նախարարություն</w:t>
            </w:r>
            <w:proofErr w:type="spellEnd"/>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2B1EA5D" w14:textId="77777777" w:rsidR="00AF4C78" w:rsidRPr="006A0BF0" w:rsidRDefault="00683AFD" w:rsidP="006A0BF0">
            <w:pPr>
              <w:spacing w:after="0" w:line="360" w:lineRule="auto"/>
              <w:jc w:val="center"/>
              <w:rPr>
                <w:rFonts w:ascii="GHEA Grapalat" w:eastAsia="Times New Roman" w:hAnsi="GHEA Grapalat"/>
                <w:b/>
                <w:color w:val="000000"/>
                <w:sz w:val="24"/>
                <w:szCs w:val="24"/>
                <w:lang w:eastAsia="ru-RU"/>
              </w:rPr>
            </w:pPr>
            <w:r w:rsidRPr="003E4315">
              <w:rPr>
                <w:rFonts w:ascii="GHEA Grapalat" w:eastAsia="Times New Roman" w:hAnsi="GHEA Grapalat"/>
                <w:color w:val="000000"/>
                <w:sz w:val="24"/>
                <w:szCs w:val="24"/>
                <w:lang w:val="ru-RU" w:eastAsia="ru-RU"/>
              </w:rPr>
              <w:t>16</w:t>
            </w:r>
            <w:r w:rsidR="006A0BF0">
              <w:rPr>
                <w:rFonts w:ascii="GHEA Grapalat" w:eastAsia="Times New Roman" w:hAnsi="GHEA Grapalat"/>
                <w:color w:val="000000"/>
                <w:sz w:val="24"/>
                <w:szCs w:val="24"/>
                <w:lang w:eastAsia="ru-RU"/>
              </w:rPr>
              <w:t>.</w:t>
            </w:r>
            <w:r w:rsidRPr="003E4315">
              <w:rPr>
                <w:rFonts w:ascii="GHEA Grapalat" w:eastAsia="Times New Roman" w:hAnsi="GHEA Grapalat"/>
                <w:color w:val="000000"/>
                <w:sz w:val="24"/>
                <w:szCs w:val="24"/>
                <w:lang w:val="ru-RU" w:eastAsia="ru-RU"/>
              </w:rPr>
              <w:t>12</w:t>
            </w:r>
            <w:r w:rsidR="006A0BF0">
              <w:rPr>
                <w:rFonts w:ascii="GHEA Grapalat" w:eastAsia="Times New Roman" w:hAnsi="GHEA Grapalat"/>
                <w:color w:val="000000"/>
                <w:sz w:val="24"/>
                <w:szCs w:val="24"/>
                <w:lang w:eastAsia="ru-RU"/>
              </w:rPr>
              <w:t>.</w:t>
            </w:r>
            <w:r w:rsidRPr="003E4315">
              <w:rPr>
                <w:rFonts w:ascii="GHEA Grapalat" w:eastAsia="Times New Roman" w:hAnsi="GHEA Grapalat"/>
                <w:color w:val="000000"/>
                <w:sz w:val="24"/>
                <w:szCs w:val="24"/>
                <w:lang w:val="ru-RU" w:eastAsia="ru-RU"/>
              </w:rPr>
              <w:t>2022թ</w:t>
            </w:r>
            <w:r w:rsidR="006A0BF0">
              <w:rPr>
                <w:rFonts w:ascii="GHEA Grapalat" w:eastAsia="Times New Roman" w:hAnsi="GHEA Grapalat"/>
                <w:color w:val="000000"/>
                <w:sz w:val="24"/>
                <w:szCs w:val="24"/>
                <w:lang w:eastAsia="ru-RU"/>
              </w:rPr>
              <w:t>.</w:t>
            </w:r>
          </w:p>
        </w:tc>
      </w:tr>
      <w:tr w:rsidR="00AF4C78" w:rsidRPr="003E2D1C" w14:paraId="0482CB4C" w14:textId="77777777" w:rsidTr="005E7506">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8D2A5B3" w14:textId="77777777" w:rsidR="00AF4C78" w:rsidRPr="003E2D1C" w:rsidRDefault="00AF4C78" w:rsidP="006A0BF0">
            <w:pPr>
              <w:spacing w:after="0" w:line="360"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42B8464" w14:textId="77777777" w:rsidR="00AF4C78" w:rsidRPr="003E2D1C" w:rsidRDefault="00683AFD" w:rsidP="006A0BF0">
            <w:pPr>
              <w:spacing w:after="0" w:line="360" w:lineRule="auto"/>
              <w:jc w:val="center"/>
              <w:rPr>
                <w:rFonts w:ascii="GHEA Grapalat" w:eastAsia="Times New Roman" w:hAnsi="GHEA Grapalat"/>
                <w:b/>
                <w:color w:val="000000"/>
                <w:sz w:val="24"/>
                <w:szCs w:val="24"/>
                <w:lang w:val="hy-AM" w:eastAsia="ru-RU"/>
              </w:rPr>
            </w:pPr>
            <w:r w:rsidRPr="00395554">
              <w:rPr>
                <w:rFonts w:ascii="GHEA Grapalat" w:eastAsia="Times New Roman" w:hAnsi="GHEA Grapalat"/>
                <w:color w:val="000000"/>
                <w:sz w:val="24"/>
                <w:szCs w:val="24"/>
                <w:lang w:val="ru-RU" w:eastAsia="ru-RU"/>
              </w:rPr>
              <w:t xml:space="preserve">№ </w:t>
            </w:r>
            <w:r w:rsidRPr="003E4315">
              <w:rPr>
                <w:rFonts w:ascii="GHEA Grapalat" w:eastAsia="Times New Roman" w:hAnsi="GHEA Grapalat"/>
                <w:color w:val="000000"/>
                <w:sz w:val="24"/>
                <w:szCs w:val="24"/>
                <w:lang w:val="ru-RU" w:eastAsia="ru-RU"/>
              </w:rPr>
              <w:t>01/27.4/56341-2022</w:t>
            </w:r>
          </w:p>
        </w:tc>
      </w:tr>
      <w:tr w:rsidR="00AF4C78" w:rsidRPr="00AE572E" w14:paraId="34BF4757" w14:textId="77777777" w:rsidTr="005E7506">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28BDC35B" w14:textId="77777777" w:rsidR="00AF4C78" w:rsidRPr="00E01CCC" w:rsidRDefault="00683AFD" w:rsidP="006A0BF0">
            <w:pPr>
              <w:spacing w:after="0" w:line="360" w:lineRule="auto"/>
              <w:jc w:val="both"/>
              <w:rPr>
                <w:rFonts w:ascii="GHEA Grapalat" w:hAnsi="GHEA Grapalat" w:cs="Sylfaen"/>
                <w:sz w:val="24"/>
                <w:szCs w:val="24"/>
                <w:lang w:val="hy-AM"/>
              </w:rPr>
            </w:pPr>
            <w:r>
              <w:rPr>
                <w:rFonts w:ascii="GHEA Grapalat" w:hAnsi="GHEA Grapalat" w:cs="Sylfaen"/>
                <w:b/>
                <w:bCs/>
                <w:sz w:val="24"/>
                <w:szCs w:val="24"/>
                <w:lang w:val="hy-AM"/>
              </w:rPr>
              <w:t xml:space="preserve"> </w:t>
            </w:r>
            <w:r w:rsidR="007745B4" w:rsidRPr="007745B4">
              <w:rPr>
                <w:rFonts w:ascii="GHEA Grapalat" w:hAnsi="GHEA Grapalat" w:cs="Sylfaen"/>
                <w:sz w:val="24"/>
                <w:szCs w:val="24"/>
                <w:lang w:val="hy-AM"/>
              </w:rPr>
              <w:t>Ա</w:t>
            </w:r>
            <w:r w:rsidR="00E01CCC" w:rsidRPr="007745B4">
              <w:rPr>
                <w:rFonts w:ascii="GHEA Grapalat" w:hAnsi="GHEA Grapalat" w:cs="Sylfaen"/>
                <w:sz w:val="24"/>
                <w:szCs w:val="24"/>
                <w:lang w:val="hy-AM"/>
              </w:rPr>
              <w:t>ռ</w:t>
            </w:r>
            <w:r w:rsidR="00E01CCC" w:rsidRPr="00042C79">
              <w:rPr>
                <w:rFonts w:ascii="GHEA Grapalat" w:hAnsi="GHEA Grapalat" w:cs="Sylfaen"/>
                <w:bCs/>
                <w:sz w:val="24"/>
                <w:szCs w:val="24"/>
                <w:lang w:val="hy-AM"/>
              </w:rPr>
              <w:t xml:space="preserve">աջարկություններ և դիտողություններ </w:t>
            </w:r>
            <w:r w:rsidR="007745B4">
              <w:rPr>
                <w:rFonts w:ascii="GHEA Grapalat" w:hAnsi="GHEA Grapalat" w:cs="Sylfaen"/>
                <w:bCs/>
                <w:sz w:val="24"/>
                <w:szCs w:val="24"/>
                <w:lang w:val="hy-AM"/>
              </w:rPr>
              <w:t>չկան։</w:t>
            </w:r>
          </w:p>
        </w:tc>
        <w:tc>
          <w:tcPr>
            <w:tcW w:w="4252" w:type="dxa"/>
            <w:gridSpan w:val="4"/>
            <w:tcBorders>
              <w:top w:val="outset" w:sz="6" w:space="0" w:color="auto"/>
              <w:left w:val="outset" w:sz="6" w:space="0" w:color="auto"/>
              <w:bottom w:val="outset" w:sz="6" w:space="0" w:color="auto"/>
              <w:right w:val="nil"/>
            </w:tcBorders>
            <w:shd w:val="clear" w:color="auto" w:fill="FFFFFF"/>
            <w:hideMark/>
          </w:tcPr>
          <w:p w14:paraId="12FC3C00" w14:textId="77777777" w:rsidR="00AF4C78" w:rsidRPr="00AE572E" w:rsidRDefault="00AF4C78" w:rsidP="006A0BF0">
            <w:pPr>
              <w:spacing w:after="0" w:line="360" w:lineRule="auto"/>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t> </w:t>
            </w:r>
          </w:p>
        </w:tc>
        <w:tc>
          <w:tcPr>
            <w:tcW w:w="2702" w:type="dxa"/>
            <w:tcBorders>
              <w:top w:val="outset" w:sz="6" w:space="0" w:color="auto"/>
              <w:left w:val="nil"/>
              <w:bottom w:val="outset" w:sz="6" w:space="0" w:color="auto"/>
              <w:right w:val="outset" w:sz="6" w:space="0" w:color="auto"/>
            </w:tcBorders>
            <w:shd w:val="clear" w:color="auto" w:fill="FFFFFF"/>
            <w:hideMark/>
          </w:tcPr>
          <w:p w14:paraId="7196797B" w14:textId="77777777" w:rsidR="00AF4C78" w:rsidRPr="00AE572E" w:rsidRDefault="00AF4C78" w:rsidP="006A0BF0">
            <w:pPr>
              <w:spacing w:after="0" w:line="360" w:lineRule="auto"/>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t> </w:t>
            </w:r>
          </w:p>
        </w:tc>
      </w:tr>
      <w:tr w:rsidR="00AA635F" w:rsidRPr="006A0BF0" w14:paraId="5005FD8F" w14:textId="77777777" w:rsidTr="00C81E9D">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9209E90" w14:textId="77777777" w:rsidR="00AA635F" w:rsidRPr="00AA635F" w:rsidRDefault="00AA635F" w:rsidP="00AA635F">
            <w:pPr>
              <w:spacing w:before="100" w:beforeAutospacing="1" w:after="100" w:afterAutospacing="1" w:line="360" w:lineRule="auto"/>
              <w:jc w:val="center"/>
              <w:rPr>
                <w:rFonts w:ascii="GHEA Grapalat" w:eastAsia="Times New Roman" w:hAnsi="GHEA Grapalat"/>
                <w:color w:val="000000"/>
                <w:sz w:val="24"/>
                <w:szCs w:val="24"/>
                <w:lang w:val="hy-AM" w:eastAsia="ru-RU"/>
              </w:rPr>
            </w:pPr>
            <w:r w:rsidRPr="00AA635F">
              <w:rPr>
                <w:rFonts w:ascii="GHEA Grapalat" w:eastAsia="Times New Roman" w:hAnsi="GHEA Grapalat"/>
                <w:color w:val="000000"/>
                <w:sz w:val="24"/>
                <w:szCs w:val="24"/>
                <w:lang w:val="hy-AM" w:eastAsia="ru-RU"/>
              </w:rPr>
              <w:t>11. Վարչապետի աշխատակազմ</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36FB880" w14:textId="77777777" w:rsidR="00AA635F" w:rsidRPr="006A0BF0" w:rsidRDefault="00AA635F" w:rsidP="00AA635F">
            <w:pPr>
              <w:spacing w:after="0" w:line="360" w:lineRule="auto"/>
              <w:jc w:val="center"/>
              <w:rPr>
                <w:rFonts w:ascii="GHEA Grapalat" w:eastAsia="Times New Roman" w:hAnsi="GHEA Grapalat"/>
                <w:b/>
                <w:color w:val="000000"/>
                <w:sz w:val="24"/>
                <w:szCs w:val="24"/>
                <w:lang w:eastAsia="ru-RU"/>
              </w:rPr>
            </w:pPr>
            <w:r w:rsidRPr="00D8000B">
              <w:rPr>
                <w:rFonts w:ascii="GHEA Grapalat" w:eastAsia="Times New Roman" w:hAnsi="GHEA Grapalat"/>
                <w:color w:val="000000"/>
                <w:sz w:val="24"/>
                <w:szCs w:val="24"/>
                <w:lang w:val="ru-RU" w:eastAsia="ru-RU"/>
              </w:rPr>
              <w:t>09</w:t>
            </w:r>
            <w:r w:rsidRPr="00D8000B">
              <w:rPr>
                <w:rFonts w:ascii="MS Mincho" w:eastAsia="MS Mincho" w:hAnsi="MS Mincho" w:cs="MS Mincho" w:hint="eastAsia"/>
                <w:color w:val="000000"/>
                <w:sz w:val="24"/>
                <w:szCs w:val="24"/>
                <w:lang w:val="ru-RU" w:eastAsia="ru-RU"/>
              </w:rPr>
              <w:t>․</w:t>
            </w:r>
            <w:r w:rsidRPr="00D8000B">
              <w:rPr>
                <w:rFonts w:ascii="GHEA Grapalat" w:eastAsia="Times New Roman" w:hAnsi="GHEA Grapalat"/>
                <w:color w:val="000000"/>
                <w:sz w:val="24"/>
                <w:szCs w:val="24"/>
                <w:lang w:val="ru-RU" w:eastAsia="ru-RU"/>
              </w:rPr>
              <w:t>01.</w:t>
            </w:r>
            <w:r w:rsidRPr="003E4315">
              <w:rPr>
                <w:rFonts w:ascii="GHEA Grapalat" w:eastAsia="Times New Roman" w:hAnsi="GHEA Grapalat"/>
                <w:color w:val="000000"/>
                <w:sz w:val="24"/>
                <w:szCs w:val="24"/>
                <w:lang w:val="ru-RU" w:eastAsia="ru-RU"/>
              </w:rPr>
              <w:t>202</w:t>
            </w:r>
            <w:r w:rsidRPr="00D8000B">
              <w:rPr>
                <w:rFonts w:ascii="GHEA Grapalat" w:eastAsia="Times New Roman" w:hAnsi="GHEA Grapalat"/>
                <w:color w:val="000000"/>
                <w:sz w:val="24"/>
                <w:szCs w:val="24"/>
                <w:lang w:val="ru-RU" w:eastAsia="ru-RU"/>
              </w:rPr>
              <w:t>3</w:t>
            </w:r>
            <w:r w:rsidRPr="003E4315">
              <w:rPr>
                <w:rFonts w:ascii="GHEA Grapalat" w:eastAsia="Times New Roman" w:hAnsi="GHEA Grapalat"/>
                <w:color w:val="000000"/>
                <w:sz w:val="24"/>
                <w:szCs w:val="24"/>
                <w:lang w:val="ru-RU" w:eastAsia="ru-RU"/>
              </w:rPr>
              <w:t>թ</w:t>
            </w:r>
            <w:r w:rsidRPr="00D8000B">
              <w:rPr>
                <w:rFonts w:ascii="GHEA Grapalat" w:eastAsia="Times New Roman" w:hAnsi="GHEA Grapalat"/>
                <w:color w:val="000000"/>
                <w:sz w:val="24"/>
                <w:szCs w:val="24"/>
                <w:lang w:val="ru-RU" w:eastAsia="ru-RU"/>
              </w:rPr>
              <w:t>.</w:t>
            </w:r>
          </w:p>
        </w:tc>
      </w:tr>
      <w:tr w:rsidR="00AA635F" w:rsidRPr="003E2D1C" w14:paraId="7F85C460" w14:textId="77777777" w:rsidTr="00C81E9D">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DD48D8" w14:textId="77777777" w:rsidR="00AA635F" w:rsidRPr="003E2D1C" w:rsidRDefault="00AA635F" w:rsidP="00AA635F">
            <w:pPr>
              <w:spacing w:after="0" w:line="360"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4403D8B" w14:textId="77777777" w:rsidR="00AA635F" w:rsidRPr="003E2D1C" w:rsidRDefault="00AA635F" w:rsidP="00AA635F">
            <w:pPr>
              <w:spacing w:after="0" w:line="360" w:lineRule="auto"/>
              <w:jc w:val="center"/>
              <w:rPr>
                <w:rFonts w:ascii="GHEA Grapalat" w:eastAsia="Times New Roman" w:hAnsi="GHEA Grapalat"/>
                <w:b/>
                <w:color w:val="000000"/>
                <w:sz w:val="24"/>
                <w:szCs w:val="24"/>
                <w:lang w:val="hy-AM" w:eastAsia="ru-RU"/>
              </w:rPr>
            </w:pPr>
            <w:r w:rsidRPr="00395554">
              <w:rPr>
                <w:rFonts w:ascii="GHEA Grapalat" w:eastAsia="Times New Roman" w:hAnsi="GHEA Grapalat"/>
                <w:color w:val="000000"/>
                <w:sz w:val="24"/>
                <w:szCs w:val="24"/>
                <w:lang w:val="ru-RU" w:eastAsia="ru-RU"/>
              </w:rPr>
              <w:t xml:space="preserve">№ </w:t>
            </w:r>
            <w:r w:rsidRPr="00AA635F">
              <w:rPr>
                <w:rFonts w:ascii="GHEA Grapalat" w:eastAsia="Times New Roman" w:hAnsi="GHEA Grapalat"/>
                <w:color w:val="000000"/>
                <w:sz w:val="24"/>
                <w:szCs w:val="24"/>
                <w:lang w:val="ru-RU" w:eastAsia="ru-RU"/>
              </w:rPr>
              <w:t>02/12.4/228-2023</w:t>
            </w:r>
          </w:p>
        </w:tc>
      </w:tr>
      <w:tr w:rsidR="00AA635F" w:rsidRPr="003E2D1C" w14:paraId="257F3CDA" w14:textId="77777777" w:rsidTr="00AA635F">
        <w:trPr>
          <w:trHeight w:val="145"/>
          <w:tblCellSpacing w:w="0" w:type="dxa"/>
          <w:jc w:val="center"/>
        </w:trPr>
        <w:tc>
          <w:tcPr>
            <w:tcW w:w="14634" w:type="dxa"/>
            <w:gridSpan w:val="6"/>
            <w:tcBorders>
              <w:top w:val="outset" w:sz="6" w:space="0" w:color="auto"/>
              <w:left w:val="outset" w:sz="6" w:space="0" w:color="auto"/>
              <w:bottom w:val="outset" w:sz="6" w:space="0" w:color="auto"/>
              <w:right w:val="outset" w:sz="6" w:space="0" w:color="auto"/>
            </w:tcBorders>
            <w:shd w:val="pct20" w:color="auto" w:fill="FFFFFF"/>
            <w:vAlign w:val="center"/>
          </w:tcPr>
          <w:p w14:paraId="49CB90A2" w14:textId="77777777" w:rsidR="00AA635F" w:rsidRPr="00766818" w:rsidRDefault="00766818" w:rsidP="00766818">
            <w:pPr>
              <w:tabs>
                <w:tab w:val="left" w:pos="0"/>
              </w:tabs>
              <w:spacing w:after="0" w:line="240" w:lineRule="auto"/>
              <w:ind w:right="58"/>
              <w:jc w:val="center"/>
              <w:rPr>
                <w:rFonts w:ascii="GHEA Grapalat" w:eastAsiaTheme="minorHAnsi" w:hAnsi="GHEA Grapalat" w:cs="Sylfaen"/>
                <w:b/>
                <w:bCs/>
                <w:sz w:val="24"/>
                <w:szCs w:val="24"/>
                <w:lang w:val="hy-AM"/>
              </w:rPr>
            </w:pPr>
            <w:r w:rsidRPr="00766818">
              <w:rPr>
                <w:rFonts w:ascii="GHEA Grapalat" w:eastAsiaTheme="minorHAnsi" w:hAnsi="GHEA Grapalat" w:cs="Sylfaen"/>
                <w:b/>
                <w:bCs/>
                <w:sz w:val="24"/>
                <w:szCs w:val="24"/>
                <w:lang w:val="hy-AM"/>
              </w:rPr>
              <w:t xml:space="preserve">Իրավաբանական </w:t>
            </w:r>
            <w:r w:rsidR="00AA635F" w:rsidRPr="00766818">
              <w:rPr>
                <w:rFonts w:ascii="GHEA Grapalat" w:eastAsiaTheme="minorHAnsi" w:hAnsi="GHEA Grapalat" w:cs="Sylfaen"/>
                <w:b/>
                <w:bCs/>
                <w:iCs/>
                <w:sz w:val="24"/>
                <w:szCs w:val="24"/>
                <w:lang w:val="hy-AM"/>
              </w:rPr>
              <w:t>վարչություն</w:t>
            </w:r>
          </w:p>
          <w:p w14:paraId="21787723" w14:textId="77777777" w:rsidR="00AA635F" w:rsidRPr="00B022F0" w:rsidRDefault="00AA635F" w:rsidP="00AA635F">
            <w:pPr>
              <w:spacing w:after="0" w:line="240" w:lineRule="auto"/>
              <w:jc w:val="center"/>
              <w:rPr>
                <w:rFonts w:ascii="GHEA Grapalat" w:eastAsia="Times New Roman" w:hAnsi="GHEA Grapalat"/>
                <w:color w:val="000000"/>
                <w:sz w:val="24"/>
                <w:szCs w:val="24"/>
                <w:lang w:val="hy-AM" w:eastAsia="ru-RU"/>
              </w:rPr>
            </w:pPr>
          </w:p>
        </w:tc>
      </w:tr>
      <w:tr w:rsidR="00F0422B" w:rsidRPr="00D35BC2" w14:paraId="659D2E5A" w14:textId="77777777" w:rsidTr="00DA7F64">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1D4E4772" w14:textId="77777777" w:rsidR="00F0422B" w:rsidRPr="0064776E" w:rsidRDefault="00F0422B" w:rsidP="0064776E">
            <w:pPr>
              <w:pStyle w:val="ListParagraph"/>
              <w:numPr>
                <w:ilvl w:val="0"/>
                <w:numId w:val="20"/>
              </w:numPr>
              <w:tabs>
                <w:tab w:val="left" w:pos="150"/>
                <w:tab w:val="left" w:pos="261"/>
              </w:tabs>
              <w:spacing w:after="200" w:line="360" w:lineRule="auto"/>
              <w:ind w:left="60" w:right="120" w:firstLine="0"/>
              <w:jc w:val="both"/>
              <w:rPr>
                <w:rFonts w:ascii="GHEA Grapalat" w:eastAsiaTheme="minorHAnsi" w:hAnsi="GHEA Grapalat" w:cstheme="minorBidi"/>
                <w:lang w:val="hy-AM"/>
              </w:rPr>
            </w:pPr>
            <w:r w:rsidRPr="0064776E">
              <w:rPr>
                <w:rFonts w:ascii="GHEA Grapalat" w:hAnsi="GHEA Grapalat" w:cs="Sylfaen"/>
                <w:b/>
                <w:bCs/>
                <w:lang w:val="hy-AM"/>
              </w:rPr>
              <w:t xml:space="preserve"> </w:t>
            </w:r>
            <w:r w:rsidRPr="0064776E">
              <w:rPr>
                <w:rFonts w:ascii="GHEA Grapalat" w:eastAsiaTheme="minorHAnsi" w:hAnsi="GHEA Grapalat" w:cstheme="minorBidi"/>
                <w:color w:val="000000"/>
                <w:shd w:val="clear" w:color="auto" w:fill="FFFFFF"/>
                <w:lang w:val="hy-AM"/>
              </w:rPr>
              <w:t xml:space="preserve">Նախագծի հավելվածի 3-րդ կետի համաձայն՝ </w:t>
            </w:r>
            <w:r w:rsidRPr="0064776E">
              <w:rPr>
                <w:rFonts w:ascii="GHEA Grapalat" w:eastAsiaTheme="minorHAnsi" w:hAnsi="GHEA Grapalat" w:cs="Sylfaen"/>
                <w:color w:val="000000" w:themeColor="text1"/>
                <w:lang w:val="hy-AM"/>
              </w:rPr>
              <w:t>էլեկտրահաղորդման գծերի անվտանգության</w:t>
            </w:r>
            <w:r w:rsidRPr="0064776E">
              <w:rPr>
                <w:rFonts w:ascii="GHEA Grapalat" w:eastAsiaTheme="minorHAnsi" w:hAnsi="GHEA Grapalat" w:cstheme="minorBidi"/>
                <w:color w:val="000000"/>
                <w:shd w:val="clear" w:color="auto" w:fill="FFFFFF"/>
                <w:lang w:val="hy-AM"/>
              </w:rPr>
              <w:t xml:space="preserve"> </w:t>
            </w:r>
            <w:r w:rsidRPr="0064776E">
              <w:rPr>
                <w:rFonts w:ascii="GHEA Grapalat" w:eastAsiaTheme="minorHAnsi" w:hAnsi="GHEA Grapalat" w:cs="Sylfaen"/>
                <w:color w:val="000000" w:themeColor="text1"/>
                <w:lang w:val="hy-AM"/>
              </w:rPr>
              <w:t>գոտիներում</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արգելվում</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է</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իրականացնել</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որևէ</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գործունեություն և գործողություն</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որը</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կարող</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է</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սպառնալիք</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ստեղծել</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էլեկտրահաղորդման գծերի</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բնականոն</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աշխատանքի</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շահագործող</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անձ</w:t>
            </w:r>
            <w:r w:rsidRPr="0064776E">
              <w:rPr>
                <w:rFonts w:ascii="GHEA Grapalat" w:eastAsiaTheme="minorHAnsi" w:hAnsi="GHEA Grapalat" w:cs="Sylfaen"/>
                <w:color w:val="000000" w:themeColor="text1"/>
                <w:lang w:val="hy-AM"/>
              </w:rPr>
              <w:softHyphen/>
              <w:t>նակազմի, մարդկանց</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և</w:t>
            </w:r>
            <w:r w:rsidRPr="0064776E">
              <w:rPr>
                <w:rFonts w:ascii="GHEA Grapalat" w:eastAsiaTheme="minorHAnsi" w:hAnsi="GHEA Grapalat" w:cstheme="minorBidi"/>
                <w:color w:val="000000" w:themeColor="text1"/>
                <w:lang w:val="hy-AM"/>
              </w:rPr>
              <w:t xml:space="preserve"> կենդանիների </w:t>
            </w:r>
            <w:r w:rsidRPr="0064776E">
              <w:rPr>
                <w:rFonts w:ascii="GHEA Grapalat" w:eastAsiaTheme="minorHAnsi" w:hAnsi="GHEA Grapalat" w:cs="Sylfaen"/>
                <w:color w:val="000000" w:themeColor="text1"/>
                <w:lang w:val="hy-AM"/>
              </w:rPr>
              <w:t>կյանքի</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ու</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առողջության</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շրջակա միջավայրի, ինչպես</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նաև</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գույքի</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պահպանության</w:t>
            </w:r>
            <w:r w:rsidRPr="0064776E">
              <w:rPr>
                <w:rFonts w:ascii="GHEA Grapalat" w:eastAsiaTheme="minorHAnsi" w:hAnsi="GHEA Grapalat" w:cstheme="minorBidi"/>
                <w:color w:val="000000" w:themeColor="text1"/>
                <w:lang w:val="hy-AM"/>
              </w:rPr>
              <w:t xml:space="preserve"> </w:t>
            </w:r>
            <w:r w:rsidRPr="0064776E">
              <w:rPr>
                <w:rFonts w:ascii="GHEA Grapalat" w:eastAsiaTheme="minorHAnsi" w:hAnsi="GHEA Grapalat" w:cs="Sylfaen"/>
                <w:color w:val="000000" w:themeColor="text1"/>
                <w:lang w:val="hy-AM"/>
              </w:rPr>
              <w:t>համար</w:t>
            </w:r>
            <w:r w:rsidRPr="0064776E">
              <w:rPr>
                <w:rFonts w:ascii="GHEA Grapalat" w:eastAsiaTheme="minorHAnsi" w:hAnsi="GHEA Grapalat" w:cstheme="minorBidi"/>
                <w:color w:val="000000" w:themeColor="text1"/>
                <w:lang w:val="hy-AM"/>
              </w:rPr>
              <w:t xml:space="preserve">: Սակայն որոշակիացված չէ՝ ինչ գործողությունների մասին է խոսքը, ինչը հակասում </w:t>
            </w:r>
            <w:r w:rsidRPr="0064776E">
              <w:rPr>
                <w:rFonts w:ascii="GHEA Grapalat" w:eastAsiaTheme="minorHAnsi" w:hAnsi="GHEA Grapalat" w:cstheme="minorBidi"/>
                <w:lang w:val="hy-AM"/>
              </w:rPr>
              <w:t xml:space="preserve">է իրավական </w:t>
            </w:r>
            <w:r w:rsidRPr="0064776E">
              <w:rPr>
                <w:rFonts w:ascii="GHEA Grapalat" w:eastAsiaTheme="minorHAnsi" w:hAnsi="GHEA Grapalat" w:cstheme="minorBidi"/>
                <w:lang w:val="hy-AM"/>
              </w:rPr>
              <w:lastRenderedPageBreak/>
              <w:t>որոշակիության սկզբունքին:</w:t>
            </w:r>
            <w:r w:rsidRPr="0064776E">
              <w:rPr>
                <w:rFonts w:ascii="GHEA Grapalat" w:eastAsiaTheme="minorHAnsi" w:hAnsi="GHEA Grapalat" w:cstheme="minorBidi"/>
                <w:color w:val="000000" w:themeColor="text1"/>
                <w:lang w:val="hy-AM"/>
              </w:rPr>
              <w:t xml:space="preserve"> Ասվածի համատեքստում խնդրահարույց են նաև հավելվածի 13-րդ, 15-րդ, 16-րդ կետերը: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hideMark/>
          </w:tcPr>
          <w:p w14:paraId="39959D99" w14:textId="77777777" w:rsidR="00F0422B" w:rsidRPr="00CE0D7B" w:rsidRDefault="00F0422B" w:rsidP="00CE0D7B">
            <w:pPr>
              <w:spacing w:after="0" w:line="360" w:lineRule="auto"/>
              <w:ind w:left="35" w:right="134"/>
              <w:rPr>
                <w:rFonts w:ascii="GHEA Grapalat" w:hAnsi="GHEA Grapalat" w:cs="Sylfaen"/>
                <w:sz w:val="24"/>
                <w:szCs w:val="24"/>
                <w:lang w:val="hy-AM"/>
              </w:rPr>
            </w:pPr>
            <w:r w:rsidRPr="0064776E">
              <w:rPr>
                <w:rFonts w:eastAsia="Times New Roman" w:cs="Calibri"/>
                <w:b/>
                <w:color w:val="000000"/>
                <w:sz w:val="24"/>
                <w:szCs w:val="24"/>
                <w:lang w:val="hy-AM" w:eastAsia="ru-RU"/>
              </w:rPr>
              <w:lastRenderedPageBreak/>
              <w:t> </w:t>
            </w:r>
            <w:r w:rsidRPr="00CE0D7B">
              <w:rPr>
                <w:rFonts w:ascii="GHEA Grapalat" w:hAnsi="GHEA Grapalat" w:cs="Sylfaen"/>
                <w:sz w:val="24"/>
                <w:szCs w:val="24"/>
                <w:lang w:val="hy-AM"/>
              </w:rPr>
              <w:t>Ընդունվել է մասնակի:</w:t>
            </w:r>
          </w:p>
          <w:p w14:paraId="3BCBD8AA" w14:textId="417EE868" w:rsidR="00F0422B" w:rsidRPr="00CE0D7B" w:rsidRDefault="00F0422B" w:rsidP="00CE0D7B">
            <w:pPr>
              <w:spacing w:after="0" w:line="360" w:lineRule="auto"/>
              <w:ind w:left="35" w:right="134"/>
              <w:jc w:val="both"/>
              <w:rPr>
                <w:rFonts w:ascii="GHEA Grapalat" w:hAnsi="GHEA Grapalat" w:cs="Sylfaen"/>
                <w:sz w:val="24"/>
                <w:szCs w:val="24"/>
                <w:lang w:val="hy-AM"/>
              </w:rPr>
            </w:pPr>
            <w:r w:rsidRPr="00CE0D7B">
              <w:rPr>
                <w:rFonts w:ascii="GHEA Grapalat" w:hAnsi="GHEA Grapalat" w:cs="Sylfaen"/>
                <w:sz w:val="24"/>
                <w:szCs w:val="24"/>
                <w:lang w:val="hy-AM"/>
              </w:rPr>
              <w:t xml:space="preserve"> 3-րդ կետի մասով, սույն կանոնների 10-րդ և 25-րդ կետերի   ենթակետերում նշված են բոլոր այն գործողություններն ու գործունեությունները,</w:t>
            </w:r>
            <w:r w:rsidR="00CE0D7B" w:rsidRPr="00CE0D7B">
              <w:rPr>
                <w:rFonts w:ascii="GHEA Grapalat" w:hAnsi="GHEA Grapalat" w:cs="Sylfaen"/>
                <w:sz w:val="24"/>
                <w:szCs w:val="24"/>
                <w:lang w:val="hy-AM"/>
              </w:rPr>
              <w:t xml:space="preserve"> </w:t>
            </w:r>
            <w:r w:rsidRPr="00CE0D7B">
              <w:rPr>
                <w:rFonts w:ascii="GHEA Grapalat" w:hAnsi="GHEA Grapalat" w:cs="Sylfaen"/>
                <w:sz w:val="24"/>
                <w:szCs w:val="24"/>
                <w:lang w:val="hy-AM"/>
              </w:rPr>
              <w:t>որոնք արգելվում են սույն Կանոններով։</w:t>
            </w:r>
          </w:p>
          <w:p w14:paraId="1643C2AF" w14:textId="49870631" w:rsidR="00F0422B" w:rsidRPr="00CE0D7B" w:rsidRDefault="00F0422B" w:rsidP="00CE0D7B">
            <w:pPr>
              <w:spacing w:after="0" w:line="360" w:lineRule="auto"/>
              <w:ind w:left="35" w:right="134"/>
              <w:jc w:val="both"/>
              <w:rPr>
                <w:rFonts w:ascii="GHEA Grapalat" w:hAnsi="GHEA Grapalat" w:cs="Sylfaen"/>
                <w:sz w:val="24"/>
                <w:szCs w:val="24"/>
                <w:lang w:val="hy-AM"/>
              </w:rPr>
            </w:pPr>
            <w:r w:rsidRPr="00CE0D7B">
              <w:rPr>
                <w:rFonts w:ascii="GHEA Grapalat" w:hAnsi="GHEA Grapalat" w:cs="Sylfaen"/>
                <w:sz w:val="24"/>
                <w:szCs w:val="24"/>
                <w:lang w:val="hy-AM"/>
              </w:rPr>
              <w:t xml:space="preserve"> Ինչ վերաբերվում է 13-րդ կետին, ապա</w:t>
            </w:r>
            <w:r w:rsidR="00D35BC2">
              <w:rPr>
                <w:rFonts w:ascii="GHEA Grapalat" w:hAnsi="GHEA Grapalat" w:cs="Sylfaen"/>
                <w:sz w:val="24"/>
                <w:szCs w:val="24"/>
                <w:lang w:val="hy-AM"/>
              </w:rPr>
              <w:t>,</w:t>
            </w:r>
            <w:r w:rsidRPr="00CE0D7B">
              <w:rPr>
                <w:rFonts w:ascii="GHEA Grapalat" w:hAnsi="GHEA Grapalat" w:cs="Sylfaen"/>
                <w:sz w:val="24"/>
                <w:szCs w:val="24"/>
                <w:lang w:val="hy-AM"/>
              </w:rPr>
              <w:t xml:space="preserve"> հարցի պատասխան</w:t>
            </w:r>
            <w:r w:rsidR="00CE0D7B" w:rsidRPr="00CE0D7B">
              <w:rPr>
                <w:rFonts w:ascii="GHEA Grapalat" w:hAnsi="GHEA Grapalat" w:cs="Sylfaen"/>
                <w:sz w:val="24"/>
                <w:szCs w:val="24"/>
                <w:lang w:val="hy-AM"/>
              </w:rPr>
              <w:t>ն</w:t>
            </w:r>
            <w:r w:rsidRPr="00CE0D7B">
              <w:rPr>
                <w:rFonts w:ascii="GHEA Grapalat" w:hAnsi="GHEA Grapalat" w:cs="Sylfaen"/>
                <w:sz w:val="24"/>
                <w:szCs w:val="24"/>
                <w:lang w:val="hy-AM"/>
              </w:rPr>
              <w:t xml:space="preserve"> ամփոփված է այդ կետի մեջ։</w:t>
            </w:r>
          </w:p>
          <w:p w14:paraId="7FCB2403" w14:textId="38BB6B8E" w:rsidR="00F0422B" w:rsidRPr="0064776E" w:rsidRDefault="00F0422B" w:rsidP="00CE0D7B">
            <w:pPr>
              <w:spacing w:after="0" w:line="360" w:lineRule="auto"/>
              <w:ind w:left="35" w:right="134"/>
              <w:jc w:val="both"/>
              <w:rPr>
                <w:rFonts w:ascii="GHEA Grapalat" w:eastAsia="Times New Roman" w:hAnsi="GHEA Grapalat"/>
                <w:b/>
                <w:color w:val="000000"/>
                <w:sz w:val="24"/>
                <w:szCs w:val="24"/>
                <w:lang w:val="hy-AM" w:eastAsia="ru-RU"/>
              </w:rPr>
            </w:pPr>
            <w:r w:rsidRPr="00CE0D7B">
              <w:rPr>
                <w:rFonts w:ascii="GHEA Grapalat" w:hAnsi="GHEA Grapalat" w:cs="Sylfaen"/>
                <w:sz w:val="24"/>
                <w:szCs w:val="24"/>
                <w:lang w:val="hy-AM"/>
              </w:rPr>
              <w:t>15 և 16-րդ կետերի մասով դիտողությունները ընդունված և   խմբագրված են։</w:t>
            </w:r>
          </w:p>
          <w:p w14:paraId="2C5C2250" w14:textId="40906DA5" w:rsidR="00F0422B" w:rsidRPr="00AE572E" w:rsidRDefault="00F0422B" w:rsidP="00AA635F">
            <w:pPr>
              <w:spacing w:after="0" w:line="360" w:lineRule="auto"/>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lastRenderedPageBreak/>
              <w:t> </w:t>
            </w:r>
          </w:p>
        </w:tc>
      </w:tr>
      <w:tr w:rsidR="003A7E81" w:rsidRPr="00D35BC2" w14:paraId="2B5991BE" w14:textId="77777777" w:rsidTr="004C26DC">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5A0823FC" w14:textId="77777777" w:rsidR="003A7E81" w:rsidRPr="0064776E" w:rsidRDefault="003A7E81" w:rsidP="0019453E">
            <w:pPr>
              <w:pStyle w:val="ListParagraph"/>
              <w:numPr>
                <w:ilvl w:val="0"/>
                <w:numId w:val="20"/>
              </w:numPr>
              <w:tabs>
                <w:tab w:val="left" w:pos="150"/>
              </w:tabs>
              <w:spacing w:after="200" w:line="360" w:lineRule="auto"/>
              <w:ind w:left="60" w:right="120" w:firstLine="0"/>
              <w:jc w:val="both"/>
              <w:rPr>
                <w:rFonts w:ascii="GHEA Grapalat" w:hAnsi="GHEA Grapalat" w:cs="Sylfaen"/>
                <w:b/>
                <w:bCs/>
                <w:lang w:val="hy-AM"/>
              </w:rPr>
            </w:pPr>
            <w:r w:rsidRPr="0064776E">
              <w:rPr>
                <w:rFonts w:ascii="GHEA Grapalat" w:hAnsi="GHEA Grapalat" w:cs="Sylfaen"/>
                <w:lang w:val="hy-AM"/>
              </w:rPr>
              <w:lastRenderedPageBreak/>
              <w:t>Նախագծի</w:t>
            </w:r>
            <w:r w:rsidRPr="0064776E">
              <w:rPr>
                <w:rFonts w:ascii="GHEA Grapalat" w:hAnsi="GHEA Grapalat"/>
                <w:lang w:val="hy-AM"/>
              </w:rPr>
              <w:t xml:space="preserve"> 10-րդ կետով նախատեսվում է, որ </w:t>
            </w:r>
            <w:r w:rsidRPr="0064776E">
              <w:rPr>
                <w:rFonts w:ascii="GHEA Grapalat" w:hAnsi="GHEA Grapalat" w:cs="Sylfaen"/>
                <w:color w:val="000000" w:themeColor="text1"/>
                <w:lang w:val="hy-AM"/>
              </w:rPr>
              <w:t>մինչև</w:t>
            </w:r>
            <w:r w:rsidRPr="0064776E">
              <w:rPr>
                <w:rFonts w:ascii="GHEA Grapalat" w:hAnsi="GHEA Grapalat"/>
                <w:color w:val="000000" w:themeColor="text1"/>
                <w:lang w:val="hy-AM"/>
              </w:rPr>
              <w:t xml:space="preserve"> 1000 </w:t>
            </w:r>
            <w:r w:rsidRPr="0064776E">
              <w:rPr>
                <w:rFonts w:ascii="GHEA Grapalat" w:hAnsi="GHEA Grapalat" w:cs="Sylfaen"/>
                <w:color w:val="000000" w:themeColor="text1"/>
                <w:lang w:val="hy-AM"/>
              </w:rPr>
              <w:t>Վ</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լարման</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էլեկտրահաղորդման</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գծերի</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անվտանգության</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գոտիներում</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առանց</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շահագործող</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կազմակերպության</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գրավոր</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թույլտվության</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արգելվում</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է իրականացնել</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շինարարական</w:t>
            </w:r>
            <w:r w:rsidRPr="0064776E">
              <w:rPr>
                <w:rFonts w:ascii="GHEA Grapalat" w:hAnsi="GHEA Grapalat"/>
                <w:color w:val="000000" w:themeColor="text1"/>
                <w:lang w:val="hy-AM"/>
              </w:rPr>
              <w:t xml:space="preserve">, </w:t>
            </w:r>
            <w:r w:rsidRPr="0064776E">
              <w:rPr>
                <w:rFonts w:ascii="GHEA Grapalat" w:hAnsi="GHEA Grapalat" w:cs="Sylfaen"/>
                <w:color w:val="000000" w:themeColor="text1"/>
                <w:lang w:val="hy-AM"/>
              </w:rPr>
              <w:t>հավաքակցման</w:t>
            </w:r>
            <w:r w:rsidRPr="0064776E">
              <w:rPr>
                <w:rFonts w:ascii="GHEA Grapalat" w:hAnsi="GHEA Grapalat"/>
                <w:color w:val="000000" w:themeColor="text1"/>
                <w:lang w:val="hy-AM"/>
              </w:rPr>
              <w:t xml:space="preserve">, քանդման, </w:t>
            </w:r>
            <w:r w:rsidRPr="0064776E">
              <w:rPr>
                <w:rFonts w:ascii="GHEA Grapalat" w:hAnsi="GHEA Grapalat" w:cs="Sylfaen"/>
                <w:color w:val="000000" w:themeColor="text1"/>
                <w:lang w:val="hy-AM"/>
              </w:rPr>
              <w:t xml:space="preserve">պայթեցման և այլ աշխատանքներ: Սակայն հստակեցված չեն այն իրավական հետևանքները, որոնք վրա կհասնեն նշված պայմանների խախտման դեպքում: </w:t>
            </w:r>
            <w:r w:rsidRPr="0064776E">
              <w:rPr>
                <w:rFonts w:ascii="GHEA Grapalat" w:hAnsi="GHEA Grapalat"/>
                <w:color w:val="000000" w:themeColor="text1"/>
                <w:lang w:val="hy-AM"/>
              </w:rPr>
              <w:t xml:space="preserve">Ասվածի համատեքստում խնդրահարույց են նաև հավելվածի 23-րդ, 25-րդ, 31-րդ կետերը: </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05596CF7" w14:textId="6EA8CCB7" w:rsidR="0064776E" w:rsidRPr="00D35BC2" w:rsidRDefault="00F0422B" w:rsidP="00AA635F">
            <w:pPr>
              <w:spacing w:after="0" w:line="360" w:lineRule="auto"/>
              <w:rPr>
                <w:rFonts w:ascii="GHEA Grapalat" w:eastAsia="Times New Roman" w:hAnsi="GHEA Grapalat" w:cs="Sylfaen"/>
                <w:color w:val="000000" w:themeColor="text1"/>
                <w:sz w:val="24"/>
                <w:szCs w:val="24"/>
                <w:lang w:val="hy-AM" w:eastAsia="ru-RU"/>
              </w:rPr>
            </w:pPr>
            <w:r>
              <w:rPr>
                <w:rFonts w:ascii="GHEA Grapalat" w:hAnsi="GHEA Grapalat" w:cs="Sylfaen"/>
                <w:lang w:val="hy-AM"/>
              </w:rPr>
              <w:t xml:space="preserve"> </w:t>
            </w:r>
            <w:r w:rsidR="00252613" w:rsidRPr="00D35BC2">
              <w:rPr>
                <w:rFonts w:ascii="GHEA Grapalat" w:eastAsia="Times New Roman" w:hAnsi="GHEA Grapalat" w:cs="Sylfaen"/>
                <w:color w:val="000000" w:themeColor="text1"/>
                <w:sz w:val="24"/>
                <w:szCs w:val="24"/>
                <w:lang w:val="hy-AM" w:eastAsia="ru-RU"/>
              </w:rPr>
              <w:t>Ընդունվել է</w:t>
            </w:r>
            <w:r w:rsidR="0064776E" w:rsidRPr="00D35BC2">
              <w:rPr>
                <w:rFonts w:ascii="GHEA Grapalat" w:eastAsia="Times New Roman" w:hAnsi="GHEA Grapalat" w:cs="Sylfaen"/>
                <w:color w:val="000000" w:themeColor="text1"/>
                <w:sz w:val="24"/>
                <w:szCs w:val="24"/>
                <w:lang w:val="hy-AM" w:eastAsia="ru-RU"/>
              </w:rPr>
              <w:t>։</w:t>
            </w:r>
          </w:p>
          <w:p w14:paraId="52B60138" w14:textId="5CC26803" w:rsidR="003A7E81" w:rsidRPr="00AE572E" w:rsidRDefault="00F0422B" w:rsidP="00AA635F">
            <w:pPr>
              <w:spacing w:after="0" w:line="360" w:lineRule="auto"/>
              <w:rPr>
                <w:rFonts w:eastAsia="Times New Roman" w:cs="Calibri"/>
                <w:b/>
                <w:color w:val="000000"/>
                <w:sz w:val="24"/>
                <w:szCs w:val="24"/>
                <w:lang w:val="hy-AM" w:eastAsia="ru-RU"/>
              </w:rPr>
            </w:pPr>
            <w:r w:rsidRPr="00D35BC2">
              <w:rPr>
                <w:rFonts w:ascii="GHEA Grapalat" w:eastAsia="Times New Roman" w:hAnsi="GHEA Grapalat" w:cs="Sylfaen"/>
                <w:color w:val="000000" w:themeColor="text1"/>
                <w:sz w:val="24"/>
                <w:szCs w:val="24"/>
                <w:lang w:val="hy-AM" w:eastAsia="ru-RU"/>
              </w:rPr>
              <w:t xml:space="preserve"> </w:t>
            </w:r>
            <w:r w:rsidR="0064776E" w:rsidRPr="00D35BC2">
              <w:rPr>
                <w:rFonts w:ascii="GHEA Grapalat" w:eastAsia="Times New Roman" w:hAnsi="GHEA Grapalat" w:cs="Sylfaen"/>
                <w:color w:val="000000" w:themeColor="text1"/>
                <w:sz w:val="24"/>
                <w:szCs w:val="24"/>
                <w:lang w:val="hy-AM" w:eastAsia="ru-RU"/>
              </w:rPr>
              <w:t>Խ</w:t>
            </w:r>
            <w:r w:rsidR="00252613" w:rsidRPr="00D35BC2">
              <w:rPr>
                <w:rFonts w:ascii="GHEA Grapalat" w:eastAsia="Times New Roman" w:hAnsi="GHEA Grapalat" w:cs="Sylfaen"/>
                <w:color w:val="000000" w:themeColor="text1"/>
                <w:sz w:val="24"/>
                <w:szCs w:val="24"/>
                <w:lang w:val="hy-AM" w:eastAsia="ru-RU"/>
              </w:rPr>
              <w:t xml:space="preserve">մբագրվել </w:t>
            </w:r>
            <w:r w:rsidR="00D20EEA" w:rsidRPr="00D35BC2">
              <w:rPr>
                <w:rFonts w:ascii="GHEA Grapalat" w:eastAsia="Times New Roman" w:hAnsi="GHEA Grapalat" w:cs="Sylfaen"/>
                <w:color w:val="000000" w:themeColor="text1"/>
                <w:sz w:val="24"/>
                <w:szCs w:val="24"/>
                <w:lang w:val="hy-AM" w:eastAsia="ru-RU"/>
              </w:rPr>
              <w:t>է սույն Կանոնների 39-րդ կետում։</w:t>
            </w:r>
          </w:p>
        </w:tc>
      </w:tr>
      <w:tr w:rsidR="00873231" w:rsidRPr="00873231" w14:paraId="13E9F50D" w14:textId="77777777" w:rsidTr="003E715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2638FC0B" w14:textId="77777777" w:rsidR="00873231" w:rsidRPr="0064776E" w:rsidRDefault="00873231" w:rsidP="0064776E">
            <w:pPr>
              <w:pStyle w:val="ListParagraph"/>
              <w:numPr>
                <w:ilvl w:val="0"/>
                <w:numId w:val="20"/>
              </w:numPr>
              <w:tabs>
                <w:tab w:val="left" w:pos="150"/>
              </w:tabs>
              <w:spacing w:after="200" w:line="360" w:lineRule="auto"/>
              <w:ind w:left="60" w:right="120" w:firstLine="0"/>
              <w:jc w:val="both"/>
              <w:rPr>
                <w:rFonts w:ascii="GHEA Grapalat" w:hAnsi="GHEA Grapalat"/>
                <w:lang w:val="hy-AM"/>
              </w:rPr>
            </w:pPr>
            <w:r w:rsidRPr="0064776E">
              <w:rPr>
                <w:rFonts w:ascii="GHEA Grapalat" w:hAnsi="GHEA Grapalat"/>
                <w:lang w:val="hy-AM"/>
              </w:rPr>
              <w:t>Նախագծում առկա են նաև հետևյալ տեխնիկական խնդիրները.</w:t>
            </w:r>
          </w:p>
          <w:p w14:paraId="7329F98D" w14:textId="77777777" w:rsidR="00873231" w:rsidRPr="0064776E" w:rsidRDefault="00873231" w:rsidP="0019453E">
            <w:pPr>
              <w:tabs>
                <w:tab w:val="left" w:pos="150"/>
              </w:tabs>
              <w:spacing w:line="360" w:lineRule="auto"/>
              <w:ind w:left="60" w:right="120"/>
              <w:jc w:val="both"/>
              <w:rPr>
                <w:rFonts w:ascii="GHEA Grapalat" w:hAnsi="GHEA Grapalat" w:cs="Sylfaen"/>
                <w:sz w:val="24"/>
                <w:szCs w:val="24"/>
                <w:lang w:val="hy-AM"/>
              </w:rPr>
            </w:pPr>
            <w:r w:rsidRPr="0064776E">
              <w:rPr>
                <w:rFonts w:ascii="GHEA Grapalat" w:hAnsi="GHEA Grapalat" w:cs="Sylfaen"/>
                <w:sz w:val="24"/>
                <w:szCs w:val="24"/>
                <w:lang w:val="hy-AM"/>
              </w:rPr>
              <w:t>ա</w:t>
            </w:r>
            <w:r w:rsidRPr="0064776E">
              <w:rPr>
                <w:rFonts w:ascii="GHEA Grapalat" w:hAnsi="GHEA Grapalat"/>
                <w:sz w:val="24"/>
                <w:szCs w:val="24"/>
                <w:lang w:val="hy-AM"/>
              </w:rPr>
              <w:t xml:space="preserve">) հավելվածի 5-րդ կետով նախատեսվում է, որ </w:t>
            </w:r>
            <w:r w:rsidRPr="0064776E">
              <w:rPr>
                <w:rFonts w:ascii="GHEA Grapalat" w:hAnsi="GHEA Grapalat" w:cs="Sylfaen"/>
                <w:color w:val="000000" w:themeColor="text1"/>
                <w:sz w:val="24"/>
                <w:szCs w:val="24"/>
                <w:lang w:val="hy-AM"/>
              </w:rPr>
              <w:t>հողի</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նկատմամբ</w:t>
            </w:r>
            <w:r w:rsidRPr="0064776E">
              <w:rPr>
                <w:rFonts w:ascii="GHEA Grapalat" w:hAnsi="GHEA Grapalat"/>
                <w:color w:val="000000" w:themeColor="text1"/>
                <w:sz w:val="24"/>
                <w:szCs w:val="24"/>
                <w:lang w:val="hy-AM"/>
              </w:rPr>
              <w:t xml:space="preserve"> </w:t>
            </w:r>
            <w:r w:rsidRPr="0064776E">
              <w:rPr>
                <w:rFonts w:ascii="GHEA Grapalat" w:hAnsi="GHEA Grapalat" w:cs="Sylfaen"/>
                <w:i/>
                <w:color w:val="000000" w:themeColor="text1"/>
                <w:sz w:val="24"/>
                <w:szCs w:val="24"/>
                <w:u w:val="single"/>
                <w:lang w:val="hy-AM"/>
              </w:rPr>
              <w:t>օգտակալությունը</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սահմանելու</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հետևանքով</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հողի</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սեփականատիրոջը</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կամ</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վարձակալին</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հասցված</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վնասները</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փոխհատուցվում</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են</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ՀՀ</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քաղաքացիական</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օրենսգրքով</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սահմանված</w:t>
            </w:r>
            <w:r w:rsidRPr="0064776E">
              <w:rPr>
                <w:rFonts w:ascii="GHEA Grapalat" w:hAnsi="GHEA Grapalat"/>
                <w:color w:val="000000" w:themeColor="text1"/>
                <w:sz w:val="24"/>
                <w:szCs w:val="24"/>
                <w:lang w:val="hy-AM"/>
              </w:rPr>
              <w:t xml:space="preserve"> </w:t>
            </w:r>
            <w:r w:rsidRPr="0064776E">
              <w:rPr>
                <w:rFonts w:ascii="GHEA Grapalat" w:hAnsi="GHEA Grapalat" w:cs="Sylfaen"/>
                <w:color w:val="000000" w:themeColor="text1"/>
                <w:sz w:val="24"/>
                <w:szCs w:val="24"/>
                <w:lang w:val="hy-AM"/>
              </w:rPr>
              <w:t>կարգով</w:t>
            </w:r>
            <w:r w:rsidRPr="0064776E">
              <w:rPr>
                <w:rFonts w:ascii="GHEA Grapalat" w:hAnsi="GHEA Grapalat"/>
                <w:color w:val="000000" w:themeColor="text1"/>
                <w:sz w:val="24"/>
                <w:szCs w:val="24"/>
                <w:lang w:val="hy-AM"/>
              </w:rPr>
              <w:t xml:space="preserve">: Սակայն ՀՀ գործող օրենսդրությամբ օգտակալություն հասկացությունը բացահայտված չէ, ինչը չի բխում Նորմատիվ իրավական ակտերի մասին ՀՀ օրենքի 15-րդ հոդվածի 1-ին մասով </w:t>
            </w:r>
            <w:r w:rsidRPr="0064776E">
              <w:rPr>
                <w:rFonts w:ascii="GHEA Grapalat" w:hAnsi="GHEA Grapalat"/>
                <w:color w:val="000000" w:themeColor="text1"/>
                <w:sz w:val="24"/>
                <w:szCs w:val="24"/>
                <w:lang w:val="hy-AM"/>
              </w:rPr>
              <w:lastRenderedPageBreak/>
              <w:t>նախատեսված կարգավորումից, համաձայն որի՝ ն</w:t>
            </w:r>
            <w:r w:rsidRPr="0064776E">
              <w:rPr>
                <w:rFonts w:ascii="GHEA Grapalat" w:hAnsi="GHEA Grapalat"/>
                <w:color w:val="000000"/>
                <w:sz w:val="24"/>
                <w:szCs w:val="24"/>
                <w:shd w:val="clear" w:color="auto" w:fill="FFFFFF"/>
                <w:lang w:val="hy-AM"/>
              </w:rPr>
              <w:t>որմատիվ իրավական ակտում կիրառվում են նորմատիվ իրավական ակտերով սահմանված կամ հանրածանոթ հասկացություններ կամ տերմիններ:</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2C5781F9" w14:textId="291D2BB5" w:rsidR="0064776E" w:rsidRPr="0064776E" w:rsidRDefault="00F0422B" w:rsidP="00AA635F">
            <w:pPr>
              <w:spacing w:after="0" w:line="360" w:lineRule="auto"/>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00252613" w:rsidRPr="0064776E">
              <w:rPr>
                <w:rFonts w:ascii="GHEA Grapalat" w:hAnsi="GHEA Grapalat" w:cs="Sylfaen"/>
                <w:sz w:val="24"/>
                <w:szCs w:val="24"/>
                <w:lang w:val="hy-AM"/>
              </w:rPr>
              <w:t>Ընդունվել է</w:t>
            </w:r>
            <w:r w:rsidR="0064776E" w:rsidRPr="0064776E">
              <w:rPr>
                <w:rFonts w:ascii="GHEA Grapalat" w:hAnsi="GHEA Grapalat" w:cs="Sylfaen"/>
                <w:sz w:val="24"/>
                <w:szCs w:val="24"/>
                <w:lang w:val="hy-AM"/>
              </w:rPr>
              <w:t>։</w:t>
            </w:r>
          </w:p>
          <w:p w14:paraId="3421E8BA" w14:textId="5F2298D1" w:rsidR="00873231" w:rsidRPr="0064776E" w:rsidRDefault="00F0422B" w:rsidP="00AA635F">
            <w:pPr>
              <w:spacing w:after="0" w:line="360" w:lineRule="auto"/>
              <w:rPr>
                <w:rFonts w:eastAsia="Times New Roman" w:cs="Calibri"/>
                <w:b/>
                <w:color w:val="000000"/>
                <w:sz w:val="24"/>
                <w:szCs w:val="24"/>
                <w:lang w:val="hy-AM" w:eastAsia="ru-RU"/>
              </w:rPr>
            </w:pPr>
            <w:r>
              <w:rPr>
                <w:rFonts w:ascii="GHEA Grapalat" w:hAnsi="GHEA Grapalat" w:cs="Sylfaen"/>
                <w:sz w:val="24"/>
                <w:szCs w:val="24"/>
                <w:lang w:val="hy-AM"/>
              </w:rPr>
              <w:t xml:space="preserve"> </w:t>
            </w:r>
            <w:r w:rsidR="0064776E" w:rsidRPr="0064776E">
              <w:rPr>
                <w:rFonts w:ascii="GHEA Grapalat" w:hAnsi="GHEA Grapalat" w:cs="Sylfaen"/>
                <w:sz w:val="24"/>
                <w:szCs w:val="24"/>
                <w:lang w:val="hy-AM"/>
              </w:rPr>
              <w:t>Խ</w:t>
            </w:r>
            <w:r w:rsidR="00252613" w:rsidRPr="0064776E">
              <w:rPr>
                <w:rFonts w:ascii="GHEA Grapalat" w:hAnsi="GHEA Grapalat" w:cs="Sylfaen"/>
                <w:sz w:val="24"/>
                <w:szCs w:val="24"/>
                <w:lang w:val="hy-AM"/>
              </w:rPr>
              <w:t>մբագրվել</w:t>
            </w:r>
            <w:r w:rsidR="00252613" w:rsidRPr="0064776E">
              <w:rPr>
                <w:rFonts w:ascii="GHEA Grapalat" w:eastAsia="Times New Roman" w:hAnsi="GHEA Grapalat" w:cs="Calibri"/>
                <w:color w:val="000000"/>
                <w:sz w:val="24"/>
                <w:szCs w:val="24"/>
                <w:lang w:val="hy-AM" w:eastAsia="ru-RU"/>
              </w:rPr>
              <w:t xml:space="preserve"> </w:t>
            </w:r>
            <w:r w:rsidR="0064776E" w:rsidRPr="0064776E">
              <w:rPr>
                <w:rFonts w:ascii="GHEA Grapalat" w:eastAsia="Times New Roman" w:hAnsi="GHEA Grapalat" w:cs="Calibri"/>
                <w:color w:val="000000"/>
                <w:sz w:val="24"/>
                <w:szCs w:val="24"/>
                <w:lang w:val="hy-AM" w:eastAsia="ru-RU"/>
              </w:rPr>
              <w:t>է։</w:t>
            </w:r>
          </w:p>
        </w:tc>
      </w:tr>
      <w:tr w:rsidR="000316BC" w:rsidRPr="00C323C4" w14:paraId="7CE5E488" w14:textId="77777777" w:rsidTr="00C81E9D">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16AA029" w14:textId="77777777" w:rsidR="000316BC" w:rsidRPr="0064776E" w:rsidRDefault="000A4194" w:rsidP="0019453E">
            <w:pPr>
              <w:tabs>
                <w:tab w:val="left" w:pos="150"/>
              </w:tabs>
              <w:spacing w:after="200" w:line="360" w:lineRule="auto"/>
              <w:ind w:left="60" w:right="120"/>
              <w:contextualSpacing/>
              <w:jc w:val="both"/>
              <w:rPr>
                <w:rFonts w:ascii="GHEA Grapalat" w:hAnsi="GHEA Grapalat"/>
                <w:lang w:val="hy-AM"/>
              </w:rPr>
            </w:pPr>
            <w:r w:rsidRPr="0064776E">
              <w:rPr>
                <w:rFonts w:ascii="GHEA Grapalat" w:eastAsiaTheme="minorHAnsi" w:hAnsi="GHEA Grapalat" w:cstheme="minorBidi"/>
                <w:sz w:val="24"/>
                <w:szCs w:val="24"/>
                <w:lang w:val="hy-AM"/>
              </w:rPr>
              <w:lastRenderedPageBreak/>
              <w:t xml:space="preserve"> </w:t>
            </w:r>
            <w:r w:rsidR="000316BC" w:rsidRPr="0064776E">
              <w:rPr>
                <w:rFonts w:ascii="GHEA Grapalat" w:eastAsiaTheme="minorHAnsi" w:hAnsi="GHEA Grapalat" w:cstheme="minorBidi"/>
                <w:sz w:val="24"/>
                <w:szCs w:val="24"/>
                <w:lang w:val="hy-AM"/>
              </w:rPr>
              <w:t xml:space="preserve">բ) նախագծի 2-րդ կետով նախատեսվում է ուժը կորցրած ճանաչել ՀՀ կառավարության </w:t>
            </w:r>
            <w:r w:rsidR="000316BC" w:rsidRPr="0064776E">
              <w:rPr>
                <w:rFonts w:ascii="GHEA Grapalat" w:eastAsiaTheme="minorHAnsi" w:hAnsi="GHEA Grapalat" w:cstheme="minorBidi"/>
                <w:color w:val="000000"/>
                <w:sz w:val="24"/>
                <w:szCs w:val="24"/>
                <w:shd w:val="clear" w:color="auto" w:fill="FFFFFF"/>
                <w:lang w:val="hy-AM"/>
              </w:rPr>
              <w:t>2021 թվականի ապրիլի 22-ի N 634-Ն որոշման 1-ին և 2-րդ կետերի 13-րդ ենթակետը: Մինչդեռ հարկ է նշել, որ նշված որոշման 2-րդ կետը ենթակետեր չունի:</w:t>
            </w:r>
          </w:p>
        </w:tc>
        <w:tc>
          <w:tcPr>
            <w:tcW w:w="4252" w:type="dxa"/>
            <w:gridSpan w:val="4"/>
            <w:tcBorders>
              <w:top w:val="outset" w:sz="6" w:space="0" w:color="auto"/>
              <w:left w:val="outset" w:sz="6" w:space="0" w:color="auto"/>
              <w:bottom w:val="outset" w:sz="6" w:space="0" w:color="auto"/>
              <w:right w:val="nil"/>
            </w:tcBorders>
            <w:shd w:val="clear" w:color="auto" w:fill="FFFFFF"/>
          </w:tcPr>
          <w:p w14:paraId="24726DFB" w14:textId="77777777" w:rsidR="00F0422B" w:rsidRPr="0064776E" w:rsidRDefault="00D16100" w:rsidP="00F0422B">
            <w:pPr>
              <w:spacing w:after="0" w:line="360" w:lineRule="auto"/>
              <w:rPr>
                <w:rFonts w:ascii="GHEA Grapalat" w:hAnsi="GHEA Grapalat" w:cs="Sylfaen"/>
                <w:sz w:val="24"/>
                <w:szCs w:val="24"/>
                <w:lang w:val="hy-AM"/>
              </w:rPr>
            </w:pPr>
            <w:r w:rsidRPr="0064776E">
              <w:rPr>
                <w:rFonts w:ascii="GHEA Grapalat" w:eastAsia="Times New Roman" w:hAnsi="GHEA Grapalat"/>
                <w:b/>
                <w:sz w:val="24"/>
                <w:szCs w:val="24"/>
                <w:lang w:val="hy-AM" w:eastAsia="ru-RU"/>
              </w:rPr>
              <w:t xml:space="preserve"> </w:t>
            </w:r>
            <w:r w:rsidR="00F0422B" w:rsidRPr="0064776E">
              <w:rPr>
                <w:rFonts w:ascii="GHEA Grapalat" w:hAnsi="GHEA Grapalat" w:cs="Sylfaen"/>
                <w:sz w:val="24"/>
                <w:szCs w:val="24"/>
                <w:lang w:val="hy-AM"/>
              </w:rPr>
              <w:t>Ընդունվել է։</w:t>
            </w:r>
          </w:p>
          <w:p w14:paraId="428EED5B" w14:textId="54F20AB4" w:rsidR="000316BC" w:rsidRPr="0064776E" w:rsidRDefault="00F0422B" w:rsidP="00F0422B">
            <w:pPr>
              <w:spacing w:after="0" w:line="360" w:lineRule="auto"/>
              <w:rPr>
                <w:rFonts w:ascii="Sylfaen" w:eastAsia="Times New Roman" w:hAnsi="Sylfaen" w:cs="Calibri"/>
                <w:b/>
                <w:color w:val="000000"/>
                <w:sz w:val="24"/>
                <w:szCs w:val="24"/>
                <w:lang w:val="hy-AM" w:eastAsia="ru-RU"/>
              </w:rPr>
            </w:pPr>
            <w:r>
              <w:rPr>
                <w:rFonts w:ascii="GHEA Grapalat" w:hAnsi="GHEA Grapalat" w:cs="Sylfaen"/>
                <w:sz w:val="24"/>
                <w:szCs w:val="24"/>
                <w:lang w:val="hy-AM"/>
              </w:rPr>
              <w:t xml:space="preserve"> </w:t>
            </w:r>
            <w:r w:rsidRPr="0064776E">
              <w:rPr>
                <w:rFonts w:ascii="GHEA Grapalat" w:hAnsi="GHEA Grapalat" w:cs="Sylfaen"/>
                <w:sz w:val="24"/>
                <w:szCs w:val="24"/>
                <w:lang w:val="hy-AM"/>
              </w:rPr>
              <w:t>Խմբագրվել</w:t>
            </w:r>
            <w:r w:rsidRPr="0064776E">
              <w:rPr>
                <w:rFonts w:ascii="GHEA Grapalat" w:eastAsia="Times New Roman" w:hAnsi="GHEA Grapalat" w:cs="Calibri"/>
                <w:color w:val="000000"/>
                <w:sz w:val="24"/>
                <w:szCs w:val="24"/>
                <w:lang w:val="hy-AM" w:eastAsia="ru-RU"/>
              </w:rPr>
              <w:t xml:space="preserve"> է։</w:t>
            </w:r>
          </w:p>
        </w:tc>
        <w:tc>
          <w:tcPr>
            <w:tcW w:w="2702" w:type="dxa"/>
            <w:tcBorders>
              <w:top w:val="outset" w:sz="6" w:space="0" w:color="auto"/>
              <w:left w:val="nil"/>
              <w:bottom w:val="outset" w:sz="6" w:space="0" w:color="auto"/>
              <w:right w:val="outset" w:sz="6" w:space="0" w:color="auto"/>
            </w:tcBorders>
            <w:shd w:val="clear" w:color="auto" w:fill="FFFFFF"/>
          </w:tcPr>
          <w:p w14:paraId="00349933" w14:textId="77777777" w:rsidR="000316BC" w:rsidRPr="00AE572E" w:rsidRDefault="000316BC" w:rsidP="00AA635F">
            <w:pPr>
              <w:spacing w:after="0" w:line="360" w:lineRule="auto"/>
              <w:rPr>
                <w:rFonts w:eastAsia="Times New Roman" w:cs="Calibri"/>
                <w:b/>
                <w:color w:val="000000"/>
                <w:sz w:val="24"/>
                <w:szCs w:val="24"/>
                <w:lang w:val="hy-AM" w:eastAsia="ru-RU"/>
              </w:rPr>
            </w:pPr>
          </w:p>
        </w:tc>
      </w:tr>
      <w:tr w:rsidR="001D5E6F" w:rsidRPr="00D35BC2" w14:paraId="091CF7B8" w14:textId="77777777" w:rsidTr="00963DE6">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A7D3FA7" w14:textId="77777777" w:rsidR="001D5E6F" w:rsidRPr="0064776E" w:rsidRDefault="001D5E6F" w:rsidP="0019453E">
            <w:pPr>
              <w:tabs>
                <w:tab w:val="left" w:pos="150"/>
              </w:tabs>
              <w:spacing w:line="360" w:lineRule="auto"/>
              <w:ind w:left="60" w:right="120"/>
              <w:jc w:val="both"/>
              <w:rPr>
                <w:rFonts w:ascii="GHEA Grapalat" w:eastAsiaTheme="minorHAnsi" w:hAnsi="GHEA Grapalat" w:cstheme="minorBidi"/>
                <w:lang w:val="hy-AM"/>
              </w:rPr>
            </w:pPr>
            <w:r w:rsidRPr="0064776E">
              <w:rPr>
                <w:rFonts w:ascii="GHEA Grapalat" w:eastAsiaTheme="minorHAnsi" w:hAnsi="GHEA Grapalat" w:cstheme="minorBidi"/>
                <w:lang w:val="hy-AM"/>
              </w:rPr>
              <w:t xml:space="preserve"> </w:t>
            </w:r>
            <w:r w:rsidRPr="0064776E">
              <w:rPr>
                <w:rFonts w:ascii="GHEA Grapalat" w:eastAsiaTheme="minorHAnsi" w:hAnsi="GHEA Grapalat" w:cstheme="minorBidi"/>
                <w:color w:val="000000"/>
                <w:shd w:val="clear" w:color="auto" w:fill="FFFFFF"/>
                <w:lang w:val="hy-AM"/>
              </w:rPr>
              <w:t xml:space="preserve">գ) </w:t>
            </w:r>
            <w:r w:rsidRPr="0064776E">
              <w:rPr>
                <w:rFonts w:ascii="GHEA Grapalat" w:eastAsiaTheme="minorHAnsi" w:hAnsi="GHEA Grapalat" w:cstheme="minorBidi"/>
                <w:color w:val="000000"/>
                <w:sz w:val="24"/>
                <w:szCs w:val="24"/>
                <w:shd w:val="clear" w:color="auto" w:fill="FFFFFF"/>
                <w:lang w:val="hy-AM"/>
              </w:rPr>
              <w:t>ն</w:t>
            </w:r>
            <w:r w:rsidRPr="0064776E">
              <w:rPr>
                <w:rFonts w:ascii="GHEA Grapalat" w:eastAsiaTheme="minorHAnsi" w:hAnsi="GHEA Grapalat" w:cs="Arial"/>
                <w:color w:val="000000"/>
                <w:sz w:val="24"/>
                <w:szCs w:val="24"/>
                <w:shd w:val="clear" w:color="auto" w:fill="FFFFFF"/>
                <w:lang w:val="hy-AM"/>
              </w:rPr>
              <w:t>ախագծի</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վերնագիրը</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բովանդակային</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առումով</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չծանրաբեռնելու</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նպատակով</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առաջարկում</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ենք</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նախագծի</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վերնագրում</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չարտացոլել</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գործող</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որոշումը</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ուժը</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կորցրած</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ճանաչելու</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մասին</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դրույթը</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հաշվի</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առնելով</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այն</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հանգամանքը</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որ</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այդպիսի</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դրույթ</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առկա</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է</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որոշման</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նախագծի</w:t>
            </w:r>
            <w:r w:rsidRPr="0064776E">
              <w:rPr>
                <w:rFonts w:ascii="GHEA Grapalat" w:eastAsiaTheme="minorHAnsi" w:hAnsi="GHEA Grapalat" w:cstheme="minorBidi"/>
                <w:color w:val="000000"/>
                <w:sz w:val="24"/>
                <w:szCs w:val="24"/>
                <w:shd w:val="clear" w:color="auto" w:fill="FFFFFF"/>
                <w:lang w:val="hy-AM"/>
              </w:rPr>
              <w:t xml:space="preserve"> 2-</w:t>
            </w:r>
            <w:r w:rsidRPr="0064776E">
              <w:rPr>
                <w:rFonts w:ascii="GHEA Grapalat" w:eastAsiaTheme="minorHAnsi" w:hAnsi="GHEA Grapalat" w:cs="Arial"/>
                <w:color w:val="000000"/>
                <w:sz w:val="24"/>
                <w:szCs w:val="24"/>
                <w:shd w:val="clear" w:color="auto" w:fill="FFFFFF"/>
                <w:lang w:val="hy-AM"/>
              </w:rPr>
              <w:t>րդ</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կետով</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Հաշվի</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առնելով</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նաև</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այն</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հանգամանքը</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որ</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Նորմատիվ</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իրավական</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ակտերի</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մասին</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ՀՀ</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օրենքի</w:t>
            </w:r>
            <w:r w:rsidRPr="0064776E">
              <w:rPr>
                <w:rFonts w:ascii="GHEA Grapalat" w:eastAsiaTheme="minorHAnsi" w:hAnsi="GHEA Grapalat" w:cstheme="minorBidi"/>
                <w:color w:val="000000"/>
                <w:sz w:val="24"/>
                <w:szCs w:val="24"/>
                <w:shd w:val="clear" w:color="auto" w:fill="FFFFFF"/>
                <w:lang w:val="hy-AM"/>
              </w:rPr>
              <w:t xml:space="preserve"> 12-</w:t>
            </w:r>
            <w:r w:rsidRPr="0064776E">
              <w:rPr>
                <w:rFonts w:ascii="GHEA Grapalat" w:eastAsiaTheme="minorHAnsi" w:hAnsi="GHEA Grapalat" w:cs="Arial"/>
                <w:color w:val="000000"/>
                <w:sz w:val="24"/>
                <w:szCs w:val="24"/>
                <w:shd w:val="clear" w:color="auto" w:fill="FFFFFF"/>
                <w:lang w:val="hy-AM"/>
              </w:rPr>
              <w:t>րդ</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հոդվածով</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համանման</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պահանջ</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նախատեսված</w:t>
            </w:r>
            <w:r w:rsidRPr="0064776E">
              <w:rPr>
                <w:rFonts w:ascii="GHEA Grapalat" w:eastAsiaTheme="minorHAnsi" w:hAnsi="GHEA Grapalat" w:cstheme="minorBidi"/>
                <w:color w:val="000000"/>
                <w:sz w:val="24"/>
                <w:szCs w:val="24"/>
                <w:shd w:val="clear" w:color="auto" w:fill="FFFFFF"/>
                <w:lang w:val="hy-AM"/>
              </w:rPr>
              <w:t xml:space="preserve"> </w:t>
            </w:r>
            <w:r w:rsidRPr="0064776E">
              <w:rPr>
                <w:rFonts w:ascii="GHEA Grapalat" w:eastAsiaTheme="minorHAnsi" w:hAnsi="GHEA Grapalat" w:cs="Arial"/>
                <w:color w:val="000000"/>
                <w:sz w:val="24"/>
                <w:szCs w:val="24"/>
                <w:shd w:val="clear" w:color="auto" w:fill="FFFFFF"/>
                <w:lang w:val="hy-AM"/>
              </w:rPr>
              <w:t>չէ</w:t>
            </w:r>
            <w:r w:rsidRPr="0064776E">
              <w:rPr>
                <w:rFonts w:ascii="GHEA Grapalat" w:eastAsiaTheme="minorHAnsi" w:hAnsi="GHEA Grapalat" w:cstheme="minorBidi"/>
                <w:color w:val="000000"/>
                <w:sz w:val="24"/>
                <w:szCs w:val="24"/>
                <w:shd w:val="clear" w:color="auto" w:fill="FFFFFF"/>
                <w:lang w:val="hy-AM"/>
              </w:rPr>
              <w:t>:</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72785867" w14:textId="4B25C559" w:rsidR="001D5E6F" w:rsidRPr="00CE0D7B" w:rsidRDefault="001D5E6F" w:rsidP="0064776E">
            <w:pPr>
              <w:spacing w:after="0" w:line="360" w:lineRule="auto"/>
              <w:rPr>
                <w:rFonts w:ascii="GHEA Grapalat" w:eastAsia="Times New Roman" w:hAnsi="GHEA Grapalat"/>
                <w:bCs/>
                <w:sz w:val="24"/>
                <w:szCs w:val="24"/>
                <w:lang w:val="hy-AM" w:eastAsia="ru-RU"/>
              </w:rPr>
            </w:pPr>
            <w:r w:rsidRPr="0064776E">
              <w:rPr>
                <w:rFonts w:ascii="GHEA Grapalat" w:eastAsia="Times New Roman" w:hAnsi="GHEA Grapalat"/>
                <w:b/>
                <w:sz w:val="24"/>
                <w:szCs w:val="24"/>
                <w:lang w:val="hy-AM" w:eastAsia="ru-RU"/>
              </w:rPr>
              <w:t xml:space="preserve"> </w:t>
            </w:r>
            <w:r w:rsidR="00CE0D7B" w:rsidRPr="00CE0D7B">
              <w:rPr>
                <w:rFonts w:ascii="GHEA Grapalat" w:eastAsia="Times New Roman" w:hAnsi="GHEA Grapalat"/>
                <w:bCs/>
                <w:sz w:val="24"/>
                <w:szCs w:val="24"/>
                <w:lang w:val="hy-AM" w:eastAsia="ru-RU"/>
              </w:rPr>
              <w:t>Ը</w:t>
            </w:r>
            <w:r w:rsidRPr="00CE0D7B">
              <w:rPr>
                <w:rFonts w:ascii="GHEA Grapalat" w:eastAsia="Times New Roman" w:hAnsi="GHEA Grapalat"/>
                <w:bCs/>
                <w:sz w:val="24"/>
                <w:szCs w:val="24"/>
                <w:lang w:val="hy-AM" w:eastAsia="ru-RU"/>
              </w:rPr>
              <w:t>նդունվել։</w:t>
            </w:r>
          </w:p>
          <w:p w14:paraId="592204BF" w14:textId="45482D72" w:rsidR="001D5E6F" w:rsidRPr="001D5E6F" w:rsidRDefault="001D5E6F" w:rsidP="00CE0D7B">
            <w:pPr>
              <w:spacing w:after="0" w:line="360" w:lineRule="auto"/>
              <w:rPr>
                <w:rFonts w:ascii="Sylfaen" w:eastAsia="Times New Roman" w:hAnsi="Sylfaen" w:cs="Calibri"/>
                <w:b/>
                <w:color w:val="000000"/>
                <w:sz w:val="24"/>
                <w:szCs w:val="24"/>
                <w:lang w:val="hy-AM" w:eastAsia="ru-RU"/>
              </w:rPr>
            </w:pPr>
            <w:r w:rsidRPr="00B02743">
              <w:rPr>
                <w:rFonts w:ascii="Sylfaen" w:eastAsia="Times New Roman" w:hAnsi="Sylfaen" w:cs="Calibri"/>
                <w:bCs/>
                <w:color w:val="FF0000"/>
                <w:sz w:val="24"/>
                <w:szCs w:val="24"/>
                <w:lang w:val="hy-AM" w:eastAsia="ru-RU"/>
              </w:rPr>
              <w:t xml:space="preserve"> </w:t>
            </w:r>
            <w:r w:rsidR="00CE0D7B">
              <w:rPr>
                <w:rFonts w:ascii="Sylfaen" w:eastAsia="Times New Roman" w:hAnsi="Sylfaen" w:cs="Calibri"/>
                <w:bCs/>
                <w:color w:val="FF0000"/>
                <w:sz w:val="24"/>
                <w:szCs w:val="24"/>
                <w:lang w:val="hy-AM" w:eastAsia="ru-RU"/>
              </w:rPr>
              <w:t xml:space="preserve"> </w:t>
            </w:r>
            <w:r w:rsidR="00CE0D7B" w:rsidRPr="00CE0D7B">
              <w:rPr>
                <w:rFonts w:ascii="GHEA Grapalat" w:eastAsia="Times New Roman" w:hAnsi="GHEA Grapalat"/>
                <w:bCs/>
                <w:sz w:val="24"/>
                <w:szCs w:val="24"/>
                <w:lang w:val="hy-AM" w:eastAsia="ru-RU"/>
              </w:rPr>
              <w:t>Խմբագրվել է որոշման նախագիծը։</w:t>
            </w:r>
          </w:p>
        </w:tc>
      </w:tr>
      <w:tr w:rsidR="00766818" w:rsidRPr="00D35BC2" w14:paraId="299D0A1F" w14:textId="77777777" w:rsidTr="00F011B1">
        <w:trPr>
          <w:trHeight w:val="145"/>
          <w:tblCellSpacing w:w="0" w:type="dxa"/>
          <w:jc w:val="center"/>
        </w:trPr>
        <w:tc>
          <w:tcPr>
            <w:tcW w:w="14634" w:type="dxa"/>
            <w:gridSpan w:val="6"/>
            <w:tcBorders>
              <w:top w:val="outset" w:sz="6" w:space="0" w:color="auto"/>
              <w:left w:val="outset" w:sz="6" w:space="0" w:color="auto"/>
              <w:bottom w:val="outset" w:sz="6" w:space="0" w:color="auto"/>
              <w:right w:val="outset" w:sz="6" w:space="0" w:color="auto"/>
            </w:tcBorders>
            <w:shd w:val="pct20" w:color="auto" w:fill="FFFFFF"/>
            <w:vAlign w:val="center"/>
          </w:tcPr>
          <w:p w14:paraId="375809A3" w14:textId="77777777" w:rsidR="00766818" w:rsidRPr="00B022F0" w:rsidRDefault="00766818" w:rsidP="00F011B1">
            <w:pPr>
              <w:spacing w:after="0" w:line="240" w:lineRule="auto"/>
              <w:ind w:firstLine="720"/>
              <w:contextualSpacing/>
              <w:jc w:val="center"/>
              <w:rPr>
                <w:rFonts w:ascii="GHEA Grapalat" w:eastAsiaTheme="minorHAnsi" w:hAnsi="GHEA Grapalat" w:cstheme="minorBidi"/>
                <w:iCs/>
                <w:sz w:val="24"/>
                <w:szCs w:val="24"/>
                <w:lang w:val="hy-AM"/>
              </w:rPr>
            </w:pPr>
            <w:r w:rsidRPr="00B022F0">
              <w:rPr>
                <w:rFonts w:ascii="GHEA Grapalat" w:eastAsiaTheme="minorHAnsi" w:hAnsi="GHEA Grapalat" w:cs="Sylfaen"/>
                <w:b/>
                <w:iCs/>
                <w:sz w:val="24"/>
                <w:szCs w:val="24"/>
                <w:lang w:val="hy-AM"/>
              </w:rPr>
              <w:t>Տարածքային զարգացման և շրջակա միջավայրի հարցերի վարչություն</w:t>
            </w:r>
          </w:p>
          <w:p w14:paraId="47768A1B" w14:textId="77777777" w:rsidR="00766818" w:rsidRPr="00B022F0" w:rsidRDefault="00766818" w:rsidP="00F011B1">
            <w:pPr>
              <w:spacing w:after="0" w:line="240" w:lineRule="auto"/>
              <w:jc w:val="center"/>
              <w:rPr>
                <w:rFonts w:ascii="GHEA Grapalat" w:eastAsia="Times New Roman" w:hAnsi="GHEA Grapalat"/>
                <w:color w:val="000000"/>
                <w:sz w:val="24"/>
                <w:szCs w:val="24"/>
                <w:lang w:val="hy-AM" w:eastAsia="ru-RU"/>
              </w:rPr>
            </w:pPr>
          </w:p>
        </w:tc>
      </w:tr>
      <w:tr w:rsidR="00B02743" w:rsidRPr="00D35BC2" w14:paraId="7A171A65" w14:textId="77777777" w:rsidTr="005304CA">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089A18B6" w14:textId="77777777" w:rsidR="00B02743" w:rsidRPr="0019453E" w:rsidRDefault="00B02743" w:rsidP="0019453E">
            <w:pPr>
              <w:pStyle w:val="ListParagraph"/>
              <w:numPr>
                <w:ilvl w:val="0"/>
                <w:numId w:val="21"/>
              </w:numPr>
              <w:tabs>
                <w:tab w:val="left" w:pos="330"/>
              </w:tabs>
              <w:spacing w:line="360" w:lineRule="auto"/>
              <w:ind w:left="60" w:right="120" w:firstLine="60"/>
              <w:jc w:val="both"/>
              <w:rPr>
                <w:rFonts w:ascii="GHEA Grapalat" w:hAnsi="GHEA Grapalat"/>
                <w:lang w:val="hy-AM"/>
              </w:rPr>
            </w:pPr>
            <w:r w:rsidRPr="0019453E">
              <w:rPr>
                <w:rFonts w:ascii="GHEA Grapalat" w:hAnsi="GHEA Grapalat" w:cs="Sylfaen"/>
                <w:b/>
                <w:bCs/>
                <w:lang w:val="hy-AM"/>
              </w:rPr>
              <w:t xml:space="preserve"> </w:t>
            </w:r>
            <w:r w:rsidRPr="0019453E">
              <w:rPr>
                <w:rFonts w:ascii="GHEA Grapalat" w:hAnsi="GHEA Grapalat"/>
                <w:lang w:val="hy-AM"/>
              </w:rPr>
              <w:t xml:space="preserve">Նախագծի վերնագիրն ու 1-ին կետը չեն համապատասխանում </w:t>
            </w:r>
            <w:r w:rsidRPr="0019453E">
              <w:rPr>
                <w:rFonts w:ascii="GHEA Grapalat" w:hAnsi="GHEA Grapalat"/>
                <w:color w:val="000000"/>
                <w:lang w:val="hy-AM"/>
              </w:rPr>
              <w:t xml:space="preserve">Վարչապետի 17.02.2022թ. N 186-Ա որոշման 8-րդ կետին, համաձայն որի՝ պետք է սահմանվեն </w:t>
            </w:r>
            <w:r w:rsidRPr="0019453E">
              <w:rPr>
                <w:rFonts w:ascii="GHEA Grapalat" w:hAnsi="GHEA Grapalat"/>
                <w:b/>
                <w:color w:val="000000"/>
                <w:lang w:val="hy-AM"/>
              </w:rPr>
              <w:t>Էլեկտրական ցանցերի անվտանգության գոտիները</w:t>
            </w:r>
            <w:r w:rsidRPr="0019453E">
              <w:rPr>
                <w:rFonts w:ascii="GHEA Grapalat" w:hAnsi="GHEA Grapalat"/>
                <w:color w:val="000000"/>
                <w:lang w:val="hy-AM"/>
              </w:rPr>
              <w:t xml:space="preserve">: </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hideMark/>
          </w:tcPr>
          <w:p w14:paraId="56E06888" w14:textId="06E8C68E" w:rsidR="00B02743" w:rsidRPr="00CE0D7B" w:rsidRDefault="00B02743" w:rsidP="00B02743">
            <w:pPr>
              <w:spacing w:after="0" w:line="360" w:lineRule="auto"/>
              <w:ind w:left="40" w:right="140"/>
              <w:jc w:val="both"/>
              <w:rPr>
                <w:rFonts w:ascii="GHEA Grapalat" w:eastAsia="Times New Roman" w:hAnsi="GHEA Grapalat"/>
                <w:b/>
                <w:sz w:val="24"/>
                <w:szCs w:val="24"/>
                <w:lang w:val="hy-AM" w:eastAsia="ru-RU"/>
              </w:rPr>
            </w:pPr>
            <w:r w:rsidRPr="00CE0D7B">
              <w:rPr>
                <w:rFonts w:ascii="GHEA Grapalat" w:eastAsia="Times New Roman" w:hAnsi="GHEA Grapalat"/>
                <w:bCs/>
                <w:sz w:val="24"/>
                <w:szCs w:val="24"/>
                <w:lang w:val="hy-AM" w:eastAsia="ru-RU"/>
              </w:rPr>
              <w:t xml:space="preserve">Քանի որ սույն նախագծով հաստատվող անվտանգության գոտիների կանոններն ամբողջությամբ վերաբերվում են էլեկտրահաղորդման գծերին, ուստի, փաստաթղթի </w:t>
            </w:r>
            <w:r w:rsidRPr="00CE0D7B">
              <w:rPr>
                <w:rFonts w:ascii="GHEA Grapalat" w:eastAsia="Times New Roman" w:hAnsi="GHEA Grapalat"/>
                <w:bCs/>
                <w:sz w:val="24"/>
                <w:szCs w:val="24"/>
                <w:lang w:val="hy-AM" w:eastAsia="ru-RU"/>
              </w:rPr>
              <w:lastRenderedPageBreak/>
              <w:t>վերնագիրը համապատասխանեցվել է փաստաթղթի բովանդակությանը։</w:t>
            </w:r>
          </w:p>
        </w:tc>
      </w:tr>
      <w:tr w:rsidR="0019453E" w:rsidRPr="00C323C4" w14:paraId="6D36AD30" w14:textId="77777777" w:rsidTr="00F011B1">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35C9198" w14:textId="77777777" w:rsidR="0019453E" w:rsidRPr="0019453E" w:rsidRDefault="0019453E" w:rsidP="0019453E">
            <w:pPr>
              <w:spacing w:line="360" w:lineRule="auto"/>
              <w:ind w:left="60" w:right="120"/>
              <w:jc w:val="both"/>
              <w:rPr>
                <w:rFonts w:ascii="GHEA Grapalat" w:hAnsi="GHEA Grapalat"/>
                <w:sz w:val="24"/>
                <w:szCs w:val="24"/>
                <w:lang w:val="hy-AM"/>
              </w:rPr>
            </w:pPr>
            <w:r w:rsidRPr="0019453E">
              <w:rPr>
                <w:rFonts w:ascii="GHEA Grapalat" w:hAnsi="GHEA Grapalat" w:cs="Sylfaen"/>
                <w:sz w:val="24"/>
                <w:szCs w:val="24"/>
                <w:lang w:val="hy-AM"/>
              </w:rPr>
              <w:lastRenderedPageBreak/>
              <w:t>2</w:t>
            </w:r>
            <w:r w:rsidRPr="0077514F">
              <w:rPr>
                <w:rFonts w:ascii="MS Mincho" w:eastAsia="MS Mincho" w:hAnsi="MS Mincho" w:cs="MS Mincho" w:hint="eastAsia"/>
                <w:sz w:val="24"/>
                <w:szCs w:val="24"/>
                <w:lang w:val="hy-AM"/>
              </w:rPr>
              <w:t>․</w:t>
            </w:r>
            <w:r w:rsidRPr="0077514F">
              <w:rPr>
                <w:rFonts w:ascii="GHEA Grapalat" w:eastAsia="MS Mincho" w:hAnsi="GHEA Grapalat" w:cs="MS Mincho"/>
                <w:sz w:val="24"/>
                <w:szCs w:val="24"/>
                <w:lang w:val="hy-AM"/>
              </w:rPr>
              <w:t xml:space="preserve"> </w:t>
            </w:r>
            <w:r w:rsidRPr="0077514F">
              <w:rPr>
                <w:rFonts w:ascii="GHEA Grapalat" w:hAnsi="GHEA Grapalat" w:cs="Sylfaen"/>
                <w:sz w:val="24"/>
                <w:szCs w:val="24"/>
                <w:lang w:val="hy-AM"/>
              </w:rPr>
              <w:t>Նախագծի</w:t>
            </w:r>
            <w:r w:rsidRPr="0077514F">
              <w:rPr>
                <w:rFonts w:ascii="GHEA Grapalat" w:hAnsi="GHEA Grapalat"/>
                <w:sz w:val="24"/>
                <w:szCs w:val="24"/>
                <w:lang w:val="hy-AM"/>
              </w:rPr>
              <w:t xml:space="preserve"> 2-րդ կետը լրամշակման կարիք ունի՝ հաշվի առնելով այն հանգամանքը, որ ՀՀ կառավարության 2021 </w:t>
            </w:r>
            <w:r w:rsidRPr="0077514F">
              <w:rPr>
                <w:rFonts w:ascii="GHEA Grapalat" w:hAnsi="GHEA Grapalat" w:cs="Arial"/>
                <w:sz w:val="24"/>
                <w:szCs w:val="24"/>
                <w:lang w:val="hy-AM"/>
              </w:rPr>
              <w:t>թվականի</w:t>
            </w:r>
            <w:r w:rsidRPr="0077514F">
              <w:rPr>
                <w:rFonts w:ascii="GHEA Grapalat" w:hAnsi="GHEA Grapalat"/>
                <w:sz w:val="24"/>
                <w:szCs w:val="24"/>
                <w:lang w:val="hy-AM"/>
              </w:rPr>
              <w:t xml:space="preserve"> </w:t>
            </w:r>
            <w:r w:rsidRPr="0077514F">
              <w:rPr>
                <w:rFonts w:ascii="GHEA Grapalat" w:hAnsi="GHEA Grapalat" w:cs="Arial"/>
                <w:sz w:val="24"/>
                <w:szCs w:val="24"/>
                <w:lang w:val="hy-AM"/>
              </w:rPr>
              <w:t>ապրիլի</w:t>
            </w:r>
            <w:r w:rsidRPr="0077514F">
              <w:rPr>
                <w:rFonts w:ascii="GHEA Grapalat" w:hAnsi="GHEA Grapalat"/>
                <w:sz w:val="24"/>
                <w:szCs w:val="24"/>
                <w:lang w:val="hy-AM"/>
              </w:rPr>
              <w:t xml:space="preserve"> 22-</w:t>
            </w:r>
            <w:r w:rsidRPr="0077514F">
              <w:rPr>
                <w:rFonts w:ascii="GHEA Grapalat" w:hAnsi="GHEA Grapalat" w:cs="Arial"/>
                <w:sz w:val="24"/>
                <w:szCs w:val="24"/>
                <w:lang w:val="hy-AM"/>
              </w:rPr>
              <w:t>ի</w:t>
            </w:r>
            <w:r w:rsidRPr="0077514F">
              <w:rPr>
                <w:rFonts w:ascii="GHEA Grapalat" w:hAnsi="GHEA Grapalat"/>
                <w:sz w:val="24"/>
                <w:szCs w:val="24"/>
                <w:lang w:val="hy-AM"/>
              </w:rPr>
              <w:t xml:space="preserve"> N 634-</w:t>
            </w:r>
            <w:r w:rsidRPr="0077514F">
              <w:rPr>
                <w:rFonts w:ascii="GHEA Grapalat" w:hAnsi="GHEA Grapalat" w:cs="Arial"/>
                <w:sz w:val="24"/>
                <w:szCs w:val="24"/>
                <w:lang w:val="hy-AM"/>
              </w:rPr>
              <w:t>Ն</w:t>
            </w:r>
            <w:r w:rsidRPr="0077514F">
              <w:rPr>
                <w:rFonts w:ascii="GHEA Grapalat" w:hAnsi="GHEA Grapalat"/>
                <w:sz w:val="24"/>
                <w:szCs w:val="24"/>
                <w:lang w:val="hy-AM"/>
              </w:rPr>
              <w:t xml:space="preserve"> </w:t>
            </w:r>
            <w:r w:rsidRPr="0077514F">
              <w:rPr>
                <w:rFonts w:ascii="GHEA Grapalat" w:hAnsi="GHEA Grapalat" w:cs="Arial"/>
                <w:sz w:val="24"/>
                <w:szCs w:val="24"/>
                <w:lang w:val="hy-AM"/>
              </w:rPr>
              <w:t>որոշման 2-րդ կետը 13-րդ ենթակետ չունի:</w:t>
            </w:r>
          </w:p>
        </w:tc>
        <w:tc>
          <w:tcPr>
            <w:tcW w:w="4252" w:type="dxa"/>
            <w:gridSpan w:val="4"/>
            <w:tcBorders>
              <w:top w:val="outset" w:sz="6" w:space="0" w:color="auto"/>
              <w:left w:val="outset" w:sz="6" w:space="0" w:color="auto"/>
              <w:bottom w:val="outset" w:sz="6" w:space="0" w:color="auto"/>
              <w:right w:val="nil"/>
            </w:tcBorders>
            <w:shd w:val="clear" w:color="auto" w:fill="FFFFFF"/>
          </w:tcPr>
          <w:p w14:paraId="1110F6BA" w14:textId="08E343F5" w:rsidR="00B02743" w:rsidRPr="0064776E" w:rsidRDefault="00B02743" w:rsidP="00B02743">
            <w:pPr>
              <w:spacing w:after="0" w:line="360" w:lineRule="auto"/>
              <w:rPr>
                <w:rFonts w:ascii="GHEA Grapalat" w:hAnsi="GHEA Grapalat" w:cs="Sylfaen"/>
                <w:sz w:val="24"/>
                <w:szCs w:val="24"/>
                <w:lang w:val="hy-AM"/>
              </w:rPr>
            </w:pPr>
            <w:r>
              <w:rPr>
                <w:rFonts w:ascii="GHEA Grapalat" w:hAnsi="GHEA Grapalat" w:cs="Sylfaen"/>
                <w:sz w:val="24"/>
                <w:szCs w:val="24"/>
                <w:lang w:val="hy-AM"/>
              </w:rPr>
              <w:t xml:space="preserve"> </w:t>
            </w:r>
            <w:r w:rsidRPr="0064776E">
              <w:rPr>
                <w:rFonts w:ascii="GHEA Grapalat" w:hAnsi="GHEA Grapalat" w:cs="Sylfaen"/>
                <w:sz w:val="24"/>
                <w:szCs w:val="24"/>
                <w:lang w:val="hy-AM"/>
              </w:rPr>
              <w:t>Ընդունվել է։</w:t>
            </w:r>
          </w:p>
          <w:p w14:paraId="714A6CA0" w14:textId="52D5E56E" w:rsidR="0019453E" w:rsidRPr="0064776E" w:rsidRDefault="00B02743" w:rsidP="00B02743">
            <w:pPr>
              <w:spacing w:after="0" w:line="360" w:lineRule="auto"/>
              <w:rPr>
                <w:rFonts w:eastAsia="Times New Roman" w:cs="Calibri"/>
                <w:b/>
                <w:color w:val="000000"/>
                <w:sz w:val="24"/>
                <w:szCs w:val="24"/>
                <w:lang w:val="hy-AM" w:eastAsia="ru-RU"/>
              </w:rPr>
            </w:pPr>
            <w:r>
              <w:rPr>
                <w:rFonts w:ascii="GHEA Grapalat" w:hAnsi="GHEA Grapalat" w:cs="Sylfaen"/>
                <w:sz w:val="24"/>
                <w:szCs w:val="24"/>
                <w:lang w:val="hy-AM"/>
              </w:rPr>
              <w:t xml:space="preserve"> </w:t>
            </w:r>
            <w:r w:rsidRPr="0064776E">
              <w:rPr>
                <w:rFonts w:ascii="GHEA Grapalat" w:hAnsi="GHEA Grapalat" w:cs="Sylfaen"/>
                <w:sz w:val="24"/>
                <w:szCs w:val="24"/>
                <w:lang w:val="hy-AM"/>
              </w:rPr>
              <w:t>Խմբագրվել</w:t>
            </w:r>
            <w:r w:rsidRPr="0064776E">
              <w:rPr>
                <w:rFonts w:ascii="GHEA Grapalat" w:eastAsia="Times New Roman" w:hAnsi="GHEA Grapalat" w:cs="Calibri"/>
                <w:color w:val="000000"/>
                <w:sz w:val="24"/>
                <w:szCs w:val="24"/>
                <w:lang w:val="hy-AM" w:eastAsia="ru-RU"/>
              </w:rPr>
              <w:t xml:space="preserve"> է։</w:t>
            </w:r>
          </w:p>
        </w:tc>
        <w:tc>
          <w:tcPr>
            <w:tcW w:w="2702" w:type="dxa"/>
            <w:tcBorders>
              <w:top w:val="outset" w:sz="6" w:space="0" w:color="auto"/>
              <w:left w:val="nil"/>
              <w:bottom w:val="outset" w:sz="6" w:space="0" w:color="auto"/>
              <w:right w:val="outset" w:sz="6" w:space="0" w:color="auto"/>
            </w:tcBorders>
            <w:shd w:val="clear" w:color="auto" w:fill="FFFFFF"/>
          </w:tcPr>
          <w:p w14:paraId="4F36325B" w14:textId="77777777" w:rsidR="0019453E" w:rsidRPr="00AE572E" w:rsidRDefault="0019453E" w:rsidP="00F011B1">
            <w:pPr>
              <w:spacing w:after="0" w:line="360" w:lineRule="auto"/>
              <w:rPr>
                <w:rFonts w:eastAsia="Times New Roman" w:cs="Calibri"/>
                <w:b/>
                <w:color w:val="000000"/>
                <w:sz w:val="24"/>
                <w:szCs w:val="24"/>
                <w:lang w:val="hy-AM" w:eastAsia="ru-RU"/>
              </w:rPr>
            </w:pPr>
          </w:p>
        </w:tc>
      </w:tr>
      <w:tr w:rsidR="0019453E" w:rsidRPr="005851E6" w14:paraId="5D86D4C2" w14:textId="77777777" w:rsidTr="00F011B1">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59F0C5C" w14:textId="77777777" w:rsidR="0019453E" w:rsidRPr="00CE0D7B" w:rsidRDefault="0019453E" w:rsidP="0019453E">
            <w:pPr>
              <w:spacing w:line="360" w:lineRule="auto"/>
              <w:ind w:left="60" w:right="120"/>
              <w:jc w:val="both"/>
              <w:rPr>
                <w:rFonts w:ascii="GHEA Grapalat" w:eastAsiaTheme="minorHAnsi" w:hAnsi="GHEA Grapalat" w:cstheme="minorBidi"/>
                <w:sz w:val="24"/>
                <w:szCs w:val="24"/>
                <w:lang w:val="hy-AM"/>
              </w:rPr>
            </w:pPr>
            <w:r w:rsidRPr="00CE0D7B">
              <w:rPr>
                <w:rFonts w:ascii="GHEA Grapalat" w:hAnsi="GHEA Grapalat" w:cs="Sylfaen"/>
                <w:b/>
                <w:bCs/>
                <w:sz w:val="24"/>
                <w:szCs w:val="24"/>
                <w:lang w:val="hy-AM"/>
              </w:rPr>
              <w:t xml:space="preserve"> 3</w:t>
            </w:r>
            <w:r w:rsidRPr="00CE0D7B">
              <w:rPr>
                <w:rFonts w:ascii="MS Mincho" w:eastAsia="MS Mincho" w:hAnsi="MS Mincho" w:cs="MS Mincho" w:hint="eastAsia"/>
                <w:b/>
                <w:bCs/>
                <w:sz w:val="24"/>
                <w:szCs w:val="24"/>
                <w:lang w:val="hy-AM"/>
              </w:rPr>
              <w:t>․</w:t>
            </w:r>
            <w:r w:rsidRPr="00CE0D7B">
              <w:rPr>
                <w:rFonts w:ascii="GHEA Grapalat" w:eastAsiaTheme="minorHAnsi" w:hAnsi="GHEA Grapalat" w:cs="Arial"/>
                <w:sz w:val="24"/>
                <w:szCs w:val="24"/>
                <w:lang w:val="hy-AM"/>
              </w:rPr>
              <w:t xml:space="preserve"> Նախագծով հաստատվող հավելվածի.</w:t>
            </w:r>
          </w:p>
          <w:p w14:paraId="21AA246D" w14:textId="77777777" w:rsidR="0019453E" w:rsidRPr="00CE0D7B" w:rsidRDefault="0019453E" w:rsidP="0064776E">
            <w:pPr>
              <w:numPr>
                <w:ilvl w:val="0"/>
                <w:numId w:val="23"/>
              </w:numPr>
              <w:tabs>
                <w:tab w:val="left" w:pos="403"/>
              </w:tabs>
              <w:spacing w:after="0" w:line="360" w:lineRule="auto"/>
              <w:ind w:left="60" w:right="120" w:firstLine="0"/>
              <w:contextualSpacing/>
              <w:jc w:val="both"/>
              <w:rPr>
                <w:rFonts w:ascii="GHEA Grapalat" w:eastAsiaTheme="minorHAnsi" w:hAnsi="GHEA Grapalat" w:cstheme="minorBidi"/>
                <w:sz w:val="24"/>
                <w:szCs w:val="24"/>
                <w:lang w:val="hy-AM"/>
              </w:rPr>
            </w:pPr>
            <w:r w:rsidRPr="00CE0D7B">
              <w:rPr>
                <w:rFonts w:ascii="GHEA Grapalat" w:eastAsiaTheme="minorHAnsi" w:hAnsi="GHEA Grapalat" w:cs="Arial"/>
                <w:sz w:val="24"/>
                <w:szCs w:val="24"/>
                <w:lang w:val="hy-AM"/>
              </w:rPr>
              <w:t xml:space="preserve">7-րդ կետն իմաստային առումով լրամշակման կարիք ունի՝ հստակեցնելու համար, թե ու՞մ կողմից </w:t>
            </w:r>
            <w:r w:rsidRPr="00CE0D7B">
              <w:rPr>
                <w:rFonts w:ascii="GHEA Grapalat" w:eastAsiaTheme="minorHAnsi" w:hAnsi="GHEA Grapalat" w:cs="Sylfaen"/>
                <w:color w:val="000000" w:themeColor="text1"/>
                <w:sz w:val="24"/>
                <w:szCs w:val="24"/>
                <w:lang w:val="hy-AM"/>
              </w:rPr>
              <w:t>Կանոնների խախտման դեպքում Էլեկտրահաղորդման գծերը շահագործող</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կազմակերպություններն</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իրավունք</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ունեն</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ՀՀ</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օրենսդրությամբ</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սահմանված</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կարգով դադարեցնել</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էլեկտրահաղորդման գծերի անվտանգության</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գոտիներում</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կամ</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դրանց</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մերձակայքում</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ընթացող</w:t>
            </w:r>
            <w:r w:rsidRPr="00CE0D7B">
              <w:rPr>
                <w:rFonts w:ascii="GHEA Grapalat" w:eastAsiaTheme="minorHAnsi" w:hAnsi="GHEA Grapalat" w:cstheme="minorBidi"/>
                <w:color w:val="000000" w:themeColor="text1"/>
                <w:sz w:val="24"/>
                <w:szCs w:val="24"/>
                <w:lang w:val="hy-AM"/>
              </w:rPr>
              <w:t xml:space="preserve"> </w:t>
            </w:r>
            <w:r w:rsidRPr="00CE0D7B">
              <w:rPr>
                <w:rFonts w:ascii="GHEA Grapalat" w:eastAsiaTheme="minorHAnsi" w:hAnsi="GHEA Grapalat" w:cs="Sylfaen"/>
                <w:color w:val="000000" w:themeColor="text1"/>
                <w:sz w:val="24"/>
                <w:szCs w:val="24"/>
                <w:lang w:val="hy-AM"/>
              </w:rPr>
              <w:t>աշխատանքները</w:t>
            </w:r>
            <w:r w:rsidRPr="00CE0D7B">
              <w:rPr>
                <w:rFonts w:ascii="GHEA Grapalat" w:eastAsiaTheme="minorHAnsi" w:hAnsi="GHEA Grapalat" w:cstheme="minorBidi"/>
                <w:sz w:val="24"/>
                <w:szCs w:val="24"/>
                <w:lang w:val="hy-AM"/>
              </w:rPr>
              <w:t>:</w:t>
            </w:r>
          </w:p>
        </w:tc>
        <w:tc>
          <w:tcPr>
            <w:tcW w:w="4252" w:type="dxa"/>
            <w:gridSpan w:val="4"/>
            <w:tcBorders>
              <w:top w:val="outset" w:sz="6" w:space="0" w:color="auto"/>
              <w:left w:val="outset" w:sz="6" w:space="0" w:color="auto"/>
              <w:bottom w:val="outset" w:sz="6" w:space="0" w:color="auto"/>
              <w:right w:val="nil"/>
            </w:tcBorders>
            <w:shd w:val="clear" w:color="auto" w:fill="FFFFFF"/>
          </w:tcPr>
          <w:p w14:paraId="17443EDE" w14:textId="77777777" w:rsidR="0019453E" w:rsidRPr="00CE0D7B" w:rsidRDefault="0019453E" w:rsidP="00F011B1">
            <w:pPr>
              <w:spacing w:after="0" w:line="360" w:lineRule="auto"/>
              <w:rPr>
                <w:rFonts w:eastAsia="Times New Roman" w:cs="Calibri"/>
                <w:b/>
                <w:color w:val="000000"/>
                <w:sz w:val="24"/>
                <w:szCs w:val="24"/>
                <w:lang w:val="hy-AM" w:eastAsia="ru-RU"/>
              </w:rPr>
            </w:pPr>
          </w:p>
          <w:p w14:paraId="39FFF47B" w14:textId="77777777" w:rsidR="00157D82" w:rsidRPr="00CE0D7B" w:rsidRDefault="00157D82" w:rsidP="00F011B1">
            <w:pPr>
              <w:spacing w:after="0" w:line="360" w:lineRule="auto"/>
              <w:rPr>
                <w:rFonts w:ascii="Sylfaen" w:eastAsia="Times New Roman" w:hAnsi="Sylfaen" w:cs="Calibri"/>
                <w:b/>
                <w:color w:val="000000"/>
                <w:sz w:val="24"/>
                <w:szCs w:val="24"/>
                <w:lang w:val="hy-AM" w:eastAsia="ru-RU"/>
              </w:rPr>
            </w:pPr>
          </w:p>
          <w:p w14:paraId="2B52F06C" w14:textId="35C73A61" w:rsidR="0064776E" w:rsidRPr="00CE0D7B" w:rsidRDefault="00CE0D7B" w:rsidP="00F011B1">
            <w:pPr>
              <w:spacing w:after="0" w:line="360" w:lineRule="auto"/>
              <w:rPr>
                <w:rFonts w:ascii="GHEA Grapalat" w:eastAsia="Times New Roman" w:hAnsi="GHEA Grapalat"/>
                <w:sz w:val="24"/>
                <w:szCs w:val="24"/>
                <w:lang w:val="hy-AM" w:eastAsia="ru-RU"/>
              </w:rPr>
            </w:pPr>
            <w:r w:rsidRPr="00CE0D7B">
              <w:rPr>
                <w:rFonts w:ascii="GHEA Grapalat" w:eastAsia="Times New Roman" w:hAnsi="GHEA Grapalat"/>
                <w:sz w:val="24"/>
                <w:szCs w:val="24"/>
                <w:lang w:val="hy-AM" w:eastAsia="ru-RU"/>
              </w:rPr>
              <w:t xml:space="preserve"> </w:t>
            </w:r>
            <w:proofErr w:type="spellStart"/>
            <w:r w:rsidR="004F0C00" w:rsidRPr="00CE0D7B">
              <w:rPr>
                <w:rFonts w:ascii="GHEA Grapalat" w:eastAsia="Times New Roman" w:hAnsi="GHEA Grapalat"/>
                <w:sz w:val="24"/>
                <w:szCs w:val="24"/>
                <w:lang w:eastAsia="ru-RU"/>
              </w:rPr>
              <w:t>Ընդունվել</w:t>
            </w:r>
            <w:proofErr w:type="spellEnd"/>
            <w:r w:rsidR="004F0C00" w:rsidRPr="00CE0D7B">
              <w:rPr>
                <w:rFonts w:ascii="GHEA Grapalat" w:eastAsia="Times New Roman" w:hAnsi="GHEA Grapalat"/>
                <w:sz w:val="24"/>
                <w:szCs w:val="24"/>
                <w:lang w:eastAsia="ru-RU"/>
              </w:rPr>
              <w:t xml:space="preserve"> է</w:t>
            </w:r>
            <w:r w:rsidR="0064776E" w:rsidRPr="00CE0D7B">
              <w:rPr>
                <w:rFonts w:ascii="GHEA Grapalat" w:eastAsia="Times New Roman" w:hAnsi="GHEA Grapalat"/>
                <w:sz w:val="24"/>
                <w:szCs w:val="24"/>
                <w:lang w:val="hy-AM" w:eastAsia="ru-RU"/>
              </w:rPr>
              <w:t>։</w:t>
            </w:r>
          </w:p>
          <w:p w14:paraId="27DE1BA1" w14:textId="37176B0A" w:rsidR="00157D82" w:rsidRPr="00CE0D7B" w:rsidRDefault="00CE0D7B" w:rsidP="00F011B1">
            <w:pPr>
              <w:spacing w:after="0" w:line="360" w:lineRule="auto"/>
              <w:rPr>
                <w:rFonts w:eastAsia="Times New Roman" w:cs="Calibri"/>
                <w:b/>
                <w:color w:val="000000"/>
                <w:sz w:val="24"/>
                <w:szCs w:val="24"/>
                <w:lang w:val="hy-AM" w:eastAsia="ru-RU"/>
              </w:rPr>
            </w:pPr>
            <w:r w:rsidRPr="00CE0D7B">
              <w:rPr>
                <w:rFonts w:ascii="GHEA Grapalat" w:eastAsia="Times New Roman" w:hAnsi="GHEA Grapalat"/>
                <w:color w:val="000000"/>
                <w:sz w:val="24"/>
                <w:szCs w:val="24"/>
                <w:shd w:val="clear" w:color="auto" w:fill="FFFFFF"/>
                <w:lang w:val="hy-AM" w:eastAsia="ru-RU"/>
              </w:rPr>
              <w:t xml:space="preserve"> </w:t>
            </w:r>
            <w:r w:rsidR="0064776E" w:rsidRPr="00CE0D7B">
              <w:rPr>
                <w:rFonts w:ascii="GHEA Grapalat" w:eastAsia="Times New Roman" w:hAnsi="GHEA Grapalat"/>
                <w:color w:val="000000"/>
                <w:sz w:val="24"/>
                <w:szCs w:val="24"/>
                <w:shd w:val="clear" w:color="auto" w:fill="FFFFFF"/>
                <w:lang w:val="hy-AM" w:eastAsia="ru-RU"/>
              </w:rPr>
              <w:t>Խ</w:t>
            </w:r>
            <w:r w:rsidR="004F0C00" w:rsidRPr="00CE0D7B">
              <w:rPr>
                <w:rFonts w:ascii="GHEA Grapalat" w:eastAsia="Times New Roman" w:hAnsi="GHEA Grapalat"/>
                <w:color w:val="000000"/>
                <w:sz w:val="24"/>
                <w:szCs w:val="24"/>
                <w:shd w:val="clear" w:color="auto" w:fill="FFFFFF"/>
                <w:lang w:val="hy-AM" w:eastAsia="ru-RU"/>
              </w:rPr>
              <w:t>մբագրվել</w:t>
            </w:r>
            <w:r w:rsidR="0064776E" w:rsidRPr="00CE0D7B">
              <w:rPr>
                <w:rFonts w:ascii="GHEA Grapalat" w:eastAsia="Times New Roman" w:hAnsi="GHEA Grapalat"/>
                <w:color w:val="000000"/>
                <w:sz w:val="24"/>
                <w:szCs w:val="24"/>
                <w:shd w:val="clear" w:color="auto" w:fill="FFFFFF"/>
                <w:lang w:val="hy-AM" w:eastAsia="ru-RU"/>
              </w:rPr>
              <w:t xml:space="preserve"> է։</w:t>
            </w:r>
            <w:r w:rsidR="004F0C00" w:rsidRPr="00CE0D7B">
              <w:rPr>
                <w:rFonts w:eastAsia="Times New Roman" w:cs="Calibri"/>
                <w:b/>
                <w:color w:val="000000"/>
                <w:sz w:val="24"/>
                <w:szCs w:val="24"/>
                <w:lang w:val="hy-AM" w:eastAsia="ru-RU"/>
              </w:rPr>
              <w:t xml:space="preserve"> </w:t>
            </w:r>
          </w:p>
        </w:tc>
        <w:tc>
          <w:tcPr>
            <w:tcW w:w="2702" w:type="dxa"/>
            <w:tcBorders>
              <w:top w:val="outset" w:sz="6" w:space="0" w:color="auto"/>
              <w:left w:val="nil"/>
              <w:bottom w:val="outset" w:sz="6" w:space="0" w:color="auto"/>
              <w:right w:val="outset" w:sz="6" w:space="0" w:color="auto"/>
            </w:tcBorders>
            <w:shd w:val="clear" w:color="auto" w:fill="FFFFFF"/>
          </w:tcPr>
          <w:p w14:paraId="0ED6B267" w14:textId="77777777" w:rsidR="0019453E" w:rsidRPr="00AE572E" w:rsidRDefault="0019453E" w:rsidP="00F011B1">
            <w:pPr>
              <w:spacing w:after="0" w:line="360" w:lineRule="auto"/>
              <w:rPr>
                <w:rFonts w:eastAsia="Times New Roman" w:cs="Calibri"/>
                <w:b/>
                <w:color w:val="000000"/>
                <w:sz w:val="24"/>
                <w:szCs w:val="24"/>
                <w:lang w:val="hy-AM" w:eastAsia="ru-RU"/>
              </w:rPr>
            </w:pPr>
          </w:p>
        </w:tc>
      </w:tr>
      <w:tr w:rsidR="0019453E" w:rsidRPr="005851E6" w14:paraId="3EF2EAE7" w14:textId="77777777" w:rsidTr="00F011B1">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89D1149" w14:textId="77777777" w:rsidR="0019453E" w:rsidRPr="0064776E" w:rsidRDefault="0019453E" w:rsidP="0064776E">
            <w:pPr>
              <w:pStyle w:val="ListParagraph"/>
              <w:numPr>
                <w:ilvl w:val="0"/>
                <w:numId w:val="23"/>
              </w:numPr>
              <w:tabs>
                <w:tab w:val="left" w:pos="403"/>
              </w:tabs>
              <w:spacing w:line="360" w:lineRule="auto"/>
              <w:ind w:left="150" w:right="120" w:hanging="90"/>
              <w:jc w:val="both"/>
              <w:rPr>
                <w:rFonts w:ascii="GHEA Grapalat" w:eastAsiaTheme="minorHAnsi" w:hAnsi="GHEA Grapalat" w:cstheme="minorBidi"/>
                <w:lang w:val="hy-AM"/>
              </w:rPr>
            </w:pPr>
            <w:r w:rsidRPr="0064776E">
              <w:rPr>
                <w:rFonts w:ascii="GHEA Grapalat" w:eastAsiaTheme="minorHAnsi" w:hAnsi="GHEA Grapalat" w:cstheme="minorBidi"/>
                <w:lang w:val="hy-AM"/>
              </w:rPr>
              <w:t xml:space="preserve">11-րդ կետի ձևակերպումն </w:t>
            </w:r>
            <w:r w:rsidRPr="0064776E">
              <w:rPr>
                <w:rFonts w:ascii="GHEA Grapalat" w:eastAsiaTheme="minorHAnsi" w:hAnsi="GHEA Grapalat" w:cs="Arial"/>
                <w:lang w:val="hy-AM"/>
              </w:rPr>
              <w:t>իմաստային առումով լրամշակման կարիք ունի:</w:t>
            </w:r>
          </w:p>
        </w:tc>
        <w:tc>
          <w:tcPr>
            <w:tcW w:w="4252" w:type="dxa"/>
            <w:gridSpan w:val="4"/>
            <w:tcBorders>
              <w:top w:val="outset" w:sz="6" w:space="0" w:color="auto"/>
              <w:left w:val="outset" w:sz="6" w:space="0" w:color="auto"/>
              <w:bottom w:val="outset" w:sz="6" w:space="0" w:color="auto"/>
              <w:right w:val="nil"/>
            </w:tcBorders>
            <w:shd w:val="clear" w:color="auto" w:fill="FFFFFF"/>
          </w:tcPr>
          <w:p w14:paraId="5CACEC31" w14:textId="3D059755" w:rsidR="0064776E" w:rsidRPr="00CE0D7B" w:rsidRDefault="00CE0D7B" w:rsidP="00CE0D7B">
            <w:pPr>
              <w:spacing w:after="0" w:line="360" w:lineRule="auto"/>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proofErr w:type="spellStart"/>
            <w:r w:rsidR="006020BC" w:rsidRPr="00CE0D7B">
              <w:rPr>
                <w:rFonts w:ascii="GHEA Grapalat" w:eastAsia="Times New Roman" w:hAnsi="GHEA Grapalat"/>
                <w:sz w:val="24"/>
                <w:szCs w:val="24"/>
                <w:lang w:eastAsia="ru-RU"/>
              </w:rPr>
              <w:t>Ընդունվել</w:t>
            </w:r>
            <w:proofErr w:type="spellEnd"/>
            <w:r w:rsidR="006020BC" w:rsidRPr="00CE0D7B">
              <w:rPr>
                <w:rFonts w:ascii="GHEA Grapalat" w:eastAsia="Times New Roman" w:hAnsi="GHEA Grapalat"/>
                <w:sz w:val="24"/>
                <w:szCs w:val="24"/>
                <w:lang w:eastAsia="ru-RU"/>
              </w:rPr>
              <w:t xml:space="preserve"> է</w:t>
            </w:r>
            <w:r w:rsidR="0064776E" w:rsidRPr="00CE0D7B">
              <w:rPr>
                <w:rFonts w:ascii="GHEA Grapalat" w:eastAsia="Times New Roman" w:hAnsi="GHEA Grapalat"/>
                <w:sz w:val="24"/>
                <w:szCs w:val="24"/>
                <w:lang w:val="hy-AM" w:eastAsia="ru-RU"/>
              </w:rPr>
              <w:t>։</w:t>
            </w:r>
          </w:p>
          <w:p w14:paraId="70EE095C" w14:textId="18722345" w:rsidR="00C323C4" w:rsidRPr="0064776E" w:rsidRDefault="00CE0D7B" w:rsidP="00CE0D7B">
            <w:pPr>
              <w:spacing w:after="0" w:line="360" w:lineRule="auto"/>
              <w:rPr>
                <w:rFonts w:ascii="GHEA Grapalat" w:eastAsia="Times New Roman" w:hAnsi="GHEA Grapalat"/>
                <w:sz w:val="24"/>
                <w:szCs w:val="24"/>
                <w:lang w:eastAsia="ru-RU"/>
              </w:rPr>
            </w:pPr>
            <w:r>
              <w:rPr>
                <w:rFonts w:ascii="GHEA Grapalat" w:eastAsia="Times New Roman" w:hAnsi="GHEA Grapalat"/>
                <w:color w:val="000000"/>
                <w:sz w:val="24"/>
                <w:szCs w:val="24"/>
                <w:shd w:val="clear" w:color="auto" w:fill="FFFFFF"/>
                <w:lang w:val="hy-AM" w:eastAsia="ru-RU"/>
              </w:rPr>
              <w:t xml:space="preserve"> </w:t>
            </w:r>
            <w:r w:rsidR="0064776E" w:rsidRPr="00CE0D7B">
              <w:rPr>
                <w:rFonts w:ascii="GHEA Grapalat" w:eastAsia="Times New Roman" w:hAnsi="GHEA Grapalat"/>
                <w:color w:val="000000"/>
                <w:sz w:val="24"/>
                <w:szCs w:val="24"/>
                <w:shd w:val="clear" w:color="auto" w:fill="FFFFFF"/>
                <w:lang w:val="hy-AM" w:eastAsia="ru-RU"/>
              </w:rPr>
              <w:t>Խ</w:t>
            </w:r>
            <w:r w:rsidR="006020BC" w:rsidRPr="00CE0D7B">
              <w:rPr>
                <w:rFonts w:ascii="GHEA Grapalat" w:eastAsia="Times New Roman" w:hAnsi="GHEA Grapalat"/>
                <w:color w:val="000000"/>
                <w:sz w:val="24"/>
                <w:szCs w:val="24"/>
                <w:shd w:val="clear" w:color="auto" w:fill="FFFFFF"/>
                <w:lang w:val="hy-AM" w:eastAsia="ru-RU"/>
              </w:rPr>
              <w:t>մբագրվել</w:t>
            </w:r>
            <w:r w:rsidR="0064776E" w:rsidRPr="00CE0D7B">
              <w:rPr>
                <w:rFonts w:ascii="GHEA Grapalat" w:eastAsia="Times New Roman" w:hAnsi="GHEA Grapalat"/>
                <w:color w:val="000000"/>
                <w:sz w:val="24"/>
                <w:szCs w:val="24"/>
                <w:shd w:val="clear" w:color="auto" w:fill="FFFFFF"/>
                <w:lang w:val="hy-AM" w:eastAsia="ru-RU"/>
              </w:rPr>
              <w:t xml:space="preserve"> է</w:t>
            </w:r>
            <w:r w:rsidR="00C323C4" w:rsidRPr="00CE0D7B">
              <w:rPr>
                <w:rFonts w:ascii="GHEA Grapalat" w:eastAsia="Times New Roman" w:hAnsi="GHEA Grapalat"/>
                <w:color w:val="000000"/>
                <w:sz w:val="24"/>
                <w:szCs w:val="24"/>
                <w:shd w:val="clear" w:color="auto" w:fill="FFFFFF"/>
                <w:lang w:val="hy-AM" w:eastAsia="ru-RU"/>
              </w:rPr>
              <w:t>:</w:t>
            </w:r>
          </w:p>
          <w:p w14:paraId="76EA0E65" w14:textId="77777777" w:rsidR="0019453E" w:rsidRPr="0064776E" w:rsidRDefault="0019453E" w:rsidP="00F011B1">
            <w:pPr>
              <w:spacing w:after="0" w:line="360" w:lineRule="auto"/>
              <w:rPr>
                <w:rFonts w:eastAsia="Times New Roman" w:cs="Calibri"/>
                <w:b/>
                <w:color w:val="000000"/>
                <w:sz w:val="24"/>
                <w:szCs w:val="24"/>
                <w:lang w:val="hy-AM" w:eastAsia="ru-RU"/>
              </w:rPr>
            </w:pPr>
          </w:p>
        </w:tc>
        <w:tc>
          <w:tcPr>
            <w:tcW w:w="2702" w:type="dxa"/>
            <w:tcBorders>
              <w:top w:val="outset" w:sz="6" w:space="0" w:color="auto"/>
              <w:left w:val="nil"/>
              <w:bottom w:val="outset" w:sz="6" w:space="0" w:color="auto"/>
              <w:right w:val="outset" w:sz="6" w:space="0" w:color="auto"/>
            </w:tcBorders>
            <w:shd w:val="clear" w:color="auto" w:fill="FFFFFF"/>
          </w:tcPr>
          <w:p w14:paraId="0C374230" w14:textId="77777777" w:rsidR="0019453E" w:rsidRPr="00AE572E" w:rsidRDefault="0019453E" w:rsidP="00F011B1">
            <w:pPr>
              <w:spacing w:after="0" w:line="360" w:lineRule="auto"/>
              <w:rPr>
                <w:rFonts w:eastAsia="Times New Roman" w:cs="Calibri"/>
                <w:b/>
                <w:color w:val="000000"/>
                <w:sz w:val="24"/>
                <w:szCs w:val="24"/>
                <w:lang w:val="hy-AM" w:eastAsia="ru-RU"/>
              </w:rPr>
            </w:pPr>
          </w:p>
        </w:tc>
      </w:tr>
      <w:tr w:rsidR="0019453E" w:rsidRPr="005851E6" w14:paraId="5B3305CF" w14:textId="77777777" w:rsidTr="00F011B1">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82A73FE" w14:textId="77777777" w:rsidR="0019453E" w:rsidRPr="0019453E" w:rsidRDefault="0019453E" w:rsidP="0019453E">
            <w:pPr>
              <w:pStyle w:val="ListParagraph"/>
              <w:numPr>
                <w:ilvl w:val="0"/>
                <w:numId w:val="23"/>
              </w:numPr>
              <w:spacing w:line="360" w:lineRule="auto"/>
              <w:ind w:left="60" w:right="120" w:firstLine="0"/>
              <w:jc w:val="both"/>
              <w:rPr>
                <w:rFonts w:ascii="GHEA Grapalat" w:eastAsiaTheme="minorHAnsi" w:hAnsi="GHEA Grapalat" w:cstheme="minorBidi"/>
                <w:lang w:val="hy-AM"/>
              </w:rPr>
            </w:pPr>
            <w:r w:rsidRPr="0019453E">
              <w:rPr>
                <w:rFonts w:ascii="GHEA Grapalat" w:hAnsi="GHEA Grapalat"/>
                <w:lang w:val="hy-AM"/>
              </w:rPr>
              <w:t xml:space="preserve">28-րդ կետում նախատեսումը լրացուցիչ քննարկման կարիք ունի՝ </w:t>
            </w:r>
            <w:r w:rsidRPr="0019453E">
              <w:rPr>
                <w:rFonts w:ascii="GHEA Grapalat" w:hAnsi="GHEA Grapalat"/>
                <w:spacing w:val="-6"/>
                <w:lang w:val="af-ZA"/>
              </w:rPr>
              <w:t xml:space="preserve">նկատի ունենալով </w:t>
            </w:r>
            <w:r w:rsidRPr="0019453E">
              <w:rPr>
                <w:rFonts w:ascii="GHEA Grapalat" w:hAnsi="GHEA Grapalat"/>
                <w:spacing w:val="-6"/>
                <w:lang w:val="hy-AM"/>
              </w:rPr>
              <w:t xml:space="preserve">այն հանգամանքը, </w:t>
            </w:r>
            <w:r w:rsidRPr="0019453E">
              <w:rPr>
                <w:rFonts w:ascii="GHEA Grapalat" w:hAnsi="GHEA Grapalat"/>
                <w:spacing w:val="-6"/>
                <w:lang w:val="af-ZA"/>
              </w:rPr>
              <w:t>որ ՀՀ քաղաքացիական օրենսգրքի 188-րդ հոդվածի 1.1-րդ մասի համաձայն՝ ինքնակամ կառույցը չի կարող ճանաչվել օրինական և ենթակա է քանդման</w:t>
            </w:r>
          </w:p>
        </w:tc>
        <w:tc>
          <w:tcPr>
            <w:tcW w:w="4252" w:type="dxa"/>
            <w:gridSpan w:val="4"/>
            <w:tcBorders>
              <w:top w:val="outset" w:sz="6" w:space="0" w:color="auto"/>
              <w:left w:val="outset" w:sz="6" w:space="0" w:color="auto"/>
              <w:bottom w:val="outset" w:sz="6" w:space="0" w:color="auto"/>
              <w:right w:val="nil"/>
            </w:tcBorders>
            <w:shd w:val="clear" w:color="auto" w:fill="FFFFFF"/>
          </w:tcPr>
          <w:p w14:paraId="5FB0831B" w14:textId="77777777" w:rsidR="0064776E" w:rsidRPr="00CE0D7B" w:rsidRDefault="0077514F" w:rsidP="0077514F">
            <w:pPr>
              <w:spacing w:after="0" w:line="360" w:lineRule="auto"/>
              <w:ind w:firstLine="116"/>
              <w:rPr>
                <w:rFonts w:ascii="GHEA Grapalat" w:eastAsia="Times New Roman" w:hAnsi="GHEA Grapalat"/>
                <w:sz w:val="24"/>
                <w:szCs w:val="24"/>
                <w:lang w:val="hy-AM" w:eastAsia="ru-RU"/>
              </w:rPr>
            </w:pPr>
            <w:proofErr w:type="spellStart"/>
            <w:r w:rsidRPr="00CE0D7B">
              <w:rPr>
                <w:rFonts w:ascii="GHEA Grapalat" w:eastAsia="Times New Roman" w:hAnsi="GHEA Grapalat"/>
                <w:sz w:val="24"/>
                <w:szCs w:val="24"/>
                <w:lang w:eastAsia="ru-RU"/>
              </w:rPr>
              <w:t>Ընդունվել</w:t>
            </w:r>
            <w:proofErr w:type="spellEnd"/>
            <w:r w:rsidRPr="00CE0D7B">
              <w:rPr>
                <w:rFonts w:ascii="GHEA Grapalat" w:eastAsia="Times New Roman" w:hAnsi="GHEA Grapalat"/>
                <w:sz w:val="24"/>
                <w:szCs w:val="24"/>
                <w:lang w:eastAsia="ru-RU"/>
              </w:rPr>
              <w:t xml:space="preserve"> է</w:t>
            </w:r>
            <w:r w:rsidR="0064776E" w:rsidRPr="00CE0D7B">
              <w:rPr>
                <w:rFonts w:ascii="GHEA Grapalat" w:eastAsia="Times New Roman" w:hAnsi="GHEA Grapalat"/>
                <w:sz w:val="24"/>
                <w:szCs w:val="24"/>
                <w:lang w:val="hy-AM" w:eastAsia="ru-RU"/>
              </w:rPr>
              <w:t>։</w:t>
            </w:r>
          </w:p>
          <w:p w14:paraId="11A2869E" w14:textId="77777777" w:rsidR="0077514F" w:rsidRPr="00CE0D7B" w:rsidRDefault="0064776E" w:rsidP="0077514F">
            <w:pPr>
              <w:spacing w:after="0" w:line="360" w:lineRule="auto"/>
              <w:ind w:firstLine="116"/>
              <w:rPr>
                <w:rFonts w:ascii="GHEA Grapalat" w:eastAsia="Times New Roman" w:hAnsi="GHEA Grapalat"/>
                <w:sz w:val="24"/>
                <w:szCs w:val="24"/>
                <w:lang w:eastAsia="ru-RU"/>
              </w:rPr>
            </w:pPr>
            <w:r w:rsidRPr="00CE0D7B">
              <w:rPr>
                <w:rFonts w:ascii="GHEA Grapalat" w:eastAsia="Times New Roman" w:hAnsi="GHEA Grapalat"/>
                <w:sz w:val="24"/>
                <w:szCs w:val="24"/>
                <w:shd w:val="clear" w:color="auto" w:fill="FFFFFF"/>
                <w:lang w:val="hy-AM" w:eastAsia="ru-RU"/>
              </w:rPr>
              <w:t>Խ</w:t>
            </w:r>
            <w:r w:rsidR="0077514F" w:rsidRPr="00CE0D7B">
              <w:rPr>
                <w:rFonts w:ascii="GHEA Grapalat" w:eastAsia="Times New Roman" w:hAnsi="GHEA Grapalat"/>
                <w:sz w:val="24"/>
                <w:szCs w:val="24"/>
                <w:shd w:val="clear" w:color="auto" w:fill="FFFFFF"/>
                <w:lang w:val="hy-AM" w:eastAsia="ru-RU"/>
              </w:rPr>
              <w:t>մբագրվել</w:t>
            </w:r>
            <w:r w:rsidRPr="00CE0D7B">
              <w:rPr>
                <w:rFonts w:ascii="GHEA Grapalat" w:eastAsia="Times New Roman" w:hAnsi="GHEA Grapalat"/>
                <w:sz w:val="24"/>
                <w:szCs w:val="24"/>
                <w:shd w:val="clear" w:color="auto" w:fill="FFFFFF"/>
                <w:lang w:val="hy-AM" w:eastAsia="ru-RU"/>
              </w:rPr>
              <w:t xml:space="preserve"> է</w:t>
            </w:r>
            <w:r w:rsidR="0077514F" w:rsidRPr="00CE0D7B">
              <w:rPr>
                <w:rFonts w:ascii="GHEA Grapalat" w:eastAsia="Times New Roman" w:hAnsi="GHEA Grapalat"/>
                <w:sz w:val="24"/>
                <w:szCs w:val="24"/>
                <w:shd w:val="clear" w:color="auto" w:fill="FFFFFF"/>
                <w:lang w:val="hy-AM" w:eastAsia="ru-RU"/>
              </w:rPr>
              <w:t>:</w:t>
            </w:r>
          </w:p>
          <w:p w14:paraId="23130CC7" w14:textId="77777777" w:rsidR="0019453E" w:rsidRPr="00370E54" w:rsidRDefault="0019453E" w:rsidP="00F011B1">
            <w:pPr>
              <w:spacing w:after="0" w:line="360" w:lineRule="auto"/>
              <w:rPr>
                <w:rFonts w:eastAsia="Times New Roman" w:cs="Calibri"/>
                <w:b/>
                <w:color w:val="000000"/>
                <w:sz w:val="24"/>
                <w:szCs w:val="24"/>
                <w:lang w:val="hy-AM" w:eastAsia="ru-RU"/>
              </w:rPr>
            </w:pPr>
          </w:p>
        </w:tc>
        <w:tc>
          <w:tcPr>
            <w:tcW w:w="2702" w:type="dxa"/>
            <w:tcBorders>
              <w:top w:val="outset" w:sz="6" w:space="0" w:color="auto"/>
              <w:left w:val="nil"/>
              <w:bottom w:val="outset" w:sz="6" w:space="0" w:color="auto"/>
              <w:right w:val="outset" w:sz="6" w:space="0" w:color="auto"/>
            </w:tcBorders>
            <w:shd w:val="clear" w:color="auto" w:fill="FFFFFF"/>
          </w:tcPr>
          <w:p w14:paraId="2CDDFCAB" w14:textId="77777777" w:rsidR="0019453E" w:rsidRPr="00AE572E" w:rsidRDefault="0019453E" w:rsidP="00F011B1">
            <w:pPr>
              <w:spacing w:after="0" w:line="360" w:lineRule="auto"/>
              <w:rPr>
                <w:rFonts w:eastAsia="Times New Roman" w:cs="Calibri"/>
                <w:b/>
                <w:color w:val="000000"/>
                <w:sz w:val="24"/>
                <w:szCs w:val="24"/>
                <w:lang w:val="hy-AM" w:eastAsia="ru-RU"/>
              </w:rPr>
            </w:pPr>
          </w:p>
        </w:tc>
      </w:tr>
      <w:tr w:rsidR="00B02743" w:rsidRPr="005851E6" w14:paraId="7DAF3401" w14:textId="77777777" w:rsidTr="00F011B1">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026F05D" w14:textId="5D64975C" w:rsidR="00B02743" w:rsidRPr="00B02743" w:rsidRDefault="00B02743" w:rsidP="00B02743">
            <w:pPr>
              <w:pStyle w:val="ListParagraph"/>
              <w:numPr>
                <w:ilvl w:val="0"/>
                <w:numId w:val="23"/>
              </w:numPr>
              <w:spacing w:line="360" w:lineRule="auto"/>
              <w:ind w:left="160" w:right="120" w:hanging="90"/>
              <w:jc w:val="both"/>
              <w:rPr>
                <w:rFonts w:ascii="GHEA Grapalat" w:hAnsi="GHEA Grapalat"/>
                <w:lang w:val="hy-AM"/>
              </w:rPr>
            </w:pPr>
            <w:r w:rsidRPr="00B02743">
              <w:rPr>
                <w:rFonts w:ascii="GHEA Grapalat" w:hAnsi="GHEA Grapalat"/>
                <w:lang w:val="hy-AM"/>
              </w:rPr>
              <w:lastRenderedPageBreak/>
              <w:t>35-</w:t>
            </w:r>
            <w:r w:rsidRPr="00B02743">
              <w:rPr>
                <w:rFonts w:ascii="GHEA Grapalat" w:hAnsi="GHEA Grapalat" w:cs="Sylfaen"/>
                <w:lang w:val="hy-AM"/>
              </w:rPr>
              <w:t>րդ</w:t>
            </w:r>
            <w:r w:rsidRPr="00B02743">
              <w:rPr>
                <w:rFonts w:ascii="GHEA Grapalat" w:hAnsi="GHEA Grapalat"/>
                <w:lang w:val="hy-AM"/>
              </w:rPr>
              <w:t xml:space="preserve"> </w:t>
            </w:r>
            <w:r w:rsidRPr="00B02743">
              <w:rPr>
                <w:rFonts w:ascii="GHEA Grapalat" w:hAnsi="GHEA Grapalat" w:cs="Sylfaen"/>
                <w:lang w:val="hy-AM"/>
              </w:rPr>
              <w:t>և</w:t>
            </w:r>
            <w:r w:rsidRPr="00B02743">
              <w:rPr>
                <w:rFonts w:ascii="GHEA Grapalat" w:hAnsi="GHEA Grapalat"/>
                <w:lang w:val="hy-AM"/>
              </w:rPr>
              <w:t xml:space="preserve"> 36-</w:t>
            </w:r>
            <w:r w:rsidRPr="00B02743">
              <w:rPr>
                <w:rFonts w:ascii="GHEA Grapalat" w:hAnsi="GHEA Grapalat" w:cs="Sylfaen"/>
                <w:lang w:val="hy-AM"/>
              </w:rPr>
              <w:t>րդ</w:t>
            </w:r>
            <w:r w:rsidRPr="00B02743">
              <w:rPr>
                <w:rFonts w:ascii="GHEA Grapalat" w:hAnsi="GHEA Grapalat"/>
                <w:lang w:val="hy-AM"/>
              </w:rPr>
              <w:t xml:space="preserve"> </w:t>
            </w:r>
            <w:r w:rsidRPr="00B02743">
              <w:rPr>
                <w:rFonts w:ascii="GHEA Grapalat" w:hAnsi="GHEA Grapalat" w:cs="Sylfaen"/>
                <w:lang w:val="hy-AM"/>
              </w:rPr>
              <w:t>կետերում</w:t>
            </w:r>
            <w:r w:rsidRPr="00B02743">
              <w:rPr>
                <w:rFonts w:ascii="GHEA Grapalat" w:hAnsi="GHEA Grapalat"/>
                <w:lang w:val="hy-AM"/>
              </w:rPr>
              <w:t xml:space="preserve"> «</w:t>
            </w:r>
            <w:r w:rsidRPr="00B02743">
              <w:rPr>
                <w:rFonts w:ascii="GHEA Grapalat" w:hAnsi="GHEA Grapalat" w:cs="Sylfaen"/>
                <w:color w:val="000000" w:themeColor="text1"/>
                <w:lang w:val="hy-AM"/>
              </w:rPr>
              <w:t>ճանապարհային</w:t>
            </w:r>
            <w:r w:rsidRPr="00B02743">
              <w:rPr>
                <w:rFonts w:ascii="GHEA Grapalat" w:hAnsi="GHEA Grapalat"/>
                <w:color w:val="000000" w:themeColor="text1"/>
                <w:lang w:val="hy-AM"/>
              </w:rPr>
              <w:t xml:space="preserve"> </w:t>
            </w:r>
            <w:r w:rsidRPr="00B02743">
              <w:rPr>
                <w:rFonts w:ascii="GHEA Grapalat" w:hAnsi="GHEA Grapalat" w:cs="Sylfaen"/>
                <w:color w:val="000000" w:themeColor="text1"/>
                <w:lang w:val="hy-AM"/>
              </w:rPr>
              <w:t>մարմիններ» ձևակերպումը</w:t>
            </w:r>
            <w:r w:rsidRPr="00B02743">
              <w:rPr>
                <w:rFonts w:ascii="GHEA Grapalat" w:hAnsi="GHEA Grapalat"/>
                <w:lang w:val="hy-AM"/>
              </w:rPr>
              <w:t xml:space="preserve"> հստակեցման կարիք ունի:</w:t>
            </w:r>
          </w:p>
        </w:tc>
        <w:tc>
          <w:tcPr>
            <w:tcW w:w="4252" w:type="dxa"/>
            <w:gridSpan w:val="4"/>
            <w:tcBorders>
              <w:top w:val="outset" w:sz="6" w:space="0" w:color="auto"/>
              <w:left w:val="outset" w:sz="6" w:space="0" w:color="auto"/>
              <w:bottom w:val="outset" w:sz="6" w:space="0" w:color="auto"/>
              <w:right w:val="nil"/>
            </w:tcBorders>
            <w:shd w:val="clear" w:color="auto" w:fill="FFFFFF"/>
          </w:tcPr>
          <w:p w14:paraId="7F34C516" w14:textId="2D2807CD" w:rsidR="00B02743" w:rsidRPr="0064776E" w:rsidRDefault="00B02743" w:rsidP="00B02743">
            <w:pPr>
              <w:spacing w:after="0" w:line="360" w:lineRule="auto"/>
              <w:rPr>
                <w:rFonts w:ascii="GHEA Grapalat" w:eastAsia="Times New Roman" w:hAnsi="GHEA Grapalat"/>
                <w:sz w:val="24"/>
                <w:szCs w:val="24"/>
                <w:lang w:val="hy-AM" w:eastAsia="ru-RU"/>
              </w:rPr>
            </w:pPr>
            <w:r>
              <w:rPr>
                <w:rFonts w:ascii="GHEA Grapalat" w:eastAsia="Times New Roman" w:hAnsi="GHEA Grapalat"/>
                <w:sz w:val="24"/>
                <w:szCs w:val="24"/>
                <w:lang w:eastAsia="ru-RU"/>
              </w:rPr>
              <w:t xml:space="preserve"> </w:t>
            </w:r>
            <w:r w:rsidRPr="0064776E">
              <w:rPr>
                <w:rFonts w:ascii="GHEA Grapalat" w:eastAsia="Times New Roman" w:hAnsi="GHEA Grapalat"/>
                <w:sz w:val="24"/>
                <w:szCs w:val="24"/>
                <w:lang w:val="hy-AM" w:eastAsia="ru-RU"/>
              </w:rPr>
              <w:t>Ընդունվել է:</w:t>
            </w:r>
          </w:p>
          <w:p w14:paraId="50DFF743" w14:textId="0727B277" w:rsidR="00B02743" w:rsidRPr="00B02743" w:rsidRDefault="00B02743" w:rsidP="00B02743">
            <w:pPr>
              <w:spacing w:after="0" w:line="360" w:lineRule="auto"/>
              <w:rPr>
                <w:rFonts w:ascii="Sylfaen" w:eastAsia="Times New Roman" w:hAnsi="Sylfaen" w:cs="Calibri"/>
                <w:b/>
                <w:color w:val="000000"/>
                <w:sz w:val="24"/>
                <w:szCs w:val="24"/>
                <w:lang w:val="hy-AM" w:eastAsia="ru-RU"/>
              </w:rPr>
            </w:pPr>
            <w:r w:rsidRPr="0064776E">
              <w:rPr>
                <w:rFonts w:ascii="GHEA Grapalat" w:eastAsia="Times New Roman" w:hAnsi="GHEA Grapalat"/>
                <w:color w:val="000000"/>
                <w:sz w:val="24"/>
                <w:szCs w:val="24"/>
                <w:shd w:val="clear" w:color="auto" w:fill="FFFFFF"/>
                <w:lang w:val="hy-AM" w:eastAsia="ru-RU"/>
              </w:rPr>
              <w:t xml:space="preserve"> Խմբագրվել է:</w:t>
            </w:r>
          </w:p>
        </w:tc>
        <w:tc>
          <w:tcPr>
            <w:tcW w:w="2702" w:type="dxa"/>
            <w:tcBorders>
              <w:top w:val="outset" w:sz="6" w:space="0" w:color="auto"/>
              <w:left w:val="nil"/>
              <w:bottom w:val="outset" w:sz="6" w:space="0" w:color="auto"/>
              <w:right w:val="outset" w:sz="6" w:space="0" w:color="auto"/>
            </w:tcBorders>
            <w:shd w:val="clear" w:color="auto" w:fill="FFFFFF"/>
          </w:tcPr>
          <w:p w14:paraId="3B1DB4D5" w14:textId="77777777" w:rsidR="00B02743" w:rsidRPr="00AE572E" w:rsidRDefault="00B02743" w:rsidP="00F011B1">
            <w:pPr>
              <w:spacing w:after="0" w:line="360" w:lineRule="auto"/>
              <w:rPr>
                <w:rFonts w:eastAsia="Times New Roman" w:cs="Calibri"/>
                <w:b/>
                <w:color w:val="000000"/>
                <w:sz w:val="24"/>
                <w:szCs w:val="24"/>
                <w:lang w:val="hy-AM" w:eastAsia="ru-RU"/>
              </w:rPr>
            </w:pPr>
          </w:p>
        </w:tc>
      </w:tr>
      <w:tr w:rsidR="00B02743" w:rsidRPr="00D35BC2" w14:paraId="328E3BB1" w14:textId="77777777" w:rsidTr="004D5433">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048053F" w14:textId="77777777" w:rsidR="00B02743" w:rsidRPr="0019453E" w:rsidRDefault="00B02743" w:rsidP="0019453E">
            <w:pPr>
              <w:spacing w:line="360" w:lineRule="auto"/>
              <w:ind w:left="60" w:right="120"/>
              <w:jc w:val="both"/>
              <w:rPr>
                <w:rFonts w:ascii="GHEA Grapalat" w:eastAsiaTheme="minorHAnsi" w:hAnsi="GHEA Grapalat" w:cstheme="minorBidi"/>
                <w:sz w:val="24"/>
                <w:szCs w:val="24"/>
                <w:lang w:val="hy-AM"/>
              </w:rPr>
            </w:pPr>
            <w:r w:rsidRPr="0019453E">
              <w:rPr>
                <w:rFonts w:ascii="GHEA Grapalat" w:hAnsi="GHEA Grapalat"/>
                <w:sz w:val="24"/>
                <w:szCs w:val="24"/>
                <w:lang w:val="hy-AM"/>
              </w:rPr>
              <w:t>4.</w:t>
            </w:r>
            <w:r w:rsidRPr="0019453E">
              <w:rPr>
                <w:rFonts w:ascii="GHEA Grapalat" w:eastAsiaTheme="minorHAnsi" w:hAnsi="GHEA Grapalat" w:cstheme="minorBidi"/>
                <w:sz w:val="24"/>
                <w:szCs w:val="24"/>
                <w:lang w:val="hy-AM"/>
              </w:rPr>
              <w:t xml:space="preserve"> Նախագծին կից ներկայացված հիմնավորման համաձայն՝ «սույն որոշման ընդունման և ՀՀ կառավարության </w:t>
            </w:r>
            <w:r w:rsidRPr="0019453E">
              <w:rPr>
                <w:rFonts w:ascii="GHEA Grapalat" w:eastAsiaTheme="minorHAnsi" w:hAnsi="GHEA Grapalat" w:cs="Arial"/>
                <w:sz w:val="24"/>
                <w:szCs w:val="24"/>
                <w:lang w:val="hy-AM"/>
              </w:rPr>
              <w:t>2009 թվականի ապրիլի 2-ի N 363-Ն</w:t>
            </w:r>
            <w:r w:rsidRPr="0019453E">
              <w:rPr>
                <w:rFonts w:ascii="GHEA Grapalat" w:eastAsiaTheme="minorHAnsi" w:hAnsi="GHEA Grapalat" w:cstheme="minorBidi"/>
                <w:sz w:val="24"/>
                <w:szCs w:val="24"/>
                <w:lang w:val="hy-AM"/>
              </w:rPr>
              <w:t xml:space="preserve"> որոշումն ուժը կորցնելու անհրաժեշտությունը պայմանավորված է «Տեխնիկական կանոնակարգման մասին» ՀՀ օրենքով և </w:t>
            </w:r>
            <w:r w:rsidRPr="0019453E">
              <w:rPr>
                <w:rFonts w:ascii="GHEA Grapalat" w:eastAsiaTheme="minorHAnsi" w:hAnsi="GHEA Grapalat" w:cstheme="minorBidi"/>
                <w:b/>
                <w:i/>
                <w:sz w:val="24"/>
                <w:szCs w:val="24"/>
                <w:u w:val="single"/>
                <w:lang w:val="hy-AM"/>
              </w:rPr>
              <w:t>«Եվրասիական տնտեսական միության մասին» պայմանագրով ամրագրված տեխնիկական կանոնակարգերի բովանդակության և կառուցվածքին չհամապատասխանելու հակասությամբ</w:t>
            </w:r>
            <w:r w:rsidRPr="0019453E">
              <w:rPr>
                <w:rFonts w:ascii="GHEA Grapalat" w:eastAsiaTheme="minorHAnsi" w:hAnsi="GHEA Grapalat" w:cstheme="minorBidi"/>
                <w:sz w:val="24"/>
                <w:szCs w:val="24"/>
                <w:lang w:val="hy-AM"/>
              </w:rPr>
              <w:t xml:space="preserve">, քանի որ նշյալ որոշումով սահմանվում են անվտանգության կանոններ, տեխնիկական պահանջներ, այլ ոչ թե արտադրանքի անվտանգությանը վերաբերող պահանջներ, ուստի դրանք չեն կարող հանդիսանալ տեխնիկական կանոնակարգ և չեն կարող ներառվել ԵԱՏՀ 28.01.2011թ-ի </w:t>
            </w:r>
            <w:r w:rsidRPr="0019453E">
              <w:rPr>
                <w:rFonts w:ascii="GHEA Grapalat" w:eastAsia="Times New Roman" w:hAnsi="GHEA Grapalat" w:cstheme="minorBidi"/>
                <w:color w:val="000000"/>
                <w:sz w:val="24"/>
                <w:szCs w:val="24"/>
                <w:lang w:val="hy-AM"/>
              </w:rPr>
              <w:t>N</w:t>
            </w:r>
            <w:r w:rsidRPr="0019453E">
              <w:rPr>
                <w:rFonts w:ascii="GHEA Grapalat" w:eastAsiaTheme="minorHAnsi" w:hAnsi="GHEA Grapalat" w:cstheme="minorBidi"/>
                <w:sz w:val="24"/>
                <w:szCs w:val="24"/>
                <w:lang w:val="hy-AM"/>
              </w:rPr>
              <w:t xml:space="preserve"> 526 որոշմամբ սահմանված արտադրանքի միասնական ցանկում։», մինչդեռ հարկ է նշել, որ ներկայացված նախագիծը գրեթե ամբողջությամբ, եթե ոչ նույնությամբ կրկնում է ուժը կորցրած ճանաչվող՝ ՀՀ կառավարության </w:t>
            </w:r>
            <w:r w:rsidRPr="0019453E">
              <w:rPr>
                <w:rFonts w:ascii="GHEA Grapalat" w:eastAsiaTheme="minorHAnsi" w:hAnsi="GHEA Grapalat" w:cs="Arial"/>
                <w:sz w:val="24"/>
                <w:szCs w:val="24"/>
                <w:lang w:val="hy-AM"/>
              </w:rPr>
              <w:t>2009 թվականի ապրիլի 2-ի N 363-Ն</w:t>
            </w:r>
            <w:r w:rsidRPr="0019453E">
              <w:rPr>
                <w:rFonts w:ascii="GHEA Grapalat" w:eastAsiaTheme="minorHAnsi" w:hAnsi="GHEA Grapalat" w:cstheme="minorBidi"/>
                <w:sz w:val="24"/>
                <w:szCs w:val="24"/>
                <w:lang w:val="hy-AM"/>
              </w:rPr>
              <w:t xml:space="preserve"> որոշումը: Ուստի՝ նախագիծը սույն տեսքով ընդունելը լրացուցիչ հիմնավորման անհրաժեշտություն ունի:</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3710B22C" w14:textId="3546A84C" w:rsidR="00FA3CE5" w:rsidRDefault="00C51FF8" w:rsidP="00F0483F">
            <w:pPr>
              <w:spacing w:after="0" w:line="360" w:lineRule="auto"/>
              <w:ind w:left="70" w:right="100"/>
              <w:jc w:val="both"/>
              <w:rPr>
                <w:rFonts w:ascii="GHEA Grapalat" w:hAnsi="GHEA Grapalat"/>
                <w:sz w:val="24"/>
                <w:szCs w:val="24"/>
                <w:lang w:val="hy-AM"/>
              </w:rPr>
            </w:pPr>
            <w:r>
              <w:rPr>
                <w:rFonts w:ascii="GHEA Grapalat" w:hAnsi="GHEA Grapalat"/>
                <w:sz w:val="24"/>
                <w:szCs w:val="24"/>
                <w:lang w:val="hy-AM"/>
              </w:rPr>
              <w:t>Պ</w:t>
            </w:r>
            <w:r w:rsidRPr="00B26E60">
              <w:rPr>
                <w:rFonts w:ascii="GHEA Grapalat" w:eastAsiaTheme="minorHAnsi" w:hAnsi="GHEA Grapalat" w:cstheme="minorBidi"/>
                <w:bCs/>
                <w:iCs/>
                <w:sz w:val="24"/>
                <w:szCs w:val="24"/>
                <w:lang w:val="hy-AM"/>
              </w:rPr>
              <w:t>այմանավորված</w:t>
            </w:r>
            <w:r w:rsidRPr="0019453E">
              <w:rPr>
                <w:rFonts w:ascii="GHEA Grapalat" w:eastAsiaTheme="minorHAnsi" w:hAnsi="GHEA Grapalat" w:cstheme="minorBidi"/>
                <w:sz w:val="24"/>
                <w:szCs w:val="24"/>
                <w:lang w:val="hy-AM"/>
              </w:rPr>
              <w:t xml:space="preserve"> «Տեխնիկական կանոնակարգման մասին»</w:t>
            </w:r>
            <w:r w:rsidRPr="0064776E">
              <w:rPr>
                <w:rFonts w:ascii="GHEA Grapalat" w:hAnsi="GHEA Grapalat" w:cs="Sylfaen"/>
                <w:sz w:val="24"/>
                <w:szCs w:val="24"/>
                <w:lang w:val="hy-AM"/>
              </w:rPr>
              <w:t xml:space="preserve"> օրենք</w:t>
            </w:r>
            <w:r>
              <w:rPr>
                <w:rFonts w:ascii="GHEA Grapalat" w:hAnsi="GHEA Grapalat" w:cs="Sylfaen"/>
                <w:sz w:val="24"/>
                <w:szCs w:val="24"/>
                <w:lang w:val="hy-AM"/>
              </w:rPr>
              <w:t xml:space="preserve">ով </w:t>
            </w:r>
            <w:r w:rsidRPr="0019453E">
              <w:rPr>
                <w:rFonts w:ascii="GHEA Grapalat" w:eastAsiaTheme="minorHAnsi" w:hAnsi="GHEA Grapalat" w:cstheme="minorBidi"/>
                <w:sz w:val="24"/>
                <w:szCs w:val="24"/>
                <w:lang w:val="hy-AM"/>
              </w:rPr>
              <w:t xml:space="preserve">և </w:t>
            </w:r>
            <w:r w:rsidRPr="0019453E">
              <w:rPr>
                <w:rFonts w:ascii="GHEA Grapalat" w:eastAsiaTheme="minorHAnsi" w:hAnsi="GHEA Grapalat" w:cstheme="minorBidi"/>
                <w:b/>
                <w:i/>
                <w:sz w:val="24"/>
                <w:szCs w:val="24"/>
                <w:u w:val="single"/>
                <w:lang w:val="hy-AM"/>
              </w:rPr>
              <w:t>«Եվրասիական տնտեսական միության մասին» պայմանագրով ամրագրված տեխնիկական կանոնակարգերի բովանդակության և կառուցվածքին չհամապատասխանելու հակասությամբ</w:t>
            </w:r>
            <w:r>
              <w:rPr>
                <w:rFonts w:ascii="GHEA Grapalat" w:eastAsiaTheme="minorHAnsi" w:hAnsi="GHEA Grapalat" w:cstheme="minorBidi"/>
                <w:b/>
                <w:i/>
                <w:sz w:val="24"/>
                <w:szCs w:val="24"/>
                <w:u w:val="single"/>
                <w:lang w:val="hy-AM"/>
              </w:rPr>
              <w:t xml:space="preserve">՝ </w:t>
            </w:r>
            <w:r>
              <w:rPr>
                <w:rFonts w:ascii="GHEA Grapalat" w:hAnsi="GHEA Grapalat"/>
                <w:sz w:val="24"/>
                <w:szCs w:val="24"/>
                <w:lang w:val="hy-AM"/>
              </w:rPr>
              <w:t xml:space="preserve">ՀՀ կառավարության </w:t>
            </w:r>
            <w:r w:rsidRPr="00B26E60">
              <w:rPr>
                <w:rFonts w:ascii="GHEA Grapalat" w:eastAsiaTheme="minorHAnsi" w:hAnsi="GHEA Grapalat" w:cstheme="minorBidi"/>
                <w:bCs/>
                <w:iCs/>
                <w:sz w:val="24"/>
                <w:szCs w:val="24"/>
                <w:lang w:val="hy-AM"/>
              </w:rPr>
              <w:t>2021 թվականի ապրիլի 22-ի N 634-Ն որոշմամբ 2023թ</w:t>
            </w:r>
            <w:r w:rsidRPr="00B26E60">
              <w:rPr>
                <w:rFonts w:ascii="MS Mincho" w:eastAsia="MS Mincho" w:hAnsi="MS Mincho" w:cs="MS Mincho" w:hint="eastAsia"/>
                <w:bCs/>
                <w:iCs/>
                <w:sz w:val="24"/>
                <w:szCs w:val="24"/>
                <w:lang w:val="hy-AM"/>
              </w:rPr>
              <w:t>․</w:t>
            </w:r>
            <w:r w:rsidRPr="00B26E60">
              <w:rPr>
                <w:rFonts w:ascii="GHEA Grapalat" w:eastAsiaTheme="minorHAnsi" w:hAnsi="GHEA Grapalat" w:cstheme="minorBidi"/>
                <w:bCs/>
                <w:iCs/>
                <w:sz w:val="24"/>
                <w:szCs w:val="24"/>
                <w:lang w:val="hy-AM"/>
              </w:rPr>
              <w:t xml:space="preserve"> ապրիլի 2</w:t>
            </w:r>
            <w:r w:rsidR="00CE0D7B">
              <w:rPr>
                <w:rFonts w:ascii="GHEA Grapalat" w:eastAsiaTheme="minorHAnsi" w:hAnsi="GHEA Grapalat" w:cstheme="minorBidi"/>
                <w:bCs/>
                <w:iCs/>
                <w:sz w:val="24"/>
                <w:szCs w:val="24"/>
                <w:lang w:val="hy-AM"/>
              </w:rPr>
              <w:t>3</w:t>
            </w:r>
            <w:r w:rsidRPr="00B26E60">
              <w:rPr>
                <w:rFonts w:ascii="GHEA Grapalat" w:eastAsiaTheme="minorHAnsi" w:hAnsi="GHEA Grapalat" w:cstheme="minorBidi"/>
                <w:bCs/>
                <w:iCs/>
                <w:sz w:val="24"/>
                <w:szCs w:val="24"/>
                <w:lang w:val="hy-AM"/>
              </w:rPr>
              <w:t>-ից ուժը կորցրած է ճանաչվել</w:t>
            </w:r>
            <w:r>
              <w:rPr>
                <w:rFonts w:ascii="GHEA Grapalat" w:eastAsiaTheme="minorHAnsi" w:hAnsi="GHEA Grapalat" w:cstheme="minorBidi"/>
                <w:bCs/>
                <w:iCs/>
                <w:sz w:val="24"/>
                <w:szCs w:val="24"/>
                <w:lang w:val="hy-AM"/>
              </w:rPr>
              <w:t xml:space="preserve">ու </w:t>
            </w:r>
            <w:r w:rsidRPr="00B26E60">
              <w:rPr>
                <w:rFonts w:ascii="GHEA Grapalat" w:eastAsiaTheme="minorHAnsi" w:hAnsi="GHEA Grapalat" w:cstheme="minorBidi"/>
                <w:bCs/>
                <w:iCs/>
                <w:sz w:val="24"/>
                <w:szCs w:val="24"/>
                <w:lang w:val="hy-AM"/>
              </w:rPr>
              <w:t>ՀՀ կառավարության 2009</w:t>
            </w:r>
            <w:r w:rsidRPr="0074429A">
              <w:rPr>
                <w:rFonts w:ascii="GHEA Grapalat" w:hAnsi="GHEA Grapalat" w:cs="Arial"/>
                <w:sz w:val="24"/>
                <w:szCs w:val="24"/>
                <w:lang w:val="hy-AM"/>
              </w:rPr>
              <w:t xml:space="preserve"> թվականի ապրիլի 2-ի N 363-Ն</w:t>
            </w:r>
            <w:r w:rsidRPr="0074429A">
              <w:rPr>
                <w:rFonts w:ascii="GHEA Grapalat" w:hAnsi="GHEA Grapalat"/>
                <w:sz w:val="24"/>
                <w:szCs w:val="24"/>
                <w:lang w:val="hy-AM"/>
              </w:rPr>
              <w:t xml:space="preserve"> որոշ</w:t>
            </w:r>
            <w:r w:rsidR="00506F48">
              <w:rPr>
                <w:rFonts w:ascii="GHEA Grapalat" w:hAnsi="GHEA Grapalat"/>
                <w:sz w:val="24"/>
                <w:szCs w:val="24"/>
                <w:lang w:val="hy-AM"/>
              </w:rPr>
              <w:t>ումը</w:t>
            </w:r>
            <w:r w:rsidR="00A64600">
              <w:rPr>
                <w:rFonts w:ascii="GHEA Grapalat" w:hAnsi="GHEA Grapalat"/>
                <w:sz w:val="24"/>
                <w:szCs w:val="24"/>
                <w:lang w:val="hy-AM"/>
              </w:rPr>
              <w:t xml:space="preserve">, </w:t>
            </w:r>
            <w:r>
              <w:rPr>
                <w:rFonts w:ascii="GHEA Grapalat" w:hAnsi="GHEA Grapalat"/>
                <w:sz w:val="24"/>
                <w:szCs w:val="24"/>
                <w:lang w:val="hy-AM"/>
              </w:rPr>
              <w:t xml:space="preserve">քանի որ </w:t>
            </w:r>
            <w:r w:rsidR="00506F48">
              <w:rPr>
                <w:rFonts w:ascii="GHEA Grapalat" w:hAnsi="GHEA Grapalat"/>
                <w:sz w:val="24"/>
                <w:szCs w:val="24"/>
                <w:lang w:val="hy-AM"/>
              </w:rPr>
              <w:t>նշված որոշմամբ հաստատված կանոնակարգը</w:t>
            </w:r>
            <w:r>
              <w:rPr>
                <w:rFonts w:ascii="GHEA Grapalat" w:hAnsi="GHEA Grapalat"/>
                <w:sz w:val="24"/>
                <w:szCs w:val="24"/>
                <w:lang w:val="hy-AM"/>
              </w:rPr>
              <w:t xml:space="preserve"> </w:t>
            </w:r>
            <w:r w:rsidR="00A64600">
              <w:rPr>
                <w:rFonts w:ascii="GHEA Grapalat" w:hAnsi="GHEA Grapalat"/>
                <w:sz w:val="24"/>
                <w:szCs w:val="24"/>
                <w:lang w:val="hy-AM"/>
              </w:rPr>
              <w:t xml:space="preserve">այլևս </w:t>
            </w:r>
            <w:r>
              <w:rPr>
                <w:rFonts w:ascii="GHEA Grapalat" w:hAnsi="GHEA Grapalat"/>
                <w:sz w:val="24"/>
                <w:szCs w:val="24"/>
                <w:lang w:val="hy-AM"/>
              </w:rPr>
              <w:t>չի կարող</w:t>
            </w:r>
            <w:r w:rsidR="00506F48">
              <w:rPr>
                <w:rFonts w:ascii="GHEA Grapalat" w:hAnsi="GHEA Grapalat"/>
                <w:sz w:val="24"/>
                <w:szCs w:val="24"/>
                <w:lang w:val="hy-AM"/>
              </w:rPr>
              <w:t xml:space="preserve"> </w:t>
            </w:r>
            <w:r>
              <w:rPr>
                <w:rFonts w:ascii="GHEA Grapalat" w:hAnsi="GHEA Grapalat"/>
                <w:sz w:val="24"/>
                <w:szCs w:val="24"/>
                <w:lang w:val="hy-AM"/>
              </w:rPr>
              <w:t>համարվել կանոնակարգ</w:t>
            </w:r>
            <w:r w:rsidR="00506F48">
              <w:rPr>
                <w:rFonts w:ascii="GHEA Grapalat" w:hAnsi="GHEA Grapalat"/>
                <w:sz w:val="24"/>
                <w:szCs w:val="24"/>
                <w:lang w:val="hy-AM"/>
              </w:rPr>
              <w:t xml:space="preserve">։ </w:t>
            </w:r>
            <w:r w:rsidR="00F0483F" w:rsidRPr="00647D9E">
              <w:rPr>
                <w:rFonts w:ascii="GHEA Grapalat" w:hAnsi="GHEA Grapalat"/>
                <w:sz w:val="24"/>
                <w:szCs w:val="24"/>
                <w:lang w:val="hy-AM"/>
              </w:rPr>
              <w:t>Ուստի, նոր մշակված իրավական ակտով փ</w:t>
            </w:r>
            <w:r w:rsidR="00F0483F" w:rsidRPr="00647D9E">
              <w:rPr>
                <w:rFonts w:ascii="GHEA Grapalat" w:hAnsi="GHEA Grapalat" w:cs="Sylfaen"/>
                <w:sz w:val="24"/>
                <w:szCs w:val="24"/>
                <w:lang w:val="hy-AM"/>
              </w:rPr>
              <w:t>աստացի փոխվում է հաստատվող փաստաթղթի կարգավիճակը (անվանումը)՝</w:t>
            </w:r>
            <w:r w:rsidR="00F0483F" w:rsidRPr="00647D9E">
              <w:rPr>
                <w:rFonts w:ascii="GHEA Grapalat" w:hAnsi="GHEA Grapalat"/>
                <w:sz w:val="24"/>
                <w:szCs w:val="24"/>
                <w:lang w:val="hy-AM"/>
              </w:rPr>
              <w:t xml:space="preserve"> կոչվում է կանոններ, </w:t>
            </w:r>
            <w:r w:rsidR="00F0483F" w:rsidRPr="00647D9E">
              <w:rPr>
                <w:rFonts w:ascii="GHEA Grapalat" w:hAnsi="GHEA Grapalat" w:cs="Sylfaen"/>
                <w:sz w:val="24"/>
                <w:szCs w:val="24"/>
                <w:lang w:val="hy-AM"/>
              </w:rPr>
              <w:t xml:space="preserve">սակայն չի փոխվում բովանդակությունը </w:t>
            </w:r>
            <w:r w:rsidR="00F0483F" w:rsidRPr="00D82578">
              <w:rPr>
                <w:rFonts w:ascii="GHEA Grapalat" w:hAnsi="GHEA Grapalat" w:cs="Sylfaen"/>
                <w:sz w:val="24"/>
                <w:szCs w:val="24"/>
                <w:lang w:val="hy-AM"/>
              </w:rPr>
              <w:t>(անվտանգության և շահագործման</w:t>
            </w:r>
            <w:r w:rsidR="00F0483F" w:rsidRPr="00647D9E">
              <w:rPr>
                <w:rFonts w:ascii="GHEA Grapalat" w:hAnsi="GHEA Grapalat" w:cs="Sylfaen"/>
                <w:sz w:val="24"/>
                <w:szCs w:val="24"/>
                <w:lang w:val="hy-AM"/>
              </w:rPr>
              <w:t xml:space="preserve"> պահանջները)։</w:t>
            </w:r>
          </w:p>
          <w:p w14:paraId="5D51F348" w14:textId="77777777" w:rsidR="00F0483F" w:rsidRDefault="00F0483F" w:rsidP="00F0483F">
            <w:pPr>
              <w:spacing w:after="0" w:line="360" w:lineRule="auto"/>
              <w:ind w:left="40" w:right="135"/>
              <w:jc w:val="both"/>
              <w:rPr>
                <w:rFonts w:ascii="GHEA Grapalat" w:hAnsi="GHEA Grapalat"/>
                <w:sz w:val="24"/>
                <w:szCs w:val="24"/>
                <w:lang w:val="hy-AM"/>
              </w:rPr>
            </w:pPr>
            <w:r>
              <w:rPr>
                <w:rFonts w:ascii="GHEA Grapalat" w:hAnsi="GHEA Grapalat"/>
                <w:sz w:val="24"/>
                <w:szCs w:val="24"/>
                <w:lang w:val="hy-AM"/>
              </w:rPr>
              <w:t>Եվ քանի որ, էլեկտրաէներգետիկական համակարգն ունի առանձնահատկություններ ու յուրահատկություններ, և բնականաբար նոր ընդունվող իրավական ակտերը պետք է առնվազն ապահովեն գործող կարգավորումների</w:t>
            </w:r>
            <w:r w:rsidRPr="0074429A">
              <w:rPr>
                <w:rFonts w:ascii="GHEA Grapalat" w:hAnsi="GHEA Grapalat"/>
                <w:sz w:val="24"/>
                <w:szCs w:val="24"/>
                <w:lang w:val="hy-AM"/>
              </w:rPr>
              <w:t xml:space="preserve"> </w:t>
            </w:r>
            <w:r>
              <w:rPr>
                <w:rFonts w:ascii="GHEA Grapalat" w:hAnsi="GHEA Grapalat"/>
                <w:sz w:val="24"/>
                <w:szCs w:val="24"/>
                <w:lang w:val="hy-AM"/>
              </w:rPr>
              <w:lastRenderedPageBreak/>
              <w:t>շարունակականությունը, միաժամանակ կրելով անհրաժեշտ թարմացումներ։ Այդ իսկ պատճառով նոր իրավական ակտերն այս իմաստով չեն կարող արմատական տարբերություններ ունենալ։</w:t>
            </w:r>
          </w:p>
          <w:p w14:paraId="7B316F78" w14:textId="2BEEE634" w:rsidR="00B02743" w:rsidRPr="00C51FF8" w:rsidRDefault="00F0483F" w:rsidP="00F0483F">
            <w:pPr>
              <w:spacing w:after="0" w:line="360" w:lineRule="auto"/>
              <w:ind w:left="40" w:right="135"/>
              <w:jc w:val="both"/>
              <w:rPr>
                <w:rFonts w:ascii="GHEA Grapalat" w:hAnsi="GHEA Grapalat"/>
                <w:sz w:val="24"/>
                <w:szCs w:val="24"/>
                <w:lang w:val="hy-AM"/>
              </w:rPr>
            </w:pPr>
            <w:r>
              <w:rPr>
                <w:rFonts w:ascii="GHEA Grapalat" w:hAnsi="GHEA Grapalat"/>
                <w:sz w:val="24"/>
                <w:szCs w:val="24"/>
                <w:lang w:val="hy-AM"/>
              </w:rPr>
              <w:t>Այս իմասով յուրաքանչյուր իրավական ակտում մասնագիտական խմբի կողմից կատարվել են ըստ անհրաժեշտության և չափի լրացումներ ու փոփոխություններ՝ դրանք համապատասխանեցնելով ներկա պահանջներին։</w:t>
            </w:r>
          </w:p>
        </w:tc>
      </w:tr>
    </w:tbl>
    <w:p w14:paraId="1594BAC3" w14:textId="77777777" w:rsidR="00903E97" w:rsidRPr="00AE572E" w:rsidRDefault="00903E97" w:rsidP="006A0BF0">
      <w:pPr>
        <w:spacing w:after="0" w:line="360" w:lineRule="auto"/>
        <w:rPr>
          <w:rFonts w:ascii="GHEA Grapalat" w:hAnsi="GHEA Grapalat"/>
          <w:b/>
          <w:sz w:val="24"/>
          <w:szCs w:val="24"/>
          <w:lang w:val="hy-AM"/>
        </w:rPr>
      </w:pPr>
    </w:p>
    <w:sectPr w:rsidR="00903E97" w:rsidRPr="00AE572E" w:rsidSect="00215626">
      <w:pgSz w:w="15840" w:h="12240" w:orient="landscape"/>
      <w:pgMar w:top="720" w:right="1134" w:bottom="72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B1EE4"/>
    <w:multiLevelType w:val="hybridMultilevel"/>
    <w:tmpl w:val="9ACAE49E"/>
    <w:lvl w:ilvl="0" w:tplc="482EA5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42697"/>
    <w:multiLevelType w:val="hybridMultilevel"/>
    <w:tmpl w:val="61429A06"/>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1C56687"/>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3" w15:restartNumberingAfterBreak="0">
    <w:nsid w:val="12126D4C"/>
    <w:multiLevelType w:val="hybridMultilevel"/>
    <w:tmpl w:val="E00237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9A1FA5"/>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B3A0DAA"/>
    <w:multiLevelType w:val="hybridMultilevel"/>
    <w:tmpl w:val="E0023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50652B"/>
    <w:multiLevelType w:val="hybridMultilevel"/>
    <w:tmpl w:val="4AFE5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1D96FE5"/>
    <w:multiLevelType w:val="hybridMultilevel"/>
    <w:tmpl w:val="10F84C7C"/>
    <w:lvl w:ilvl="0" w:tplc="28DC07C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2634A9"/>
    <w:multiLevelType w:val="hybridMultilevel"/>
    <w:tmpl w:val="EFEE12AC"/>
    <w:lvl w:ilvl="0" w:tplc="FFFFFFFF">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15:restartNumberingAfterBreak="0">
    <w:nsid w:val="4D487794"/>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4DE62983"/>
    <w:multiLevelType w:val="hybridMultilevel"/>
    <w:tmpl w:val="26282D1E"/>
    <w:lvl w:ilvl="0" w:tplc="0F8E15AE">
      <w:start w:val="1"/>
      <w:numFmt w:val="decimal"/>
      <w:lvlText w:val="%1."/>
      <w:lvlJc w:val="left"/>
      <w:pPr>
        <w:ind w:left="1069" w:hanging="360"/>
      </w:pPr>
      <w:rPr>
        <w:rFonts w:eastAsia="Calibri" w:cs="Sylfae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8" w15:restartNumberingAfterBreak="0">
    <w:nsid w:val="64C0656B"/>
    <w:multiLevelType w:val="hybridMultilevel"/>
    <w:tmpl w:val="9ACAE49E"/>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20" w15:restartNumberingAfterBreak="0">
    <w:nsid w:val="6AC42BF3"/>
    <w:multiLevelType w:val="hybridMultilevel"/>
    <w:tmpl w:val="751AF046"/>
    <w:lvl w:ilvl="0" w:tplc="713A5B6A">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1" w15:restartNumberingAfterBreak="0">
    <w:nsid w:val="6AEC344F"/>
    <w:multiLevelType w:val="hybridMultilevel"/>
    <w:tmpl w:val="E00237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EF3399C"/>
    <w:multiLevelType w:val="hybridMultilevel"/>
    <w:tmpl w:val="92788D22"/>
    <w:lvl w:ilvl="0" w:tplc="4926A0E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5" w15:restartNumberingAfterBreak="0">
    <w:nsid w:val="776833E1"/>
    <w:multiLevelType w:val="hybridMultilevel"/>
    <w:tmpl w:val="CA6E6B7C"/>
    <w:lvl w:ilvl="0" w:tplc="2858420A">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26" w15:restartNumberingAfterBreak="0">
    <w:nsid w:val="78DD0B48"/>
    <w:multiLevelType w:val="hybridMultilevel"/>
    <w:tmpl w:val="D55239BE"/>
    <w:lvl w:ilvl="0" w:tplc="FFFFFFFF">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13"/>
  </w:num>
  <w:num w:numId="4">
    <w:abstractNumId w:val="24"/>
  </w:num>
  <w:num w:numId="5">
    <w:abstractNumId w:val="7"/>
  </w:num>
  <w:num w:numId="6">
    <w:abstractNumId w:val="14"/>
  </w:num>
  <w:num w:numId="7">
    <w:abstractNumId w:val="8"/>
  </w:num>
  <w:num w:numId="8">
    <w:abstractNumId w:val="19"/>
  </w:num>
  <w:num w:numId="9">
    <w:abstractNumId w:val="17"/>
  </w:num>
  <w:num w:numId="10">
    <w:abstractNumId w:val="23"/>
  </w:num>
  <w:num w:numId="11">
    <w:abstractNumId w:val="2"/>
  </w:num>
  <w:num w:numId="12">
    <w:abstractNumId w:val="11"/>
  </w:num>
  <w:num w:numId="13">
    <w:abstractNumId w:val="16"/>
  </w:num>
  <w:num w:numId="14">
    <w:abstractNumId w:val="20"/>
  </w:num>
  <w:num w:numId="15">
    <w:abstractNumId w:val="9"/>
  </w:num>
  <w:num w:numId="16">
    <w:abstractNumId w:val="25"/>
  </w:num>
  <w:num w:numId="17">
    <w:abstractNumId w:val="0"/>
  </w:num>
  <w:num w:numId="18">
    <w:abstractNumId w:val="18"/>
  </w:num>
  <w:num w:numId="19">
    <w:abstractNumId w:val="26"/>
  </w:num>
  <w:num w:numId="20">
    <w:abstractNumId w:val="12"/>
  </w:num>
  <w:num w:numId="21">
    <w:abstractNumId w:val="22"/>
  </w:num>
  <w:num w:numId="22">
    <w:abstractNumId w:val="15"/>
  </w:num>
  <w:num w:numId="23">
    <w:abstractNumId w:val="5"/>
  </w:num>
  <w:num w:numId="24">
    <w:abstractNumId w:val="4"/>
  </w:num>
  <w:num w:numId="25">
    <w:abstractNumId w:val="21"/>
  </w:num>
  <w:num w:numId="26">
    <w:abstractNumId w:val="3"/>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79E"/>
    <w:rsid w:val="00007580"/>
    <w:rsid w:val="00012396"/>
    <w:rsid w:val="000125D3"/>
    <w:rsid w:val="00022538"/>
    <w:rsid w:val="00024D55"/>
    <w:rsid w:val="000316BC"/>
    <w:rsid w:val="00032622"/>
    <w:rsid w:val="0003778C"/>
    <w:rsid w:val="000377F1"/>
    <w:rsid w:val="00050AEA"/>
    <w:rsid w:val="00051B72"/>
    <w:rsid w:val="00051FE5"/>
    <w:rsid w:val="00060984"/>
    <w:rsid w:val="00060DE8"/>
    <w:rsid w:val="0009789B"/>
    <w:rsid w:val="000A4194"/>
    <w:rsid w:val="000B66CF"/>
    <w:rsid w:val="000C7D20"/>
    <w:rsid w:val="00104D75"/>
    <w:rsid w:val="00115643"/>
    <w:rsid w:val="001175A2"/>
    <w:rsid w:val="0013057D"/>
    <w:rsid w:val="00152DBD"/>
    <w:rsid w:val="00157D82"/>
    <w:rsid w:val="00172A27"/>
    <w:rsid w:val="001800B6"/>
    <w:rsid w:val="00182C2C"/>
    <w:rsid w:val="001830B8"/>
    <w:rsid w:val="0018310E"/>
    <w:rsid w:val="00193545"/>
    <w:rsid w:val="0019453E"/>
    <w:rsid w:val="001955CD"/>
    <w:rsid w:val="001D5E6F"/>
    <w:rsid w:val="001E419B"/>
    <w:rsid w:val="001F36DF"/>
    <w:rsid w:val="0021323E"/>
    <w:rsid w:val="00215626"/>
    <w:rsid w:val="00251BC6"/>
    <w:rsid w:val="00252613"/>
    <w:rsid w:val="00255208"/>
    <w:rsid w:val="0026412A"/>
    <w:rsid w:val="00270295"/>
    <w:rsid w:val="00271505"/>
    <w:rsid w:val="00274241"/>
    <w:rsid w:val="00274CF5"/>
    <w:rsid w:val="00274E63"/>
    <w:rsid w:val="00281B37"/>
    <w:rsid w:val="00285046"/>
    <w:rsid w:val="002B34C8"/>
    <w:rsid w:val="002C02F1"/>
    <w:rsid w:val="002C7E41"/>
    <w:rsid w:val="002D6781"/>
    <w:rsid w:val="002D71AA"/>
    <w:rsid w:val="002E48B3"/>
    <w:rsid w:val="003458DF"/>
    <w:rsid w:val="003549D9"/>
    <w:rsid w:val="003630FD"/>
    <w:rsid w:val="00370E54"/>
    <w:rsid w:val="00371430"/>
    <w:rsid w:val="003773F8"/>
    <w:rsid w:val="00384299"/>
    <w:rsid w:val="003A7E81"/>
    <w:rsid w:val="003B6FBE"/>
    <w:rsid w:val="003B749F"/>
    <w:rsid w:val="003C74E7"/>
    <w:rsid w:val="003D0F9C"/>
    <w:rsid w:val="003E2D1C"/>
    <w:rsid w:val="003F0403"/>
    <w:rsid w:val="003F516C"/>
    <w:rsid w:val="00400933"/>
    <w:rsid w:val="00400948"/>
    <w:rsid w:val="00414523"/>
    <w:rsid w:val="0041767C"/>
    <w:rsid w:val="004379B1"/>
    <w:rsid w:val="00453744"/>
    <w:rsid w:val="00461D42"/>
    <w:rsid w:val="00475D59"/>
    <w:rsid w:val="004B3549"/>
    <w:rsid w:val="004F0C00"/>
    <w:rsid w:val="00505582"/>
    <w:rsid w:val="00506F48"/>
    <w:rsid w:val="00510AF7"/>
    <w:rsid w:val="00545568"/>
    <w:rsid w:val="00576255"/>
    <w:rsid w:val="00584210"/>
    <w:rsid w:val="005851E6"/>
    <w:rsid w:val="00587D55"/>
    <w:rsid w:val="00590AB6"/>
    <w:rsid w:val="00596158"/>
    <w:rsid w:val="005A0E00"/>
    <w:rsid w:val="005A1B08"/>
    <w:rsid w:val="005A33F2"/>
    <w:rsid w:val="005A4A16"/>
    <w:rsid w:val="005B2372"/>
    <w:rsid w:val="005B6BDE"/>
    <w:rsid w:val="005D4037"/>
    <w:rsid w:val="005E3711"/>
    <w:rsid w:val="005E418F"/>
    <w:rsid w:val="005E7506"/>
    <w:rsid w:val="006020BC"/>
    <w:rsid w:val="006119EF"/>
    <w:rsid w:val="006126ED"/>
    <w:rsid w:val="00624717"/>
    <w:rsid w:val="00640288"/>
    <w:rsid w:val="00645683"/>
    <w:rsid w:val="00646C7D"/>
    <w:rsid w:val="0064776E"/>
    <w:rsid w:val="00652C2D"/>
    <w:rsid w:val="00670A0E"/>
    <w:rsid w:val="00673469"/>
    <w:rsid w:val="00683AFD"/>
    <w:rsid w:val="00692EB4"/>
    <w:rsid w:val="006A0BF0"/>
    <w:rsid w:val="006B4440"/>
    <w:rsid w:val="006B5E9B"/>
    <w:rsid w:val="006C12CD"/>
    <w:rsid w:val="006C1715"/>
    <w:rsid w:val="006C4CB5"/>
    <w:rsid w:val="006F3F15"/>
    <w:rsid w:val="007043DE"/>
    <w:rsid w:val="007164ED"/>
    <w:rsid w:val="00726CA4"/>
    <w:rsid w:val="00732438"/>
    <w:rsid w:val="007368E2"/>
    <w:rsid w:val="00737D27"/>
    <w:rsid w:val="00766818"/>
    <w:rsid w:val="007745B4"/>
    <w:rsid w:val="0077514F"/>
    <w:rsid w:val="007804BD"/>
    <w:rsid w:val="007804F7"/>
    <w:rsid w:val="007C127A"/>
    <w:rsid w:val="007E2078"/>
    <w:rsid w:val="007E7184"/>
    <w:rsid w:val="00806157"/>
    <w:rsid w:val="00845355"/>
    <w:rsid w:val="00866C8A"/>
    <w:rsid w:val="00873231"/>
    <w:rsid w:val="008772B2"/>
    <w:rsid w:val="0088381C"/>
    <w:rsid w:val="00894356"/>
    <w:rsid w:val="008B126B"/>
    <w:rsid w:val="008D11CE"/>
    <w:rsid w:val="00903E97"/>
    <w:rsid w:val="00925279"/>
    <w:rsid w:val="0093057F"/>
    <w:rsid w:val="00960DBF"/>
    <w:rsid w:val="00976B65"/>
    <w:rsid w:val="00990C03"/>
    <w:rsid w:val="0099340E"/>
    <w:rsid w:val="009A7C1F"/>
    <w:rsid w:val="009B042C"/>
    <w:rsid w:val="009B20B7"/>
    <w:rsid w:val="009C6DB1"/>
    <w:rsid w:val="009E2410"/>
    <w:rsid w:val="00A150EC"/>
    <w:rsid w:val="00A16F61"/>
    <w:rsid w:val="00A26569"/>
    <w:rsid w:val="00A30949"/>
    <w:rsid w:val="00A44035"/>
    <w:rsid w:val="00A52320"/>
    <w:rsid w:val="00A633D3"/>
    <w:rsid w:val="00A64600"/>
    <w:rsid w:val="00A85D34"/>
    <w:rsid w:val="00A97DDB"/>
    <w:rsid w:val="00AA3EFC"/>
    <w:rsid w:val="00AA635F"/>
    <w:rsid w:val="00AB2EB3"/>
    <w:rsid w:val="00AE3C21"/>
    <w:rsid w:val="00AE572E"/>
    <w:rsid w:val="00AF4C78"/>
    <w:rsid w:val="00B02743"/>
    <w:rsid w:val="00B66554"/>
    <w:rsid w:val="00B82231"/>
    <w:rsid w:val="00BA6806"/>
    <w:rsid w:val="00BF09CB"/>
    <w:rsid w:val="00BF406C"/>
    <w:rsid w:val="00C15CA7"/>
    <w:rsid w:val="00C1748D"/>
    <w:rsid w:val="00C323C4"/>
    <w:rsid w:val="00C3285C"/>
    <w:rsid w:val="00C51FF8"/>
    <w:rsid w:val="00C63CB2"/>
    <w:rsid w:val="00C715C7"/>
    <w:rsid w:val="00C733F8"/>
    <w:rsid w:val="00CB40EC"/>
    <w:rsid w:val="00CB6B2A"/>
    <w:rsid w:val="00CC2A98"/>
    <w:rsid w:val="00CD3715"/>
    <w:rsid w:val="00CE0D7B"/>
    <w:rsid w:val="00CE459A"/>
    <w:rsid w:val="00D10F0E"/>
    <w:rsid w:val="00D12E01"/>
    <w:rsid w:val="00D143B1"/>
    <w:rsid w:val="00D15EA2"/>
    <w:rsid w:val="00D16100"/>
    <w:rsid w:val="00D20EEA"/>
    <w:rsid w:val="00D269D2"/>
    <w:rsid w:val="00D35BC2"/>
    <w:rsid w:val="00D6659F"/>
    <w:rsid w:val="00D76BC1"/>
    <w:rsid w:val="00D83141"/>
    <w:rsid w:val="00D933A1"/>
    <w:rsid w:val="00DA07DE"/>
    <w:rsid w:val="00DA39FA"/>
    <w:rsid w:val="00DA3A58"/>
    <w:rsid w:val="00DE2050"/>
    <w:rsid w:val="00DE6A5B"/>
    <w:rsid w:val="00E01CCC"/>
    <w:rsid w:val="00E5190C"/>
    <w:rsid w:val="00E63556"/>
    <w:rsid w:val="00E63E6B"/>
    <w:rsid w:val="00E65A1F"/>
    <w:rsid w:val="00E736A2"/>
    <w:rsid w:val="00E76C80"/>
    <w:rsid w:val="00E770BB"/>
    <w:rsid w:val="00E91A05"/>
    <w:rsid w:val="00EB64D1"/>
    <w:rsid w:val="00EB6DDB"/>
    <w:rsid w:val="00EC46C3"/>
    <w:rsid w:val="00F0422B"/>
    <w:rsid w:val="00F0483F"/>
    <w:rsid w:val="00F17FCF"/>
    <w:rsid w:val="00F267D7"/>
    <w:rsid w:val="00F43B32"/>
    <w:rsid w:val="00FA01E2"/>
    <w:rsid w:val="00FA3CE5"/>
    <w:rsid w:val="00FD03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441E1"/>
  <w15:chartTrackingRefBased/>
  <w15:docId w15:val="{69F4BF49-B46E-4104-9B37-FDFB49235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link w:val="ListParagraph"/>
    <w:qFormat/>
    <w:locked/>
    <w:rPr>
      <w:rFonts w:ascii="Times New Roman" w:eastAsia="Times New Roman" w:hAnsi="Times New Roman"/>
      <w:sz w:val="24"/>
      <w:szCs w:val="24"/>
      <w:lang w:val="ru-RU" w:eastAsia="ru-RU"/>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eastAsia="en-US"/>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194849457">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1407</Words>
  <Characters>8023</Characters>
  <Application>Microsoft Office Word</Application>
  <DocSecurity>0</DocSecurity>
  <PresentationFormat/>
  <Lines>66</Lines>
  <Paragraphs>18</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https:/mul2.gov.am/tasks/771543/oneclick/6f40ecc12b3364b459770eff93fc6012978530f73f0a5fa837466a6aacf436c6.docx?token=6ebfd378f393b4252471873b172a732b</cp:keywords>
  <dc:description/>
  <cp:lastModifiedBy>Astghik Melkonyan</cp:lastModifiedBy>
  <cp:revision>2</cp:revision>
  <cp:lastPrinted>2022-12-20T10:17:00Z</cp:lastPrinted>
  <dcterms:created xsi:type="dcterms:W3CDTF">2023-04-05T10:16:00Z</dcterms:created>
  <dcterms:modified xsi:type="dcterms:W3CDTF">2023-04-05T10:16:00Z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