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BC4" w:rsidRDefault="003C49D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A2BC4" w:rsidRDefault="003C49D9">
      <w:pPr>
        <w:pStyle w:val="headingtitleStyle"/>
      </w:pPr>
      <w:bookmarkStart w:id="2" w:name="_Toc2"/>
      <w:r>
        <w:t xml:space="preserve">ԳԱԶԱՍՊԱՌՄԱՆ ՀԱՄԱԿԱՐԳԵՐԻ ԱՆՎՏԱՆԳՈՒԹՅԱՆ ԵՎ ՇԱՀԱԳՈՐԾՄԱՆ ԿԱՆՈՆՆԵՐԸ ՀԱՍՏԱՏԵԼՈՒ, ՀԱՅԱՍՏԱՆԻ ՀԱՆՐԱՊԵՏՈՒԹՅԱՆ ԿԱՌԱՎԱՐՈՒԹՅԱՆ 2008 ԹՎԱԿԱՆԻ ՀՈՒՆԻՍԻ 5-Ի №784–Ն ՈՐՈՇՈՒՄՆ ՈՒԺԸ ԿՈՐՑՐԱԾ ՃԱՆԱՉԵԼՈՒ ԵՎ </w:t>
      </w:r>
      <w:r w:rsidR="00833A30">
        <w:t xml:space="preserve">ՀԱՅԱՍՏԱՆԻ ՀԱՆՐԱՊԵՏՈՒԹՅԱՆ ԿԱՌԱՎԱՐՈՒԹՅԱՆ </w:t>
      </w:r>
      <w:r>
        <w:t>2021 ԹՎԱԿԱՆԻ ԱՊՐԻԼԻ 22-Ի №634-Ն ՈՐՈՇՄԱՆ ՄԵՋ Փ</w:t>
      </w:r>
      <w:r w:rsidRPr="00DC379C">
        <w:t>ՈՓՈԽՈՒԹՅՈՒՆՆԵՐ</w:t>
      </w:r>
      <w:r>
        <w:t xml:space="preserve"> ԿԱՏԱՐԵԼՈՒ ՄԱՍԻՆ նախագծի վերաբերյալ</w:t>
      </w:r>
      <w:bookmarkEnd w:id="2"/>
    </w:p>
    <w:p w:rsidR="00BA2BC4" w:rsidRDefault="00BA2BC4"/>
    <w:p w:rsidR="00BA2BC4" w:rsidRDefault="00BA2BC4"/>
    <w:p w:rsidR="00BA2BC4" w:rsidRDefault="00BA2BC4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BA2BC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A2BC4" w:rsidRDefault="003C49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A2BC4" w:rsidRDefault="003C49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A2BC4" w:rsidRDefault="003C49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A2BC4" w:rsidRDefault="003C49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A2BC4" w:rsidRDefault="003C49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A2BC4" w:rsidRDefault="003C49D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A2BC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A2BC4" w:rsidRDefault="00BA2BC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A2BC4" w:rsidRDefault="003C49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A2BC4" w:rsidRDefault="003C49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A2BC4" w:rsidRDefault="003C49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A2BC4" w:rsidRDefault="003C49D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D28ED" w:rsidRDefault="00CD28ED"/>
    <w:sectPr w:rsidR="00CD28E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BC4"/>
    <w:rsid w:val="00327A91"/>
    <w:rsid w:val="003C49D9"/>
    <w:rsid w:val="0070161E"/>
    <w:rsid w:val="00833A30"/>
    <w:rsid w:val="00BA2BC4"/>
    <w:rsid w:val="00CD28ED"/>
    <w:rsid w:val="00DC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382C1B-345D-433A-8C48-CA3BBBA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https:/mul2.gov.am/tasks/770954/oneclick/0b2fda3bb9f27587071e2ac104e7caf7b3e893f1bbf5c76f8389ae77f399b18c.docx?token=25b19bfba9a5fbad45ade213fefd7427</cp:keywords>
  <dc:description/>
  <cp:lastModifiedBy>Astghik Melkonyan</cp:lastModifiedBy>
  <cp:revision>2</cp:revision>
  <dcterms:created xsi:type="dcterms:W3CDTF">2023-04-04T12:17:00Z</dcterms:created>
  <dcterms:modified xsi:type="dcterms:W3CDTF">2023-04-04T12:17:00Z</dcterms:modified>
  <cp:category/>
</cp:coreProperties>
</file>