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78" w:rsidRDefault="00D15978"/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0"/>
        <w:gridCol w:w="2610"/>
        <w:gridCol w:w="270"/>
        <w:gridCol w:w="90"/>
        <w:gridCol w:w="90"/>
        <w:gridCol w:w="2790"/>
      </w:tblGrid>
      <w:tr w:rsidR="00F372B3" w:rsidRPr="00D37E83" w:rsidTr="006F46A3">
        <w:trPr>
          <w:trHeight w:val="240"/>
        </w:trPr>
        <w:tc>
          <w:tcPr>
            <w:tcW w:w="14580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00A8E" w:rsidRPr="0088268C" w:rsidRDefault="00800A8E" w:rsidP="00800A8E">
            <w:pPr>
              <w:spacing w:after="0" w:line="360" w:lineRule="auto"/>
              <w:ind w:firstLine="25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  <w:r w:rsidRPr="0088268C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ԱՄՓՈՓԱԹԵՐԹ</w:t>
            </w:r>
          </w:p>
          <w:p w:rsidR="00F372B3" w:rsidRPr="00D37E83" w:rsidRDefault="00800A8E" w:rsidP="00BF14D0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ind w:right="-18" w:firstLine="375"/>
              <w:jc w:val="center"/>
              <w:rPr>
                <w:rFonts w:ascii="GHEA Grapalat" w:hAnsi="GHEA Grapalat"/>
                <w:b/>
                <w:i/>
                <w:color w:val="000000"/>
                <w:shd w:val="clear" w:color="auto" w:fill="BFBFBF" w:themeFill="background1" w:themeFillShade="BF"/>
                <w:lang w:val="hy-AM"/>
              </w:rPr>
            </w:pPr>
            <w:r w:rsidRPr="00D04B92">
              <w:rPr>
                <w:rFonts w:ascii="GHEA Grapalat" w:eastAsia="Calibri" w:hAnsi="GHEA Grapalat"/>
                <w:b/>
                <w:lang w:val="af-ZA"/>
              </w:rPr>
              <w:t>«</w:t>
            </w:r>
            <w:r w:rsidRPr="00D04B92">
              <w:rPr>
                <w:rFonts w:ascii="GHEA Grapalat" w:eastAsia="Calibri" w:hAnsi="GHEA Grapalat"/>
                <w:b/>
                <w:lang w:val="hy-AM"/>
              </w:rPr>
              <w:t>Հ</w:t>
            </w:r>
            <w:r w:rsidRPr="00D04B92">
              <w:rPr>
                <w:rFonts w:ascii="GHEA Grapalat" w:eastAsia="Calibri" w:hAnsi="GHEA Grapalat"/>
                <w:b/>
                <w:lang w:val="af-ZA"/>
              </w:rPr>
              <w:t xml:space="preserve">ԱՅԱՍՏԱՆԻ </w:t>
            </w:r>
            <w:r w:rsidRPr="00D04B92">
              <w:rPr>
                <w:rFonts w:ascii="GHEA Grapalat" w:eastAsia="Calibri" w:hAnsi="GHEA Grapalat"/>
                <w:b/>
                <w:lang w:val="hy-AM"/>
              </w:rPr>
              <w:t>Հ</w:t>
            </w:r>
            <w:r w:rsidRPr="00D04B92">
              <w:rPr>
                <w:rFonts w:ascii="GHEA Grapalat" w:eastAsia="Calibri" w:hAnsi="GHEA Grapalat"/>
                <w:b/>
                <w:lang w:val="af-ZA"/>
              </w:rPr>
              <w:t>ԱՆՐԱՊԵՏՈՒԹՅԱՆ ԿԱՌԱՎԱՐՈՒԹՅԱՆ 20</w:t>
            </w:r>
            <w:r w:rsidRPr="00D04B92">
              <w:rPr>
                <w:rFonts w:ascii="GHEA Grapalat" w:eastAsia="Calibri" w:hAnsi="GHEA Grapalat"/>
                <w:b/>
                <w:lang w:val="hy-AM"/>
              </w:rPr>
              <w:t>02</w:t>
            </w:r>
            <w:r w:rsidRPr="00D04B92">
              <w:rPr>
                <w:rFonts w:ascii="GHEA Grapalat" w:eastAsia="Calibri" w:hAnsi="GHEA Grapalat"/>
                <w:b/>
                <w:lang w:val="af-ZA"/>
              </w:rPr>
              <w:t xml:space="preserve"> ԹՎԱԿԱՆԻ </w:t>
            </w:r>
            <w:r w:rsidRPr="00D04B92">
              <w:rPr>
                <w:rFonts w:ascii="GHEA Grapalat" w:eastAsia="Calibri" w:hAnsi="GHEA Grapalat"/>
                <w:b/>
                <w:lang w:val="hy-AM"/>
              </w:rPr>
              <w:t>ՍԵՊՏԵՄԲԵՐԻ 12</w:t>
            </w:r>
            <w:r w:rsidRPr="00D04B92">
              <w:rPr>
                <w:rFonts w:ascii="GHEA Grapalat" w:eastAsia="Calibri" w:hAnsi="GHEA Grapalat"/>
                <w:b/>
                <w:lang w:val="af-ZA"/>
              </w:rPr>
              <w:t>-Ի</w:t>
            </w:r>
            <w:r w:rsidRPr="00D04B92">
              <w:rPr>
                <w:rFonts w:ascii="GHEA Grapalat" w:eastAsia="Calibri" w:hAnsi="GHEA Grapalat"/>
                <w:b/>
                <w:lang w:val="hy-AM"/>
              </w:rPr>
              <w:t xml:space="preserve"> ԹԻՎ</w:t>
            </w:r>
            <w:r w:rsidRPr="00D04B92">
              <w:rPr>
                <w:rFonts w:ascii="GHEA Grapalat" w:eastAsia="Calibri" w:hAnsi="GHEA Grapalat"/>
                <w:b/>
                <w:lang w:val="af-ZA"/>
              </w:rPr>
              <w:t xml:space="preserve"> </w:t>
            </w:r>
            <w:r w:rsidRPr="00D04B92">
              <w:rPr>
                <w:rFonts w:ascii="GHEA Grapalat" w:eastAsia="Calibri" w:hAnsi="GHEA Grapalat"/>
                <w:b/>
                <w:lang w:val="hy-AM"/>
              </w:rPr>
              <w:t>15</w:t>
            </w:r>
            <w:r w:rsidR="00BF14D0">
              <w:rPr>
                <w:rFonts w:ascii="GHEA Grapalat" w:eastAsia="Calibri" w:hAnsi="GHEA Grapalat"/>
                <w:b/>
                <w:lang w:val="hy-AM"/>
              </w:rPr>
              <w:t>6</w:t>
            </w:r>
            <w:r w:rsidRPr="00D04B92">
              <w:rPr>
                <w:rFonts w:ascii="GHEA Grapalat" w:eastAsia="Calibri" w:hAnsi="GHEA Grapalat"/>
                <w:b/>
                <w:lang w:val="hy-AM"/>
              </w:rPr>
              <w:t>6</w:t>
            </w:r>
            <w:r w:rsidRPr="00D04B92">
              <w:rPr>
                <w:rFonts w:ascii="GHEA Grapalat" w:eastAsia="Calibri" w:hAnsi="GHEA Grapalat"/>
                <w:b/>
                <w:lang w:val="af-ZA"/>
              </w:rPr>
              <w:t>-</w:t>
            </w:r>
            <w:r w:rsidRPr="00D04B92">
              <w:rPr>
                <w:rFonts w:ascii="GHEA Grapalat" w:eastAsia="Calibri" w:hAnsi="GHEA Grapalat"/>
                <w:b/>
                <w:lang w:val="hy-AM"/>
              </w:rPr>
              <w:t>Ն</w:t>
            </w:r>
            <w:r w:rsidRPr="00D04B92">
              <w:rPr>
                <w:rFonts w:ascii="GHEA Grapalat" w:eastAsia="Calibri" w:hAnsi="GHEA Grapalat"/>
                <w:b/>
                <w:lang w:val="af-ZA"/>
              </w:rPr>
              <w:t xml:space="preserve"> ՈՐՈՇՄԱՆ ՄԵՋ </w:t>
            </w:r>
            <w:r>
              <w:rPr>
                <w:rFonts w:ascii="GHEA Grapalat" w:eastAsia="Calibri" w:hAnsi="GHEA Grapalat"/>
                <w:b/>
                <w:lang w:val="hy-AM"/>
              </w:rPr>
              <w:t>ՓՈՓՈԽՈՒԹՅՈՒՆ</w:t>
            </w:r>
            <w:r w:rsidRPr="00D04B92">
              <w:rPr>
                <w:rFonts w:ascii="GHEA Grapalat" w:eastAsia="Calibri" w:hAnsi="GHEA Grapalat"/>
                <w:b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b/>
                <w:lang w:val="hy-AM"/>
              </w:rPr>
              <w:t>և</w:t>
            </w:r>
            <w:r w:rsidRPr="00D04B92">
              <w:rPr>
                <w:rFonts w:ascii="GHEA Grapalat" w:eastAsia="Calibri" w:hAnsi="GHEA Grapalat"/>
                <w:b/>
                <w:lang w:val="af-ZA"/>
              </w:rPr>
              <w:t xml:space="preserve"> </w:t>
            </w:r>
            <w:r w:rsidRPr="00D04B92">
              <w:rPr>
                <w:rFonts w:ascii="GHEA Grapalat" w:eastAsia="Calibri" w:hAnsi="GHEA Grapalat"/>
                <w:b/>
                <w:lang w:val="hy-AM"/>
              </w:rPr>
              <w:t>ԼՐԱՑՈՒՄ</w:t>
            </w:r>
            <w:r w:rsidRPr="00D04B92">
              <w:rPr>
                <w:rFonts w:ascii="GHEA Grapalat" w:eastAsia="Calibri" w:hAnsi="GHEA Grapalat"/>
                <w:b/>
                <w:lang w:val="af-ZA"/>
              </w:rPr>
              <w:t xml:space="preserve"> ԿԱՏԱՐԵԼՈՒ ՄԱՍԻՆ»</w:t>
            </w:r>
            <w:r w:rsidRPr="00D04B92">
              <w:rPr>
                <w:rFonts w:ascii="GHEA Grapalat" w:eastAsia="Calibri" w:hAnsi="GHEA Grapalat"/>
                <w:b/>
                <w:lang w:val="hy-AM"/>
              </w:rPr>
              <w:t xml:space="preserve"> </w:t>
            </w:r>
            <w:r w:rsidRPr="0088268C">
              <w:rPr>
                <w:rFonts w:ascii="GHEA Grapalat" w:hAnsi="GHEA Grapalat" w:cs="Sylfaen"/>
                <w:b/>
                <w:bCs/>
                <w:lang w:val="hy-AM"/>
              </w:rPr>
              <w:t>ՀԱՅԱՍՏԱՆԻ ՀԱՆՐԱՊԵՏՈՒԹՅԱՆ ԿԱՌԱՎԱՐՈՒԹՅԱՆ ՈՐՈՇՄԱՆ ՆԱԽԱԳԾԻ</w:t>
            </w:r>
          </w:p>
        </w:tc>
      </w:tr>
      <w:tr w:rsidR="00F06D4A" w:rsidRPr="00D37E83" w:rsidTr="00F06D4A">
        <w:trPr>
          <w:trHeight w:val="268"/>
        </w:trPr>
        <w:tc>
          <w:tcPr>
            <w:tcW w:w="11790" w:type="dxa"/>
            <w:gridSpan w:val="5"/>
            <w:vMerge w:val="restart"/>
            <w:shd w:val="clear" w:color="auto" w:fill="BFBFBF" w:themeFill="background1" w:themeFillShade="BF"/>
          </w:tcPr>
          <w:p w:rsidR="00F06D4A" w:rsidRPr="00F06D4A" w:rsidRDefault="00F06D4A" w:rsidP="00D37E83">
            <w:pPr>
              <w:spacing w:after="0" w:line="360" w:lineRule="auto"/>
              <w:ind w:firstLine="720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F06D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</w:t>
            </w:r>
            <w:r w:rsidRPr="00F06D4A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F06D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06D4A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>Բարձր</w:t>
            </w:r>
            <w:proofErr w:type="spellEnd"/>
            <w:r w:rsidRPr="00F06D4A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Pr="00F06D4A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>տեխնոլոգիական</w:t>
            </w:r>
            <w:proofErr w:type="spellEnd"/>
            <w:r w:rsidRPr="00F06D4A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Pr="00F06D4A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>արդյունաբերության</w:t>
            </w:r>
            <w:proofErr w:type="spellEnd"/>
            <w:r w:rsidRPr="00F06D4A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Pr="00F06D4A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>նախարարություն</w:t>
            </w:r>
            <w:proofErr w:type="spellEnd"/>
          </w:p>
        </w:tc>
        <w:tc>
          <w:tcPr>
            <w:tcW w:w="2790" w:type="dxa"/>
            <w:shd w:val="clear" w:color="auto" w:fill="BFBFBF" w:themeFill="background1" w:themeFillShade="BF"/>
          </w:tcPr>
          <w:p w:rsidR="00F06D4A" w:rsidRPr="00F06D4A" w:rsidRDefault="00F06D4A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</w:pPr>
            <w:r w:rsidRPr="00F06D4A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01</w:t>
            </w:r>
            <w:r w:rsidRPr="00F06D4A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Pr="00F06D4A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02</w:t>
            </w:r>
            <w:r w:rsidRPr="00F06D4A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Pr="00F06D4A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2023</w:t>
            </w:r>
          </w:p>
        </w:tc>
      </w:tr>
      <w:tr w:rsidR="00F06D4A" w:rsidRPr="00D37E83" w:rsidTr="00F06D4A">
        <w:trPr>
          <w:trHeight w:val="268"/>
        </w:trPr>
        <w:tc>
          <w:tcPr>
            <w:tcW w:w="11790" w:type="dxa"/>
            <w:gridSpan w:val="5"/>
            <w:vMerge/>
            <w:shd w:val="clear" w:color="auto" w:fill="BFBFBF" w:themeFill="background1" w:themeFillShade="BF"/>
          </w:tcPr>
          <w:p w:rsidR="00F06D4A" w:rsidRDefault="00F06D4A" w:rsidP="00D37E83">
            <w:pPr>
              <w:spacing w:after="0" w:line="360" w:lineRule="auto"/>
              <w:ind w:firstLine="720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F06D4A" w:rsidRPr="00F06D4A" w:rsidRDefault="00F06D4A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</w:pPr>
            <w:r w:rsidRPr="00F06D4A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01/17.1/900-2023</w:t>
            </w:r>
          </w:p>
        </w:tc>
      </w:tr>
      <w:tr w:rsidR="00F06D4A" w:rsidRPr="00D37E83" w:rsidTr="00F06D4A">
        <w:trPr>
          <w:trHeight w:val="240"/>
        </w:trPr>
        <w:tc>
          <w:tcPr>
            <w:tcW w:w="8730" w:type="dxa"/>
            <w:shd w:val="clear" w:color="auto" w:fill="FFFFFF" w:themeFill="background1"/>
          </w:tcPr>
          <w:p w:rsidR="00F06D4A" w:rsidRPr="00D37E83" w:rsidRDefault="00F06D4A" w:rsidP="00F06D4A">
            <w:pPr>
              <w:spacing w:after="0" w:line="360" w:lineRule="auto"/>
              <w:ind w:firstLine="547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21338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Ի պատասխան Ձեր </w:t>
            </w:r>
            <w:r w:rsidRPr="00213381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3</w:t>
            </w:r>
            <w:r w:rsidRPr="00213381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թվականի </w:t>
            </w:r>
            <w:r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հունվար</w:t>
            </w:r>
            <w:r w:rsidRPr="00213381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ի 2</w:t>
            </w:r>
            <w:r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5</w:t>
            </w:r>
            <w:r w:rsidRPr="00213381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-ի </w:t>
            </w:r>
            <w:r w:rsidRPr="00213381">
              <w:rPr>
                <w:rFonts w:ascii="GHEA Grapalat" w:hAnsi="GHEA Grapalat" w:cs="GHEA Grapalat"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1/21/7358-23</w:t>
            </w:r>
            <w:r w:rsidRPr="002133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1338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գրության՝ 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ուսումնասիրելով </w:t>
            </w:r>
            <w:r w:rsidRPr="00D72FBF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«</w:t>
            </w:r>
            <w:r w:rsidRPr="00D72FB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 կառավարության 2002 թվականի սեպտեմբերի 12-ի թիվ 1556-Ն որոշման մեջ փոփոխություն և լրացում կատարելու մասին» և «</w:t>
            </w:r>
            <w:r w:rsidRPr="00D72FB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  կառավարության 2010 թվականի սեպտեմբերի 9-ի թիվ 1182-Ն որոշման մեջ փոփոխություններ և լրացումներ կատարելու մասին» Հայաստանի Հանրապետության կառավարության</w:t>
            </w:r>
            <w:r w:rsidRPr="00D72FB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որոշման նախագծ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երը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E94217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13381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հայտնում ենք, որ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1338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ՀՀ բարձր տեխնոլոգիական արդյունաբերության </w:t>
            </w:r>
            <w:r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ն</w:t>
            </w:r>
            <w:r w:rsidRPr="00213381">
              <w:rPr>
                <w:rFonts w:ascii="GHEA Grapalat" w:hAnsi="GHEA Grapalat" w:cs="GHEA Grapalat"/>
                <w:sz w:val="24"/>
                <w:szCs w:val="24"/>
                <w:lang w:val="hy-AM"/>
              </w:rPr>
              <w:t>ախարարությունն իր իրավասությունների շրջանակում դիտողություններ և առաջարկություններ չունի։</w:t>
            </w:r>
          </w:p>
        </w:tc>
        <w:tc>
          <w:tcPr>
            <w:tcW w:w="5850" w:type="dxa"/>
            <w:gridSpan w:val="5"/>
            <w:shd w:val="clear" w:color="auto" w:fill="FFFFFF" w:themeFill="background1"/>
          </w:tcPr>
          <w:p w:rsidR="00F06D4A" w:rsidRPr="00D37E83" w:rsidRDefault="00972DBD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</w:pP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ի գիտություն</w:t>
            </w:r>
          </w:p>
        </w:tc>
      </w:tr>
      <w:tr w:rsidR="00F372B3" w:rsidRPr="00D37E83" w:rsidTr="00F06D4A">
        <w:trPr>
          <w:trHeight w:val="240"/>
        </w:trPr>
        <w:tc>
          <w:tcPr>
            <w:tcW w:w="11790" w:type="dxa"/>
            <w:gridSpan w:val="5"/>
            <w:vMerge w:val="restart"/>
            <w:shd w:val="clear" w:color="auto" w:fill="BFBFBF" w:themeFill="background1" w:themeFillShade="BF"/>
          </w:tcPr>
          <w:p w:rsidR="00F372B3" w:rsidRPr="00D37E83" w:rsidRDefault="00F06D4A" w:rsidP="00D37E83">
            <w:pPr>
              <w:spacing w:after="0" w:line="360" w:lineRule="auto"/>
              <w:ind w:firstLine="720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2</w:t>
            </w:r>
            <w:r w:rsidR="00F372B3" w:rsidRPr="00D37E83">
              <w:rPr>
                <w:rFonts w:ascii="Cambria Math" w:hAnsi="Cambria Math" w:cs="Cambria Math"/>
                <w:b/>
                <w:i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="00F372B3" w:rsidRPr="00D37E83">
              <w:rPr>
                <w:rFonts w:ascii="GHEA Grapalat" w:hAnsi="GHEA Grapalat" w:cs="Sylfaen"/>
                <w:b/>
                <w:i/>
                <w:sz w:val="24"/>
                <w:szCs w:val="24"/>
                <w:shd w:val="clear" w:color="auto" w:fill="BFBFBF" w:themeFill="background1" w:themeFillShade="BF"/>
                <w:lang w:val="hy-AM"/>
              </w:rPr>
              <w:t xml:space="preserve"> </w:t>
            </w:r>
            <w:r w:rsidR="006945C9"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ՀՀ </w:t>
            </w:r>
            <w:r w:rsidR="004C04A0"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գլխավոր դատախազություն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F372B3" w:rsidRPr="00D37E83" w:rsidRDefault="004C04A0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31</w:t>
            </w:r>
            <w:r w:rsidR="00F372B3" w:rsidRPr="00D37E83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0</w:t>
            </w:r>
            <w:r w:rsidR="006945C9"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1</w:t>
            </w:r>
            <w:r w:rsidR="00F372B3" w:rsidRPr="00D37E83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="00F372B3"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202</w:t>
            </w:r>
            <w:r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3</w:t>
            </w:r>
          </w:p>
        </w:tc>
      </w:tr>
      <w:tr w:rsidR="00F372B3" w:rsidRPr="00D37E83" w:rsidTr="00F06D4A">
        <w:trPr>
          <w:trHeight w:val="240"/>
        </w:trPr>
        <w:tc>
          <w:tcPr>
            <w:tcW w:w="11790" w:type="dxa"/>
            <w:gridSpan w:val="5"/>
            <w:vMerge/>
            <w:shd w:val="clear" w:color="auto" w:fill="BFBFBF" w:themeFill="background1" w:themeFillShade="BF"/>
          </w:tcPr>
          <w:p w:rsidR="00F372B3" w:rsidRPr="00D37E83" w:rsidRDefault="00F372B3" w:rsidP="00D37E83">
            <w:pPr>
              <w:spacing w:after="0"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F372B3" w:rsidRPr="00D37E83" w:rsidRDefault="004C04A0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02/20.3/1709-2023</w:t>
            </w:r>
          </w:p>
        </w:tc>
      </w:tr>
      <w:tr w:rsidR="00F372B3" w:rsidRPr="00D37E83" w:rsidTr="006F46A3">
        <w:trPr>
          <w:trHeight w:val="240"/>
        </w:trPr>
        <w:tc>
          <w:tcPr>
            <w:tcW w:w="8730" w:type="dxa"/>
            <w:shd w:val="clear" w:color="auto" w:fill="FFFFFF"/>
          </w:tcPr>
          <w:p w:rsidR="00F372B3" w:rsidRPr="00D37E83" w:rsidRDefault="004C04A0" w:rsidP="00D37E83">
            <w:pPr>
              <w:spacing w:before="120"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D37E83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2002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lastRenderedPageBreak/>
              <w:t>սեպտեմբերի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12-ի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1556-Ն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լրացում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փոփոխություն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>» և «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2010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սեպտեմբերի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9-ի N 1182-Ն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լրացումներ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փոփոխություններ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որոշումների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նախագծերի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առկա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չեն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5850" w:type="dxa"/>
            <w:gridSpan w:val="5"/>
            <w:shd w:val="clear" w:color="auto" w:fill="FFFFFF"/>
          </w:tcPr>
          <w:p w:rsidR="00F372B3" w:rsidRPr="00D37E83" w:rsidRDefault="00F372B3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Ընդունվել է</w:t>
            </w:r>
            <w:r w:rsidR="006945C9"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945C9"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ի գիտություն</w:t>
            </w:r>
          </w:p>
        </w:tc>
      </w:tr>
      <w:tr w:rsidR="00AD18A1" w:rsidRPr="00D37E83" w:rsidTr="006F46A3">
        <w:trPr>
          <w:trHeight w:val="338"/>
        </w:trPr>
        <w:tc>
          <w:tcPr>
            <w:tcW w:w="11790" w:type="dxa"/>
            <w:gridSpan w:val="5"/>
            <w:vMerge w:val="restart"/>
            <w:shd w:val="clear" w:color="auto" w:fill="BFBFBF" w:themeFill="background1" w:themeFillShade="BF"/>
          </w:tcPr>
          <w:p w:rsidR="00AD18A1" w:rsidRPr="00D37E83" w:rsidRDefault="00F06D4A" w:rsidP="00D37E83">
            <w:pPr>
              <w:spacing w:line="360" w:lineRule="auto"/>
              <w:ind w:left="9" w:firstLine="540"/>
              <w:jc w:val="both"/>
              <w:rPr>
                <w:rFonts w:ascii="GHEA Grapalat" w:hAnsi="GHEA Grapalat" w:cs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i/>
                <w:sz w:val="24"/>
                <w:szCs w:val="24"/>
                <w:lang w:val="hy-AM"/>
              </w:rPr>
              <w:lastRenderedPageBreak/>
              <w:t>3</w:t>
            </w:r>
            <w:r w:rsidR="00AD18A1" w:rsidRPr="00D37E83">
              <w:rPr>
                <w:rFonts w:ascii="Cambria Math" w:hAnsi="Cambria Math" w:cs="Cambria Math"/>
                <w:b/>
                <w:i/>
                <w:sz w:val="24"/>
                <w:szCs w:val="24"/>
                <w:lang w:val="hy-AM"/>
              </w:rPr>
              <w:t>․</w:t>
            </w:r>
            <w:r w:rsidR="00AD18A1" w:rsidRPr="00D37E83">
              <w:rPr>
                <w:rFonts w:ascii="GHEA Grapalat" w:hAnsi="GHEA Grapalat" w:cs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45C9"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Ազգային</w:t>
            </w:r>
            <w:proofErr w:type="spellEnd"/>
            <w:r w:rsidR="006945C9"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6945C9"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անվտանգության</w:t>
            </w:r>
            <w:proofErr w:type="spellEnd"/>
            <w:r w:rsidR="006945C9"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6945C9"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ծառայություն</w:t>
            </w:r>
            <w:proofErr w:type="spellEnd"/>
          </w:p>
        </w:tc>
        <w:tc>
          <w:tcPr>
            <w:tcW w:w="2790" w:type="dxa"/>
            <w:shd w:val="clear" w:color="auto" w:fill="BFBFBF" w:themeFill="background1" w:themeFillShade="BF"/>
          </w:tcPr>
          <w:p w:rsidR="00AD18A1" w:rsidRPr="00D37E83" w:rsidRDefault="004C04A0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</w:pPr>
            <w:r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02</w:t>
            </w:r>
            <w:r w:rsidR="00AD18A1" w:rsidRPr="00D37E83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0</w:t>
            </w:r>
            <w:r w:rsidR="00A008F6"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1</w:t>
            </w:r>
            <w:r w:rsidR="00AD18A1" w:rsidRPr="00D37E83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="00AD18A1"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202</w:t>
            </w:r>
            <w:r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3</w:t>
            </w:r>
          </w:p>
        </w:tc>
      </w:tr>
      <w:tr w:rsidR="00AD18A1" w:rsidRPr="00D37E83" w:rsidTr="006F46A3">
        <w:trPr>
          <w:trHeight w:val="337"/>
        </w:trPr>
        <w:tc>
          <w:tcPr>
            <w:tcW w:w="11790" w:type="dxa"/>
            <w:gridSpan w:val="5"/>
            <w:vMerge/>
            <w:shd w:val="clear" w:color="auto" w:fill="BFBFBF" w:themeFill="background1" w:themeFillShade="BF"/>
          </w:tcPr>
          <w:p w:rsidR="00AD18A1" w:rsidRPr="00D37E83" w:rsidRDefault="00AD18A1" w:rsidP="00D37E83">
            <w:pPr>
              <w:spacing w:line="360" w:lineRule="auto"/>
              <w:ind w:left="9" w:firstLine="540"/>
              <w:jc w:val="both"/>
              <w:rPr>
                <w:rFonts w:ascii="GHEA Grapalat" w:hAnsi="GHEA Grapalat" w:cs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AD18A1" w:rsidRPr="00D37E83" w:rsidRDefault="004C04A0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</w:pPr>
            <w:r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11/173</w:t>
            </w:r>
          </w:p>
        </w:tc>
      </w:tr>
      <w:tr w:rsidR="00AD18A1" w:rsidRPr="00D37E83" w:rsidTr="0071139F">
        <w:trPr>
          <w:trHeight w:val="412"/>
        </w:trPr>
        <w:tc>
          <w:tcPr>
            <w:tcW w:w="8730" w:type="dxa"/>
            <w:shd w:val="clear" w:color="auto" w:fill="FFFFFF" w:themeFill="background1"/>
          </w:tcPr>
          <w:p w:rsidR="00AD18A1" w:rsidRPr="00D37E83" w:rsidRDefault="004C04A0" w:rsidP="00D37E83">
            <w:pPr>
              <w:spacing w:after="0" w:line="360" w:lineRule="auto"/>
              <w:ind w:right="-18" w:firstLine="720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2002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սեպտեմբերի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12-ի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թիվ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1556-Ն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լրացում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փոփոխություն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>» և «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2010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սեպտեմբերի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9-ի N 1182-Ն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լրացումներ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փոփոխություններ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D37E83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առավարության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որոշումների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նախագծերի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37E83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D37E83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չկան</w:t>
            </w:r>
            <w:r w:rsidR="008B76E5" w:rsidRPr="00D37E83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5850" w:type="dxa"/>
            <w:gridSpan w:val="5"/>
            <w:shd w:val="clear" w:color="auto" w:fill="auto"/>
          </w:tcPr>
          <w:p w:rsidR="0071139F" w:rsidRPr="00D37E83" w:rsidRDefault="00972DBD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</w:pP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ի գիտություն</w:t>
            </w:r>
          </w:p>
        </w:tc>
      </w:tr>
      <w:tr w:rsidR="000F3B34" w:rsidRPr="00D37E83" w:rsidTr="000F3B34">
        <w:trPr>
          <w:trHeight w:val="299"/>
        </w:trPr>
        <w:tc>
          <w:tcPr>
            <w:tcW w:w="11700" w:type="dxa"/>
            <w:gridSpan w:val="4"/>
            <w:vMerge w:val="restart"/>
            <w:shd w:val="clear" w:color="auto" w:fill="BFBFBF" w:themeFill="background1" w:themeFillShade="BF"/>
          </w:tcPr>
          <w:p w:rsidR="000F3B34" w:rsidRPr="00D37E83" w:rsidRDefault="00F06D4A" w:rsidP="00D37E83">
            <w:pPr>
              <w:spacing w:after="0" w:line="360" w:lineRule="auto"/>
              <w:ind w:right="-18" w:firstLine="72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i/>
                <w:sz w:val="24"/>
                <w:szCs w:val="24"/>
                <w:lang w:val="hy-AM"/>
              </w:rPr>
              <w:t>4</w:t>
            </w:r>
            <w:r w:rsidR="000F3B34" w:rsidRPr="00D37E83">
              <w:rPr>
                <w:rFonts w:ascii="Cambria Math" w:hAnsi="Cambria Math" w:cs="Cambria Math"/>
                <w:b/>
                <w:i/>
                <w:sz w:val="24"/>
                <w:szCs w:val="24"/>
                <w:lang w:val="hy-AM"/>
              </w:rPr>
              <w:t>․</w:t>
            </w:r>
            <w:r w:rsidR="000F3B34" w:rsidRPr="00D37E83">
              <w:rPr>
                <w:rFonts w:ascii="GHEA Grapalat" w:hAnsi="GHEA Grapalat" w:cs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4C04A0"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ՀՀ պաշտպանության</w:t>
            </w:r>
            <w:r w:rsidR="000F3B34"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 xml:space="preserve"> նախարարություն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0F3B34" w:rsidRPr="00D37E83" w:rsidRDefault="004C04A0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  <w:t>31</w:t>
            </w:r>
            <w:r w:rsidR="000F3B34" w:rsidRPr="00D37E83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lang w:val="hy-AM"/>
              </w:rPr>
              <w:t>․</w:t>
            </w:r>
            <w:r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  <w:t>0</w:t>
            </w:r>
            <w:r w:rsidR="000F3B34"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  <w:t>1</w:t>
            </w:r>
            <w:r w:rsidR="000F3B34" w:rsidRPr="00D37E83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lang w:val="hy-AM"/>
              </w:rPr>
              <w:t>․</w:t>
            </w:r>
            <w:r w:rsidR="000F3B34"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  <w:t>202</w:t>
            </w:r>
            <w:r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0F3B34" w:rsidRPr="00D37E83" w:rsidTr="000F3B34">
        <w:trPr>
          <w:trHeight w:val="299"/>
        </w:trPr>
        <w:tc>
          <w:tcPr>
            <w:tcW w:w="11700" w:type="dxa"/>
            <w:gridSpan w:val="4"/>
            <w:vMerge/>
            <w:shd w:val="clear" w:color="auto" w:fill="BFBFBF" w:themeFill="background1" w:themeFillShade="BF"/>
          </w:tcPr>
          <w:p w:rsidR="000F3B34" w:rsidRPr="00D37E83" w:rsidRDefault="000F3B34" w:rsidP="00D37E83">
            <w:pPr>
              <w:spacing w:after="0" w:line="360" w:lineRule="auto"/>
              <w:ind w:right="-18" w:firstLine="72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0F3B34" w:rsidRPr="00D37E83" w:rsidRDefault="004C04A0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ՊՆ/510/482-2023</w:t>
            </w:r>
          </w:p>
        </w:tc>
      </w:tr>
      <w:tr w:rsidR="000F3B34" w:rsidRPr="00D37E83" w:rsidTr="0071139F">
        <w:trPr>
          <w:trHeight w:val="412"/>
        </w:trPr>
        <w:tc>
          <w:tcPr>
            <w:tcW w:w="8730" w:type="dxa"/>
            <w:shd w:val="clear" w:color="auto" w:fill="FFFFFF" w:themeFill="background1"/>
          </w:tcPr>
          <w:p w:rsidR="000F3B34" w:rsidRPr="00D37E83" w:rsidRDefault="004C04A0" w:rsidP="00D37E83">
            <w:pPr>
              <w:spacing w:before="60" w:after="60" w:line="360" w:lineRule="auto"/>
              <w:ind w:firstLine="709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37E83">
              <w:rPr>
                <w:rFonts w:ascii="GHEA Grapalat" w:hAnsi="GHEA Grapalat"/>
                <w:sz w:val="24"/>
                <w:szCs w:val="24"/>
                <w:lang w:val="hy-AM"/>
              </w:rPr>
              <w:t xml:space="preserve">2023 թվականի հունվարի 25-ի Ձեր՝ N 1/21/7358-23 գրության առնչությամբ հայտնում եմ, որ «Հայաստանի Հանրապետության կառավարության 2002 թվականի սեպտեմբերի 12-ի թիվ 1566-Ն որոշման մեջ փոփոխություն և լրացում կատարելու մասին» (այսուհետ՝ նախագիծ N 1) և «Հայաստանի Հանրապետության կառավարության 2010 թվականի </w:t>
            </w:r>
            <w:r w:rsidRPr="00D37E8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սեպտեմբերի 9-ի թիվ 1182-Ն որոշման մեջ փոփոխություններ և լրացումներ կատարելու մասին» (այսուհետ՝ նախագիծ N 2) ՀՀ կառավարության որոշումների նախագծերի վերաբերյալ առաջարկվում է՝ նախագիծ N 1-ի վերնագրում և 1-ին կետում «1556» թվերը փոխարինել «1566» թվերով, իսկ նախագիծ N 2-ի 1-ին կետի 4-րդ ենթակետը «բացառությամբ Որոշման» բառերից հետո լրացնել «N 1 հավելվածի» բառերը:</w:t>
            </w:r>
          </w:p>
        </w:tc>
        <w:tc>
          <w:tcPr>
            <w:tcW w:w="5850" w:type="dxa"/>
            <w:gridSpan w:val="5"/>
            <w:shd w:val="clear" w:color="auto" w:fill="auto"/>
          </w:tcPr>
          <w:p w:rsidR="000F3B34" w:rsidRPr="009E64B7" w:rsidRDefault="000F3B34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9E64B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lastRenderedPageBreak/>
              <w:t xml:space="preserve">Ընդունվել է </w:t>
            </w:r>
          </w:p>
        </w:tc>
      </w:tr>
      <w:tr w:rsidR="00E579A7" w:rsidRPr="00D37E83" w:rsidTr="00E579A7">
        <w:trPr>
          <w:trHeight w:val="309"/>
        </w:trPr>
        <w:tc>
          <w:tcPr>
            <w:tcW w:w="11700" w:type="dxa"/>
            <w:gridSpan w:val="4"/>
            <w:vMerge w:val="restart"/>
            <w:shd w:val="clear" w:color="auto" w:fill="BFBFBF" w:themeFill="background1" w:themeFillShade="BF"/>
          </w:tcPr>
          <w:p w:rsidR="00E579A7" w:rsidRPr="00D37E83" w:rsidRDefault="00F06D4A" w:rsidP="00D37E83">
            <w:pPr>
              <w:spacing w:before="60" w:after="60" w:line="360" w:lineRule="auto"/>
              <w:ind w:firstLine="709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5</w:t>
            </w:r>
            <w:r w:rsidR="00E579A7" w:rsidRPr="00D37E83">
              <w:rPr>
                <w:rFonts w:ascii="Cambria Math" w:hAnsi="Cambria Math" w:cs="Cambria Math"/>
                <w:b/>
                <w:i/>
                <w:sz w:val="24"/>
                <w:szCs w:val="24"/>
                <w:lang w:val="hy-AM"/>
              </w:rPr>
              <w:t>․</w:t>
            </w:r>
            <w:r w:rsidR="00E579A7" w:rsidRPr="00D37E8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ՀՀ Պետական եկամուտների կոմիտե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E579A7" w:rsidRPr="00D37E83" w:rsidRDefault="00E579A7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  <w:t>01</w:t>
            </w:r>
            <w:r w:rsidRPr="00D37E83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lang w:val="hy-AM"/>
              </w:rPr>
              <w:t>․</w:t>
            </w:r>
            <w:r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  <w:t>02</w:t>
            </w:r>
            <w:r w:rsidRPr="00D37E83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lang w:val="hy-AM"/>
              </w:rPr>
              <w:t>․</w:t>
            </w:r>
            <w:r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  <w:t>2023</w:t>
            </w:r>
          </w:p>
        </w:tc>
      </w:tr>
      <w:tr w:rsidR="00E579A7" w:rsidRPr="00D37E83" w:rsidTr="00E579A7">
        <w:trPr>
          <w:trHeight w:val="308"/>
        </w:trPr>
        <w:tc>
          <w:tcPr>
            <w:tcW w:w="11700" w:type="dxa"/>
            <w:gridSpan w:val="4"/>
            <w:vMerge/>
            <w:shd w:val="clear" w:color="auto" w:fill="BFBFBF" w:themeFill="background1" w:themeFillShade="BF"/>
          </w:tcPr>
          <w:p w:rsidR="00E579A7" w:rsidRPr="00D37E83" w:rsidRDefault="00E579A7" w:rsidP="00D37E83">
            <w:pPr>
              <w:spacing w:before="60" w:after="60" w:line="360" w:lineRule="auto"/>
              <w:ind w:firstLine="709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E579A7" w:rsidRPr="00D37E83" w:rsidRDefault="00E579A7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D37E8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01/11-1/6301-2023</w:t>
            </w:r>
          </w:p>
        </w:tc>
      </w:tr>
      <w:tr w:rsidR="00E579A7" w:rsidRPr="00D37E83" w:rsidTr="0071139F">
        <w:trPr>
          <w:trHeight w:val="412"/>
        </w:trPr>
        <w:tc>
          <w:tcPr>
            <w:tcW w:w="8730" w:type="dxa"/>
            <w:shd w:val="clear" w:color="auto" w:fill="FFFFFF" w:themeFill="background1"/>
          </w:tcPr>
          <w:p w:rsidR="00E579A7" w:rsidRPr="00D37E83" w:rsidRDefault="00E579A7" w:rsidP="00D37E83">
            <w:pPr>
              <w:spacing w:line="360" w:lineRule="auto"/>
              <w:ind w:firstLine="6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7E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«Հայաստանի Հանրապետության կառավարության 2010 թվականի սեպտեմբերի 9-ի թիվ 1182-Ն որոշման մեջ փոփոխություններ և լրացումներ կատարելու մասին» և «Հայաստանի Հանրապետության կառավարության 2002 թվականի սեպտեմբերի 12-ի թիվ 1566-Ն որոշման մեջ փոփոխություն և լրացում կատարելու մասին» ՀՀ կառավարության որոշումների նախագծերի կապակցությամբ հայտնում ենք, որ դիտողություններ և առաջարկություններ չունենք:</w:t>
            </w:r>
          </w:p>
        </w:tc>
        <w:tc>
          <w:tcPr>
            <w:tcW w:w="5850" w:type="dxa"/>
            <w:gridSpan w:val="5"/>
            <w:shd w:val="clear" w:color="auto" w:fill="auto"/>
          </w:tcPr>
          <w:p w:rsidR="00E579A7" w:rsidRPr="00D37E83" w:rsidRDefault="00E579A7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ի գիտություն</w:t>
            </w:r>
          </w:p>
        </w:tc>
      </w:tr>
      <w:tr w:rsidR="00447B60" w:rsidRPr="00D37E83" w:rsidTr="00894517">
        <w:trPr>
          <w:trHeight w:val="402"/>
        </w:trPr>
        <w:tc>
          <w:tcPr>
            <w:tcW w:w="11610" w:type="dxa"/>
            <w:gridSpan w:val="3"/>
            <w:vMerge w:val="restart"/>
            <w:shd w:val="clear" w:color="auto" w:fill="BFBFBF" w:themeFill="background1" w:themeFillShade="BF"/>
          </w:tcPr>
          <w:p w:rsidR="00447B60" w:rsidRPr="00D37E83" w:rsidRDefault="00F06D4A" w:rsidP="00D37E83">
            <w:pPr>
              <w:spacing w:line="360" w:lineRule="auto"/>
              <w:ind w:firstLine="630"/>
              <w:jc w:val="both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94517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6</w:t>
            </w:r>
            <w:r w:rsidR="00447B60" w:rsidRPr="00894517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. ՀՀ </w:t>
            </w:r>
            <w:proofErr w:type="spellStart"/>
            <w:r w:rsidR="00447B60" w:rsidRPr="00894517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տարածքային</w:t>
            </w:r>
            <w:proofErr w:type="spellEnd"/>
            <w:r w:rsidR="00447B60" w:rsidRPr="00894517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447B60" w:rsidRPr="00894517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կառավարման</w:t>
            </w:r>
            <w:proofErr w:type="spellEnd"/>
            <w:r w:rsidR="00447B60" w:rsidRPr="00894517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 և </w:t>
            </w:r>
            <w:proofErr w:type="spellStart"/>
            <w:r w:rsidR="00447B60" w:rsidRPr="00894517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ենթակառուցվածքների</w:t>
            </w:r>
            <w:proofErr w:type="spellEnd"/>
            <w:r w:rsidR="00447B60" w:rsidRPr="00894517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proofErr w:type="spellStart"/>
            <w:r w:rsidR="00447B60" w:rsidRPr="00894517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նախարարություն</w:t>
            </w:r>
            <w:proofErr w:type="spellEnd"/>
          </w:p>
        </w:tc>
        <w:tc>
          <w:tcPr>
            <w:tcW w:w="2970" w:type="dxa"/>
            <w:gridSpan w:val="3"/>
            <w:shd w:val="clear" w:color="auto" w:fill="BFBFBF" w:themeFill="background1" w:themeFillShade="BF"/>
          </w:tcPr>
          <w:p w:rsidR="00447B60" w:rsidRPr="00D37E83" w:rsidRDefault="00447B60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94517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02.02.2023</w:t>
            </w:r>
          </w:p>
        </w:tc>
      </w:tr>
      <w:tr w:rsidR="00447B60" w:rsidRPr="00D37E83" w:rsidTr="00894517">
        <w:trPr>
          <w:trHeight w:val="402"/>
        </w:trPr>
        <w:tc>
          <w:tcPr>
            <w:tcW w:w="11610" w:type="dxa"/>
            <w:gridSpan w:val="3"/>
            <w:vMerge/>
            <w:shd w:val="clear" w:color="auto" w:fill="BFBFBF" w:themeFill="background1" w:themeFillShade="BF"/>
          </w:tcPr>
          <w:p w:rsidR="00447B60" w:rsidRPr="00D37E83" w:rsidRDefault="00447B60" w:rsidP="00D37E83">
            <w:pPr>
              <w:spacing w:line="360" w:lineRule="auto"/>
              <w:ind w:firstLine="630"/>
              <w:jc w:val="both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970" w:type="dxa"/>
            <w:gridSpan w:val="3"/>
            <w:shd w:val="clear" w:color="auto" w:fill="BFBFBF" w:themeFill="background1" w:themeFillShade="BF"/>
          </w:tcPr>
          <w:p w:rsidR="00447B60" w:rsidRPr="00D37E83" w:rsidRDefault="00447B60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94517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ԳՍ//2968-2023</w:t>
            </w:r>
          </w:p>
        </w:tc>
      </w:tr>
      <w:tr w:rsidR="00447B60" w:rsidRPr="00D37E83" w:rsidTr="0071139F">
        <w:trPr>
          <w:trHeight w:val="412"/>
        </w:trPr>
        <w:tc>
          <w:tcPr>
            <w:tcW w:w="8730" w:type="dxa"/>
            <w:shd w:val="clear" w:color="auto" w:fill="FFFFFF" w:themeFill="background1"/>
          </w:tcPr>
          <w:p w:rsidR="00447B60" w:rsidRPr="00A07011" w:rsidRDefault="00A07011" w:rsidP="00A07011">
            <w:pPr>
              <w:spacing w:line="360" w:lineRule="auto"/>
              <w:ind w:firstLine="709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A07011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Հայտնում ենք Ձեզ, որ «</w:t>
            </w:r>
            <w:r w:rsidRPr="00A07011">
              <w:rPr>
                <w:rFonts w:ascii="GHEA Grapalat" w:hAnsi="GHEA Grapalat"/>
                <w:sz w:val="24"/>
                <w:szCs w:val="24"/>
                <w:lang w:val="af-ZA"/>
              </w:rPr>
              <w:t>Հայաստանի Հանրապետության կառավարության 20</w:t>
            </w:r>
            <w:r w:rsidRPr="00A07011">
              <w:rPr>
                <w:rFonts w:ascii="GHEA Grapalat" w:hAnsi="GHEA Grapalat"/>
                <w:sz w:val="24"/>
                <w:szCs w:val="24"/>
                <w:lang w:val="hy-AM"/>
              </w:rPr>
              <w:t>02</w:t>
            </w:r>
            <w:r w:rsidRPr="00A07011">
              <w:rPr>
                <w:rFonts w:ascii="GHEA Grapalat" w:hAnsi="GHEA Grapalat"/>
                <w:sz w:val="24"/>
                <w:szCs w:val="24"/>
                <w:lang w:val="af-ZA"/>
              </w:rPr>
              <w:t xml:space="preserve"> թվականի </w:t>
            </w:r>
            <w:r w:rsidRPr="00A07011">
              <w:rPr>
                <w:rFonts w:ascii="GHEA Grapalat" w:hAnsi="GHEA Grapalat"/>
                <w:sz w:val="24"/>
                <w:szCs w:val="24"/>
                <w:lang w:val="hy-AM"/>
              </w:rPr>
              <w:t>սեպտեմբերի 12</w:t>
            </w:r>
            <w:r w:rsidRPr="00A07011">
              <w:rPr>
                <w:rFonts w:ascii="GHEA Grapalat" w:hAnsi="GHEA Grapalat"/>
                <w:sz w:val="24"/>
                <w:szCs w:val="24"/>
                <w:lang w:val="af-ZA"/>
              </w:rPr>
              <w:t>-ի «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Քաղաքացիներին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կազմակերպություններին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պատկանող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` 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ոստիկանության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կողմից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հատուկ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հաշվառման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առարկաների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սարքավորումների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փաստաթղթերի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070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ցանկը հաստատելու մասին</w:t>
            </w:r>
            <w:r w:rsidRPr="00A07011">
              <w:rPr>
                <w:rFonts w:ascii="GHEA Grapalat" w:hAnsi="GHEA Grapalat"/>
                <w:sz w:val="24"/>
                <w:szCs w:val="24"/>
                <w:lang w:val="af-ZA"/>
              </w:rPr>
              <w:t xml:space="preserve">» N </w:t>
            </w:r>
            <w:r w:rsidRPr="00A07011">
              <w:rPr>
                <w:rFonts w:ascii="GHEA Grapalat" w:hAnsi="GHEA Grapalat"/>
                <w:sz w:val="24"/>
                <w:szCs w:val="24"/>
                <w:lang w:val="hy-AM"/>
              </w:rPr>
              <w:t>1566</w:t>
            </w:r>
            <w:r w:rsidRPr="00A07011">
              <w:rPr>
                <w:rFonts w:ascii="GHEA Grapalat" w:hAnsi="GHEA Grapalat"/>
                <w:sz w:val="24"/>
                <w:szCs w:val="24"/>
                <w:lang w:val="af-ZA"/>
              </w:rPr>
              <w:t xml:space="preserve">-Ն որոշման մեջ </w:t>
            </w:r>
            <w:r w:rsidRPr="00A07011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փոփոխություն և </w:t>
            </w:r>
            <w:r w:rsidRPr="00A07011">
              <w:rPr>
                <w:rFonts w:ascii="GHEA Grapalat" w:hAnsi="GHEA Grapalat"/>
                <w:sz w:val="24"/>
                <w:szCs w:val="24"/>
                <w:lang w:val="af-ZA"/>
              </w:rPr>
              <w:t xml:space="preserve">լրացում </w:t>
            </w:r>
            <w:r w:rsidRPr="00A07011">
              <w:rPr>
                <w:rFonts w:ascii="GHEA Grapalat" w:hAnsi="GHEA Grapalat"/>
                <w:sz w:val="24"/>
                <w:szCs w:val="24"/>
                <w:lang w:val="hy-AM"/>
              </w:rPr>
              <w:t>կատարելու մասին» ՀՀ կառավարության որոշման նախագծի վերնագրում և տեքստում «1556» թվերը անհրաժեշտ է փոխարինել «1566» թվերով:</w:t>
            </w:r>
          </w:p>
        </w:tc>
        <w:tc>
          <w:tcPr>
            <w:tcW w:w="5850" w:type="dxa"/>
            <w:gridSpan w:val="5"/>
            <w:shd w:val="clear" w:color="auto" w:fill="auto"/>
          </w:tcPr>
          <w:p w:rsidR="00447B60" w:rsidRPr="00D37E83" w:rsidRDefault="00972DBD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Ընդունվել է</w:t>
            </w: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ի գիտություն</w:t>
            </w:r>
          </w:p>
        </w:tc>
      </w:tr>
      <w:tr w:rsidR="00D55EB2" w:rsidRPr="00D37E83" w:rsidTr="00894517">
        <w:trPr>
          <w:trHeight w:val="318"/>
        </w:trPr>
        <w:tc>
          <w:tcPr>
            <w:tcW w:w="11610" w:type="dxa"/>
            <w:gridSpan w:val="3"/>
            <w:vMerge w:val="restart"/>
            <w:shd w:val="clear" w:color="auto" w:fill="BFBFBF" w:themeFill="background1" w:themeFillShade="BF"/>
          </w:tcPr>
          <w:p w:rsidR="00D55EB2" w:rsidRPr="000C445D" w:rsidRDefault="00F06D4A" w:rsidP="00D37E83">
            <w:pPr>
              <w:spacing w:line="360" w:lineRule="auto"/>
              <w:ind w:firstLine="709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7</w:t>
            </w:r>
            <w:r w:rsidR="00D55EB2" w:rsidRPr="000C445D">
              <w:rPr>
                <w:rFonts w:ascii="Cambria Math" w:hAnsi="Cambria Math" w:cs="Cambria Math"/>
                <w:b/>
                <w:i/>
                <w:sz w:val="24"/>
                <w:szCs w:val="24"/>
                <w:lang w:val="hy-AM"/>
              </w:rPr>
              <w:t>․</w:t>
            </w:r>
            <w:r w:rsidR="00D55EB2" w:rsidRPr="000C445D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ՀՀ հակակոռուպցիոն կոմիտե</w:t>
            </w:r>
          </w:p>
        </w:tc>
        <w:tc>
          <w:tcPr>
            <w:tcW w:w="2970" w:type="dxa"/>
            <w:gridSpan w:val="3"/>
            <w:shd w:val="clear" w:color="auto" w:fill="BFBFBF" w:themeFill="background1" w:themeFillShade="BF"/>
          </w:tcPr>
          <w:p w:rsidR="00D55EB2" w:rsidRPr="000C445D" w:rsidRDefault="00D55EB2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94517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18-686-23</w:t>
            </w:r>
          </w:p>
        </w:tc>
      </w:tr>
      <w:tr w:rsidR="00D55EB2" w:rsidRPr="00D37E83" w:rsidTr="00894517">
        <w:trPr>
          <w:trHeight w:val="318"/>
        </w:trPr>
        <w:tc>
          <w:tcPr>
            <w:tcW w:w="11610" w:type="dxa"/>
            <w:gridSpan w:val="3"/>
            <w:vMerge/>
            <w:shd w:val="clear" w:color="auto" w:fill="BFBFBF" w:themeFill="background1" w:themeFillShade="BF"/>
          </w:tcPr>
          <w:p w:rsidR="00D55EB2" w:rsidRPr="000C445D" w:rsidRDefault="00D55EB2" w:rsidP="00D37E83">
            <w:pPr>
              <w:spacing w:line="360" w:lineRule="auto"/>
              <w:ind w:firstLine="709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970" w:type="dxa"/>
            <w:gridSpan w:val="3"/>
            <w:shd w:val="clear" w:color="auto" w:fill="BFBFBF" w:themeFill="background1" w:themeFillShade="BF"/>
          </w:tcPr>
          <w:p w:rsidR="00D55EB2" w:rsidRPr="000C445D" w:rsidRDefault="00D55EB2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94517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03</w:t>
            </w:r>
            <w:r w:rsidRPr="00894517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Pr="00894517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02</w:t>
            </w:r>
            <w:r w:rsidRPr="00894517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Pr="00894517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2023թ</w:t>
            </w:r>
            <w:r w:rsidRPr="00894517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</w:p>
        </w:tc>
      </w:tr>
      <w:tr w:rsidR="00D55EB2" w:rsidRPr="00972DBD" w:rsidTr="0071139F">
        <w:trPr>
          <w:trHeight w:val="412"/>
        </w:trPr>
        <w:tc>
          <w:tcPr>
            <w:tcW w:w="8730" w:type="dxa"/>
            <w:shd w:val="clear" w:color="auto" w:fill="FFFFFF" w:themeFill="background1"/>
          </w:tcPr>
          <w:p w:rsidR="00D55EB2" w:rsidRPr="00D37E83" w:rsidRDefault="00D55EB2" w:rsidP="00BF14D0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37E83">
              <w:rPr>
                <w:rFonts w:ascii="GHEA Grapalat" w:eastAsia="Calibri" w:hAnsi="GHEA Grapalat"/>
                <w:sz w:val="24"/>
                <w:szCs w:val="24"/>
                <w:lang w:val="hy-AM"/>
              </w:rPr>
              <w:t>Ի պատասխան Ձեր 25</w:t>
            </w:r>
            <w:r w:rsidRPr="00D37E83">
              <w:rPr>
                <w:rFonts w:ascii="Cambria Math" w:eastAsia="Calibri" w:hAnsi="Cambria Math" w:cs="Cambria Math"/>
                <w:sz w:val="24"/>
                <w:szCs w:val="24"/>
                <w:lang w:val="hy-AM"/>
              </w:rPr>
              <w:t>․</w:t>
            </w:r>
            <w:r w:rsidRPr="00D37E83">
              <w:rPr>
                <w:rFonts w:ascii="GHEA Grapalat" w:eastAsia="Calibri" w:hAnsi="GHEA Grapalat"/>
                <w:sz w:val="24"/>
                <w:szCs w:val="24"/>
                <w:lang w:val="hy-AM"/>
              </w:rPr>
              <w:t>01</w:t>
            </w:r>
            <w:r w:rsidRPr="00D37E83">
              <w:rPr>
                <w:rFonts w:ascii="Cambria Math" w:eastAsia="Calibri" w:hAnsi="Cambria Math" w:cs="Cambria Math"/>
                <w:sz w:val="24"/>
                <w:szCs w:val="24"/>
                <w:lang w:val="hy-AM"/>
              </w:rPr>
              <w:t>․</w:t>
            </w:r>
            <w:r w:rsidRPr="00D37E83">
              <w:rPr>
                <w:rFonts w:ascii="GHEA Grapalat" w:eastAsia="Calibri" w:hAnsi="GHEA Grapalat"/>
                <w:sz w:val="24"/>
                <w:szCs w:val="24"/>
                <w:lang w:val="hy-AM"/>
              </w:rPr>
              <w:t>2023թ</w:t>
            </w:r>
            <w:r w:rsidRPr="00D37E83">
              <w:rPr>
                <w:rFonts w:ascii="Cambria Math" w:eastAsia="Calibri" w:hAnsi="Cambria Math" w:cs="Cambria Math"/>
                <w:sz w:val="24"/>
                <w:szCs w:val="24"/>
                <w:lang w:val="hy-AM"/>
              </w:rPr>
              <w:t>․</w:t>
            </w:r>
            <w:r w:rsidRPr="00D37E83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թիվ 1/21/7358-23 գրության՝ հայտնում եմ, որ </w:t>
            </w:r>
            <w:r w:rsidRPr="00D37E83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կառավարության 2002 թվականի սեպտեմբերի 12-ի թիվ 1566-Ն որոշման մեջ փոփոխություն և լրացում կատարելու մասին» և «Հայաստանի Հանրապետության կառավարության 2010 թվականի սեպտեմբերի 9-ի թիվ 1182-Ն որոշման մեջ փոփոխություններ և լրացումներ կատարելու մասին» ՀՀ կառավարության որոշումների նախագծերի վերաբերյալ ՀՀ հակակոռուպցիոն կոմիտեն բովանդակային առումով առաջարկություններ և դիտողություններ չունի։</w:t>
            </w:r>
          </w:p>
        </w:tc>
        <w:tc>
          <w:tcPr>
            <w:tcW w:w="5850" w:type="dxa"/>
            <w:gridSpan w:val="5"/>
            <w:shd w:val="clear" w:color="auto" w:fill="auto"/>
          </w:tcPr>
          <w:p w:rsidR="00627E58" w:rsidRPr="009E64B7" w:rsidRDefault="00BF14D0" w:rsidP="00BF14D0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ի գիտություն</w:t>
            </w:r>
          </w:p>
        </w:tc>
      </w:tr>
      <w:tr w:rsidR="00C14C7A" w:rsidRPr="00C14C7A" w:rsidTr="000C445D">
        <w:trPr>
          <w:trHeight w:val="268"/>
        </w:trPr>
        <w:tc>
          <w:tcPr>
            <w:tcW w:w="11340" w:type="dxa"/>
            <w:gridSpan w:val="2"/>
            <w:vMerge w:val="restart"/>
            <w:shd w:val="clear" w:color="auto" w:fill="BFBFBF" w:themeFill="background1" w:themeFillShade="BF"/>
          </w:tcPr>
          <w:p w:rsidR="00C14C7A" w:rsidRPr="000C445D" w:rsidRDefault="00F06D4A" w:rsidP="00D37E83">
            <w:pPr>
              <w:spacing w:after="0" w:line="360" w:lineRule="auto"/>
              <w:ind w:firstLine="709"/>
              <w:jc w:val="both"/>
              <w:rPr>
                <w:rFonts w:ascii="GHEA Grapalat" w:eastAsia="Calibri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b/>
                <w:i/>
                <w:sz w:val="24"/>
                <w:szCs w:val="24"/>
                <w:lang w:val="hy-AM"/>
              </w:rPr>
              <w:t>8</w:t>
            </w:r>
            <w:r w:rsidR="000C445D" w:rsidRPr="000C445D">
              <w:rPr>
                <w:rFonts w:ascii="Cambria Math" w:eastAsia="Calibri" w:hAnsi="Cambria Math" w:cs="Cambria Math"/>
                <w:b/>
                <w:i/>
                <w:sz w:val="24"/>
                <w:szCs w:val="24"/>
                <w:lang w:val="hy-AM"/>
              </w:rPr>
              <w:t>․</w:t>
            </w:r>
            <w:r w:rsidR="000C445D" w:rsidRPr="000C445D">
              <w:rPr>
                <w:rFonts w:ascii="GHEA Grapalat" w:eastAsia="Calibri" w:hAnsi="GHEA Grapalat"/>
                <w:b/>
                <w:i/>
                <w:sz w:val="24"/>
                <w:szCs w:val="24"/>
                <w:lang w:val="hy-AM"/>
              </w:rPr>
              <w:t xml:space="preserve"> Ֆինանսների նախարարություն</w:t>
            </w:r>
          </w:p>
        </w:tc>
        <w:tc>
          <w:tcPr>
            <w:tcW w:w="3240" w:type="dxa"/>
            <w:gridSpan w:val="4"/>
            <w:shd w:val="clear" w:color="auto" w:fill="BFBFBF" w:themeFill="background1" w:themeFillShade="BF"/>
          </w:tcPr>
          <w:p w:rsidR="00C14C7A" w:rsidRPr="000C445D" w:rsidRDefault="000C445D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445D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06</w:t>
            </w:r>
            <w:r w:rsidRPr="000C445D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Pr="000C445D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02</w:t>
            </w:r>
            <w:r w:rsidRPr="000C445D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Pr="000C445D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2023թ</w:t>
            </w:r>
            <w:r w:rsidRPr="000C445D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</w:p>
        </w:tc>
      </w:tr>
      <w:tr w:rsidR="00C14C7A" w:rsidRPr="00C14C7A" w:rsidTr="000C445D">
        <w:trPr>
          <w:trHeight w:val="268"/>
        </w:trPr>
        <w:tc>
          <w:tcPr>
            <w:tcW w:w="11340" w:type="dxa"/>
            <w:gridSpan w:val="2"/>
            <w:vMerge/>
            <w:shd w:val="clear" w:color="auto" w:fill="BFBFBF" w:themeFill="background1" w:themeFillShade="BF"/>
          </w:tcPr>
          <w:p w:rsidR="00C14C7A" w:rsidRPr="000C445D" w:rsidRDefault="00C14C7A" w:rsidP="00D37E83">
            <w:pPr>
              <w:spacing w:after="0" w:line="360" w:lineRule="auto"/>
              <w:ind w:firstLine="709"/>
              <w:jc w:val="both"/>
              <w:rPr>
                <w:rFonts w:ascii="GHEA Grapalat" w:eastAsia="Calibri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gridSpan w:val="4"/>
            <w:shd w:val="clear" w:color="auto" w:fill="BFBFBF" w:themeFill="background1" w:themeFillShade="BF"/>
          </w:tcPr>
          <w:p w:rsidR="00C14C7A" w:rsidRPr="000C445D" w:rsidRDefault="000C445D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C445D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01/11-4/1853-2023</w:t>
            </w:r>
          </w:p>
        </w:tc>
      </w:tr>
      <w:tr w:rsidR="00C14C7A" w:rsidRPr="00C14C7A" w:rsidTr="0071139F">
        <w:trPr>
          <w:trHeight w:val="412"/>
        </w:trPr>
        <w:tc>
          <w:tcPr>
            <w:tcW w:w="8730" w:type="dxa"/>
            <w:shd w:val="clear" w:color="auto" w:fill="FFFFFF" w:themeFill="background1"/>
          </w:tcPr>
          <w:p w:rsidR="000C445D" w:rsidRPr="00BC1984" w:rsidRDefault="000C445D" w:rsidP="000C445D">
            <w:pPr>
              <w:spacing w:after="0"/>
              <w:ind w:right="126" w:firstLine="708"/>
              <w:jc w:val="both"/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</w:pPr>
            <w:r w:rsidRPr="004F08D8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 xml:space="preserve">ՀՀ ֆինանսների նախարարությունն ուսումնասիրել է </w:t>
            </w:r>
            <w:r w:rsidRPr="004F08D8">
              <w:rPr>
                <w:rFonts w:ascii="GHEA Grapalat" w:hAnsi="GHEA Grapalat"/>
                <w:sz w:val="24"/>
                <w:szCs w:val="24"/>
                <w:lang w:val="pt-BR"/>
              </w:rPr>
              <w:t>«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2002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թվականի</w:t>
            </w:r>
            <w:proofErr w:type="spellEnd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սեպտեմբերի</w:t>
            </w:r>
            <w:proofErr w:type="spellEnd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12-</w:t>
            </w:r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</w:t>
            </w:r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1556-</w:t>
            </w:r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մեջ</w:t>
            </w:r>
            <w:proofErr w:type="spellEnd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փոփոխություն</w:t>
            </w:r>
            <w:proofErr w:type="spellEnd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լրացում</w:t>
            </w:r>
            <w:proofErr w:type="spellEnd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4F08D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8312C">
              <w:rPr>
                <w:rFonts w:ascii="GHEA Grapalat" w:hAnsi="GHEA Grapalat"/>
                <w:bCs/>
                <w:color w:val="000000"/>
                <w:sz w:val="24"/>
                <w:szCs w:val="24"/>
                <w:lang w:val="af-ZA"/>
              </w:rPr>
              <w:t>(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այսուհետ՝ </w:t>
            </w:r>
            <w:r w:rsidRPr="00C14B2C">
              <w:rPr>
                <w:rFonts w:ascii="GHEA Grapalat" w:hAnsi="GHEA Grapalat"/>
                <w:bCs/>
                <w:color w:val="000000"/>
                <w:sz w:val="24"/>
                <w:szCs w:val="24"/>
                <w:lang w:val="af-ZA"/>
              </w:rPr>
              <w:t>N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af-ZA"/>
              </w:rPr>
              <w:t xml:space="preserve"> 1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Նախագիծ</w:t>
            </w:r>
            <w:r w:rsidRPr="00D8312C">
              <w:rPr>
                <w:rFonts w:ascii="GHEA Grapalat" w:hAnsi="GHEA Grapalat"/>
                <w:bCs/>
                <w:color w:val="000000"/>
                <w:sz w:val="24"/>
                <w:szCs w:val="24"/>
                <w:lang w:val="af-ZA"/>
              </w:rPr>
              <w:t>)</w:t>
            </w:r>
            <w:r w:rsidRPr="004F08D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«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2010 թվականի սեպտեմբերի 9-ի</w:t>
            </w:r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N 1182-</w:t>
            </w:r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մեջ</w:t>
            </w:r>
            <w:proofErr w:type="spellEnd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լրացումներ</w:t>
            </w:r>
            <w:proofErr w:type="spellEnd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փոփոխություններ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F08D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Pr="00D8312C">
              <w:rPr>
                <w:rFonts w:ascii="GHEA Grapalat" w:hAnsi="GHEA Grapalat"/>
                <w:bCs/>
                <w:color w:val="000000"/>
                <w:sz w:val="24"/>
                <w:szCs w:val="24"/>
                <w:lang w:val="af-ZA"/>
              </w:rPr>
              <w:t>(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այսուհետ՝ </w:t>
            </w:r>
            <w:r w:rsidRPr="00C14B2C">
              <w:rPr>
                <w:rFonts w:ascii="GHEA Grapalat" w:hAnsi="GHEA Grapalat"/>
                <w:bCs/>
                <w:color w:val="000000"/>
                <w:sz w:val="24"/>
                <w:szCs w:val="24"/>
                <w:lang w:val="af-ZA"/>
              </w:rPr>
              <w:t>N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af-ZA"/>
              </w:rPr>
              <w:t xml:space="preserve"> 2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Նախագիծ</w:t>
            </w:r>
            <w:r w:rsidRPr="00D8312C">
              <w:rPr>
                <w:rFonts w:ascii="GHEA Grapalat" w:hAnsi="GHEA Grapalat"/>
                <w:bCs/>
                <w:color w:val="000000"/>
                <w:sz w:val="24"/>
                <w:szCs w:val="24"/>
                <w:lang w:val="af-ZA"/>
              </w:rPr>
              <w:t>)</w:t>
            </w:r>
            <w:r w:rsidRPr="004F08D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Հայաստանի Հանրապետության կառավարության որոշման նախագ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ծեր</w:t>
            </w:r>
            <w:r w:rsidRPr="004F08D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ը</w:t>
            </w:r>
            <w:r w:rsidRPr="004F08D8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 xml:space="preserve"> և հայտնում է, որ առաջարկություններ չունի: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Միաժամանակ անհրաժեշտ է վերոնշյալ նախագծերում շտկել առկա տեխնիկական վրիպակները, այն է՝ </w:t>
            </w:r>
            <w:r w:rsidRPr="00C14B2C">
              <w:rPr>
                <w:rFonts w:ascii="GHEA Grapalat" w:hAnsi="GHEA Grapalat"/>
                <w:bCs/>
                <w:color w:val="000000"/>
                <w:sz w:val="24"/>
                <w:szCs w:val="24"/>
                <w:lang w:val="af-ZA"/>
              </w:rPr>
              <w:t>N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af-ZA"/>
              </w:rPr>
              <w:t xml:space="preserve"> 1 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Նախագծի</w:t>
            </w:r>
            <w:r w:rsidRPr="00272F1F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վերնագրում, </w:t>
            </w:r>
            <w:r w:rsidRPr="00272F1F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ամբողջ տեքստում և կից ներկայացված հիմնավորման տեղեկանքում «1556» թիվը փոխարինելով «1566» թվով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, իսկ 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br/>
            </w:r>
            <w:r w:rsidRPr="00C14B2C">
              <w:rPr>
                <w:rFonts w:ascii="GHEA Grapalat" w:hAnsi="GHEA Grapalat"/>
                <w:bCs/>
                <w:color w:val="000000"/>
                <w:sz w:val="24"/>
                <w:szCs w:val="24"/>
                <w:lang w:val="af-ZA"/>
              </w:rPr>
              <w:t>N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af-ZA"/>
              </w:rPr>
              <w:t xml:space="preserve"> 2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Նախագծի 1-ին կետի </w:t>
            </w:r>
            <w:r w:rsidRPr="00D8312C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4-րդ ենթակետում «Որոշման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3-րդ կետի</w:t>
            </w:r>
            <w:r w:rsidRPr="00D8312C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բառերը՝ </w:t>
            </w:r>
            <w:r w:rsidRPr="00D8312C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«Որոշման</w:t>
            </w:r>
            <w:r w:rsidRPr="00D8312C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 xml:space="preserve"> N</w:t>
            </w:r>
            <w:r w:rsidRPr="00D8312C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1</w:t>
            </w:r>
            <w:r w:rsidRPr="00D8312C"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հավելված</w:t>
            </w:r>
            <w:r w:rsidRPr="00D8312C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3-րդ կետի</w:t>
            </w:r>
            <w:r w:rsidRPr="00D8312C">
              <w:rPr>
                <w:rFonts w:ascii="GHEA Grapalat" w:hAnsi="GHEA Grapalat" w:cs="Calibri"/>
                <w:spacing w:val="-6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 w:cs="Calibri"/>
                <w:spacing w:val="-6"/>
                <w:sz w:val="24"/>
                <w:szCs w:val="24"/>
                <w:lang w:val="hy-AM"/>
              </w:rPr>
              <w:t>բառերով:</w:t>
            </w:r>
          </w:p>
          <w:p w:rsidR="00C14C7A" w:rsidRPr="000C445D" w:rsidRDefault="00C14C7A" w:rsidP="00D37E83">
            <w:pPr>
              <w:spacing w:after="0" w:line="360" w:lineRule="auto"/>
              <w:ind w:firstLine="709"/>
              <w:jc w:val="both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</w:tc>
        <w:tc>
          <w:tcPr>
            <w:tcW w:w="5850" w:type="dxa"/>
            <w:gridSpan w:val="5"/>
            <w:shd w:val="clear" w:color="auto" w:fill="auto"/>
          </w:tcPr>
          <w:p w:rsidR="00C14C7A" w:rsidRDefault="009E64B7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Ընդունվել է</w:t>
            </w:r>
          </w:p>
        </w:tc>
      </w:tr>
      <w:tr w:rsidR="000C445D" w:rsidRPr="00C14C7A" w:rsidTr="004E2E2B">
        <w:trPr>
          <w:trHeight w:val="268"/>
        </w:trPr>
        <w:tc>
          <w:tcPr>
            <w:tcW w:w="11340" w:type="dxa"/>
            <w:gridSpan w:val="2"/>
            <w:vMerge w:val="restart"/>
            <w:shd w:val="clear" w:color="auto" w:fill="BFBFBF" w:themeFill="background1" w:themeFillShade="BF"/>
          </w:tcPr>
          <w:p w:rsidR="000C445D" w:rsidRPr="004E2E2B" w:rsidRDefault="004E2E2B" w:rsidP="000C445D">
            <w:pPr>
              <w:spacing w:after="0"/>
              <w:ind w:right="126" w:firstLine="708"/>
              <w:jc w:val="both"/>
              <w:rPr>
                <w:rFonts w:ascii="GHEA Grapalat" w:hAnsi="GHEA Grapalat"/>
                <w:b/>
                <w:i/>
                <w:spacing w:val="-6"/>
                <w:sz w:val="24"/>
                <w:szCs w:val="24"/>
                <w:lang w:val="hy-AM"/>
              </w:rPr>
            </w:pPr>
            <w:r w:rsidRPr="004E2E2B">
              <w:rPr>
                <w:rFonts w:ascii="GHEA Grapalat" w:hAnsi="GHEA Grapalat"/>
                <w:b/>
                <w:i/>
                <w:spacing w:val="-6"/>
                <w:sz w:val="24"/>
                <w:szCs w:val="24"/>
                <w:lang w:val="hy-AM"/>
              </w:rPr>
              <w:lastRenderedPageBreak/>
              <w:t>9</w:t>
            </w:r>
            <w:r w:rsidRPr="004E2E2B">
              <w:rPr>
                <w:rFonts w:ascii="Cambria Math" w:hAnsi="Cambria Math" w:cs="Cambria Math"/>
                <w:b/>
                <w:i/>
                <w:spacing w:val="-6"/>
                <w:sz w:val="24"/>
                <w:szCs w:val="24"/>
                <w:lang w:val="hy-AM"/>
              </w:rPr>
              <w:t>․</w:t>
            </w:r>
            <w:r w:rsidRPr="004E2E2B">
              <w:rPr>
                <w:rFonts w:ascii="GHEA Grapalat" w:hAnsi="GHEA Grapalat"/>
                <w:b/>
                <w:i/>
                <w:spacing w:val="-6"/>
                <w:sz w:val="24"/>
                <w:szCs w:val="24"/>
                <w:lang w:val="hy-AM"/>
              </w:rPr>
              <w:t xml:space="preserve"> ՀՀ քննչական կոմիտե</w:t>
            </w:r>
          </w:p>
        </w:tc>
        <w:tc>
          <w:tcPr>
            <w:tcW w:w="3240" w:type="dxa"/>
            <w:gridSpan w:val="4"/>
            <w:shd w:val="clear" w:color="auto" w:fill="BFBFBF" w:themeFill="background1" w:themeFillShade="BF"/>
          </w:tcPr>
          <w:p w:rsidR="000C445D" w:rsidRPr="004E2E2B" w:rsidRDefault="004E2E2B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E2E2B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09</w:t>
            </w:r>
            <w:r w:rsidRPr="004E2E2B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Pr="004E2E2B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02</w:t>
            </w:r>
            <w:r w:rsidRPr="004E2E2B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Pr="004E2E2B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2023</w:t>
            </w:r>
          </w:p>
        </w:tc>
      </w:tr>
      <w:tr w:rsidR="000C445D" w:rsidRPr="00C14C7A" w:rsidTr="004E2E2B">
        <w:trPr>
          <w:trHeight w:val="268"/>
        </w:trPr>
        <w:tc>
          <w:tcPr>
            <w:tcW w:w="11340" w:type="dxa"/>
            <w:gridSpan w:val="2"/>
            <w:vMerge/>
            <w:shd w:val="clear" w:color="auto" w:fill="BFBFBF" w:themeFill="background1" w:themeFillShade="BF"/>
          </w:tcPr>
          <w:p w:rsidR="000C445D" w:rsidRPr="004E2E2B" w:rsidRDefault="000C445D" w:rsidP="000C445D">
            <w:pPr>
              <w:spacing w:after="0"/>
              <w:ind w:right="126" w:firstLine="708"/>
              <w:jc w:val="both"/>
              <w:rPr>
                <w:rFonts w:ascii="GHEA Grapalat" w:hAnsi="GHEA Grapalat"/>
                <w:b/>
                <w:i/>
                <w:spacing w:val="-6"/>
                <w:sz w:val="24"/>
                <w:szCs w:val="24"/>
                <w:lang w:val="af-ZA"/>
              </w:rPr>
            </w:pPr>
          </w:p>
        </w:tc>
        <w:tc>
          <w:tcPr>
            <w:tcW w:w="3240" w:type="dxa"/>
            <w:gridSpan w:val="4"/>
            <w:shd w:val="clear" w:color="auto" w:fill="BFBFBF" w:themeFill="background1" w:themeFillShade="BF"/>
          </w:tcPr>
          <w:p w:rsidR="000C445D" w:rsidRPr="004E2E2B" w:rsidRDefault="004E2E2B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E2E2B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01/22/37286-2023</w:t>
            </w:r>
          </w:p>
        </w:tc>
      </w:tr>
      <w:tr w:rsidR="000C445D" w:rsidRPr="00C14C7A" w:rsidTr="0071139F">
        <w:trPr>
          <w:trHeight w:val="412"/>
        </w:trPr>
        <w:tc>
          <w:tcPr>
            <w:tcW w:w="8730" w:type="dxa"/>
            <w:shd w:val="clear" w:color="auto" w:fill="FFFFFF" w:themeFill="background1"/>
          </w:tcPr>
          <w:p w:rsidR="000C445D" w:rsidRPr="004F08D8" w:rsidRDefault="004E2E2B" w:rsidP="004E2E2B">
            <w:pPr>
              <w:spacing w:after="0"/>
              <w:ind w:right="126" w:firstLine="708"/>
              <w:jc w:val="both"/>
              <w:rPr>
                <w:rFonts w:ascii="GHEA Grapalat" w:hAnsi="GHEA Grapalat"/>
                <w:spacing w:val="-6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քննչական կոմիտեում ուսւոմնասիրվել է </w:t>
            </w:r>
            <w:r w:rsidRPr="00D37E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«Հայաստանի Հանրապետության կառավարության 2010 թվականի սեպտեմբերի 9-ի թիվ 1182-Ն որոշման մեջ փոփոխություններ և լրացումներ կատարելու մասին» և «Հայաստանի Հանրապետության կառավարության 2002 թվականի սեպտեմբերի 12-ի թիվ 1566-Ն որոշման մեջ փոփոխություն և լրացում կատարելու մասին» ՀՀ կառավարության որոշումների նախագծեր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D37E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Վերը նշված նախագծերի վերաբերյալ </w:t>
            </w:r>
            <w:r w:rsidRPr="00D37E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առաջարկություններ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D37E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դիտողություններ չ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</w:t>
            </w:r>
            <w:r w:rsidRPr="00D37E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  <w:tc>
          <w:tcPr>
            <w:tcW w:w="5850" w:type="dxa"/>
            <w:gridSpan w:val="5"/>
            <w:shd w:val="clear" w:color="auto" w:fill="auto"/>
          </w:tcPr>
          <w:p w:rsidR="000C445D" w:rsidRPr="00972DBD" w:rsidRDefault="00972DBD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ի գիտություն</w:t>
            </w:r>
          </w:p>
        </w:tc>
      </w:tr>
      <w:tr w:rsidR="00894517" w:rsidRPr="00C14C7A" w:rsidTr="00894517">
        <w:trPr>
          <w:trHeight w:val="240"/>
        </w:trPr>
        <w:tc>
          <w:tcPr>
            <w:tcW w:w="11340" w:type="dxa"/>
            <w:gridSpan w:val="2"/>
            <w:vMerge w:val="restart"/>
            <w:shd w:val="clear" w:color="auto" w:fill="BFBFBF" w:themeFill="background1" w:themeFillShade="BF"/>
          </w:tcPr>
          <w:p w:rsidR="00894517" w:rsidRPr="002B5422" w:rsidRDefault="00894517" w:rsidP="004E2E2B">
            <w:pPr>
              <w:spacing w:after="0"/>
              <w:ind w:right="126" w:firstLine="708"/>
              <w:jc w:val="both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B542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ru-RU"/>
              </w:rPr>
              <w:t xml:space="preserve">10. </w:t>
            </w:r>
            <w:r w:rsidRPr="002B542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Էկոնոմիկայի նախարարություն</w:t>
            </w:r>
          </w:p>
        </w:tc>
        <w:tc>
          <w:tcPr>
            <w:tcW w:w="3240" w:type="dxa"/>
            <w:gridSpan w:val="4"/>
            <w:shd w:val="clear" w:color="auto" w:fill="BFBFBF" w:themeFill="background1" w:themeFillShade="BF"/>
          </w:tcPr>
          <w:p w:rsidR="00894517" w:rsidRPr="002B5422" w:rsidRDefault="002B5422" w:rsidP="002B5422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B542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10</w:t>
            </w:r>
            <w:r w:rsidRPr="002B5422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Pr="002B542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02</w:t>
            </w:r>
            <w:r w:rsidRPr="002B5422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Pr="002B542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2023</w:t>
            </w:r>
          </w:p>
        </w:tc>
      </w:tr>
      <w:tr w:rsidR="00894517" w:rsidRPr="00C14C7A" w:rsidTr="00894517">
        <w:trPr>
          <w:trHeight w:val="240"/>
        </w:trPr>
        <w:tc>
          <w:tcPr>
            <w:tcW w:w="11340" w:type="dxa"/>
            <w:gridSpan w:val="2"/>
            <w:vMerge/>
            <w:shd w:val="clear" w:color="auto" w:fill="BFBFBF" w:themeFill="background1" w:themeFillShade="BF"/>
          </w:tcPr>
          <w:p w:rsidR="00894517" w:rsidRPr="002B5422" w:rsidRDefault="00894517" w:rsidP="004E2E2B">
            <w:pPr>
              <w:spacing w:after="0"/>
              <w:ind w:right="126" w:firstLine="708"/>
              <w:jc w:val="both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240" w:type="dxa"/>
            <w:gridSpan w:val="4"/>
            <w:shd w:val="clear" w:color="auto" w:fill="BFBFBF" w:themeFill="background1" w:themeFillShade="BF"/>
          </w:tcPr>
          <w:p w:rsidR="002B5422" w:rsidRPr="002B5422" w:rsidRDefault="002B5422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B5422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01/1814-2023</w:t>
            </w:r>
          </w:p>
        </w:tc>
      </w:tr>
      <w:tr w:rsidR="00894517" w:rsidRPr="00C14C7A" w:rsidTr="0071139F">
        <w:trPr>
          <w:trHeight w:val="412"/>
        </w:trPr>
        <w:tc>
          <w:tcPr>
            <w:tcW w:w="8730" w:type="dxa"/>
            <w:shd w:val="clear" w:color="auto" w:fill="FFFFFF" w:themeFill="background1"/>
          </w:tcPr>
          <w:p w:rsidR="00894517" w:rsidRDefault="002B5422" w:rsidP="002B5422">
            <w:pPr>
              <w:spacing w:after="0"/>
              <w:ind w:right="126" w:firstLine="708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Ոսումնասիրելով </w:t>
            </w:r>
            <w:r w:rsidRPr="00D37E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«Հայաստանի Հանրապետության կառավարության 2010 թվականի սեպտեմբերի 9-ի թիվ 1182-Ն որոշման մեջ փոփոխություններ և լրացումներ կատարելու մասին» և «Հայաստանի Հանրապետության կառավարության 2002 թվականի սեպտեմբերի 12-ի թիվ 1566-Ն որոշման մեջ փոփոխություն և լրացում կատարելու մասին» ՀՀ </w:t>
            </w:r>
            <w:r w:rsidRPr="00D37E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կառավարության որոշումների նախագծեր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ը, որոնց ընդունման արդյունքում զենքի վերահսկողությունից դուրս մնացած լինելու հանգամանքով, հայտնում ենք, որ առարկություններ չունեն</w:t>
            </w:r>
            <w:r w:rsidRPr="00D37E8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  <w:tc>
          <w:tcPr>
            <w:tcW w:w="5850" w:type="dxa"/>
            <w:gridSpan w:val="5"/>
            <w:shd w:val="clear" w:color="auto" w:fill="auto"/>
          </w:tcPr>
          <w:p w:rsidR="00894517" w:rsidRPr="00D37E83" w:rsidRDefault="002B5422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Ընդունվել է</w:t>
            </w: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ի գիտություն</w:t>
            </w:r>
          </w:p>
        </w:tc>
      </w:tr>
      <w:tr w:rsidR="00E75F50" w:rsidRPr="00C14C7A" w:rsidTr="00E75F50">
        <w:trPr>
          <w:trHeight w:val="299"/>
        </w:trPr>
        <w:tc>
          <w:tcPr>
            <w:tcW w:w="11340" w:type="dxa"/>
            <w:gridSpan w:val="2"/>
            <w:vMerge w:val="restart"/>
            <w:shd w:val="clear" w:color="auto" w:fill="BFBFBF" w:themeFill="background1" w:themeFillShade="BF"/>
          </w:tcPr>
          <w:p w:rsidR="00E75F50" w:rsidRPr="00E75F50" w:rsidRDefault="00E75F50" w:rsidP="002B5422">
            <w:pPr>
              <w:spacing w:after="0"/>
              <w:ind w:right="126" w:firstLine="708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75F5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lastRenderedPageBreak/>
              <w:t>11</w:t>
            </w:r>
            <w:r w:rsidRPr="00E75F50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Pr="00E75F5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 xml:space="preserve"> Արդարադատության նախարարություն</w:t>
            </w:r>
          </w:p>
        </w:tc>
        <w:tc>
          <w:tcPr>
            <w:tcW w:w="3240" w:type="dxa"/>
            <w:gridSpan w:val="4"/>
            <w:shd w:val="clear" w:color="auto" w:fill="BFBFBF" w:themeFill="background1" w:themeFillShade="BF"/>
          </w:tcPr>
          <w:p w:rsidR="00E75F50" w:rsidRPr="00E75F50" w:rsidRDefault="00E75F50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75F5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15</w:t>
            </w:r>
            <w:r w:rsidRPr="00E75F50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Pr="00E75F5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03</w:t>
            </w:r>
            <w:r w:rsidRPr="00E75F50">
              <w:rPr>
                <w:rFonts w:ascii="Cambria Math" w:hAnsi="Cambria Math" w:cs="Cambria Math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․</w:t>
            </w:r>
            <w:r w:rsidRPr="00E75F5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  <w:lang w:val="hy-AM"/>
              </w:rPr>
              <w:t>2023</w:t>
            </w:r>
          </w:p>
        </w:tc>
      </w:tr>
      <w:tr w:rsidR="00E75F50" w:rsidRPr="00C14C7A" w:rsidTr="00E75F50">
        <w:trPr>
          <w:trHeight w:val="299"/>
        </w:trPr>
        <w:tc>
          <w:tcPr>
            <w:tcW w:w="11340" w:type="dxa"/>
            <w:gridSpan w:val="2"/>
            <w:vMerge/>
            <w:shd w:val="clear" w:color="auto" w:fill="BFBFBF" w:themeFill="background1" w:themeFillShade="BF"/>
          </w:tcPr>
          <w:p w:rsidR="00E75F50" w:rsidRPr="00E75F50" w:rsidRDefault="00E75F50" w:rsidP="002B5422">
            <w:pPr>
              <w:spacing w:after="0"/>
              <w:ind w:right="126" w:firstLine="708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240" w:type="dxa"/>
            <w:gridSpan w:val="4"/>
            <w:shd w:val="clear" w:color="auto" w:fill="BFBFBF" w:themeFill="background1" w:themeFillShade="BF"/>
          </w:tcPr>
          <w:p w:rsidR="00E75F50" w:rsidRPr="00E75F50" w:rsidRDefault="00E75F50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75F50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BFBFBF" w:themeFill="background1" w:themeFillShade="BF"/>
              </w:rPr>
              <w:t>//12698-2023</w:t>
            </w:r>
          </w:p>
        </w:tc>
      </w:tr>
      <w:tr w:rsidR="00E75F50" w:rsidRPr="00C14C7A" w:rsidTr="0071139F">
        <w:trPr>
          <w:trHeight w:val="412"/>
        </w:trPr>
        <w:tc>
          <w:tcPr>
            <w:tcW w:w="8730" w:type="dxa"/>
            <w:shd w:val="clear" w:color="auto" w:fill="FFFFFF" w:themeFill="background1"/>
          </w:tcPr>
          <w:p w:rsidR="00E75F50" w:rsidRPr="008277A8" w:rsidRDefault="00E75F50" w:rsidP="00E75F50">
            <w:pPr>
              <w:spacing w:after="0"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77A8">
              <w:rPr>
                <w:rFonts w:ascii="GHEA Grapalat" w:hAnsi="GHEA Grapalat" w:cs="Sylfaen"/>
                <w:sz w:val="24"/>
                <w:szCs w:val="24"/>
                <w:lang w:val="hy-AM"/>
              </w:rPr>
              <w:t>«Հայաստանի Հանրապետության կառավարության 2002 թվականի սեպտեմբերի 12-ի թիվ 1566-Ն որոշման մեջ փոփոխություն և լրացում կատարելու մասին» Հայաստանի Հանրապետության կառավարության որոշման նախագծի վերաբերյալ առարկություններ չունենք:</w:t>
            </w:r>
          </w:p>
          <w:p w:rsidR="00E75F50" w:rsidRDefault="00E75F50" w:rsidP="002B5422">
            <w:pPr>
              <w:spacing w:after="0"/>
              <w:ind w:right="126" w:firstLine="708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850" w:type="dxa"/>
            <w:gridSpan w:val="5"/>
            <w:shd w:val="clear" w:color="auto" w:fill="auto"/>
          </w:tcPr>
          <w:p w:rsidR="00E75F50" w:rsidRPr="00D37E83" w:rsidRDefault="00E75F50" w:rsidP="00D37E83">
            <w:pPr>
              <w:spacing w:after="0" w:line="360" w:lineRule="auto"/>
              <w:ind w:firstLine="176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Ընդունվել է</w:t>
            </w: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7E83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ի գիտություն</w:t>
            </w:r>
            <w:bookmarkStart w:id="0" w:name="_GoBack"/>
            <w:bookmarkEnd w:id="0"/>
          </w:p>
        </w:tc>
      </w:tr>
    </w:tbl>
    <w:p w:rsidR="00E242C9" w:rsidRPr="00D37E83" w:rsidRDefault="00E242C9" w:rsidP="00D37E83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374132" w:rsidRPr="0088268C" w:rsidRDefault="00374132" w:rsidP="00642861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88268C">
        <w:rPr>
          <w:rFonts w:ascii="GHEA Grapalat" w:hAnsi="GHEA Grapalat"/>
          <w:b/>
          <w:i/>
          <w:sz w:val="24"/>
          <w:szCs w:val="24"/>
          <w:lang w:val="hy-AM"/>
        </w:rPr>
        <w:t xml:space="preserve">ՀՀ </w:t>
      </w:r>
      <w:r w:rsidR="004C04A0">
        <w:rPr>
          <w:rFonts w:ascii="GHEA Grapalat" w:hAnsi="GHEA Grapalat"/>
          <w:b/>
          <w:i/>
          <w:sz w:val="24"/>
          <w:szCs w:val="24"/>
          <w:lang w:val="hy-AM"/>
        </w:rPr>
        <w:t>ՆԵՐՔԻՆ ԳՈՐԾԵՐԻ ՆԱԽԱՐԱՐՈՒԹ</w:t>
      </w:r>
      <w:r w:rsidRPr="0088268C">
        <w:rPr>
          <w:rFonts w:ascii="GHEA Grapalat" w:hAnsi="GHEA Grapalat"/>
          <w:b/>
          <w:i/>
          <w:sz w:val="24"/>
          <w:szCs w:val="24"/>
          <w:lang w:val="hy-AM"/>
        </w:rPr>
        <w:t>ՅՈՒՆ</w:t>
      </w:r>
    </w:p>
    <w:sectPr w:rsidR="00374132" w:rsidRPr="0088268C" w:rsidSect="00B30CEE">
      <w:pgSz w:w="15840" w:h="12240" w:orient="landscape"/>
      <w:pgMar w:top="1170" w:right="18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D4" w:rsidRDefault="001F7ED4" w:rsidP="00F372B3">
      <w:pPr>
        <w:spacing w:after="0" w:line="240" w:lineRule="auto"/>
      </w:pPr>
      <w:r>
        <w:separator/>
      </w:r>
    </w:p>
  </w:endnote>
  <w:endnote w:type="continuationSeparator" w:id="0">
    <w:p w:rsidR="001F7ED4" w:rsidRDefault="001F7ED4" w:rsidP="00F3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D4" w:rsidRDefault="001F7ED4" w:rsidP="00F372B3">
      <w:pPr>
        <w:spacing w:after="0" w:line="240" w:lineRule="auto"/>
      </w:pPr>
      <w:r>
        <w:separator/>
      </w:r>
    </w:p>
  </w:footnote>
  <w:footnote w:type="continuationSeparator" w:id="0">
    <w:p w:rsidR="001F7ED4" w:rsidRDefault="001F7ED4" w:rsidP="00F3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689C"/>
    <w:multiLevelType w:val="hybridMultilevel"/>
    <w:tmpl w:val="7E2C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17"/>
    <w:rsid w:val="00005475"/>
    <w:rsid w:val="000319F6"/>
    <w:rsid w:val="00040B5A"/>
    <w:rsid w:val="0006330A"/>
    <w:rsid w:val="000B1342"/>
    <w:rsid w:val="000C445D"/>
    <w:rsid w:val="000D3EDC"/>
    <w:rsid w:val="000F3B34"/>
    <w:rsid w:val="00103DBA"/>
    <w:rsid w:val="0011018A"/>
    <w:rsid w:val="0017073F"/>
    <w:rsid w:val="001B5679"/>
    <w:rsid w:val="001E4E0E"/>
    <w:rsid w:val="001F28C1"/>
    <w:rsid w:val="001F753B"/>
    <w:rsid w:val="001F7ED4"/>
    <w:rsid w:val="00215071"/>
    <w:rsid w:val="00233D0E"/>
    <w:rsid w:val="00252A06"/>
    <w:rsid w:val="002B5422"/>
    <w:rsid w:val="002C4215"/>
    <w:rsid w:val="002E513D"/>
    <w:rsid w:val="00317A17"/>
    <w:rsid w:val="00331B44"/>
    <w:rsid w:val="00334297"/>
    <w:rsid w:val="00337344"/>
    <w:rsid w:val="00340E59"/>
    <w:rsid w:val="00357809"/>
    <w:rsid w:val="0036583E"/>
    <w:rsid w:val="003737A3"/>
    <w:rsid w:val="00374132"/>
    <w:rsid w:val="003E58C5"/>
    <w:rsid w:val="003F078E"/>
    <w:rsid w:val="00447B60"/>
    <w:rsid w:val="00450127"/>
    <w:rsid w:val="004C04A0"/>
    <w:rsid w:val="004E2E2B"/>
    <w:rsid w:val="005808E8"/>
    <w:rsid w:val="00590D8F"/>
    <w:rsid w:val="00591181"/>
    <w:rsid w:val="005C1726"/>
    <w:rsid w:val="00627E58"/>
    <w:rsid w:val="00642861"/>
    <w:rsid w:val="006841C1"/>
    <w:rsid w:val="0068732B"/>
    <w:rsid w:val="006945C9"/>
    <w:rsid w:val="006C1246"/>
    <w:rsid w:val="006F46A3"/>
    <w:rsid w:val="0071139F"/>
    <w:rsid w:val="007B47EB"/>
    <w:rsid w:val="007B5B73"/>
    <w:rsid w:val="007C27B6"/>
    <w:rsid w:val="007E1C23"/>
    <w:rsid w:val="007F7889"/>
    <w:rsid w:val="00800A8E"/>
    <w:rsid w:val="008351D0"/>
    <w:rsid w:val="00871CD3"/>
    <w:rsid w:val="0088268C"/>
    <w:rsid w:val="00894517"/>
    <w:rsid w:val="008B1ABC"/>
    <w:rsid w:val="008B76E5"/>
    <w:rsid w:val="008D33D2"/>
    <w:rsid w:val="008F30DD"/>
    <w:rsid w:val="00927012"/>
    <w:rsid w:val="00931E2D"/>
    <w:rsid w:val="009429E6"/>
    <w:rsid w:val="00972DBD"/>
    <w:rsid w:val="00974700"/>
    <w:rsid w:val="009C2D32"/>
    <w:rsid w:val="009D1B4B"/>
    <w:rsid w:val="009D6E27"/>
    <w:rsid w:val="009E0DA6"/>
    <w:rsid w:val="009E5AFF"/>
    <w:rsid w:val="009E64B7"/>
    <w:rsid w:val="00A008F6"/>
    <w:rsid w:val="00A07011"/>
    <w:rsid w:val="00A1038D"/>
    <w:rsid w:val="00A15F24"/>
    <w:rsid w:val="00A85D92"/>
    <w:rsid w:val="00A87884"/>
    <w:rsid w:val="00AD18A1"/>
    <w:rsid w:val="00AE2505"/>
    <w:rsid w:val="00B04A84"/>
    <w:rsid w:val="00B30CEE"/>
    <w:rsid w:val="00B925E2"/>
    <w:rsid w:val="00BE40B5"/>
    <w:rsid w:val="00BE70CF"/>
    <w:rsid w:val="00BF14D0"/>
    <w:rsid w:val="00C14C7A"/>
    <w:rsid w:val="00C61E23"/>
    <w:rsid w:val="00CB5B34"/>
    <w:rsid w:val="00CF5C68"/>
    <w:rsid w:val="00D15978"/>
    <w:rsid w:val="00D37E83"/>
    <w:rsid w:val="00D55EB2"/>
    <w:rsid w:val="00D568A7"/>
    <w:rsid w:val="00D81AF1"/>
    <w:rsid w:val="00DA57C2"/>
    <w:rsid w:val="00DE6F22"/>
    <w:rsid w:val="00E16825"/>
    <w:rsid w:val="00E242C9"/>
    <w:rsid w:val="00E441C1"/>
    <w:rsid w:val="00E579A7"/>
    <w:rsid w:val="00E75F50"/>
    <w:rsid w:val="00E76B1F"/>
    <w:rsid w:val="00E8577E"/>
    <w:rsid w:val="00F0436A"/>
    <w:rsid w:val="00F06D4A"/>
    <w:rsid w:val="00F372B3"/>
    <w:rsid w:val="00F62C5E"/>
    <w:rsid w:val="00F734AF"/>
    <w:rsid w:val="00FC011D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B3"/>
  </w:style>
  <w:style w:type="paragraph" w:styleId="Footer">
    <w:name w:val="footer"/>
    <w:basedOn w:val="Normal"/>
    <w:link w:val="FooterChar"/>
    <w:uiPriority w:val="99"/>
    <w:unhideWhenUsed/>
    <w:rsid w:val="00F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B3"/>
  </w:style>
  <w:style w:type="paragraph" w:styleId="BodyText">
    <w:name w:val="Body Text"/>
    <w:basedOn w:val="Normal"/>
    <w:link w:val="BodyTextChar"/>
    <w:rsid w:val="009D1B4B"/>
    <w:pPr>
      <w:spacing w:after="140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9D1B4B"/>
    <w:rPr>
      <w:rFonts w:ascii="Calibri" w:eastAsia="Calibri" w:hAnsi="Calibri"/>
      <w:color w:val="00000A"/>
    </w:rPr>
  </w:style>
  <w:style w:type="paragraph" w:styleId="ListParagraph">
    <w:name w:val="List Paragraph"/>
    <w:basedOn w:val="Normal"/>
    <w:uiPriority w:val="34"/>
    <w:qFormat/>
    <w:rsid w:val="0011018A"/>
    <w:pPr>
      <w:ind w:left="720"/>
      <w:contextualSpacing/>
    </w:pPr>
  </w:style>
  <w:style w:type="table" w:styleId="TableGrid">
    <w:name w:val="Table Grid"/>
    <w:basedOn w:val="TableNormal"/>
    <w:uiPriority w:val="59"/>
    <w:rsid w:val="00E2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2E513D"/>
    <w:rPr>
      <w:sz w:val="24"/>
      <w:szCs w:val="24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2E51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qFormat/>
    <w:rsid w:val="009E6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B3"/>
  </w:style>
  <w:style w:type="paragraph" w:styleId="Footer">
    <w:name w:val="footer"/>
    <w:basedOn w:val="Normal"/>
    <w:link w:val="FooterChar"/>
    <w:uiPriority w:val="99"/>
    <w:unhideWhenUsed/>
    <w:rsid w:val="00F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B3"/>
  </w:style>
  <w:style w:type="paragraph" w:styleId="BodyText">
    <w:name w:val="Body Text"/>
    <w:basedOn w:val="Normal"/>
    <w:link w:val="BodyTextChar"/>
    <w:rsid w:val="009D1B4B"/>
    <w:pPr>
      <w:spacing w:after="140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9D1B4B"/>
    <w:rPr>
      <w:rFonts w:ascii="Calibri" w:eastAsia="Calibri" w:hAnsi="Calibri"/>
      <w:color w:val="00000A"/>
    </w:rPr>
  </w:style>
  <w:style w:type="paragraph" w:styleId="ListParagraph">
    <w:name w:val="List Paragraph"/>
    <w:basedOn w:val="Normal"/>
    <w:uiPriority w:val="34"/>
    <w:qFormat/>
    <w:rsid w:val="0011018A"/>
    <w:pPr>
      <w:ind w:left="720"/>
      <w:contextualSpacing/>
    </w:pPr>
  </w:style>
  <w:style w:type="table" w:styleId="TableGrid">
    <w:name w:val="Table Grid"/>
    <w:basedOn w:val="TableNormal"/>
    <w:uiPriority w:val="59"/>
    <w:rsid w:val="00E2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2E513D"/>
    <w:rPr>
      <w:sz w:val="24"/>
      <w:szCs w:val="24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2E51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qFormat/>
    <w:rsid w:val="009E6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2023-02-15T06:44:00Z</cp:lastPrinted>
  <dcterms:created xsi:type="dcterms:W3CDTF">2023-02-17T13:23:00Z</dcterms:created>
  <dcterms:modified xsi:type="dcterms:W3CDTF">2023-03-28T06:40:00Z</dcterms:modified>
</cp:coreProperties>
</file>