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505"/>
        <w:tblW w:w="10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"/>
        <w:gridCol w:w="9882"/>
      </w:tblGrid>
      <w:tr w:rsidR="0080128B" w:rsidRPr="00BF4B12" w:rsidTr="00561D34">
        <w:trPr>
          <w:trHeight w:val="2820"/>
        </w:trPr>
        <w:tc>
          <w:tcPr>
            <w:tcW w:w="10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94D" w:rsidRPr="00104657" w:rsidRDefault="0080128B" w:rsidP="005D346B">
            <w:pPr>
              <w:tabs>
                <w:tab w:val="left" w:pos="7649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ՀԻՄՆԱՎՈՐՈՒՄ</w:t>
            </w:r>
          </w:p>
          <w:p w:rsidR="0080128B" w:rsidRDefault="00BF4B12" w:rsidP="005D346B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«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ՀԱՅԱՍՏԱՆԻ ՀԱՆՐԱՊԵՏՈՒԹՅԱՆ 202</w:t>
            </w:r>
            <w:r w:rsidR="00C87EC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3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ԹՎԱԿԱՆԻ ՊԵՏԱԿԱՆ ԲՅՈՒՋԵԻ ՄԱՍԻՆ» ՕՐԵՆՔՈՒՄ ՎԵՐԱԲԱՇԽՈՒՄ</w:t>
            </w:r>
            <w:r w:rsidR="00944D7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, ՓՈՓՈԽՈՒԹՅՈՒՆՆԵՐ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ԵՎ ԼՐԱՑՈՒՄ</w:t>
            </w:r>
            <w:r w:rsidR="00944D7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ՆԵՐ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, ՀԱՅԱՍՏԱՆԻ ՀԱՆՐԱՊԵՏՈՒԹՅԱՆ ԿԱՌԱՎԱՐՈՒԹՅԱՆ 202</w:t>
            </w:r>
            <w:r w:rsidR="00C87EC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2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ԹՎԱԿԱՆԻ ԴԵԿՏԵՄԲԵՐԻ </w:t>
            </w:r>
            <w:r w:rsidR="00C87EC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29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-Ի N</w:t>
            </w:r>
            <w:r w:rsidR="00C87EC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211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1-Ն ՈՐՈՇՄԱՆ ՄԵՋ ՓՈՓՈԽՈՒԹՅՈՒՆՆԵՐ ԵՎ ԼՐԱՑՈՒՄՆԵՐ ԿԱՏԱՐԵԼՈՒ ՄԱՍԻՆ</w:t>
            </w:r>
            <w:r w:rsidR="00032BAE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» ՀԱՅԱՍՏԱՆԻ ՀԱՆՐԱՊԵՏՈՒԹՅԱՆ ԿԱՌԱՎԱՐՈՒԹՅԱՆ ՈՐՈՇՄԱՆ ՆԱԽԱԳԾԻ</w:t>
            </w:r>
            <w:r w:rsidR="00032BAE" w:rsidRPr="000C23E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5D346B" w:rsidRPr="005D346B" w:rsidRDefault="005D346B" w:rsidP="005D346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F060E8" w:rsidRPr="00104657" w:rsidTr="00561D3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5D346B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ակտի ընդունման </w:t>
            </w:r>
            <w:proofErr w:type="spellStart"/>
            <w:r w:rsidR="00172AD3"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="00730240"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ն</w:t>
            </w:r>
            <w:proofErr w:type="spellEnd"/>
            <w:r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հրաժեշտությունը</w:t>
            </w:r>
            <w:r w:rsidR="00403F3E"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060E8" w:rsidRPr="005A6D8E" w:rsidTr="00561D3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011" w:rsidRPr="00BB3011" w:rsidRDefault="005F261A" w:rsidP="00D95E43">
            <w:pPr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550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202</w:t>
            </w:r>
            <w:r w:rsidR="00C87EC4"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032BA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բյուջեի մասին» օրենքում վերաբաշխում</w:t>
            </w:r>
            <w:r w:rsidR="00944D74" w:rsidRPr="00944D7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փոփոխություններ</w:t>
            </w:r>
            <w:r w:rsidR="00032BA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լրացում</w:t>
            </w:r>
            <w:r w:rsidR="00944D74" w:rsidRPr="00944D7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ներ,</w:t>
            </w:r>
            <w:r w:rsidR="00032BA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4182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</w:t>
            </w:r>
            <w:r w:rsid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202</w:t>
            </w:r>
            <w:r w:rsidR="00C87EC4"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դեկտեմբերի 2</w:t>
            </w:r>
            <w:r w:rsidR="00C87EC4"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 w:rsid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-ի N21</w:t>
            </w:r>
            <w:r w:rsidR="00C87EC4"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032BA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1-Ն որոշման մեջ փոփոխություններ և լրացումներ կատարելու մասին» Հայաստանի Հանրապետության կառավարության որոշման </w:t>
            </w:r>
            <w:r w:rsidR="00F060E8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ընդունումը</w:t>
            </w:r>
            <w:r w:rsidR="00876D44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պայմանավորված է </w:t>
            </w:r>
            <w:r w:rsidR="00F060E8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="00581D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մարզերում </w:t>
            </w:r>
            <w:r w:rsidR="006074D4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անհետաձգելի համարվող կապիտալ բնույթի, ինչպես նաև բժշկական սարքավորումների ձեռքբերմանը վերաբերող այնպիսի ծրագրեր</w:t>
            </w:r>
            <w:r w:rsidR="00CE20EA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6074D4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իրականացմ</w:t>
            </w:r>
            <w:r w:rsidR="004C47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ամբ, որոնք առնչվում են </w:t>
            </w:r>
            <w:r w:rsidR="00DB2F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կրթության, </w:t>
            </w:r>
            <w:r w:rsidR="004C47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մշակույթի, սպորտի,</w:t>
            </w:r>
            <w:r w:rsidR="006074D4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առողջապահության</w:t>
            </w:r>
            <w:r w:rsidR="004C47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ճանապարհաշինության</w:t>
            </w:r>
            <w:r w:rsidR="006074D4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ոլորտներին</w:t>
            </w:r>
            <w:r w:rsidR="00D97C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F060E8" w:rsidRPr="00104657" w:rsidTr="00561D3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724EBE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24EB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724EBE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724EBE" w:rsidRDefault="00F060E8" w:rsidP="005D346B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724EB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Ընթացիկ իրավիճակը և խնդիրները</w:t>
            </w:r>
            <w:r w:rsidR="00403F3E" w:rsidRPr="00724EB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060E8" w:rsidRPr="00BA7880" w:rsidTr="00D01860">
        <w:trPr>
          <w:trHeight w:val="593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359" w:rsidRPr="005A6D8E" w:rsidRDefault="00513001" w:rsidP="005D346B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ՀՀ կառավարության 2022 թվականի դեկտեմբերի 22-ի </w:t>
            </w:r>
            <w:r w:rsidRPr="0051300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N 2058-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Ն որոշմամբ </w:t>
            </w:r>
            <w:r w:rsidR="00B679A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ՀՀ</w:t>
            </w:r>
            <w:r w:rsidR="000F191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B679A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մարզերում</w:t>
            </w:r>
            <w:r w:rsidR="00B679AC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անհետաձգելի համարվող կապիտալ բնույթի, ինչպես նաև բժշկական սարքավորումների ձեռքբերմանը վերաբերող</w:t>
            </w:r>
            <w:r w:rsidR="00B679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ծրագրերի իրականացման համար</w:t>
            </w:r>
            <w:r w:rsidR="00B155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մարզպետարաններին հատկացվել են գումարներ, որոնցից որոշ ծրագրերի դեպքում վճարումը կատարվել է</w:t>
            </w:r>
            <w:r w:rsidR="00222B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B155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մասնակի</w:t>
            </w:r>
            <w:r w:rsidR="00FB1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անհրաժեշտություն է առաջացել հատկացնել</w:t>
            </w:r>
            <w:r w:rsidR="00F06A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ծրագրերի իրականացման</w:t>
            </w:r>
            <w:r w:rsidR="00C145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</w:t>
            </w:r>
            <w:r w:rsidR="00F06A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գումարի մնացած մասը:</w:t>
            </w:r>
            <w:r w:rsidR="00FB1D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5A6D8E" w:rsidRPr="005A6D8E" w:rsidRDefault="005A6D8E" w:rsidP="005D346B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C44AD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Նախագծով առաջարկվում է </w:t>
            </w:r>
            <w:r w:rsidRPr="009C44A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ՀՀ տարածքային կառավարման և ենթակառուցվածքների նախարարության ՀՀ 2023 թվականի պետական բյուջեում</w:t>
            </w:r>
            <w:r w:rsidRPr="009C44AD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 xml:space="preserve"> </w:t>
            </w:r>
            <w:r w:rsidRPr="009C44A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վերաբաշխում կատարել և</w:t>
            </w:r>
            <w:r w:rsidRPr="004C45C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A6D8E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753,644.1 </w:t>
            </w: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հազ. ՀՀ դրամ</w:t>
            </w:r>
            <w:r w:rsidRPr="009C44A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գումար հատկացնել </w:t>
            </w:r>
            <w:r w:rsidRPr="009C44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թվով</w:t>
            </w:r>
            <w:r w:rsidRPr="009C44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C44A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5-ը մարզերին</w:t>
            </w:r>
            <w:r w:rsidRPr="005A6D8E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4172F6" w:rsidRDefault="00F4387E" w:rsidP="004172F6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Մասնավորապես</w:t>
            </w:r>
            <w:r w:rsidR="00DA38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Գեղարքունիքի մարզի «Սևանի ԲԿ»</w:t>
            </w:r>
            <w:r w:rsidRPr="00F438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ՓԲԸ-ի մանկակա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 մասնաշենքի տանիքի վերանորոգման համար</w:t>
            </w:r>
            <w:r w:rsidR="009B29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2022 թվականին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հատկացվել է</w:t>
            </w:r>
            <w:r w:rsidR="009B29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8,000.0 հազ. ՀՀ դրամ:</w:t>
            </w:r>
            <w:r w:rsidR="000354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57E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</w:t>
            </w:r>
            <w:r w:rsidR="00776F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այժմ </w:t>
            </w:r>
            <w:r w:rsidR="00A57E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նախատեսվում է հատկացնել մնացած գումարը, որը կազմում է </w:t>
            </w:r>
            <w:r w:rsidR="000354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2,795.0 հազ. ՀՀ դրամ</w:t>
            </w:r>
            <w:r w:rsidR="004172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</w:t>
            </w:r>
            <w:r w:rsidR="004172F6" w:rsidRPr="004172F6">
              <w:rPr>
                <w:lang w:val="hy-AM"/>
              </w:rPr>
              <w:t xml:space="preserve"> </w:t>
            </w:r>
            <w:r w:rsidR="004172F6" w:rsidRPr="004172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«Վարդենիսի ԲԿ» ՓԲԸ-</w:t>
            </w:r>
            <w:r w:rsidR="004172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ի շենքի տանիքի վերանորոգման համար հատկացնել 17,100.0 հազ. ՀՀ դրամ:</w:t>
            </w:r>
          </w:p>
          <w:p w:rsidR="001157E2" w:rsidRDefault="00A57E1C" w:rsidP="005D346B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87F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2022 թվականին </w:t>
            </w:r>
            <w:r w:rsidR="00F4387E" w:rsidRPr="00387F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Սյունիքի մարզի</w:t>
            </w:r>
            <w:r w:rsidRPr="00387F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«Սիսիանի մանկապատանեկան մարզադպրոց» ՊՈԱԿ-ի շենքի վերանորոգման աշխատանքների համար հատկացվել էր 31,751.2 հազ. ՀՀ դրամ, Գորիս համայնքի Քարահունջ բնակավայրի գյուղամիջյան առաջին փողոցի քանդված հենապատի և ճանապարհի վերականգնման աշխատանքների համար հատկացվել էր 10,561.3 հազ. ՀՀ դրամ և Գորիս համայնքի Ակներ գյուղի թիվ 15 փողոցի վերանորոգման աշխատանքների համար հատկացվել էր 92,172.3 հազ. ՀՀ դրամ</w:t>
            </w:r>
            <w:r w:rsidR="00DE58B8" w:rsidRPr="00387F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</w:t>
            </w:r>
            <w:r w:rsidR="00DE58B8" w:rsidRPr="006F08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</w:t>
            </w:r>
            <w:r w:rsidR="00BF794B" w:rsidRPr="006F08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այժմ</w:t>
            </w:r>
            <w:r w:rsidR="00DE58B8" w:rsidRPr="006F08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նախատեսվում է հատկացնել մնացած գումարը, որը կազմում է համապատասխանաբար 47,626.7 հազ. ՀՀ </w:t>
            </w:r>
            <w:r w:rsidR="00A43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դրամ, 10,561.3 հազ. ՀՀ դրամ և 1</w:t>
            </w:r>
            <w:r w:rsidR="00A43534" w:rsidRPr="00A435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095D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2,</w:t>
            </w:r>
            <w:r w:rsidR="00095D14" w:rsidRPr="00BF4B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509</w:t>
            </w:r>
            <w:r w:rsidR="00DE58B8" w:rsidRPr="006F08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.1 հազ. ՀՀ դրամ</w:t>
            </w:r>
            <w:r w:rsidR="00D461AC" w:rsidRPr="006F08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387FB7" w:rsidRPr="006F08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461AC" w:rsidRPr="000213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7D6605" w:rsidRPr="000213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նդամենը</w:t>
            </w:r>
            <w:r w:rsidR="00A43534" w:rsidRPr="00095D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`</w:t>
            </w:r>
            <w:r w:rsidR="00E223B1" w:rsidRPr="000213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D6605" w:rsidRPr="000213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19</w:t>
            </w:r>
            <w:r w:rsidR="00095D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0,</w:t>
            </w:r>
            <w:r w:rsidR="00095D14" w:rsidRPr="00BF4B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697</w:t>
            </w:r>
            <w:r w:rsidR="004563D5" w:rsidRPr="000213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.1 հազ. ՀՀ դրամ:</w:t>
            </w:r>
          </w:p>
          <w:p w:rsidR="003F26A0" w:rsidRPr="00D01860" w:rsidRDefault="001157E2" w:rsidP="005D346B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="00B85A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գծով</w:t>
            </w:r>
            <w:r w:rsidR="007754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առաջարկվում է նաև </w:t>
            </w:r>
            <w:r w:rsidR="006678E8" w:rsidRPr="006678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«Գո</w:t>
            </w:r>
            <w:r w:rsidR="006678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ւգարքի ԱԱՊԿ» ՊՈԱԿ-ի վերանորոգման</w:t>
            </w:r>
            <w:r w:rsidR="00BA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 հատկացնել 2,011.5 հազ. ՀՀ դրամ</w:t>
            </w:r>
            <w:r w:rsidR="006678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="006678E8" w:rsidRPr="006678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«Սպիտակի բժշկական կենտրոն» ՓԲԸ-ի կարիքների համար ան</w:t>
            </w:r>
            <w:r w:rsidR="006678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զգայացման սարքավորման ձեռքբերման համար ՀՀ Լոռու </w:t>
            </w:r>
            <w:r w:rsidR="00BA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մարզպետարանին հատկացնել 14,450.0</w:t>
            </w:r>
            <w:r w:rsidR="006678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դրամ, </w:t>
            </w:r>
            <w:r w:rsidR="002873C2" w:rsidRPr="00287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«Սոլակի միջնակարգ դպրոց» ՊՈԱԿ</w:t>
            </w:r>
            <w:r w:rsidR="008677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-ի տանիքի </w:t>
            </w:r>
            <w:r w:rsidR="00241A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</w:t>
            </w:r>
            <w:r w:rsidR="008677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կառուցման</w:t>
            </w:r>
            <w:r w:rsidR="00287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 ՀՀ Կոտայքի </w:t>
            </w:r>
            <w:r w:rsidR="00FD31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մարզպետարանին հատկացնել 25,000.</w:t>
            </w:r>
            <w:r w:rsidR="00FD31B5" w:rsidRPr="00FD31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287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դրամ, </w:t>
            </w:r>
            <w:r w:rsidR="002873C2" w:rsidRPr="00287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«Վարդան Աճեմյանի անվան դրամատիկական թատրոն» ՊՈԱԿ շենքի</w:t>
            </w:r>
            <w:r w:rsidR="00287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արտաքին պատուհանների փոխարինման</w:t>
            </w:r>
            <w:r w:rsidR="00BA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 հատկացնել 34,677.7 հազ. ՀՀ դրամ</w:t>
            </w:r>
            <w:r w:rsidR="00287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BA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Արթիկ համայնքի «Արթիկի թիվ 3</w:t>
            </w:r>
            <w:r w:rsidR="002873C2" w:rsidRPr="00287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</w:t>
            </w:r>
            <w:r w:rsidR="00241A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անկապարտեզ»</w:t>
            </w:r>
            <w:r w:rsidR="00BA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ՀՈԱԿ-ի վերանորոգման համար հատկացնել 223,144.4 հազ. ՀՀ դրամ</w:t>
            </w:r>
            <w:r w:rsidR="00287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="002873C2" w:rsidRPr="00287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«Արթիկի թիվ 4 մ</w:t>
            </w:r>
            <w:r w:rsidR="00287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անկապարտեզ» ՀՈԱԿ-</w:t>
            </w:r>
            <w:r w:rsidR="002262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վեր</w:t>
            </w:r>
            <w:r w:rsidR="00287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անորոգման համար ՀՀ Շիրակի</w:t>
            </w:r>
            <w:r w:rsidR="00E44E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</w:t>
            </w:r>
            <w:r w:rsidR="00E424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արզպետարանին հատկացնել ընդամ</w:t>
            </w:r>
            <w:r w:rsidR="00BA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ենը 243,768.1</w:t>
            </w:r>
            <w:bookmarkStart w:id="0" w:name="_GoBack"/>
            <w:bookmarkEnd w:id="0"/>
            <w:r w:rsidR="002873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դրամ:</w:t>
            </w:r>
            <w:r w:rsidR="000F19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80128B" w:rsidRPr="00104657" w:rsidTr="00561D34">
        <w:trPr>
          <w:trHeight w:val="37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B4C5C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B4C5C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3</w:t>
            </w:r>
            <w:r w:rsidR="0080128B" w:rsidRPr="001B4C5C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B4C5C" w:rsidRDefault="0080128B" w:rsidP="005D346B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1B4C5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Կարգավորման</w:t>
            </w:r>
            <w:proofErr w:type="spellEnd"/>
            <w:r w:rsidRPr="001B4C5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4C5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նպատակը</w:t>
            </w:r>
            <w:proofErr w:type="spellEnd"/>
            <w:r w:rsidR="00E86E04" w:rsidRPr="001B4C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1B4C5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բնույթը</w:t>
            </w:r>
            <w:proofErr w:type="spellEnd"/>
            <w:r w:rsidR="00403F3E" w:rsidRPr="001B4C5C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C40CC3" w:rsidTr="00561D34">
        <w:trPr>
          <w:trHeight w:val="41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28B" w:rsidRPr="00104657" w:rsidRDefault="0080128B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0128B" w:rsidRPr="00104657" w:rsidRDefault="0080128B" w:rsidP="005D34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0128B" w:rsidRPr="00104657" w:rsidRDefault="0080128B" w:rsidP="005D34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0128B" w:rsidRPr="00104657" w:rsidRDefault="0080128B" w:rsidP="005D34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456" w:rsidRPr="000A1B1C" w:rsidRDefault="005D7363" w:rsidP="005D346B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9A69C1" w:rsidRPr="009E002F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Որոշման</w:t>
            </w:r>
            <w:r w:rsidR="000A1B1C" w:rsidRPr="009E002F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նախագծով առաջարկվում է </w:t>
            </w:r>
            <w:r w:rsidR="000A1B1C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ՀՀ տարածքային կառավարման և ենթակառուցվածքների նախարարության ՀՀ</w:t>
            </w:r>
            <w:r w:rsidR="00046E58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2023</w:t>
            </w:r>
            <w:r w:rsidR="000A1B1C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բյուջեի</w:t>
            </w:r>
            <w:r w:rsidR="000F1915" w:rsidRPr="000F1915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F1915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«10</w:t>
            </w:r>
            <w:r w:rsidR="000F1915" w:rsidRPr="000F1915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19</w:t>
            </w:r>
            <w:r w:rsidR="000F1915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F1915" w:rsidRPr="000F1915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Սոցիալական ներդրումների և տեղական զարգացման ծրագիր</w:t>
            </w:r>
            <w:r w:rsidR="000F1915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0F1915" w:rsidRPr="000F1915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0A1B1C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="00451892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1040</w:t>
            </w:r>
            <w:r w:rsidR="000F1915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8166E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Կոշտ </w:t>
            </w:r>
            <w:r w:rsidR="00451892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թափոնների կառավարում</w:t>
            </w:r>
            <w:r w:rsidR="000A1B1C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451892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451892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DE5F99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«1232 </w:t>
            </w:r>
            <w:r w:rsidR="0088166E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Էներգարադյունավետության </w:t>
            </w:r>
            <w:r w:rsidR="00DE5F99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ծրագիր» և </w:t>
            </w:r>
            <w:r w:rsidR="00451892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«1212</w:t>
            </w:r>
            <w:r w:rsidR="000A1B1C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88166E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Տարածքային </w:t>
            </w:r>
            <w:r w:rsidR="00DE5F99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զարգացում</w:t>
            </w:r>
            <w:r w:rsidR="000A1B1C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»</w:t>
            </w:r>
            <w:r w:rsidR="00DE5F99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ծրագրերից համապատասխանաբար</w:t>
            </w:r>
            <w:r w:rsidR="000A1B1C" w:rsidRPr="009E002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F1915" w:rsidRPr="000F1915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0F1915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1,</w:t>
            </w:r>
            <w:r w:rsidR="000F1915" w:rsidRPr="000F191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8</w:t>
            </w:r>
            <w:r w:rsidR="000F1915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00.0 հազ., </w:t>
            </w:r>
            <w:r w:rsidR="00DE5F99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190</w:t>
            </w:r>
            <w:r w:rsidR="000A1B1C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,000.0 հազ.</w:t>
            </w:r>
            <w:r w:rsidR="00DE5F99" w:rsidRPr="009E00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, </w:t>
            </w:r>
            <w:r w:rsidR="000F1915" w:rsidRPr="000F191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7</w:t>
            </w:r>
            <w:r w:rsidR="00095D1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965824" w:rsidRPr="00FD31B5"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  <w:t>1</w:t>
            </w:r>
            <w:r w:rsidR="00095D14" w:rsidRPr="00095D1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02</w:t>
            </w:r>
            <w:r w:rsidR="00C40CC3" w:rsidRPr="00C40CC3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.7</w:t>
            </w:r>
            <w:r w:rsidR="007857C4" w:rsidRPr="00C40CC3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</w:t>
            </w:r>
            <w:r w:rsidR="00DE5F99" w:rsidRPr="00C40CC3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և 514</w:t>
            </w:r>
            <w:r w:rsidR="000A1B1C" w:rsidRPr="00C40CC3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DE5F99" w:rsidRPr="00C40CC3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741</w:t>
            </w:r>
            <w:r w:rsidR="000A1B1C" w:rsidRPr="00C40CC3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.4 հազ. ՀՀ դրամ </w:t>
            </w:r>
            <w:r w:rsidR="000A1B1C" w:rsidRPr="00C40CC3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(ընդամենը՝ </w:t>
            </w:r>
            <w:r w:rsidR="00C40CC3" w:rsidRPr="00C40CC3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75</w:t>
            </w:r>
            <w:r w:rsidR="00C40CC3" w:rsidRPr="00095D14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0A1B1C" w:rsidRPr="00C40CC3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095D14" w:rsidRPr="00BF4B12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644</w:t>
            </w:r>
            <w:r w:rsidR="000A1B1C" w:rsidRPr="00C40CC3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C40CC3" w:rsidRPr="00095D14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0A1B1C" w:rsidRPr="00C40CC3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հազ. ՀՀ դրամ)</w:t>
            </w:r>
            <w:r w:rsidR="000A1B1C" w:rsidRPr="00C40CC3">
              <w:rPr>
                <w:rFonts w:ascii="GHEA Grapalat" w:eastAsia="SimSun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 w:rsidRPr="00C564B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վերաբաշխել և ուղղել </w:t>
            </w:r>
            <w:r w:rsidR="000A1B1C" w:rsidRPr="00C564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թվով</w:t>
            </w:r>
            <w:r w:rsidR="000A1B1C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451892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5</w:t>
            </w:r>
            <w:r w:rsidR="000A1B1C" w:rsidRPr="00C564B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-ը մարզերին</w:t>
            </w:r>
            <w:r w:rsidR="00451892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 որից Գեղարքունիքի</w:t>
            </w:r>
            <w:r w:rsidR="000A1B1C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մարզին </w:t>
            </w:r>
            <w:r w:rsidR="00451892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19,895</w:t>
            </w:r>
            <w:r w:rsidR="000A1B1C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.0 հազ. ՀՀ դրամ, </w:t>
            </w:r>
            <w:r w:rsidR="00451892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Լոռու</w:t>
            </w:r>
            <w:r w:rsidR="000A1B1C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մարզին </w:t>
            </w:r>
            <w:r w:rsidR="00451892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16</w:t>
            </w:r>
            <w:r w:rsidR="000A1B1C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451892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461.5 հազ. ՀՀ դրամ, Կոտայքի</w:t>
            </w:r>
            <w:r w:rsidR="000A1B1C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մարզին </w:t>
            </w:r>
            <w:r w:rsidR="00451892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25</w:t>
            </w:r>
            <w:r w:rsidR="000A1B1C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451892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000</w:t>
            </w:r>
            <w:r w:rsidR="000A1B1C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C40CC3" w:rsidRPr="00C40CC3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3</w:t>
            </w:r>
            <w:r w:rsidR="00451892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 ՀՀ դրամ</w:t>
            </w:r>
            <w:r w:rsidR="00451892" w:rsidRPr="00EC43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 Շիրակ</w:t>
            </w:r>
            <w:r w:rsidR="000A1B1C" w:rsidRPr="00EC43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ի մարզին </w:t>
            </w:r>
            <w:r w:rsidR="00EC43B9" w:rsidRPr="00095D1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501</w:t>
            </w:r>
            <w:r w:rsidR="000A1B1C" w:rsidRPr="00EC43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EC43B9" w:rsidRPr="00095D1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590</w:t>
            </w:r>
            <w:r w:rsidR="000A1B1C" w:rsidRPr="00EC43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EC43B9" w:rsidRPr="00095D1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</w:t>
            </w:r>
            <w:r w:rsidR="00451892" w:rsidRPr="00EC43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 ՀՀ դրամ և Սյունիքի</w:t>
            </w:r>
            <w:r w:rsidR="000A1B1C" w:rsidRPr="00EC43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մարզին </w:t>
            </w:r>
            <w:r w:rsidR="00C564B7" w:rsidRPr="00EC43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19</w:t>
            </w:r>
            <w:r w:rsidR="00451892" w:rsidRPr="00EC43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0</w:t>
            </w:r>
            <w:r w:rsidR="000A1B1C" w:rsidRPr="00EC43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095D14" w:rsidRPr="00BF4B1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697</w:t>
            </w:r>
            <w:r w:rsidR="000A1B1C" w:rsidRPr="00EC43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.</w:t>
            </w:r>
            <w:r w:rsidR="00451892" w:rsidRPr="00EC43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</w:t>
            </w:r>
            <w:r w:rsidR="000A1B1C" w:rsidRPr="00EC43B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հազ. ՀՀ դրամ:</w:t>
            </w:r>
          </w:p>
        </w:tc>
      </w:tr>
      <w:tr w:rsidR="0080128B" w:rsidRPr="005A6D8E" w:rsidTr="00561D34">
        <w:trPr>
          <w:trHeight w:val="19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04657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80128B" w:rsidRPr="00104657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04657" w:rsidRDefault="0080128B" w:rsidP="005D346B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Նախագծի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մշակման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ներգրավված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անձինք</w:t>
            </w:r>
            <w:proofErr w:type="spellEnd"/>
            <w:r w:rsidR="00403F3E"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5A6D8E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28B" w:rsidRPr="00104657" w:rsidRDefault="0080128B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04657" w:rsidRDefault="0080128B" w:rsidP="005D346B">
            <w:pPr>
              <w:spacing w:line="360" w:lineRule="auto"/>
              <w:ind w:firstLine="558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r w:rsidRPr="00C5583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5583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մշակվել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5583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af-ZA"/>
              </w:rPr>
              <w:t xml:space="preserve">Հ տարածքային կառավարման և 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ենթակառուցվածքների 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af-ZA"/>
              </w:rPr>
              <w:t>նախարարությ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 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104657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E86E04" w:rsidRPr="00104657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104657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104657" w:rsidRDefault="00E86E04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</w:pP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Ակնկալվող արդյունքը</w:t>
            </w:r>
            <w:r w:rsidR="00403F3E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86E04" w:rsidRPr="005A6D8E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104657" w:rsidRDefault="00E86E04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104657" w:rsidRDefault="00C411D8" w:rsidP="005D346B">
            <w:pPr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Նախագծի ընդունմամբ </w:t>
            </w:r>
            <w:r w:rsidR="00722575" w:rsidRPr="0072257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ՀՀ մարզերում</w:t>
            </w:r>
            <w:r w:rsidR="0072257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կիրականացվի</w:t>
            </w:r>
            <w:r w:rsidR="00722575" w:rsidRPr="0072257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առաջնահերթ լուծում պահանջող </w:t>
            </w:r>
            <w:r w:rsidR="006C27C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անհետաձգելի ծրագրեր</w:t>
            </w:r>
            <w:r w:rsidR="00722575" w:rsidRPr="0072257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, որի արդյունքում լուծում կտրվի մարզային ենթակայության կազմակերպությունների և համայնքային նշանակություն ունեցող հիմնախնդիրներին:</w:t>
            </w:r>
          </w:p>
        </w:tc>
      </w:tr>
      <w:tr w:rsidR="007F259D" w:rsidRPr="005A6D8E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      </w:r>
          </w:p>
        </w:tc>
      </w:tr>
      <w:tr w:rsidR="007F259D" w:rsidRPr="005A6D8E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61092A" w:rsidP="005D346B">
            <w:pPr>
              <w:spacing w:line="360" w:lineRule="auto"/>
              <w:ind w:firstLine="55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2023</w:t>
            </w:r>
            <w:r w:rsidR="00AC5EE5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բյուջեի մասին» օրենքում վերաբաշխում</w:t>
            </w:r>
            <w:r w:rsidR="00BE0D9E" w:rsidRP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="00AC5EE5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լրացում</w:t>
            </w:r>
            <w:proofErr w:type="spellStart"/>
            <w:r w:rsid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ներ</w:t>
            </w:r>
            <w:proofErr w:type="spellEnd"/>
            <w:r w:rsidR="00AC5EE5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կատարելու, Հայաստանի Հ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2022 թվականի դեկտեմբերի 29-ի N211</w:t>
            </w:r>
            <w:r w:rsidR="00AC5EE5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1-Ն որոշման մեջ փոփոխություններ և լրացումներ կատարելու մասին» Հայաստանի Հանրապետության կառավարության որոշման </w:t>
            </w:r>
            <w:r w:rsidR="00AC5EE5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AC5EE5"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նախատեսվում։</w:t>
            </w:r>
          </w:p>
        </w:tc>
      </w:tr>
      <w:tr w:rsidR="007F259D" w:rsidRPr="005A6D8E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Կապը ռազմավարական փաստաթղթերի հետ</w:t>
            </w:r>
            <w:r w:rsidR="008513E6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EE6241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վերափոխման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ռազմավարություն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2050</w:t>
            </w:r>
            <w:r w:rsidR="00EE6241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EE6241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Կառավարութ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յան 2021-2026թթ. ծրագիր, ոլորտային և/կամ այլ ռազմավարություններ</w:t>
            </w:r>
            <w:r w:rsidR="00EE6241" w:rsidRPr="00104657">
              <w:rPr>
                <w:rFonts w:ascii="GHEA Grapalat" w:eastAsia="MS Mincho" w:hAnsi="GHEA Grapalat" w:cs="MS Mincho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</w:tr>
      <w:tr w:rsidR="007F259D" w:rsidRPr="005A6D8E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A50F4E" w:rsidRDefault="002729FC" w:rsidP="005D346B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2023</w:t>
            </w:r>
            <w:r w:rsidR="00BE0D9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բյուջեի մասին» օրենքում վերաբաշխում</w:t>
            </w:r>
            <w:r w:rsidR="00BE0D9E" w:rsidRP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="00BE0D9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լրացում</w:t>
            </w:r>
            <w:proofErr w:type="spellStart"/>
            <w:r w:rsidR="00BE0D9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ներ</w:t>
            </w:r>
            <w:proofErr w:type="spellEnd"/>
            <w:r w:rsidR="00BE0D9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կատարելու, Հայաստանի Հ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2022 թվականի դեկտեմբերի 29-ի N211</w:t>
            </w:r>
            <w:r w:rsidR="00BE0D9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1-Ն որոշման մեջ փոփոխություններ և լրացումներ կատարելու մասին»</w:t>
            </w:r>
            <w:r w:rsidR="003015AA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որոշման </w:t>
            </w:r>
            <w:r w:rsidR="009D4776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բխում է</w:t>
            </w:r>
            <w:r w:rsidR="003436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4364F" w:rsidRPr="00A50F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վերափոխման ռազմավարության (2050թ.) 2020-2030թթ. ծրագրի մ</w:t>
            </w:r>
            <w:r w:rsidR="00374C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եգանպատակներ բաժն</w:t>
            </w:r>
            <w:r w:rsidR="004165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9-րդ կետից </w:t>
            </w:r>
            <w:r w:rsidR="00416514" w:rsidRPr="00BE0D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(</w:t>
            </w:r>
            <w:r w:rsidR="004165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տարածքային</w:t>
            </w:r>
            <w:r w:rsidR="00374C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զարգացում</w:t>
            </w:r>
            <w:r w:rsidR="00416514" w:rsidRPr="00DD5B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DD5B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="00DD5B99" w:rsidRPr="00DD5B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</w:t>
            </w:r>
            <w:r w:rsidR="00DD5B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յան 2021-2026թթ. ծրագրի 4.3 բաժնից </w:t>
            </w:r>
            <w:r w:rsidR="00DD5B99" w:rsidRPr="00DD5B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DD5B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կրթություն</w:t>
            </w:r>
            <w:r w:rsidR="00DD5B99" w:rsidRPr="00DD5B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DD5B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DD5B99" w:rsidRPr="00DD5B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 2026 թվականը կառուցել, հիմնանորոգել կամ վերանորոգել առնվազն 500 մանկապարտեզ և նախակրթարան</w:t>
            </w:r>
            <w:r w:rsidR="00374C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1104B4" w:rsidRPr="005A6D8E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104657" w:rsidRDefault="001104B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104657" w:rsidRDefault="001104B4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1104B4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Իրավական ակտի ընդունման կապակցությամբ այլ նորմատիվ իրավական ակտերի ընդունման անհրաժեշտություն.</w:t>
            </w:r>
          </w:p>
        </w:tc>
      </w:tr>
      <w:tr w:rsidR="001104B4" w:rsidRPr="005A6D8E" w:rsidTr="00561D34">
        <w:trPr>
          <w:trHeight w:val="82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104657" w:rsidRDefault="001104B4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A50F4E" w:rsidRDefault="001104B4" w:rsidP="005D346B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04B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ակտի ընդունման կապակցությամբ այլ նորմատիվ իրավական ակտերում փոփոխություններ կատարելու անհրաժեշտություն չի առաջանում:</w:t>
            </w:r>
          </w:p>
        </w:tc>
      </w:tr>
    </w:tbl>
    <w:p w:rsidR="0080128B" w:rsidRPr="00104657" w:rsidRDefault="0080128B" w:rsidP="00007B64">
      <w:pPr>
        <w:tabs>
          <w:tab w:val="left" w:pos="1522"/>
        </w:tabs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80128B" w:rsidRPr="00104657" w:rsidSect="00561D34">
      <w:pgSz w:w="11906" w:h="16838"/>
      <w:pgMar w:top="244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45466"/>
    <w:multiLevelType w:val="hybridMultilevel"/>
    <w:tmpl w:val="6928ACD8"/>
    <w:lvl w:ilvl="0" w:tplc="893C275C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0128B"/>
    <w:rsid w:val="0000215E"/>
    <w:rsid w:val="00006EE4"/>
    <w:rsid w:val="00007B64"/>
    <w:rsid w:val="00010A54"/>
    <w:rsid w:val="00021364"/>
    <w:rsid w:val="000262C4"/>
    <w:rsid w:val="000308C1"/>
    <w:rsid w:val="00032BAE"/>
    <w:rsid w:val="00035470"/>
    <w:rsid w:val="0004124C"/>
    <w:rsid w:val="000437DB"/>
    <w:rsid w:val="00045581"/>
    <w:rsid w:val="00046E58"/>
    <w:rsid w:val="000654E4"/>
    <w:rsid w:val="0007087A"/>
    <w:rsid w:val="000906D3"/>
    <w:rsid w:val="00091172"/>
    <w:rsid w:val="00095D14"/>
    <w:rsid w:val="00095F53"/>
    <w:rsid w:val="00097873"/>
    <w:rsid w:val="000A0A10"/>
    <w:rsid w:val="000A1B1C"/>
    <w:rsid w:val="000A347D"/>
    <w:rsid w:val="000A4244"/>
    <w:rsid w:val="000A59BC"/>
    <w:rsid w:val="000B0424"/>
    <w:rsid w:val="000B3C6E"/>
    <w:rsid w:val="000C23E6"/>
    <w:rsid w:val="000C4BCD"/>
    <w:rsid w:val="000C5E59"/>
    <w:rsid w:val="000D155E"/>
    <w:rsid w:val="000D5E69"/>
    <w:rsid w:val="000D75BA"/>
    <w:rsid w:val="000F1915"/>
    <w:rsid w:val="000F3965"/>
    <w:rsid w:val="000F42A3"/>
    <w:rsid w:val="000F655F"/>
    <w:rsid w:val="00104657"/>
    <w:rsid w:val="00104D09"/>
    <w:rsid w:val="00105D4D"/>
    <w:rsid w:val="001104B4"/>
    <w:rsid w:val="001157E2"/>
    <w:rsid w:val="00135C73"/>
    <w:rsid w:val="00143109"/>
    <w:rsid w:val="00145B6B"/>
    <w:rsid w:val="00154BE9"/>
    <w:rsid w:val="00172AD3"/>
    <w:rsid w:val="0019129B"/>
    <w:rsid w:val="0019459D"/>
    <w:rsid w:val="00197352"/>
    <w:rsid w:val="001A379C"/>
    <w:rsid w:val="001A4177"/>
    <w:rsid w:val="001B4C5C"/>
    <w:rsid w:val="001D0267"/>
    <w:rsid w:val="001E5359"/>
    <w:rsid w:val="001F4A4D"/>
    <w:rsid w:val="00205A7F"/>
    <w:rsid w:val="002206DC"/>
    <w:rsid w:val="00222B8B"/>
    <w:rsid w:val="00226212"/>
    <w:rsid w:val="002302B7"/>
    <w:rsid w:val="00231547"/>
    <w:rsid w:val="00231671"/>
    <w:rsid w:val="0023616E"/>
    <w:rsid w:val="0024014D"/>
    <w:rsid w:val="00241ACB"/>
    <w:rsid w:val="00250C98"/>
    <w:rsid w:val="002708B1"/>
    <w:rsid w:val="002729FC"/>
    <w:rsid w:val="00275A2B"/>
    <w:rsid w:val="00280BD3"/>
    <w:rsid w:val="002818C3"/>
    <w:rsid w:val="00284B15"/>
    <w:rsid w:val="00286BDF"/>
    <w:rsid w:val="002873C2"/>
    <w:rsid w:val="0029111D"/>
    <w:rsid w:val="002926C5"/>
    <w:rsid w:val="00294F96"/>
    <w:rsid w:val="002A1A8F"/>
    <w:rsid w:val="002C3226"/>
    <w:rsid w:val="002C6809"/>
    <w:rsid w:val="003015AA"/>
    <w:rsid w:val="0033048D"/>
    <w:rsid w:val="00332B7F"/>
    <w:rsid w:val="003361F5"/>
    <w:rsid w:val="003363DC"/>
    <w:rsid w:val="0034364F"/>
    <w:rsid w:val="003569DF"/>
    <w:rsid w:val="00374CF3"/>
    <w:rsid w:val="00381AAE"/>
    <w:rsid w:val="00387FB7"/>
    <w:rsid w:val="003925EE"/>
    <w:rsid w:val="003B0B53"/>
    <w:rsid w:val="003B3873"/>
    <w:rsid w:val="003B52CA"/>
    <w:rsid w:val="003C520E"/>
    <w:rsid w:val="003C54F6"/>
    <w:rsid w:val="003E5CF9"/>
    <w:rsid w:val="003F12FD"/>
    <w:rsid w:val="003F26A0"/>
    <w:rsid w:val="00403F3E"/>
    <w:rsid w:val="00416514"/>
    <w:rsid w:val="004172F6"/>
    <w:rsid w:val="004202CA"/>
    <w:rsid w:val="00423F45"/>
    <w:rsid w:val="004318A3"/>
    <w:rsid w:val="00441DF5"/>
    <w:rsid w:val="004507C7"/>
    <w:rsid w:val="00451892"/>
    <w:rsid w:val="004537E3"/>
    <w:rsid w:val="004563D5"/>
    <w:rsid w:val="004638B1"/>
    <w:rsid w:val="00471012"/>
    <w:rsid w:val="00471399"/>
    <w:rsid w:val="00483BA3"/>
    <w:rsid w:val="004A224D"/>
    <w:rsid w:val="004A234E"/>
    <w:rsid w:val="004B0E47"/>
    <w:rsid w:val="004C47C7"/>
    <w:rsid w:val="004F0FFC"/>
    <w:rsid w:val="00510476"/>
    <w:rsid w:val="00512795"/>
    <w:rsid w:val="00513001"/>
    <w:rsid w:val="00517D10"/>
    <w:rsid w:val="00531201"/>
    <w:rsid w:val="005577A2"/>
    <w:rsid w:val="00561D34"/>
    <w:rsid w:val="005762A3"/>
    <w:rsid w:val="00581D0E"/>
    <w:rsid w:val="00584ADD"/>
    <w:rsid w:val="0059191F"/>
    <w:rsid w:val="005A6D8E"/>
    <w:rsid w:val="005C6DBE"/>
    <w:rsid w:val="005D346B"/>
    <w:rsid w:val="005D7363"/>
    <w:rsid w:val="005E68F3"/>
    <w:rsid w:val="005F1AA1"/>
    <w:rsid w:val="005F261A"/>
    <w:rsid w:val="006013CE"/>
    <w:rsid w:val="006074D4"/>
    <w:rsid w:val="0061092A"/>
    <w:rsid w:val="006132CC"/>
    <w:rsid w:val="006229FA"/>
    <w:rsid w:val="00630724"/>
    <w:rsid w:val="00634E23"/>
    <w:rsid w:val="006457B6"/>
    <w:rsid w:val="00655633"/>
    <w:rsid w:val="00656D07"/>
    <w:rsid w:val="006678E8"/>
    <w:rsid w:val="006714E1"/>
    <w:rsid w:val="0067224E"/>
    <w:rsid w:val="006820B7"/>
    <w:rsid w:val="006831F2"/>
    <w:rsid w:val="00683E2F"/>
    <w:rsid w:val="00693733"/>
    <w:rsid w:val="006B18AE"/>
    <w:rsid w:val="006C27C3"/>
    <w:rsid w:val="006D09B8"/>
    <w:rsid w:val="006D1D78"/>
    <w:rsid w:val="006D255C"/>
    <w:rsid w:val="006E049C"/>
    <w:rsid w:val="006E4E50"/>
    <w:rsid w:val="006E6BE4"/>
    <w:rsid w:val="006E74EA"/>
    <w:rsid w:val="006F08D0"/>
    <w:rsid w:val="006F2DC4"/>
    <w:rsid w:val="006F3866"/>
    <w:rsid w:val="006F406F"/>
    <w:rsid w:val="006F6FA8"/>
    <w:rsid w:val="006F79AA"/>
    <w:rsid w:val="00722056"/>
    <w:rsid w:val="00722575"/>
    <w:rsid w:val="00724EBE"/>
    <w:rsid w:val="00725456"/>
    <w:rsid w:val="00730240"/>
    <w:rsid w:val="0076729B"/>
    <w:rsid w:val="0077546E"/>
    <w:rsid w:val="00776F31"/>
    <w:rsid w:val="007857C4"/>
    <w:rsid w:val="00792B42"/>
    <w:rsid w:val="00797078"/>
    <w:rsid w:val="007A3002"/>
    <w:rsid w:val="007C3CF0"/>
    <w:rsid w:val="007D192E"/>
    <w:rsid w:val="007D6605"/>
    <w:rsid w:val="007F254C"/>
    <w:rsid w:val="007F259D"/>
    <w:rsid w:val="0080128B"/>
    <w:rsid w:val="0080302C"/>
    <w:rsid w:val="00804E61"/>
    <w:rsid w:val="008053A2"/>
    <w:rsid w:val="00814777"/>
    <w:rsid w:val="00837BC5"/>
    <w:rsid w:val="00841058"/>
    <w:rsid w:val="008430FA"/>
    <w:rsid w:val="0084410A"/>
    <w:rsid w:val="008444EB"/>
    <w:rsid w:val="008513E6"/>
    <w:rsid w:val="008667FE"/>
    <w:rsid w:val="008677E4"/>
    <w:rsid w:val="00876D44"/>
    <w:rsid w:val="0088166E"/>
    <w:rsid w:val="00882964"/>
    <w:rsid w:val="0088364E"/>
    <w:rsid w:val="008919C5"/>
    <w:rsid w:val="0089414B"/>
    <w:rsid w:val="00894F5A"/>
    <w:rsid w:val="008A68D4"/>
    <w:rsid w:val="008A7F48"/>
    <w:rsid w:val="008B56B7"/>
    <w:rsid w:val="008B69DE"/>
    <w:rsid w:val="008C16E1"/>
    <w:rsid w:val="008D4DC2"/>
    <w:rsid w:val="008D5EB4"/>
    <w:rsid w:val="008E3671"/>
    <w:rsid w:val="009009A9"/>
    <w:rsid w:val="009214C7"/>
    <w:rsid w:val="00932273"/>
    <w:rsid w:val="00936BB3"/>
    <w:rsid w:val="00937F58"/>
    <w:rsid w:val="00941201"/>
    <w:rsid w:val="0094199E"/>
    <w:rsid w:val="00944D74"/>
    <w:rsid w:val="0094631C"/>
    <w:rsid w:val="00962205"/>
    <w:rsid w:val="00965824"/>
    <w:rsid w:val="00973247"/>
    <w:rsid w:val="00977DF7"/>
    <w:rsid w:val="00983829"/>
    <w:rsid w:val="009A69C1"/>
    <w:rsid w:val="009B1F9F"/>
    <w:rsid w:val="009B2982"/>
    <w:rsid w:val="009C4182"/>
    <w:rsid w:val="009D13E9"/>
    <w:rsid w:val="009D4776"/>
    <w:rsid w:val="009D5E89"/>
    <w:rsid w:val="009D5FFD"/>
    <w:rsid w:val="009E002F"/>
    <w:rsid w:val="009E4DB5"/>
    <w:rsid w:val="009F34FE"/>
    <w:rsid w:val="00A066DF"/>
    <w:rsid w:val="00A11F50"/>
    <w:rsid w:val="00A25ADB"/>
    <w:rsid w:val="00A43534"/>
    <w:rsid w:val="00A50F4E"/>
    <w:rsid w:val="00A5375D"/>
    <w:rsid w:val="00A57E1C"/>
    <w:rsid w:val="00A66B5E"/>
    <w:rsid w:val="00A861D2"/>
    <w:rsid w:val="00A903AC"/>
    <w:rsid w:val="00A90998"/>
    <w:rsid w:val="00A93D56"/>
    <w:rsid w:val="00AB3459"/>
    <w:rsid w:val="00AB4B68"/>
    <w:rsid w:val="00AB58DA"/>
    <w:rsid w:val="00AB70C5"/>
    <w:rsid w:val="00AB75D1"/>
    <w:rsid w:val="00AC1999"/>
    <w:rsid w:val="00AC49B3"/>
    <w:rsid w:val="00AC5EE5"/>
    <w:rsid w:val="00AC68E6"/>
    <w:rsid w:val="00AD108B"/>
    <w:rsid w:val="00AE3600"/>
    <w:rsid w:val="00AE3C63"/>
    <w:rsid w:val="00B00C20"/>
    <w:rsid w:val="00B1229D"/>
    <w:rsid w:val="00B155EB"/>
    <w:rsid w:val="00B173C2"/>
    <w:rsid w:val="00B26F90"/>
    <w:rsid w:val="00B37DD0"/>
    <w:rsid w:val="00B679AC"/>
    <w:rsid w:val="00B738EB"/>
    <w:rsid w:val="00B8096D"/>
    <w:rsid w:val="00B85A86"/>
    <w:rsid w:val="00B862DF"/>
    <w:rsid w:val="00BA2840"/>
    <w:rsid w:val="00BA53F5"/>
    <w:rsid w:val="00BA62DF"/>
    <w:rsid w:val="00BA7880"/>
    <w:rsid w:val="00BB3011"/>
    <w:rsid w:val="00BB4734"/>
    <w:rsid w:val="00BC25AF"/>
    <w:rsid w:val="00BD2B15"/>
    <w:rsid w:val="00BE0D9E"/>
    <w:rsid w:val="00BF4B12"/>
    <w:rsid w:val="00BF58DD"/>
    <w:rsid w:val="00BF794B"/>
    <w:rsid w:val="00C14528"/>
    <w:rsid w:val="00C23C21"/>
    <w:rsid w:val="00C32831"/>
    <w:rsid w:val="00C35B57"/>
    <w:rsid w:val="00C40CC3"/>
    <w:rsid w:val="00C411D8"/>
    <w:rsid w:val="00C460A1"/>
    <w:rsid w:val="00C508F9"/>
    <w:rsid w:val="00C5573D"/>
    <w:rsid w:val="00C55837"/>
    <w:rsid w:val="00C564B7"/>
    <w:rsid w:val="00C80541"/>
    <w:rsid w:val="00C86D2F"/>
    <w:rsid w:val="00C87EC4"/>
    <w:rsid w:val="00C92D44"/>
    <w:rsid w:val="00C94D72"/>
    <w:rsid w:val="00CB0B39"/>
    <w:rsid w:val="00CB3317"/>
    <w:rsid w:val="00CB5290"/>
    <w:rsid w:val="00CB5D9B"/>
    <w:rsid w:val="00CB635B"/>
    <w:rsid w:val="00CC4FF7"/>
    <w:rsid w:val="00CD0A18"/>
    <w:rsid w:val="00CD3C0F"/>
    <w:rsid w:val="00CE20EA"/>
    <w:rsid w:val="00CE2106"/>
    <w:rsid w:val="00CE678A"/>
    <w:rsid w:val="00CF3814"/>
    <w:rsid w:val="00CF4590"/>
    <w:rsid w:val="00CF563A"/>
    <w:rsid w:val="00CF7D85"/>
    <w:rsid w:val="00D01860"/>
    <w:rsid w:val="00D1744D"/>
    <w:rsid w:val="00D25959"/>
    <w:rsid w:val="00D33B46"/>
    <w:rsid w:val="00D461AC"/>
    <w:rsid w:val="00D5048F"/>
    <w:rsid w:val="00D5251B"/>
    <w:rsid w:val="00D64962"/>
    <w:rsid w:val="00D65B63"/>
    <w:rsid w:val="00D671E6"/>
    <w:rsid w:val="00D7053F"/>
    <w:rsid w:val="00D70A48"/>
    <w:rsid w:val="00D948B0"/>
    <w:rsid w:val="00D95E43"/>
    <w:rsid w:val="00D967EF"/>
    <w:rsid w:val="00D97C07"/>
    <w:rsid w:val="00DA385E"/>
    <w:rsid w:val="00DB2FB8"/>
    <w:rsid w:val="00DB69C3"/>
    <w:rsid w:val="00DB6E3D"/>
    <w:rsid w:val="00DB79EC"/>
    <w:rsid w:val="00DC16FC"/>
    <w:rsid w:val="00DD5B99"/>
    <w:rsid w:val="00DE58B8"/>
    <w:rsid w:val="00DE5F99"/>
    <w:rsid w:val="00DF2F89"/>
    <w:rsid w:val="00DF50A4"/>
    <w:rsid w:val="00E21699"/>
    <w:rsid w:val="00E223B1"/>
    <w:rsid w:val="00E322FB"/>
    <w:rsid w:val="00E35998"/>
    <w:rsid w:val="00E359A1"/>
    <w:rsid w:val="00E4248B"/>
    <w:rsid w:val="00E44E7F"/>
    <w:rsid w:val="00E45F7A"/>
    <w:rsid w:val="00E6123B"/>
    <w:rsid w:val="00E70592"/>
    <w:rsid w:val="00E83C8A"/>
    <w:rsid w:val="00E84812"/>
    <w:rsid w:val="00E86E04"/>
    <w:rsid w:val="00E97731"/>
    <w:rsid w:val="00EA4848"/>
    <w:rsid w:val="00EB704F"/>
    <w:rsid w:val="00EC01A4"/>
    <w:rsid w:val="00EC43B9"/>
    <w:rsid w:val="00EC54BB"/>
    <w:rsid w:val="00ED118D"/>
    <w:rsid w:val="00EE6241"/>
    <w:rsid w:val="00F038F6"/>
    <w:rsid w:val="00F04876"/>
    <w:rsid w:val="00F060E8"/>
    <w:rsid w:val="00F06A4F"/>
    <w:rsid w:val="00F12C2C"/>
    <w:rsid w:val="00F24671"/>
    <w:rsid w:val="00F34CA0"/>
    <w:rsid w:val="00F4387E"/>
    <w:rsid w:val="00F6320B"/>
    <w:rsid w:val="00F67C6E"/>
    <w:rsid w:val="00F83266"/>
    <w:rsid w:val="00F853B4"/>
    <w:rsid w:val="00F91544"/>
    <w:rsid w:val="00FA2215"/>
    <w:rsid w:val="00FA2BA9"/>
    <w:rsid w:val="00FB0D73"/>
    <w:rsid w:val="00FB1DEC"/>
    <w:rsid w:val="00FC194D"/>
    <w:rsid w:val="00FD0210"/>
    <w:rsid w:val="00FD31B5"/>
    <w:rsid w:val="00FD429D"/>
    <w:rsid w:val="00FD4459"/>
    <w:rsid w:val="00FF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28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12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name">
    <w:name w:val="dec-nam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F3814"/>
    <w:rPr>
      <w:b/>
      <w:bCs/>
    </w:rPr>
  </w:style>
  <w:style w:type="paragraph" w:styleId="ListParagraph">
    <w:name w:val="List Paragraph"/>
    <w:basedOn w:val="Normal"/>
    <w:uiPriority w:val="34"/>
    <w:qFormat/>
    <w:rsid w:val="0033048D"/>
    <w:pPr>
      <w:ind w:left="720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1D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D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4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https://mul2.gov.am/tasks/771345/oneclick/3Himnavorum.docx?token=5f1b52836351927695be8374fc74a8ae</cp:keywords>
  <cp:lastModifiedBy>Zaven Mkrtchyan</cp:lastModifiedBy>
  <cp:revision>531</cp:revision>
  <cp:lastPrinted>2022-12-21T18:21:00Z</cp:lastPrinted>
  <dcterms:created xsi:type="dcterms:W3CDTF">2021-10-28T06:46:00Z</dcterms:created>
  <dcterms:modified xsi:type="dcterms:W3CDTF">2023-04-03T17:53:00Z</dcterms:modified>
</cp:coreProperties>
</file>