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F620F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6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3E57F9">
        <w:rPr>
          <w:rFonts w:ascii="GHEA Mariam" w:hAnsi="GHEA Mariam"/>
          <w:sz w:val="24"/>
          <w:szCs w:val="24"/>
        </w:rPr>
        <w:t xml:space="preserve">  - </w:t>
      </w:r>
      <w:r w:rsidR="002E17CD">
        <w:rPr>
          <w:rFonts w:ascii="GHEA Mariam" w:hAnsi="GHEA Mariam"/>
          <w:sz w:val="24"/>
          <w:szCs w:val="24"/>
          <w:lang w:val="hy-AM"/>
        </w:rPr>
        <w:t>Ն</w:t>
      </w:r>
    </w:p>
    <w:p w:rsidR="001F6D27" w:rsidRPr="00656EC2" w:rsidRDefault="001F6D27" w:rsidP="003A7516">
      <w:pPr>
        <w:pStyle w:val="mechtex"/>
        <w:rPr>
          <w:lang w:val="hy-AM"/>
        </w:rPr>
      </w:pPr>
    </w:p>
    <w:p w:rsidR="001F6D27" w:rsidRPr="00656EC2" w:rsidRDefault="001F6D27" w:rsidP="003A7516">
      <w:pPr>
        <w:pStyle w:val="mechtex"/>
        <w:rPr>
          <w:lang w:val="hy-AM"/>
        </w:rPr>
      </w:pPr>
    </w:p>
    <w:p w:rsidR="003E57F9" w:rsidRPr="00656EC2" w:rsidRDefault="003E57F9" w:rsidP="003A7516">
      <w:pPr>
        <w:pStyle w:val="mechtex"/>
        <w:rPr>
          <w:lang w:val="hy-AM"/>
        </w:rPr>
      </w:pPr>
    </w:p>
    <w:p w:rsidR="003A7516" w:rsidRPr="003A7516" w:rsidRDefault="003A7516" w:rsidP="003A7516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3A7516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ՀԱՅԱՍՏԱՆԻ ՀԱՆՐԱՊԵՏՈՒԹՅԱՆ ԿԱՌԱՎԱՐՈՒԹՅԱՆ 2005 ԹՎԱԿԱՆԻ</w:t>
      </w:r>
      <w:r w:rsidRPr="003A751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ԴԵԿՏԵՄԲԵՐԻ 29-Ի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3A751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N 2334-Ն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3A751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ՈՐՈՇՄԱՆ ՄԵՋ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3A7516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ՓՈՓՈԽՈՒԹՅՈՒՆՆԵՐ ԿԱՏԱՐԵԼՈՒ ՄԱՍԻՆ</w:t>
      </w:r>
    </w:p>
    <w:p w:rsidR="003A7516" w:rsidRPr="003A7516" w:rsidRDefault="003A7516" w:rsidP="003A751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27D2E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3A7516" w:rsidRDefault="003A7516" w:rsidP="003A7516">
      <w:pPr>
        <w:pStyle w:val="mechtex"/>
        <w:rPr>
          <w:lang w:val="hy-AM"/>
        </w:rPr>
      </w:pPr>
    </w:p>
    <w:p w:rsidR="003A7516" w:rsidRPr="003A7516" w:rsidRDefault="003A7516" w:rsidP="003A7516">
      <w:pPr>
        <w:pStyle w:val="norm"/>
        <w:spacing w:line="384" w:lineRule="auto"/>
        <w:rPr>
          <w:rFonts w:ascii="GHEA Mariam" w:hAnsi="GHEA Mariam"/>
          <w:spacing w:val="-4"/>
          <w:sz w:val="28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3A7516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«</w:t>
      </w:r>
      <w:r w:rsidRPr="003A751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ակտերի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մասին</w:t>
      </w:r>
      <w:r w:rsidRPr="003A7516">
        <w:rPr>
          <w:rFonts w:ascii="GHEA Mariam" w:hAnsi="GHEA Mariam" w:cs="Arial Armenian"/>
          <w:sz w:val="24"/>
          <w:szCs w:val="24"/>
          <w:lang w:val="hy-AM"/>
        </w:rPr>
        <w:t>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օրենքի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33-</w:t>
      </w:r>
      <w:r w:rsidRPr="003A7516">
        <w:rPr>
          <w:rFonts w:ascii="GHEA Mariam" w:hAnsi="GHEA Mariam" w:cs="Arial"/>
          <w:sz w:val="24"/>
          <w:szCs w:val="24"/>
          <w:lang w:val="hy-AM"/>
        </w:rPr>
        <w:t>րդ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և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34-</w:t>
      </w:r>
      <w:r w:rsidRPr="003A7516">
        <w:rPr>
          <w:rFonts w:ascii="GHEA Mariam" w:hAnsi="GHEA Mariam" w:cs="Arial"/>
          <w:sz w:val="24"/>
          <w:szCs w:val="24"/>
          <w:lang w:val="hy-AM"/>
        </w:rPr>
        <w:t>րդ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հոդվածների՝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3A7516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3A7516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3A7516" w:rsidRPr="003A7516" w:rsidRDefault="003A7516" w:rsidP="003A751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A7516">
        <w:rPr>
          <w:rFonts w:ascii="GHEA Mariam" w:hAnsi="GHEA Mariam"/>
          <w:sz w:val="24"/>
          <w:szCs w:val="24"/>
          <w:lang w:val="hy-AM"/>
        </w:rPr>
        <w:t xml:space="preserve">1. </w:t>
      </w:r>
      <w:r w:rsidRPr="003A751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3A751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7516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7516">
        <w:rPr>
          <w:rFonts w:ascii="GHEA Mariam" w:hAnsi="GHEA Mariam" w:cs="Arial"/>
          <w:sz w:val="24"/>
          <w:szCs w:val="24"/>
          <w:lang w:val="hy-AM"/>
        </w:rPr>
        <w:t>բերի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29-</w:t>
      </w:r>
      <w:r w:rsidRPr="003A7516">
        <w:rPr>
          <w:rFonts w:ascii="GHEA Mariam" w:hAnsi="GHEA Mariam" w:cs="Arial"/>
          <w:sz w:val="24"/>
          <w:szCs w:val="24"/>
          <w:lang w:val="hy-AM"/>
        </w:rPr>
        <w:t>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 Armenian"/>
          <w:sz w:val="24"/>
          <w:szCs w:val="24"/>
          <w:lang w:val="hy-AM"/>
        </w:rPr>
        <w:t>«</w:t>
      </w:r>
      <w:r w:rsidRPr="003A7516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3A7516">
        <w:rPr>
          <w:rFonts w:ascii="GHEA Mariam" w:hAnsi="GHEA Mariam" w:cs="Arial Armenian"/>
          <w:sz w:val="24"/>
          <w:szCs w:val="24"/>
          <w:lang w:val="hy-AM"/>
        </w:rPr>
        <w:t>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ոչ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առևտրային</w:t>
      </w:r>
      <w:proofErr w:type="spellEnd"/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կազմակերպություն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ստեղծելու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նրա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կանոնադրությունը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հաստա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տե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լո</w:t>
      </w:r>
      <w:r w:rsidRPr="003A7516">
        <w:rPr>
          <w:rFonts w:ascii="GHEA Mariam" w:hAnsi="GHEA Mariam" w:cs="Arial"/>
          <w:sz w:val="24"/>
          <w:szCs w:val="24"/>
          <w:lang w:val="hy-AM"/>
        </w:rPr>
        <w:t>ւ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մասին</w:t>
      </w:r>
      <w:r w:rsidRPr="003A7516">
        <w:rPr>
          <w:rFonts w:ascii="GHEA Mariam" w:hAnsi="GHEA Mariam" w:cs="Arial Armenian"/>
          <w:sz w:val="24"/>
          <w:szCs w:val="24"/>
          <w:lang w:val="hy-AM"/>
        </w:rPr>
        <w:t>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N 2334-</w:t>
      </w:r>
      <w:r w:rsidRPr="003A7516">
        <w:rPr>
          <w:rFonts w:ascii="GHEA Mariam" w:hAnsi="GHEA Mariam" w:cs="Arial"/>
          <w:sz w:val="24"/>
          <w:szCs w:val="24"/>
          <w:lang w:val="hy-AM"/>
        </w:rPr>
        <w:t>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(</w:t>
      </w:r>
      <w:r w:rsidRPr="003A751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3A7516">
        <w:rPr>
          <w:rFonts w:ascii="GHEA Mariam" w:hAnsi="GHEA Mariam" w:cs="Arial"/>
          <w:sz w:val="24"/>
          <w:szCs w:val="24"/>
          <w:lang w:val="hy-AM"/>
        </w:rPr>
        <w:t>րոշում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) </w:t>
      </w:r>
      <w:r w:rsidRPr="003A7516">
        <w:rPr>
          <w:rFonts w:ascii="GHEA Mariam" w:hAnsi="GHEA Mariam" w:cs="Arial"/>
          <w:sz w:val="24"/>
          <w:szCs w:val="24"/>
          <w:lang w:val="hy-AM"/>
        </w:rPr>
        <w:t>մեջ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կա</w:t>
      </w:r>
      <w:r w:rsidR="00EE3256">
        <w:rPr>
          <w:rFonts w:ascii="GHEA Mariam" w:hAnsi="GHEA Mariam" w:cs="Arial"/>
          <w:sz w:val="24"/>
          <w:szCs w:val="24"/>
          <w:lang w:val="hy-AM"/>
        </w:rPr>
        <w:t>տ</w:t>
      </w:r>
      <w:r w:rsidRPr="003A7516">
        <w:rPr>
          <w:rFonts w:ascii="GHEA Mariam" w:hAnsi="GHEA Mariam" w:cs="Arial"/>
          <w:sz w:val="24"/>
          <w:szCs w:val="24"/>
          <w:lang w:val="hy-AM"/>
        </w:rPr>
        <w:t>արել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A7516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7516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7516">
        <w:rPr>
          <w:rFonts w:ascii="GHEA Mariam" w:hAnsi="GHEA Mariam" w:cs="Arial"/>
          <w:sz w:val="24"/>
          <w:szCs w:val="24"/>
          <w:lang w:val="hy-AM"/>
        </w:rPr>
        <w:t>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3A7516" w:rsidRPr="003A7516" w:rsidRDefault="003A7516" w:rsidP="003A751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կետում</w:t>
      </w:r>
      <w:proofErr w:type="spellEnd"/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ո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րոշմամբ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15-</w:t>
      </w:r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A751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3A7516">
        <w:rPr>
          <w:rFonts w:ascii="GHEA Mariam" w:hAnsi="GHEA Mariam" w:cs="Arial"/>
          <w:spacing w:val="-4"/>
          <w:sz w:val="24"/>
          <w:szCs w:val="24"/>
          <w:lang w:val="hy-AM"/>
        </w:rPr>
        <w:t>կետու</w:t>
      </w:r>
      <w:r w:rsidRPr="003A7516">
        <w:rPr>
          <w:rFonts w:ascii="GHEA Mariam" w:hAnsi="GHEA Mariam" w:cs="Arial"/>
          <w:sz w:val="24"/>
          <w:szCs w:val="24"/>
          <w:lang w:val="hy-AM"/>
        </w:rPr>
        <w:t>մ</w:t>
      </w:r>
      <w:proofErr w:type="spellEnd"/>
      <w:r w:rsidRPr="003A7516">
        <w:rPr>
          <w:rFonts w:ascii="GHEA Mariam" w:hAnsi="GHEA Mariam"/>
          <w:sz w:val="24"/>
          <w:szCs w:val="24"/>
          <w:lang w:val="hy-AM"/>
        </w:rPr>
        <w:t xml:space="preserve"> «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արտակարգ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իրավիճակների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» </w:t>
      </w:r>
      <w:r w:rsidRPr="003A7516">
        <w:rPr>
          <w:rFonts w:ascii="GHEA Mariam" w:hAnsi="GHEA Mariam" w:cs="Arial"/>
          <w:sz w:val="24"/>
          <w:szCs w:val="24"/>
          <w:lang w:val="hy-AM"/>
        </w:rPr>
        <w:t>բառերը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 «</w:t>
      </w:r>
      <w:r w:rsidRPr="003A7516">
        <w:rPr>
          <w:rFonts w:ascii="GHEA Mariam" w:hAnsi="GHEA Mariam" w:cs="Arial"/>
          <w:sz w:val="24"/>
          <w:szCs w:val="24"/>
          <w:lang w:val="hy-AM"/>
        </w:rPr>
        <w:t>ներքին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3A7516">
        <w:rPr>
          <w:rFonts w:ascii="GHEA Mariam" w:hAnsi="GHEA Mariam" w:cs="Arial Armenian"/>
          <w:sz w:val="24"/>
          <w:szCs w:val="24"/>
          <w:lang w:val="hy-AM"/>
        </w:rPr>
        <w:t>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A7516">
        <w:rPr>
          <w:rFonts w:ascii="GHEA Mariam" w:hAnsi="GHEA Mariam"/>
          <w:sz w:val="24"/>
          <w:szCs w:val="24"/>
          <w:lang w:val="hy-AM"/>
        </w:rPr>
        <w:t>.</w:t>
      </w:r>
    </w:p>
    <w:p w:rsidR="003A7516" w:rsidRPr="003A7516" w:rsidRDefault="003A7516" w:rsidP="003A751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A7516">
        <w:rPr>
          <w:rFonts w:ascii="GHEA Mariam" w:hAnsi="GHEA Mariam"/>
          <w:sz w:val="24"/>
          <w:szCs w:val="24"/>
          <w:lang w:val="hy-AM"/>
        </w:rPr>
        <w:t xml:space="preserve">2)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3A7516">
        <w:rPr>
          <w:rFonts w:ascii="GHEA Mariam" w:hAnsi="GHEA Mariam" w:cs="Arial"/>
          <w:sz w:val="24"/>
          <w:szCs w:val="24"/>
          <w:lang w:val="hy-AM"/>
        </w:rPr>
        <w:t>րոշմամբ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17-</w:t>
      </w:r>
      <w:r w:rsidRPr="003A7516">
        <w:rPr>
          <w:rFonts w:ascii="GHEA Mariam" w:hAnsi="GHEA Mariam" w:cs="Arial"/>
          <w:sz w:val="24"/>
          <w:szCs w:val="24"/>
          <w:lang w:val="hy-AM"/>
        </w:rPr>
        <w:t>րդ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կետի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11-</w:t>
      </w:r>
      <w:r w:rsidRPr="003A7516">
        <w:rPr>
          <w:rFonts w:ascii="GHEA Mariam" w:hAnsi="GHEA Mariam" w:cs="Arial"/>
          <w:sz w:val="24"/>
          <w:szCs w:val="24"/>
          <w:lang w:val="hy-AM"/>
        </w:rPr>
        <w:t>րդ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կական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կարգավորման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A75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A7516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3A7516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3A7516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ապահովման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վորման</w:t>
      </w:r>
      <w:r w:rsidRPr="003A75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A75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A7516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5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3A7516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:</w:t>
      </w:r>
    </w:p>
    <w:p w:rsidR="003A7516" w:rsidRPr="003A7516" w:rsidRDefault="003A7516" w:rsidP="003A7516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A7516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bookmarkStart w:id="0" w:name="_Hlk126588780"/>
      <w:r w:rsidRPr="003A7516">
        <w:rPr>
          <w:rFonts w:ascii="GHEA Mariam" w:hAnsi="GHEA Mariam" w:cs="Arial"/>
          <w:sz w:val="24"/>
          <w:szCs w:val="24"/>
          <w:lang w:val="hy-AM"/>
        </w:rPr>
        <w:t>Սույն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ուժի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մեջ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է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մտնում</w:t>
      </w:r>
      <w:bookmarkStart w:id="1" w:name="_GoBack"/>
      <w:bookmarkEnd w:id="1"/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3A75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A751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A75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A751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3A7516">
        <w:rPr>
          <w:rFonts w:ascii="GHEA Mariam" w:hAnsi="GHEA Mariam" w:cs="Arial"/>
          <w:sz w:val="24"/>
          <w:szCs w:val="24"/>
          <w:lang w:val="hy-AM"/>
        </w:rPr>
        <w:t>երքին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կանոնադրությունն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ուժի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մեջ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մտնելու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օրվան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չորրորդ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ամսվա</w:t>
      </w:r>
      <w:r w:rsidRPr="003A7516">
        <w:rPr>
          <w:rFonts w:ascii="GHEA Mariam" w:hAnsi="GHEA Mariam"/>
          <w:sz w:val="24"/>
          <w:szCs w:val="24"/>
          <w:lang w:val="hy-AM"/>
        </w:rPr>
        <w:t xml:space="preserve"> </w:t>
      </w:r>
      <w:r w:rsidRPr="003A7516">
        <w:rPr>
          <w:rFonts w:ascii="GHEA Mariam" w:hAnsi="GHEA Mariam" w:cs="Arial"/>
          <w:sz w:val="24"/>
          <w:szCs w:val="24"/>
          <w:lang w:val="hy-AM"/>
        </w:rPr>
        <w:t>մեկից</w:t>
      </w:r>
      <w:r w:rsidRPr="003A7516">
        <w:rPr>
          <w:rFonts w:ascii="GHEA Mariam" w:hAnsi="GHEA Mariam"/>
          <w:sz w:val="24"/>
          <w:szCs w:val="24"/>
          <w:lang w:val="hy-AM"/>
        </w:rPr>
        <w:t>:</w:t>
      </w:r>
      <w:bookmarkEnd w:id="0"/>
    </w:p>
    <w:p w:rsidR="001F6D27" w:rsidRDefault="001F6D27" w:rsidP="003A7516">
      <w:pPr>
        <w:pStyle w:val="norm"/>
        <w:spacing w:line="384" w:lineRule="auto"/>
        <w:ind w:firstLine="706"/>
        <w:rPr>
          <w:rFonts w:ascii="GHEA Mariam" w:hAnsi="GHEA Mariam"/>
          <w:sz w:val="32"/>
          <w:szCs w:val="24"/>
          <w:lang w:val="hy-AM"/>
        </w:rPr>
      </w:pPr>
    </w:p>
    <w:p w:rsidR="005D48F8" w:rsidRPr="002E17CD" w:rsidRDefault="005D48F8" w:rsidP="002E17CD">
      <w:pPr>
        <w:pStyle w:val="norm"/>
        <w:spacing w:line="360" w:lineRule="auto"/>
        <w:ind w:firstLine="706"/>
        <w:rPr>
          <w:rFonts w:ascii="GHEA Mariam" w:hAnsi="GHEA Mariam"/>
          <w:sz w:val="32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319" w:rsidRDefault="00494319">
      <w:r>
        <w:separator/>
      </w:r>
    </w:p>
  </w:endnote>
  <w:endnote w:type="continuationSeparator" w:id="0">
    <w:p w:rsidR="00494319" w:rsidRDefault="00494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54A72">
      <w:rPr>
        <w:noProof/>
        <w:sz w:val="18"/>
      </w:rPr>
      <w:t>voroshumKK120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54A72">
      <w:rPr>
        <w:noProof/>
        <w:sz w:val="18"/>
      </w:rPr>
      <w:t>voroshumKK120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054A72" w:rsidRDefault="00494319" w:rsidP="00054A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54A72">
      <w:rPr>
        <w:noProof/>
      </w:rPr>
      <w:t>voroshumKK120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319" w:rsidRDefault="00494319">
      <w:r>
        <w:separator/>
      </w:r>
    </w:p>
  </w:footnote>
  <w:footnote w:type="continuationSeparator" w:id="0">
    <w:p w:rsidR="00494319" w:rsidRDefault="00494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32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4A72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985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B7AC9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48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7C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516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319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217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8F8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EF3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2E5C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615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C2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EF5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1A2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516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CF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3E15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7D6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CF9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9CD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256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0F2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05A9A1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2023-04-03T11:25:00Z</cp:lastPrinted>
  <dcterms:created xsi:type="dcterms:W3CDTF">2023-04-03T11:24:00Z</dcterms:created>
  <dcterms:modified xsi:type="dcterms:W3CDTF">2023-04-03T11:41:00Z</dcterms:modified>
</cp:coreProperties>
</file>