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FD9EE" w14:textId="77777777" w:rsidR="00781C2D" w:rsidRPr="009A1B9F" w:rsidRDefault="00781C2D" w:rsidP="00A163FE">
      <w:pPr>
        <w:pStyle w:val="NormalWeb"/>
        <w:shd w:val="clear" w:color="auto" w:fill="FFFFFF"/>
        <w:tabs>
          <w:tab w:val="left" w:pos="6237"/>
        </w:tabs>
        <w:spacing w:before="0" w:beforeAutospacing="0" w:after="0" w:afterAutospacing="0" w:line="360" w:lineRule="auto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ՆԱԽԱԳԻԾ</w:t>
      </w:r>
    </w:p>
    <w:p w14:paraId="10F863F1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41EDE5B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4F451FAD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29DD08CA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Օ Ր Ե Ն Ք Ը</w:t>
      </w:r>
    </w:p>
    <w:p w14:paraId="1FA6F82A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638B215F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</w:p>
    <w:p w14:paraId="6B8C299A" w14:textId="77777777" w:rsidR="005B4E28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ՎԱՐՉԱԿԱՆ ԻՐԱՎԱԽԱԽՏՈՒՄՆԵՐԻ ՎԵՐԱԲԵՐՅԱԼ </w:t>
      </w:r>
      <w:r w:rsidR="005B4E28"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Օ</w:t>
      </w: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ՐԵՆՍԳՐՔՈՒՄ</w:t>
      </w:r>
      <w:r w:rsidR="005B4E28"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ՓՈՓՈԽՈՒԹՅՈՒՆՆԵՐ </w:t>
      </w:r>
    </w:p>
    <w:p w14:paraId="7B24EEF4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52F00A24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</w:p>
    <w:p w14:paraId="5DC1D886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9A1B9F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14:paraId="709C7786" w14:textId="54C3AC19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b/>
          <w:bCs/>
          <w:lang w:val="hy-AM"/>
        </w:rPr>
        <w:t>Հոդված 1.</w:t>
      </w:r>
      <w:r w:rsidRPr="009A1B9F">
        <w:rPr>
          <w:rFonts w:ascii="Calibri" w:hAnsi="Calibri" w:cs="Calibri"/>
          <w:b/>
          <w:bCs/>
          <w:lang w:val="hy-AM"/>
        </w:rPr>
        <w:t> </w:t>
      </w:r>
      <w:r w:rsidRPr="009A1B9F">
        <w:rPr>
          <w:rFonts w:ascii="GHEA Grapalat" w:hAnsi="GHEA Grapalat"/>
          <w:lang w:val="hy-AM"/>
        </w:rPr>
        <w:t xml:space="preserve"> 1985 թվականի դեկտեմբերի 6-ի </w:t>
      </w:r>
      <w:r w:rsidR="008A6013" w:rsidRPr="009A1B9F">
        <w:rPr>
          <w:rFonts w:ascii="GHEA Grapalat" w:hAnsi="GHEA Grapalat"/>
          <w:lang w:val="hy-AM"/>
        </w:rPr>
        <w:t xml:space="preserve">Վարչական իրավախախտումների վերաբերյալ Հայաստանի Հանրապետության </w:t>
      </w:r>
      <w:r w:rsidRPr="009A1B9F">
        <w:rPr>
          <w:rFonts w:ascii="GHEA Grapalat" w:hAnsi="GHEA Grapalat"/>
          <w:lang w:val="hy-AM"/>
        </w:rPr>
        <w:t>օրենսգրքի (այսուհետ՝ Օրենսգիրք) 140-րդ հոդվածի ամբողջ տեքստում «քսանհինգապատիկի» բառը փոխարինել «</w:t>
      </w:r>
      <w:proofErr w:type="spellStart"/>
      <w:r w:rsidR="0009617F">
        <w:rPr>
          <w:rFonts w:ascii="GHEA Grapalat" w:hAnsi="GHEA Grapalat"/>
          <w:lang w:val="hy-AM"/>
        </w:rPr>
        <w:t>յոթանանասուն</w:t>
      </w:r>
      <w:r w:rsidR="0009617F" w:rsidRPr="009A1B9F">
        <w:rPr>
          <w:rFonts w:ascii="GHEA Grapalat" w:hAnsi="GHEA Grapalat"/>
          <w:lang w:val="hy-AM"/>
        </w:rPr>
        <w:t>հինգապատիկի</w:t>
      </w:r>
      <w:proofErr w:type="spellEnd"/>
      <w:r w:rsidRPr="009A1B9F">
        <w:rPr>
          <w:rFonts w:ascii="GHEA Grapalat" w:hAnsi="GHEA Grapalat"/>
          <w:lang w:val="hy-AM"/>
        </w:rPr>
        <w:t>» բառով</w:t>
      </w:r>
      <w:r w:rsidR="009A6DC6" w:rsidRPr="009A1B9F">
        <w:rPr>
          <w:rFonts w:ascii="GHEA Grapalat" w:hAnsi="GHEA Grapalat"/>
          <w:lang w:val="hy-AM"/>
        </w:rPr>
        <w:t>, իսկ «երեսնապատիկի» բառը՝ «</w:t>
      </w:r>
      <w:proofErr w:type="spellStart"/>
      <w:r w:rsidR="0009617F">
        <w:rPr>
          <w:rFonts w:ascii="GHEA Grapalat" w:hAnsi="GHEA Grapalat"/>
          <w:lang w:val="hy-AM"/>
        </w:rPr>
        <w:t>իննսուն</w:t>
      </w:r>
      <w:r w:rsidR="009A6DC6" w:rsidRPr="009A1B9F">
        <w:rPr>
          <w:rFonts w:ascii="GHEA Grapalat" w:hAnsi="GHEA Grapalat"/>
          <w:lang w:val="hy-AM"/>
        </w:rPr>
        <w:t>ապատիկի</w:t>
      </w:r>
      <w:proofErr w:type="spellEnd"/>
      <w:r w:rsidR="009A6DC6" w:rsidRPr="009A1B9F">
        <w:rPr>
          <w:rFonts w:ascii="GHEA Grapalat" w:hAnsi="GHEA Grapalat"/>
          <w:lang w:val="hy-AM"/>
        </w:rPr>
        <w:t>» բառով։</w:t>
      </w:r>
    </w:p>
    <w:p w14:paraId="3DA250A2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b/>
          <w:bCs/>
          <w:lang w:val="hy-AM"/>
        </w:rPr>
        <w:t>Հոդված 2.</w:t>
      </w:r>
      <w:r w:rsidRPr="009A1B9F">
        <w:rPr>
          <w:rFonts w:ascii="Calibri" w:hAnsi="Calibri" w:cs="Calibri"/>
          <w:b/>
          <w:bCs/>
          <w:lang w:val="hy-AM"/>
        </w:rPr>
        <w:t> </w:t>
      </w:r>
      <w:r w:rsidRPr="009A1B9F">
        <w:rPr>
          <w:rFonts w:ascii="GHEA Grapalat" w:hAnsi="GHEA Grapalat"/>
          <w:lang w:val="hy-AM"/>
        </w:rPr>
        <w:t>Օրենսգրքի 150</w:t>
      </w:r>
      <w:r w:rsidRPr="009A1B9F">
        <w:rPr>
          <w:rFonts w:ascii="GHEA Grapalat" w:hAnsi="GHEA Grapalat"/>
          <w:vertAlign w:val="superscript"/>
          <w:lang w:val="hy-AM"/>
        </w:rPr>
        <w:t>2</w:t>
      </w:r>
      <w:r w:rsidRPr="009A1B9F">
        <w:rPr>
          <w:rFonts w:ascii="GHEA Grapalat" w:hAnsi="GHEA Grapalat"/>
          <w:lang w:val="hy-AM"/>
        </w:rPr>
        <w:t>-րդ հոդվածում՝</w:t>
      </w:r>
    </w:p>
    <w:p w14:paraId="16FC218F" w14:textId="7A840414" w:rsidR="00781C2D" w:rsidRPr="009A1B9F" w:rsidRDefault="00781C2D" w:rsidP="00A163F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lang w:val="hy-AM"/>
        </w:rPr>
        <w:t>«</w:t>
      </w:r>
      <w:proofErr w:type="spellStart"/>
      <w:r w:rsidRPr="009A1B9F">
        <w:rPr>
          <w:rFonts w:ascii="GHEA Grapalat" w:hAnsi="GHEA Grapalat"/>
          <w:lang w:val="hy-AM"/>
        </w:rPr>
        <w:t>քառասնապատիկի</w:t>
      </w:r>
      <w:proofErr w:type="spellEnd"/>
      <w:r w:rsidRPr="009A1B9F">
        <w:rPr>
          <w:rFonts w:ascii="GHEA Grapalat" w:hAnsi="GHEA Grapalat"/>
          <w:lang w:val="hy-AM"/>
        </w:rPr>
        <w:t>» բառը փոխարինել «</w:t>
      </w:r>
      <w:r w:rsidR="00E01D0E">
        <w:rPr>
          <w:rFonts w:ascii="GHEA Grapalat" w:hAnsi="GHEA Grapalat"/>
          <w:lang w:val="hy-AM"/>
        </w:rPr>
        <w:t>հարյուր քսան</w:t>
      </w:r>
      <w:r w:rsidRPr="009A1B9F">
        <w:rPr>
          <w:rFonts w:ascii="GHEA Grapalat" w:hAnsi="GHEA Grapalat"/>
          <w:lang w:val="hy-AM"/>
        </w:rPr>
        <w:t>ապատիկի» բառ</w:t>
      </w:r>
      <w:r w:rsidR="00E01D0E">
        <w:rPr>
          <w:rFonts w:ascii="GHEA Grapalat" w:hAnsi="GHEA Grapalat"/>
          <w:lang w:val="hy-AM"/>
        </w:rPr>
        <w:t>եր</w:t>
      </w:r>
      <w:r w:rsidRPr="009A1B9F">
        <w:rPr>
          <w:rFonts w:ascii="GHEA Grapalat" w:hAnsi="GHEA Grapalat"/>
          <w:lang w:val="hy-AM"/>
        </w:rPr>
        <w:t>ով.</w:t>
      </w:r>
    </w:p>
    <w:p w14:paraId="61A02218" w14:textId="51A80345" w:rsidR="00781C2D" w:rsidRPr="009A1B9F" w:rsidRDefault="00781C2D" w:rsidP="00A163F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lang w:val="hy-AM"/>
        </w:rPr>
        <w:t>«քսանապատիկի» բառը փոխարինել «</w:t>
      </w:r>
      <w:proofErr w:type="spellStart"/>
      <w:r w:rsidR="00A51C21" w:rsidRPr="00A51C21">
        <w:rPr>
          <w:rFonts w:ascii="GHEA Grapalat" w:hAnsi="GHEA Grapalat"/>
          <w:lang w:val="hy-AM"/>
        </w:rPr>
        <w:t>վաթսունապատիկի</w:t>
      </w:r>
      <w:proofErr w:type="spellEnd"/>
      <w:r w:rsidRPr="009A1B9F">
        <w:rPr>
          <w:rFonts w:ascii="GHEA Grapalat" w:hAnsi="GHEA Grapalat"/>
          <w:lang w:val="hy-AM"/>
        </w:rPr>
        <w:t>» բառով.</w:t>
      </w:r>
    </w:p>
    <w:p w14:paraId="5748E6EE" w14:textId="39849ECB" w:rsidR="00781C2D" w:rsidRPr="009A1B9F" w:rsidRDefault="00781C2D" w:rsidP="00A163F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lang w:val="hy-AM"/>
        </w:rPr>
        <w:t>«հնգապատիկի» բառը փոխարինել «</w:t>
      </w:r>
      <w:r w:rsidR="00E01D0E">
        <w:rPr>
          <w:rFonts w:ascii="GHEA Grapalat" w:hAnsi="GHEA Grapalat"/>
          <w:lang w:val="hy-AM"/>
        </w:rPr>
        <w:t>տասնհինգ</w:t>
      </w:r>
      <w:r w:rsidRPr="009A1B9F">
        <w:rPr>
          <w:rFonts w:ascii="GHEA Grapalat" w:hAnsi="GHEA Grapalat"/>
          <w:lang w:val="hy-AM"/>
        </w:rPr>
        <w:t>ապատիկի» բառով.</w:t>
      </w:r>
    </w:p>
    <w:p w14:paraId="22D02E1A" w14:textId="4F6C3BD5" w:rsidR="00781C2D" w:rsidRPr="009A1B9F" w:rsidRDefault="00781C2D" w:rsidP="00A163F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A1B9F">
        <w:rPr>
          <w:rFonts w:ascii="GHEA Grapalat" w:hAnsi="GHEA Grapalat"/>
          <w:sz w:val="24"/>
          <w:szCs w:val="24"/>
          <w:lang w:val="hy-AM"/>
        </w:rPr>
        <w:t>«</w:t>
      </w:r>
      <w:r w:rsidRPr="009A1B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հիսնապատիկի» բառը փոխարինել</w:t>
      </w:r>
      <w:r w:rsidRPr="009A1B9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E01D0E">
        <w:rPr>
          <w:rFonts w:ascii="GHEA Grapalat" w:hAnsi="GHEA Grapalat"/>
          <w:sz w:val="24"/>
          <w:szCs w:val="24"/>
          <w:lang w:val="hy-AM"/>
        </w:rPr>
        <w:t>հարյուր հիսուն</w:t>
      </w:r>
      <w:r w:rsidRPr="009A1B9F">
        <w:rPr>
          <w:rFonts w:ascii="GHEA Grapalat" w:hAnsi="GHEA Grapalat"/>
          <w:sz w:val="24"/>
          <w:szCs w:val="24"/>
          <w:lang w:val="hy-AM"/>
        </w:rPr>
        <w:t>ապատիկի» բառով.</w:t>
      </w:r>
    </w:p>
    <w:p w14:paraId="278555AB" w14:textId="7BC5359C" w:rsidR="00781C2D" w:rsidRPr="00E01D0E" w:rsidRDefault="00781C2D" w:rsidP="00A163F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eastAsiaTheme="minorEastAsia" w:hAnsi="GHEA Grapalat" w:cstheme="minorBidi"/>
          <w:lang w:val="hy-AM" w:eastAsia="en-US"/>
        </w:rPr>
      </w:pPr>
      <w:r w:rsidRPr="009A1B9F">
        <w:rPr>
          <w:rFonts w:ascii="GHEA Grapalat" w:hAnsi="GHEA Grapalat"/>
          <w:lang w:val="hy-AM"/>
        </w:rPr>
        <w:t xml:space="preserve">«տասնապատիկի» բառը </w:t>
      </w:r>
      <w:r w:rsidRPr="00E01D0E">
        <w:rPr>
          <w:rFonts w:ascii="GHEA Grapalat" w:eastAsiaTheme="minorEastAsia" w:hAnsi="GHEA Grapalat" w:cstheme="minorBidi"/>
          <w:lang w:val="hy-AM" w:eastAsia="en-US"/>
        </w:rPr>
        <w:t>փոխարինել «</w:t>
      </w:r>
      <w:r w:rsidR="000A1675">
        <w:rPr>
          <w:rFonts w:ascii="GHEA Grapalat" w:eastAsiaTheme="minorEastAsia" w:hAnsi="GHEA Grapalat" w:cstheme="minorBidi"/>
          <w:lang w:val="hy-AM" w:eastAsia="en-US"/>
        </w:rPr>
        <w:t>երես</w:t>
      </w:r>
      <w:bookmarkStart w:id="0" w:name="_GoBack"/>
      <w:bookmarkEnd w:id="0"/>
      <w:r w:rsidR="00E01D0E" w:rsidRPr="00E01D0E">
        <w:rPr>
          <w:rFonts w:ascii="GHEA Grapalat" w:eastAsiaTheme="minorEastAsia" w:hAnsi="GHEA Grapalat" w:cstheme="minorBidi"/>
          <w:lang w:val="hy-AM" w:eastAsia="en-US"/>
        </w:rPr>
        <w:t>նապատիկ</w:t>
      </w:r>
      <w:r w:rsidRPr="00E01D0E">
        <w:rPr>
          <w:rFonts w:ascii="GHEA Grapalat" w:eastAsiaTheme="minorEastAsia" w:hAnsi="GHEA Grapalat" w:cstheme="minorBidi"/>
          <w:lang w:val="hy-AM" w:eastAsia="en-US"/>
        </w:rPr>
        <w:t>» բառով.</w:t>
      </w:r>
    </w:p>
    <w:p w14:paraId="413439C4" w14:textId="77777777" w:rsidR="00781C2D" w:rsidRPr="009A1B9F" w:rsidRDefault="00781C2D" w:rsidP="00A163F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lang w:val="hy-AM"/>
        </w:rPr>
        <w:t xml:space="preserve">4-րդ </w:t>
      </w:r>
      <w:r w:rsidR="00E06F29" w:rsidRPr="009A1B9F">
        <w:rPr>
          <w:rFonts w:ascii="GHEA Grapalat" w:hAnsi="GHEA Grapalat"/>
          <w:lang w:val="hy-AM"/>
        </w:rPr>
        <w:t xml:space="preserve"> մասում </w:t>
      </w:r>
      <w:r w:rsidRPr="009A1B9F">
        <w:rPr>
          <w:rFonts w:ascii="GHEA Grapalat" w:hAnsi="GHEA Grapalat"/>
          <w:lang w:val="hy-AM"/>
        </w:rPr>
        <w:t>«մեկ տարվա» բառերը փոխարինել «վեց ամսվա» բառերով։</w:t>
      </w:r>
    </w:p>
    <w:p w14:paraId="0B98FA55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b/>
          <w:bCs/>
          <w:lang w:val="hy-AM"/>
        </w:rPr>
        <w:t>Հոդված 3.</w:t>
      </w:r>
      <w:r w:rsidRPr="009A1B9F">
        <w:rPr>
          <w:rFonts w:ascii="Calibri" w:hAnsi="Calibri" w:cs="Calibri"/>
          <w:b/>
          <w:bCs/>
          <w:lang w:val="hy-AM"/>
        </w:rPr>
        <w:t> </w:t>
      </w:r>
      <w:r w:rsidRPr="009A1B9F">
        <w:rPr>
          <w:rFonts w:ascii="GHEA Grapalat" w:hAnsi="GHEA Grapalat"/>
          <w:lang w:val="hy-AM"/>
        </w:rPr>
        <w:t>Սույն օրենքն ուժի մեջ է մտնու</w:t>
      </w:r>
      <w:r w:rsidR="008A6475" w:rsidRPr="009A1B9F">
        <w:rPr>
          <w:rFonts w:ascii="GHEA Grapalat" w:hAnsi="GHEA Grapalat"/>
          <w:lang w:val="hy-AM"/>
        </w:rPr>
        <w:t xml:space="preserve">մ պաշտոնական հրապարակման օրվան </w:t>
      </w:r>
      <w:r w:rsidRPr="009A1B9F">
        <w:rPr>
          <w:rFonts w:ascii="GHEA Grapalat" w:hAnsi="GHEA Grapalat"/>
          <w:lang w:val="hy-AM"/>
        </w:rPr>
        <w:t>հաջորդող տասներորդ օրը։</w:t>
      </w:r>
    </w:p>
    <w:p w14:paraId="06C85876" w14:textId="77777777" w:rsidR="00781C2D" w:rsidRPr="009A1B9F" w:rsidRDefault="00781C2D" w:rsidP="00A163FE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4EF66894" w14:textId="77777777" w:rsidR="008A6475" w:rsidRPr="009A1B9F" w:rsidRDefault="008A6475" w:rsidP="00A163FE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5E16DB11" w14:textId="77777777" w:rsidR="00781C2D" w:rsidRPr="009A1B9F" w:rsidRDefault="00781C2D" w:rsidP="00A163FE">
      <w:pPr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60BD45D8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lastRenderedPageBreak/>
        <w:t>ՆԱԽԱԳԻԾ</w:t>
      </w:r>
    </w:p>
    <w:p w14:paraId="582D50A6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5D7BE0B2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Fonts w:ascii="GHEA Grapalat" w:hAnsi="GHEA Grapalat"/>
          <w:lang w:val="hy-AM"/>
        </w:rPr>
      </w:pPr>
    </w:p>
    <w:p w14:paraId="7467F82F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</w:t>
      </w:r>
    </w:p>
    <w:p w14:paraId="53A91603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ՕՐԵՆՔԸ</w:t>
      </w:r>
    </w:p>
    <w:p w14:paraId="18BE6382" w14:textId="77777777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1858C3E2" w14:textId="1978BCA9" w:rsidR="00781C2D" w:rsidRPr="009A1B9F" w:rsidRDefault="00781C2D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ՔՐԵԱԿԱՆ ՕՐԵՆՍԳՐՔՈՒՄ</w:t>
      </w:r>
      <w:r w:rsidR="00CB37D5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ԼՐԱՑՈՒՄ ԵՎ</w:t>
      </w: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665BC5"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ՓՈՓՈԽՈՒԹՅՈՒՆ</w:t>
      </w:r>
      <w:r w:rsidR="005C06BC"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9A1B9F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</w:p>
    <w:p w14:paraId="205F64C2" w14:textId="77777777" w:rsidR="00DD4A03" w:rsidRPr="009A1B9F" w:rsidRDefault="00DD4A03" w:rsidP="00A163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06A92E09" w14:textId="547F19C8" w:rsidR="00C36E10" w:rsidRPr="009A1B9F" w:rsidRDefault="00DD4A03" w:rsidP="0042721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bCs/>
          <w:lang w:val="hy-AM"/>
        </w:rPr>
      </w:pPr>
      <w:r w:rsidRPr="009A1B9F">
        <w:rPr>
          <w:rStyle w:val="Strong"/>
          <w:rFonts w:ascii="GHEA Grapalat" w:eastAsiaTheme="minorHAnsi" w:hAnsi="GHEA Grapalat" w:cstheme="minorBidi"/>
          <w:bCs w:val="0"/>
          <w:shd w:val="clear" w:color="auto" w:fill="FFFFFF"/>
          <w:lang w:val="hy-AM" w:eastAsia="en-US"/>
        </w:rPr>
        <w:t>Հոդված 1</w:t>
      </w:r>
      <w:r w:rsidRPr="009A1B9F">
        <w:rPr>
          <w:rFonts w:ascii="GHEA Grapalat" w:hAnsi="GHEA Grapalat"/>
          <w:bCs/>
          <w:i/>
          <w:iCs/>
          <w:lang w:val="hy-AM"/>
        </w:rPr>
        <w:t>.</w:t>
      </w:r>
      <w:r w:rsidRPr="009A1B9F">
        <w:rPr>
          <w:rFonts w:ascii="Calibri" w:hAnsi="Calibri" w:cs="Calibri"/>
          <w:bCs/>
          <w:i/>
          <w:iCs/>
          <w:lang w:val="hy-AM"/>
        </w:rPr>
        <w:t> </w:t>
      </w:r>
      <w:r w:rsidRPr="009A1B9F">
        <w:rPr>
          <w:rFonts w:ascii="GHEA Grapalat" w:hAnsi="GHEA Grapalat"/>
          <w:bCs/>
          <w:lang w:val="hy-AM"/>
        </w:rPr>
        <w:t xml:space="preserve"> 2021 թվականի մայիսի 5-ի Հայաստան</w:t>
      </w:r>
      <w:r w:rsidR="00716643">
        <w:rPr>
          <w:rFonts w:ascii="GHEA Grapalat" w:hAnsi="GHEA Grapalat"/>
          <w:bCs/>
          <w:lang w:val="hy-AM"/>
        </w:rPr>
        <w:t>ի Հանրապետության քրեական օրենսգ</w:t>
      </w:r>
      <w:r w:rsidRPr="009A1B9F">
        <w:rPr>
          <w:rFonts w:ascii="GHEA Grapalat" w:hAnsi="GHEA Grapalat"/>
          <w:bCs/>
          <w:lang w:val="hy-AM"/>
        </w:rPr>
        <w:t>րքի 346-րդ հոդված</w:t>
      </w:r>
      <w:r w:rsidR="009605EF" w:rsidRPr="009A1B9F">
        <w:rPr>
          <w:rFonts w:ascii="GHEA Grapalat" w:hAnsi="GHEA Grapalat"/>
          <w:bCs/>
          <w:lang w:val="hy-AM"/>
        </w:rPr>
        <w:t>ի</w:t>
      </w:r>
      <w:r w:rsidR="0042721A" w:rsidRPr="009A1B9F">
        <w:rPr>
          <w:rFonts w:ascii="GHEA Grapalat" w:hAnsi="GHEA Grapalat"/>
          <w:bCs/>
          <w:lang w:val="hy-AM"/>
        </w:rPr>
        <w:t>՝</w:t>
      </w:r>
    </w:p>
    <w:p w14:paraId="2357D4A8" w14:textId="77777777" w:rsidR="0042721A" w:rsidRPr="009A1B9F" w:rsidRDefault="00C36E10" w:rsidP="0042721A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</w:pPr>
      <w:r w:rsidRPr="009A1B9F">
        <w:rPr>
          <w:rFonts w:ascii="GHEA Grapalat" w:hAnsi="GHEA Grapalat"/>
          <w:bCs/>
          <w:lang w:val="hy-AM"/>
        </w:rPr>
        <w:t>1</w:t>
      </w:r>
      <w:r w:rsidRPr="009A1B9F">
        <w:rPr>
          <w:rFonts w:ascii="MS Mincho" w:eastAsia="MS Mincho" w:hAnsi="MS Mincho" w:cs="MS Mincho" w:hint="eastAsia"/>
          <w:bCs/>
          <w:lang w:val="hy-AM"/>
        </w:rPr>
        <w:t>․</w:t>
      </w:r>
      <w:r w:rsidR="008447C9" w:rsidRPr="009A1B9F">
        <w:rPr>
          <w:rFonts w:ascii="GHEA Grapalat" w:hAnsi="GHEA Grapalat"/>
          <w:bCs/>
          <w:lang w:val="hy-AM"/>
        </w:rPr>
        <w:t xml:space="preserve"> վերնագրում «</w:t>
      </w:r>
      <w:r w:rsidR="008447C9" w:rsidRPr="009A1B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փչացնելը</w:t>
      </w:r>
      <w:r w:rsidR="008447C9" w:rsidRPr="009A1B9F">
        <w:rPr>
          <w:rStyle w:val="Strong"/>
          <w:rFonts w:ascii="GHEA Grapalat" w:hAnsi="GHEA Grapalat" w:cs="Arial"/>
          <w:b w:val="0"/>
          <w:color w:val="000000"/>
          <w:shd w:val="clear" w:color="auto" w:fill="FFFFFF"/>
          <w:lang w:val="hy-AM"/>
        </w:rPr>
        <w:t>»</w:t>
      </w:r>
      <w:r w:rsidR="008447C9" w:rsidRPr="009A1B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բառից հետո լրացնել </w:t>
      </w:r>
      <w:r w:rsidR="008447C9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 xml:space="preserve">«կամ </w:t>
      </w:r>
      <w:proofErr w:type="spellStart"/>
      <w:r w:rsidR="008447C9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>երթևեկության</w:t>
      </w:r>
      <w:proofErr w:type="spellEnd"/>
      <w:r w:rsidR="008447C9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 xml:space="preserve"> համար ապօրինի</w:t>
      </w:r>
      <w:r w:rsidR="00641841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 xml:space="preserve"> </w:t>
      </w:r>
      <w:r w:rsidR="008447C9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>խոչընդոտներ ստեղծելը»</w:t>
      </w:r>
      <w:r w:rsidR="00641841" w:rsidRPr="009A1B9F">
        <w:rPr>
          <w:rStyle w:val="Strong"/>
          <w:rFonts w:ascii="GHEA Grapalat" w:hAnsi="GHEA Grapalat" w:cstheme="minorHAnsi"/>
          <w:b w:val="0"/>
          <w:color w:val="000000"/>
          <w:shd w:val="clear" w:color="auto" w:fill="FFFFFF"/>
          <w:lang w:val="hy-AM"/>
        </w:rPr>
        <w:t xml:space="preserve"> բառերը։ </w:t>
      </w:r>
    </w:p>
    <w:p w14:paraId="7B85EC25" w14:textId="1A42280A" w:rsidR="00DD4A03" w:rsidRPr="009A1B9F" w:rsidRDefault="00C36E10" w:rsidP="00C36E10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2</w:t>
      </w:r>
      <w:r w:rsidRPr="009A1B9F">
        <w:rPr>
          <w:rStyle w:val="Strong"/>
          <w:rFonts w:ascii="MS Mincho" w:eastAsia="MS Mincho" w:hAnsi="MS Mincho" w:cs="MS Mincho" w:hint="eastAsia"/>
          <w:b w:val="0"/>
          <w:bCs w:val="0"/>
          <w:color w:val="000000"/>
          <w:shd w:val="clear" w:color="auto" w:fill="FFFFFF"/>
          <w:lang w:val="hy-AM"/>
        </w:rPr>
        <w:t>․</w:t>
      </w:r>
      <w:r w:rsidRPr="009A1B9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05EF" w:rsidRPr="009A1B9F">
        <w:rPr>
          <w:rFonts w:ascii="GHEA Grapalat" w:hAnsi="GHEA Grapalat"/>
          <w:lang w:val="hy-AM"/>
        </w:rPr>
        <w:t xml:space="preserve"> </w:t>
      </w:r>
      <w:r w:rsidR="00DD4A03" w:rsidRPr="009A1B9F">
        <w:rPr>
          <w:rFonts w:ascii="GHEA Grapalat" w:hAnsi="GHEA Grapalat"/>
          <w:lang w:val="hy-AM"/>
        </w:rPr>
        <w:t>1-ին մաս</w:t>
      </w:r>
      <w:r w:rsidR="00E01D0E">
        <w:rPr>
          <w:rFonts w:ascii="GHEA Grapalat" w:hAnsi="GHEA Grapalat"/>
          <w:lang w:val="hy-AM"/>
        </w:rPr>
        <w:t>ը</w:t>
      </w:r>
      <w:r w:rsidR="009605EF" w:rsidRPr="009A1B9F">
        <w:rPr>
          <w:rFonts w:ascii="GHEA Grapalat" w:hAnsi="GHEA Grapalat"/>
          <w:lang w:val="hy-AM"/>
        </w:rPr>
        <w:t xml:space="preserve"> շարադրել </w:t>
      </w:r>
      <w:proofErr w:type="spellStart"/>
      <w:r w:rsidR="009605EF" w:rsidRPr="009A1B9F">
        <w:rPr>
          <w:rFonts w:ascii="GHEA Grapalat" w:hAnsi="GHEA Grapalat"/>
          <w:lang w:val="hy-AM"/>
        </w:rPr>
        <w:t>հետևյալ</w:t>
      </w:r>
      <w:proofErr w:type="spellEnd"/>
      <w:r w:rsidR="009605EF" w:rsidRPr="009A1B9F">
        <w:rPr>
          <w:rFonts w:ascii="GHEA Grapalat" w:hAnsi="GHEA Grapalat"/>
          <w:lang w:val="hy-AM"/>
        </w:rPr>
        <w:t xml:space="preserve"> խմբագրությամբ</w:t>
      </w:r>
      <w:r w:rsidR="006155A4" w:rsidRPr="009A1B9F">
        <w:rPr>
          <w:rFonts w:ascii="MS Mincho" w:eastAsia="MS Mincho" w:hAnsi="MS Mincho" w:cs="MS Mincho" w:hint="eastAsia"/>
          <w:lang w:val="hy-AM"/>
        </w:rPr>
        <w:t>․</w:t>
      </w:r>
    </w:p>
    <w:p w14:paraId="4B0B65CC" w14:textId="77777777" w:rsidR="00476C05" w:rsidRDefault="009A1B9F" w:rsidP="00476C0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 w:rsidRPr="009A1B9F">
        <w:rPr>
          <w:rFonts w:ascii="GHEA Grapalat" w:hAnsi="GHEA Grapalat"/>
          <w:color w:val="000000"/>
          <w:lang w:val="hy-AM"/>
        </w:rPr>
        <w:t xml:space="preserve">«1. </w:t>
      </w:r>
      <w:r w:rsidR="00476C05">
        <w:rPr>
          <w:rFonts w:ascii="GHEA Grapalat" w:hAnsi="GHEA Grapalat"/>
          <w:lang w:val="hy-AM"/>
        </w:rPr>
        <w:t xml:space="preserve">Տրանսպորտային միջոցը, </w:t>
      </w:r>
      <w:proofErr w:type="spellStart"/>
      <w:r w:rsidR="00476C05">
        <w:rPr>
          <w:rFonts w:ascii="GHEA Grapalat" w:hAnsi="GHEA Grapalat"/>
          <w:lang w:val="hy-AM"/>
        </w:rPr>
        <w:t>ենթակառուցվածքը</w:t>
      </w:r>
      <w:proofErr w:type="spellEnd"/>
      <w:r w:rsidR="00476C05">
        <w:rPr>
          <w:rFonts w:ascii="GHEA Grapalat" w:hAnsi="GHEA Grapalat"/>
          <w:lang w:val="hy-AM"/>
        </w:rPr>
        <w:t xml:space="preserve">, հաղորդակցության ուղին կամ ճանապարհային </w:t>
      </w:r>
      <w:proofErr w:type="spellStart"/>
      <w:r w:rsidR="00476C05">
        <w:rPr>
          <w:rFonts w:ascii="GHEA Grapalat" w:hAnsi="GHEA Grapalat"/>
          <w:lang w:val="hy-AM"/>
        </w:rPr>
        <w:t>երթևեկության</w:t>
      </w:r>
      <w:proofErr w:type="spellEnd"/>
      <w:r w:rsidR="00476C05">
        <w:rPr>
          <w:rFonts w:ascii="GHEA Grapalat" w:hAnsi="GHEA Grapalat"/>
          <w:lang w:val="hy-AM"/>
        </w:rPr>
        <w:t xml:space="preserve"> կազմակերպման տեխնիկական միջոցները, </w:t>
      </w:r>
      <w:proofErr w:type="spellStart"/>
      <w:r w:rsidR="00476C05">
        <w:rPr>
          <w:rFonts w:ascii="GHEA Grapalat" w:hAnsi="GHEA Grapalat"/>
          <w:lang w:val="hy-AM"/>
        </w:rPr>
        <w:t>ազդանշանման</w:t>
      </w:r>
      <w:proofErr w:type="spellEnd"/>
      <w:r w:rsidR="00476C05">
        <w:rPr>
          <w:rFonts w:ascii="GHEA Grapalat" w:hAnsi="GHEA Grapalat"/>
          <w:lang w:val="hy-AM"/>
        </w:rPr>
        <w:t xml:space="preserve"> կամ կապի միջոցը կամ տրանսպորտային այլ սարքավորումը ոչնչացնելը, վնասելը, ապամոնտաժելը, </w:t>
      </w:r>
      <w:proofErr w:type="spellStart"/>
      <w:r w:rsidR="00476C05">
        <w:rPr>
          <w:rFonts w:ascii="GHEA Grapalat" w:hAnsi="GHEA Grapalat"/>
          <w:lang w:val="hy-AM"/>
        </w:rPr>
        <w:t>արգելափակելը</w:t>
      </w:r>
      <w:proofErr w:type="spellEnd"/>
      <w:r w:rsidR="00476C05">
        <w:rPr>
          <w:rFonts w:ascii="GHEA Grapalat" w:hAnsi="GHEA Grapalat"/>
          <w:lang w:val="hy-AM"/>
        </w:rPr>
        <w:t xml:space="preserve"> կամ այլ կերպ փչացնելը կամ </w:t>
      </w:r>
      <w:proofErr w:type="spellStart"/>
      <w:r w:rsidR="00476C05">
        <w:rPr>
          <w:rFonts w:ascii="GHEA Grapalat" w:hAnsi="GHEA Grapalat"/>
          <w:lang w:val="hy-AM"/>
        </w:rPr>
        <w:t>երթևեկությունը</w:t>
      </w:r>
      <w:proofErr w:type="spellEnd"/>
      <w:r w:rsidR="00476C05">
        <w:rPr>
          <w:rFonts w:ascii="GHEA Grapalat" w:hAnsi="GHEA Grapalat"/>
          <w:lang w:val="hy-AM"/>
        </w:rPr>
        <w:t xml:space="preserve"> կարգավորող նշաններ կամ այլ տեխնիկական միջոցներ ինքնակամ տեղադրելը, ինչպես նաև ճանապարհային </w:t>
      </w:r>
      <w:proofErr w:type="spellStart"/>
      <w:r w:rsidR="00476C05">
        <w:rPr>
          <w:rFonts w:ascii="GHEA Grapalat" w:hAnsi="GHEA Grapalat"/>
          <w:lang w:val="hy-AM"/>
        </w:rPr>
        <w:t>երթևեկության</w:t>
      </w:r>
      <w:proofErr w:type="spellEnd"/>
      <w:r w:rsidR="00476C05">
        <w:rPr>
          <w:rFonts w:ascii="GHEA Grapalat" w:hAnsi="GHEA Grapalat"/>
          <w:lang w:val="hy-AM"/>
        </w:rPr>
        <w:t xml:space="preserve"> անվտանգության համար ապօրինի խոչընդոտներ ստեղծելը, եթե այդ արարքը մարդու առողջությանը անզգուշությամբ պատճառել է ծանր կամ միջին ծանրության վնաս՝</w:t>
      </w:r>
    </w:p>
    <w:p w14:paraId="22B521CB" w14:textId="0F4D317B" w:rsidR="00DD4A03" w:rsidRPr="005A6716" w:rsidRDefault="00476C05" w:rsidP="00476C05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պատժվում է տուգանքով՝ տասնապատիկից երեսնապատիկի չափով, կամ հանրային աշխատանքներով՝ հարյուրից երկու հարյուր ժամ </w:t>
      </w:r>
      <w:proofErr w:type="spellStart"/>
      <w:r>
        <w:rPr>
          <w:rFonts w:ascii="GHEA Grapalat" w:hAnsi="GHEA Grapalat"/>
          <w:lang w:val="hy-AM"/>
        </w:rPr>
        <w:t>տևողությամբ</w:t>
      </w:r>
      <w:proofErr w:type="spellEnd"/>
      <w:r>
        <w:rPr>
          <w:rFonts w:ascii="GHEA Grapalat" w:hAnsi="GHEA Grapalat"/>
          <w:lang w:val="hy-AM"/>
        </w:rPr>
        <w:t>, կամ կարճաժամկետ ազատազրկմամբ՝ առավելագույնը երկու ամիս ժամկետով, կամ ազատազրկմամբ՝ առավելագույնը երեք տարի ժամկետով:</w:t>
      </w:r>
      <w:r w:rsidR="009A1B9F" w:rsidRPr="005A6716">
        <w:rPr>
          <w:rFonts w:ascii="GHEA Grapalat" w:hAnsi="GHEA Grapalat"/>
          <w:lang w:val="hy-AM"/>
        </w:rPr>
        <w:t>»։</w:t>
      </w:r>
    </w:p>
    <w:p w14:paraId="373AA1D0" w14:textId="68AD02D1" w:rsidR="00781C2D" w:rsidRPr="009A1B9F" w:rsidRDefault="00DD4A03" w:rsidP="00F0103C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="GHEA Grapalat" w:hAnsi="GHEA Grapalat"/>
          <w:lang w:val="hy-AM" w:eastAsia="en-US"/>
        </w:rPr>
      </w:pPr>
      <w:r w:rsidRPr="009A1B9F">
        <w:rPr>
          <w:rFonts w:ascii="GHEA Grapalat" w:hAnsi="GHEA Grapalat"/>
          <w:b/>
          <w:bCs/>
          <w:lang w:val="hy-AM" w:eastAsia="en-US"/>
        </w:rPr>
        <w:t>Հոդված 2.</w:t>
      </w:r>
      <w:r w:rsidRPr="009A1B9F">
        <w:rPr>
          <w:rFonts w:ascii="GHEA Grapalat" w:hAnsi="GHEA Grapalat"/>
          <w:lang w:val="hy-AM"/>
        </w:rPr>
        <w:t xml:space="preserve"> Սույն օրենքն ուժի մեջ է մտնում պաշտոնական հրապարակման օրվան հաջորդող տասներորդ օրը։</w:t>
      </w:r>
    </w:p>
    <w:sectPr w:rsidR="00781C2D" w:rsidRPr="009A1B9F" w:rsidSect="0096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757"/>
    <w:multiLevelType w:val="hybridMultilevel"/>
    <w:tmpl w:val="B896C658"/>
    <w:lvl w:ilvl="0" w:tplc="BB486DC2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90B3188"/>
    <w:multiLevelType w:val="hybridMultilevel"/>
    <w:tmpl w:val="E1DA19B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B346C"/>
    <w:multiLevelType w:val="hybridMultilevel"/>
    <w:tmpl w:val="3786755E"/>
    <w:lvl w:ilvl="0" w:tplc="41FCE23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6855A6"/>
    <w:multiLevelType w:val="hybridMultilevel"/>
    <w:tmpl w:val="F61C1F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E7F7A"/>
    <w:multiLevelType w:val="hybridMultilevel"/>
    <w:tmpl w:val="0E9A7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8F6460"/>
    <w:multiLevelType w:val="hybridMultilevel"/>
    <w:tmpl w:val="0B424E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2D"/>
    <w:rsid w:val="00013246"/>
    <w:rsid w:val="00040D3C"/>
    <w:rsid w:val="00043353"/>
    <w:rsid w:val="000656EF"/>
    <w:rsid w:val="0009617F"/>
    <w:rsid w:val="000A1675"/>
    <w:rsid w:val="000A7080"/>
    <w:rsid w:val="000A77A5"/>
    <w:rsid w:val="000B193A"/>
    <w:rsid w:val="000B394D"/>
    <w:rsid w:val="000E375B"/>
    <w:rsid w:val="000F1CEE"/>
    <w:rsid w:val="0010669F"/>
    <w:rsid w:val="001456E9"/>
    <w:rsid w:val="00171455"/>
    <w:rsid w:val="001943E9"/>
    <w:rsid w:val="001D4121"/>
    <w:rsid w:val="001F58E4"/>
    <w:rsid w:val="00293A6E"/>
    <w:rsid w:val="002C11DD"/>
    <w:rsid w:val="002E5374"/>
    <w:rsid w:val="002F476C"/>
    <w:rsid w:val="00314C6F"/>
    <w:rsid w:val="00356192"/>
    <w:rsid w:val="003F4895"/>
    <w:rsid w:val="0042721A"/>
    <w:rsid w:val="00476C05"/>
    <w:rsid w:val="004A7F14"/>
    <w:rsid w:val="00546F51"/>
    <w:rsid w:val="00566A8C"/>
    <w:rsid w:val="005A0FF9"/>
    <w:rsid w:val="005A6716"/>
    <w:rsid w:val="005A7D8F"/>
    <w:rsid w:val="005B4E28"/>
    <w:rsid w:val="005C06BC"/>
    <w:rsid w:val="006155A4"/>
    <w:rsid w:val="00623165"/>
    <w:rsid w:val="00641841"/>
    <w:rsid w:val="0065795E"/>
    <w:rsid w:val="00665BC5"/>
    <w:rsid w:val="00671A2E"/>
    <w:rsid w:val="00697AC6"/>
    <w:rsid w:val="006C1753"/>
    <w:rsid w:val="006C2753"/>
    <w:rsid w:val="006D3C1A"/>
    <w:rsid w:val="006E323C"/>
    <w:rsid w:val="007033CC"/>
    <w:rsid w:val="00716643"/>
    <w:rsid w:val="00771D0B"/>
    <w:rsid w:val="00781C2D"/>
    <w:rsid w:val="007B458C"/>
    <w:rsid w:val="008447C9"/>
    <w:rsid w:val="008569F3"/>
    <w:rsid w:val="008A5598"/>
    <w:rsid w:val="008A6013"/>
    <w:rsid w:val="008A6475"/>
    <w:rsid w:val="008D37A2"/>
    <w:rsid w:val="008D3C7F"/>
    <w:rsid w:val="009011B2"/>
    <w:rsid w:val="009605EF"/>
    <w:rsid w:val="00964508"/>
    <w:rsid w:val="00966C7B"/>
    <w:rsid w:val="00972A70"/>
    <w:rsid w:val="0097422F"/>
    <w:rsid w:val="00997D19"/>
    <w:rsid w:val="009A1B9F"/>
    <w:rsid w:val="009A6DC6"/>
    <w:rsid w:val="009B30D0"/>
    <w:rsid w:val="009C1D53"/>
    <w:rsid w:val="009C7567"/>
    <w:rsid w:val="00A163FE"/>
    <w:rsid w:val="00A51C21"/>
    <w:rsid w:val="00AA3A4A"/>
    <w:rsid w:val="00AC6233"/>
    <w:rsid w:val="00AD0580"/>
    <w:rsid w:val="00B81E26"/>
    <w:rsid w:val="00BB4BF1"/>
    <w:rsid w:val="00BF24F0"/>
    <w:rsid w:val="00BF46BC"/>
    <w:rsid w:val="00C36E10"/>
    <w:rsid w:val="00CA69F4"/>
    <w:rsid w:val="00CB37D5"/>
    <w:rsid w:val="00CD20B6"/>
    <w:rsid w:val="00D57F0A"/>
    <w:rsid w:val="00D74A32"/>
    <w:rsid w:val="00D91478"/>
    <w:rsid w:val="00DA2932"/>
    <w:rsid w:val="00DD222B"/>
    <w:rsid w:val="00DD4A03"/>
    <w:rsid w:val="00DD74FD"/>
    <w:rsid w:val="00DE1741"/>
    <w:rsid w:val="00E01D0E"/>
    <w:rsid w:val="00E06F29"/>
    <w:rsid w:val="00E1304F"/>
    <w:rsid w:val="00E515A6"/>
    <w:rsid w:val="00E72171"/>
    <w:rsid w:val="00E7769D"/>
    <w:rsid w:val="00EA590A"/>
    <w:rsid w:val="00EE228C"/>
    <w:rsid w:val="00F0103C"/>
    <w:rsid w:val="00F418E1"/>
    <w:rsid w:val="00FB2593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EF03A"/>
  <w15:docId w15:val="{169BFC2E-F642-4A48-8259-A258BFF6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81C2D"/>
    <w:rPr>
      <w:b/>
      <w:bCs/>
    </w:rPr>
  </w:style>
  <w:style w:type="paragraph" w:styleId="ListParagraph">
    <w:name w:val="List Paragraph"/>
    <w:basedOn w:val="Normal"/>
    <w:uiPriority w:val="34"/>
    <w:qFormat/>
    <w:rsid w:val="00781C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3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394D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E01D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255</Words>
  <Characters>1903</Characters>
  <Application>Microsoft Office Word</Application>
  <DocSecurity>0</DocSecurity>
  <Lines>57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https://mul2.gov.am/tasks/763627/oneclick/53078df543197bf55f56bb17cc09a690a333591c9cbd66bc10a78b6ec939712d.docx?token=315717a8e8e8f3f7c828963f56db7e35</cp:keywords>
  <cp:lastModifiedBy>Marina Vardanyan</cp:lastModifiedBy>
  <cp:revision>7</cp:revision>
  <dcterms:created xsi:type="dcterms:W3CDTF">2023-02-06T13:02:00Z</dcterms:created>
  <dcterms:modified xsi:type="dcterms:W3CDTF">2023-04-03T07:57:00Z</dcterms:modified>
</cp:coreProperties>
</file>