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02CA959" w14:textId="5DC8EE92" w:rsidR="00AE1D93" w:rsidRPr="00AA3BEB" w:rsidRDefault="00AE1D93" w:rsidP="00FA03A1">
      <w:pPr>
        <w:spacing w:line="360" w:lineRule="auto"/>
        <w:ind w:right="-455"/>
        <w:rPr>
          <w:rFonts w:ascii="GHEA Grapalat" w:hAnsi="GHEA Grapalat"/>
          <w:lang w:val="fr-FR"/>
        </w:rPr>
      </w:pPr>
    </w:p>
    <w:p w14:paraId="0B8BD07D" w14:textId="12E24EE1" w:rsidR="00EC475D" w:rsidRPr="00652AD3" w:rsidRDefault="00346550" w:rsidP="00EC475D">
      <w:pPr>
        <w:spacing w:line="360" w:lineRule="auto"/>
        <w:jc w:val="center"/>
        <w:rPr>
          <w:rFonts w:ascii="GHEA Grapalat" w:hAnsi="GHEA Grapalat" w:cs="Sylfaen"/>
          <w:b/>
          <w:lang w:val="hy-AM"/>
        </w:rPr>
      </w:pPr>
      <w:r w:rsidRPr="00652AD3">
        <w:rPr>
          <w:rFonts w:ascii="GHEA Grapalat" w:hAnsi="GHEA Grapalat" w:cs="Sylfaen"/>
          <w:b/>
          <w:lang w:val="hy-AM"/>
        </w:rPr>
        <w:t>ԱՄՓՈՓԱԹԵՐԹ</w:t>
      </w:r>
    </w:p>
    <w:p w14:paraId="2861981C" w14:textId="421FDB03" w:rsidR="00346550" w:rsidRPr="00B573CB" w:rsidRDefault="00EE0D76" w:rsidP="00EC475D">
      <w:pPr>
        <w:spacing w:after="240" w:line="360" w:lineRule="auto"/>
        <w:jc w:val="center"/>
        <w:rPr>
          <w:rFonts w:ascii="GHEA Grapalat" w:hAnsi="GHEA Grapalat" w:cs="Sylfaen"/>
          <w:b/>
          <w:lang w:val="hy-AM"/>
        </w:rPr>
      </w:pPr>
      <w:r w:rsidRPr="00EE0D76">
        <w:rPr>
          <w:rFonts w:ascii="GHEA Grapalat" w:hAnsi="GHEA Grapalat"/>
          <w:b/>
          <w:color w:val="000000"/>
          <w:shd w:val="clear" w:color="auto" w:fill="FFFFFF"/>
          <w:lang w:val="hy-AM"/>
        </w:rPr>
        <w:t>«ՊԵՏԱԿԱՆ ԵԿԱՄՈՒՏՆԵՐԻ ԿՈՄԻՏԵԻ ԿՈՂՄԻՑ ՉԱՓՈՒՄՆԵՐԻ ՄԻԱՍՆԱԿԱՆՈՒԹՅԱՆ ԱՊԱՀՈՎՄԱՆ ՈԼՈՐՏՈՒՄ ՎԵՐԱՀՍԿՈՂՈՒԹՅՈՒՆ ԻՐԱԿԱՆԱՑՆՈՂ ՏԵՍՉԱԿԱՆ ՄԱՐՄՆԻՆ ՍՏՈՒԳՄԱՆԸ ՆԱԽՈՐԴՈՂ ԵՌԱՄՍՅԱԿԻ</w:t>
      </w:r>
      <w:r w:rsidR="006B656A">
        <w:rPr>
          <w:rFonts w:ascii="GHEA Grapalat" w:hAnsi="GHEA Grapalat"/>
          <w:b/>
          <w:color w:val="000000"/>
          <w:shd w:val="clear" w:color="auto" w:fill="FFFFFF"/>
          <w:lang w:val="hy-AM"/>
        </w:rPr>
        <w:t>՝</w:t>
      </w:r>
      <w:r w:rsidRPr="00EE0D76">
        <w:rPr>
          <w:rFonts w:ascii="GHEA Grapalat" w:hAnsi="GHEA Grapalat"/>
          <w:b/>
          <w:color w:val="000000"/>
          <w:shd w:val="clear" w:color="auto" w:fill="FFFFFF"/>
          <w:lang w:val="hy-AM"/>
        </w:rPr>
        <w:t xml:space="preserve"> </w:t>
      </w:r>
      <w:r w:rsidR="006B656A" w:rsidRPr="00FF7FB2">
        <w:rPr>
          <w:rFonts w:ascii="GHEA Grapalat" w:hAnsi="GHEA Grapalat" w:cs="Sylfaen"/>
          <w:b/>
          <w:color w:val="000000" w:themeColor="text1"/>
          <w:lang w:val="hy-AM"/>
        </w:rPr>
        <w:t>ՀԵՂՈՒԿ ՎԱՌԵԼԻՔԻ ՍԵՂՄՎԱԾ ԲՆԱԿԱՆ ԿԱՄ ՀԵՂՈՒԿԱՑՎԱԾ ՆԱՎԹԱՅԻՆ ԿԱՄ ԱԾԽԱՋՐԱԾՆԱՅԻՆ ԳԱԶԵՐԻ ՄԱՆՐԱԾԱԽ ԱՌԵՎՏՐԻ ԿԵՏԵՐՈՒՄ</w:t>
      </w:r>
      <w:r w:rsidR="006B656A" w:rsidDel="00EA6A7D">
        <w:rPr>
          <w:rFonts w:ascii="GHEA Grapalat" w:hAnsi="GHEA Grapalat"/>
          <w:b/>
          <w:color w:val="000000"/>
          <w:shd w:val="clear" w:color="auto" w:fill="FFFFFF"/>
          <w:lang w:val="hy-AM"/>
        </w:rPr>
        <w:t xml:space="preserve"> </w:t>
      </w:r>
      <w:r w:rsidRPr="00EE0D76">
        <w:rPr>
          <w:rFonts w:ascii="GHEA Grapalat" w:hAnsi="GHEA Grapalat"/>
          <w:b/>
          <w:color w:val="000000"/>
          <w:shd w:val="clear" w:color="auto" w:fill="FFFFFF"/>
          <w:lang w:val="hy-AM"/>
        </w:rPr>
        <w:t xml:space="preserve">ՀՍԿԻՉ ԴՐԱՄԱՐԿՂԱՅԻՆ ՄԵՔԵՆԱՆԵՐՈՎ ԻՐԱՑՄԱՆ ՇՐՋԱՆԱՌՈՒԹՅԱՆ ՎԵՐԱԲԵՐՅԱԼ ՏԵՂԵԿԱՏՎՈՒԹՅԱՆ ՏՐԱՄԱԴՐՄԱՆ ԿԱՐԳԸ </w:t>
      </w:r>
      <w:r w:rsidR="00EB5535">
        <w:rPr>
          <w:rFonts w:ascii="GHEA Grapalat" w:hAnsi="GHEA Grapalat"/>
          <w:b/>
          <w:lang w:val="hy-AM"/>
        </w:rPr>
        <w:t xml:space="preserve">ՍԱՀՄԱՆԵԼՈՒ </w:t>
      </w:r>
      <w:r w:rsidRPr="00EE0D76">
        <w:rPr>
          <w:rFonts w:ascii="GHEA Grapalat" w:hAnsi="GHEA Grapalat"/>
          <w:b/>
          <w:lang w:val="hy-AM"/>
        </w:rPr>
        <w:t>ՄԱՍԻՆ» ՀԱՅԱՍՏԱՆԻ ՀԱՆՐԱՊԵՏՈՒԹՅԱՆ ԿԱՌԱՎԱՐՈՒԹՅԱՆ ՈՐՈՇՄԱՆ</w:t>
      </w:r>
      <w:r w:rsidRPr="00074A71">
        <w:rPr>
          <w:rFonts w:ascii="GHEA Grapalat" w:hAnsi="GHEA Grapalat"/>
          <w:lang w:val="hy-AM"/>
        </w:rPr>
        <w:t xml:space="preserve"> </w:t>
      </w:r>
      <w:r w:rsidR="00B573CB" w:rsidRPr="00B573CB">
        <w:rPr>
          <w:rFonts w:ascii="GHEA Grapalat" w:eastAsia="Times New Roman" w:hAnsi="GHEA Grapalat" w:cs="Sylfaen"/>
          <w:b/>
          <w:lang w:val="hy-AM" w:eastAsia="en-US"/>
        </w:rPr>
        <w:t>ՆԱԽԱԳԾԻ</w:t>
      </w:r>
      <w:r w:rsidR="00B573CB" w:rsidRPr="00B573CB">
        <w:rPr>
          <w:rFonts w:ascii="GHEA Grapalat" w:eastAsia="Times New Roman" w:hAnsi="GHEA Grapalat"/>
          <w:b/>
          <w:bCs/>
          <w:lang w:val="hy-AM" w:eastAsia="en-US"/>
        </w:rPr>
        <w:t xml:space="preserve"> </w:t>
      </w:r>
    </w:p>
    <w:tbl>
      <w:tblPr>
        <w:tblW w:w="10916" w:type="dxa"/>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656"/>
        <w:gridCol w:w="3260"/>
      </w:tblGrid>
      <w:tr w:rsidR="00056942" w:rsidRPr="00652AD3" w14:paraId="78FEC3B5" w14:textId="77777777" w:rsidTr="00DF065B">
        <w:trPr>
          <w:trHeight w:val="292"/>
        </w:trPr>
        <w:tc>
          <w:tcPr>
            <w:tcW w:w="7656" w:type="dxa"/>
            <w:vMerge w:val="restart"/>
            <w:shd w:val="clear" w:color="auto" w:fill="BFBFBF" w:themeFill="background1" w:themeFillShade="BF"/>
          </w:tcPr>
          <w:p w14:paraId="272E88F7" w14:textId="3BC79BAC" w:rsidR="0026618A" w:rsidRPr="00652AD3" w:rsidRDefault="00056942" w:rsidP="00EE0D76">
            <w:pPr>
              <w:spacing w:line="360" w:lineRule="auto"/>
              <w:jc w:val="center"/>
              <w:rPr>
                <w:rFonts w:ascii="GHEA Grapalat" w:hAnsi="GHEA Grapalat"/>
                <w:b/>
                <w:lang w:val="hy-AM"/>
              </w:rPr>
            </w:pPr>
            <w:r w:rsidRPr="00652AD3">
              <w:rPr>
                <w:rFonts w:ascii="GHEA Grapalat" w:hAnsi="GHEA Grapalat"/>
                <w:b/>
                <w:lang w:val="hy-AM"/>
              </w:rPr>
              <w:t xml:space="preserve">1. </w:t>
            </w:r>
            <w:r w:rsidR="00EE0D76">
              <w:rPr>
                <w:rFonts w:ascii="GHEA Grapalat" w:eastAsia="Times New Roman" w:hAnsi="GHEA Grapalat"/>
                <w:b/>
                <w:color w:val="00000A"/>
                <w:lang w:val="hy-AM" w:eastAsia="en-US"/>
              </w:rPr>
              <w:t>Շուկայի վերահսկողության տեսչական մարմին</w:t>
            </w:r>
          </w:p>
          <w:p w14:paraId="226D0871" w14:textId="4BE99D09" w:rsidR="00056942" w:rsidRPr="00652AD3" w:rsidRDefault="0026618A" w:rsidP="0026618A">
            <w:pPr>
              <w:tabs>
                <w:tab w:val="left" w:pos="2160"/>
              </w:tabs>
              <w:rPr>
                <w:rFonts w:ascii="GHEA Grapalat" w:hAnsi="GHEA Grapalat"/>
                <w:lang w:val="hy-AM"/>
              </w:rPr>
            </w:pPr>
            <w:r w:rsidRPr="00652AD3">
              <w:rPr>
                <w:rFonts w:ascii="GHEA Grapalat" w:hAnsi="GHEA Grapalat"/>
                <w:lang w:val="hy-AM"/>
              </w:rPr>
              <w:tab/>
            </w:r>
          </w:p>
        </w:tc>
        <w:tc>
          <w:tcPr>
            <w:tcW w:w="3260" w:type="dxa"/>
            <w:shd w:val="clear" w:color="auto" w:fill="BFBFBF" w:themeFill="background1" w:themeFillShade="BF"/>
          </w:tcPr>
          <w:p w14:paraId="3F494592" w14:textId="5BB7FE28" w:rsidR="00056942" w:rsidRPr="00652AD3" w:rsidRDefault="00EE0D76" w:rsidP="00EE0D76">
            <w:pPr>
              <w:spacing w:line="360" w:lineRule="auto"/>
              <w:jc w:val="center"/>
              <w:rPr>
                <w:rFonts w:ascii="GHEA Grapalat" w:hAnsi="GHEA Grapalat"/>
                <w:lang w:val="hy-AM"/>
              </w:rPr>
            </w:pPr>
            <w:r>
              <w:rPr>
                <w:rFonts w:ascii="GHEA Grapalat" w:hAnsi="GHEA Grapalat"/>
                <w:lang w:val="hy-AM"/>
              </w:rPr>
              <w:t>09</w:t>
            </w:r>
            <w:r w:rsidR="005323DB">
              <w:rPr>
                <w:rFonts w:ascii="GHEA Grapalat" w:hAnsi="GHEA Grapalat"/>
                <w:lang w:val="hy-AM"/>
              </w:rPr>
              <w:t>.0</w:t>
            </w:r>
            <w:r>
              <w:rPr>
                <w:rFonts w:ascii="GHEA Grapalat" w:hAnsi="GHEA Grapalat"/>
                <w:lang w:val="hy-AM"/>
              </w:rPr>
              <w:t>2</w:t>
            </w:r>
            <w:r w:rsidR="00FC640A" w:rsidRPr="00652AD3">
              <w:rPr>
                <w:rFonts w:ascii="GHEA Grapalat" w:hAnsi="GHEA Grapalat"/>
                <w:lang w:val="hy-AM"/>
              </w:rPr>
              <w:t>.202</w:t>
            </w:r>
            <w:r>
              <w:rPr>
                <w:rFonts w:ascii="GHEA Grapalat" w:hAnsi="GHEA Grapalat"/>
                <w:lang w:val="hy-AM"/>
              </w:rPr>
              <w:t>3</w:t>
            </w:r>
            <w:r w:rsidR="00056942" w:rsidRPr="00652AD3">
              <w:rPr>
                <w:rFonts w:ascii="GHEA Grapalat" w:hAnsi="GHEA Grapalat"/>
                <w:lang w:val="hy-AM"/>
              </w:rPr>
              <w:t xml:space="preserve"> թ.</w:t>
            </w:r>
          </w:p>
        </w:tc>
      </w:tr>
      <w:tr w:rsidR="00056942" w:rsidRPr="00652AD3" w14:paraId="7166B8C3" w14:textId="77777777" w:rsidTr="00DF065B">
        <w:trPr>
          <w:trHeight w:val="292"/>
        </w:trPr>
        <w:tc>
          <w:tcPr>
            <w:tcW w:w="7656" w:type="dxa"/>
            <w:vMerge/>
            <w:shd w:val="clear" w:color="auto" w:fill="BFBFBF" w:themeFill="background1" w:themeFillShade="BF"/>
          </w:tcPr>
          <w:p w14:paraId="60A6F681" w14:textId="77777777" w:rsidR="00056942" w:rsidRPr="00652AD3" w:rsidRDefault="00056942" w:rsidP="004E24B4">
            <w:pPr>
              <w:pStyle w:val="ListParagraph"/>
              <w:spacing w:line="360" w:lineRule="auto"/>
              <w:ind w:left="468"/>
              <w:jc w:val="center"/>
              <w:rPr>
                <w:rFonts w:ascii="GHEA Grapalat" w:hAnsi="GHEA Grapalat"/>
                <w:lang w:val="hy-AM"/>
              </w:rPr>
            </w:pPr>
          </w:p>
        </w:tc>
        <w:tc>
          <w:tcPr>
            <w:tcW w:w="3260" w:type="dxa"/>
            <w:shd w:val="clear" w:color="auto" w:fill="BFBFBF" w:themeFill="background1" w:themeFillShade="BF"/>
          </w:tcPr>
          <w:p w14:paraId="004BA788" w14:textId="091B7E10" w:rsidR="00056942" w:rsidRPr="00652AD3" w:rsidRDefault="00056942" w:rsidP="00EE0D76">
            <w:pPr>
              <w:spacing w:line="360" w:lineRule="auto"/>
              <w:jc w:val="center"/>
              <w:rPr>
                <w:rFonts w:ascii="GHEA Grapalat" w:hAnsi="GHEA Grapalat" w:cs="Sylfaen"/>
                <w:lang w:val="hy-AM"/>
              </w:rPr>
            </w:pPr>
            <w:r w:rsidRPr="00652AD3">
              <w:rPr>
                <w:rFonts w:ascii="GHEA Grapalat" w:hAnsi="GHEA Grapalat" w:cs="Sylfaen"/>
                <w:lang w:val="hy-AM"/>
              </w:rPr>
              <w:t>N</w:t>
            </w:r>
            <w:r w:rsidR="00EE0D76">
              <w:rPr>
                <w:rFonts w:ascii="GHEA Grapalat" w:hAnsi="GHEA Grapalat" w:cs="Sylfaen"/>
                <w:lang w:val="hy-AM"/>
              </w:rPr>
              <w:t xml:space="preserve"> 01//206-2023 </w:t>
            </w:r>
            <w:r w:rsidRPr="00652AD3">
              <w:rPr>
                <w:rFonts w:ascii="GHEA Grapalat" w:hAnsi="GHEA Grapalat" w:cs="Sylfaen"/>
                <w:lang w:val="hy-AM"/>
              </w:rPr>
              <w:t xml:space="preserve"> </w:t>
            </w:r>
          </w:p>
        </w:tc>
      </w:tr>
      <w:tr w:rsidR="00056942" w:rsidRPr="00652AD3" w14:paraId="5710CD0C" w14:textId="77777777" w:rsidTr="00DF065B">
        <w:trPr>
          <w:trHeight w:val="292"/>
        </w:trPr>
        <w:tc>
          <w:tcPr>
            <w:tcW w:w="7656" w:type="dxa"/>
            <w:shd w:val="clear" w:color="auto" w:fill="FFFFFF" w:themeFill="background1"/>
          </w:tcPr>
          <w:p w14:paraId="62A7D22A" w14:textId="13338D7C" w:rsidR="00056942" w:rsidRPr="005427B4" w:rsidRDefault="00EE0D76" w:rsidP="00EE0D76">
            <w:pPr>
              <w:spacing w:line="276" w:lineRule="auto"/>
              <w:jc w:val="both"/>
              <w:rPr>
                <w:rFonts w:ascii="GHEA Grapalat" w:eastAsia="Calibri" w:hAnsi="GHEA Grapalat"/>
                <w:color w:val="000000"/>
                <w:lang w:val="hy-AM" w:eastAsia="en-US"/>
              </w:rPr>
            </w:pPr>
            <w:r w:rsidRPr="00100462">
              <w:rPr>
                <w:rFonts w:ascii="GHEA Grapalat" w:eastAsia="Calibri" w:hAnsi="GHEA Grapalat"/>
                <w:lang w:val="hy-AM" w:eastAsia="en-US"/>
              </w:rPr>
              <w:t xml:space="preserve">Առաջարկություններ և առարկություններ </w:t>
            </w:r>
            <w:r w:rsidRPr="00100462">
              <w:rPr>
                <w:rFonts w:ascii="GHEA Grapalat" w:hAnsi="GHEA Grapalat"/>
                <w:lang w:val="hy-AM"/>
              </w:rPr>
              <w:t>չկան</w:t>
            </w:r>
            <w:r>
              <w:rPr>
                <w:rFonts w:ascii="GHEA Grapalat" w:hAnsi="GHEA Grapalat"/>
                <w:lang w:val="hy-AM"/>
              </w:rPr>
              <w:t xml:space="preserve">: </w:t>
            </w:r>
          </w:p>
        </w:tc>
        <w:tc>
          <w:tcPr>
            <w:tcW w:w="3260" w:type="dxa"/>
            <w:shd w:val="clear" w:color="auto" w:fill="FFFFFF" w:themeFill="background1"/>
          </w:tcPr>
          <w:p w14:paraId="5B368ECA" w14:textId="77777777" w:rsidR="00056942" w:rsidRPr="00652AD3" w:rsidRDefault="00056942" w:rsidP="00EE0D76">
            <w:pPr>
              <w:spacing w:line="276" w:lineRule="auto"/>
              <w:jc w:val="both"/>
              <w:rPr>
                <w:rFonts w:ascii="GHEA Grapalat" w:eastAsia="Calibri" w:hAnsi="GHEA Grapalat"/>
                <w:color w:val="000000"/>
                <w:lang w:val="hy-AM" w:eastAsia="en-US"/>
              </w:rPr>
            </w:pPr>
            <w:r w:rsidRPr="00652AD3">
              <w:rPr>
                <w:rFonts w:ascii="GHEA Grapalat" w:hAnsi="GHEA Grapalat"/>
                <w:b/>
                <w:lang w:val="hy-AM"/>
              </w:rPr>
              <w:t>Ընդունվել է:</w:t>
            </w:r>
          </w:p>
        </w:tc>
      </w:tr>
      <w:tr w:rsidR="00D23BF8" w:rsidRPr="00652AD3" w14:paraId="06AEDFC0" w14:textId="77777777" w:rsidTr="00DF065B">
        <w:trPr>
          <w:trHeight w:val="292"/>
        </w:trPr>
        <w:tc>
          <w:tcPr>
            <w:tcW w:w="7656" w:type="dxa"/>
            <w:vMerge w:val="restart"/>
            <w:shd w:val="clear" w:color="auto" w:fill="BFBFBF" w:themeFill="background1" w:themeFillShade="BF"/>
          </w:tcPr>
          <w:p w14:paraId="03F47089" w14:textId="7B05F57E" w:rsidR="00D23BF8" w:rsidRPr="00EA5980" w:rsidRDefault="00D23BF8" w:rsidP="00D23BF8">
            <w:pPr>
              <w:spacing w:line="276" w:lineRule="auto"/>
              <w:jc w:val="center"/>
              <w:rPr>
                <w:rFonts w:ascii="GHEA Grapalat" w:hAnsi="GHEA Grapalat"/>
                <w:lang w:val="hy-AM"/>
              </w:rPr>
            </w:pPr>
            <w:r>
              <w:rPr>
                <w:rFonts w:ascii="GHEA Grapalat" w:hAnsi="GHEA Grapalat"/>
                <w:b/>
                <w:lang w:val="af-ZA"/>
              </w:rPr>
              <w:t>2</w:t>
            </w:r>
            <w:r w:rsidRPr="00652AD3">
              <w:rPr>
                <w:rFonts w:ascii="GHEA Grapalat" w:hAnsi="GHEA Grapalat"/>
                <w:b/>
                <w:lang w:val="hy-AM"/>
              </w:rPr>
              <w:t xml:space="preserve">. </w:t>
            </w:r>
            <w:r>
              <w:rPr>
                <w:rFonts w:ascii="GHEA Grapalat" w:hAnsi="GHEA Grapalat"/>
                <w:b/>
                <w:lang w:val="hy-AM"/>
              </w:rPr>
              <w:t>Բարձր տեխնոլոգիական արդյունաբերության նախարարություն</w:t>
            </w:r>
          </w:p>
        </w:tc>
        <w:tc>
          <w:tcPr>
            <w:tcW w:w="3260" w:type="dxa"/>
            <w:shd w:val="clear" w:color="auto" w:fill="BFBFBF" w:themeFill="background1" w:themeFillShade="BF"/>
          </w:tcPr>
          <w:p w14:paraId="538DEC4B" w14:textId="3A42CE25" w:rsidR="00D23BF8" w:rsidRPr="00652AD3" w:rsidRDefault="00D23BF8" w:rsidP="00D23BF8">
            <w:pPr>
              <w:spacing w:line="360" w:lineRule="auto"/>
              <w:jc w:val="center"/>
              <w:rPr>
                <w:rFonts w:ascii="GHEA Grapalat" w:hAnsi="GHEA Grapalat"/>
                <w:lang w:val="hy-AM"/>
              </w:rPr>
            </w:pPr>
            <w:r>
              <w:rPr>
                <w:rFonts w:ascii="GHEA Grapalat" w:hAnsi="GHEA Grapalat"/>
                <w:lang w:val="hy-AM"/>
              </w:rPr>
              <w:t>13.02.2023</w:t>
            </w:r>
            <w:r w:rsidRPr="00652AD3">
              <w:rPr>
                <w:rFonts w:ascii="GHEA Grapalat" w:hAnsi="GHEA Grapalat"/>
                <w:lang w:val="hy-AM"/>
              </w:rPr>
              <w:t xml:space="preserve"> թ.</w:t>
            </w:r>
          </w:p>
        </w:tc>
      </w:tr>
      <w:tr w:rsidR="00D23BF8" w:rsidRPr="00603C32" w14:paraId="3D037D73" w14:textId="77777777" w:rsidTr="00DF065B">
        <w:trPr>
          <w:trHeight w:val="292"/>
        </w:trPr>
        <w:tc>
          <w:tcPr>
            <w:tcW w:w="7656" w:type="dxa"/>
            <w:vMerge/>
            <w:shd w:val="clear" w:color="auto" w:fill="BFBFBF" w:themeFill="background1" w:themeFillShade="BF"/>
          </w:tcPr>
          <w:p w14:paraId="7DCA8ECE" w14:textId="77777777" w:rsidR="00D23BF8" w:rsidRPr="00EA5980" w:rsidRDefault="00D23BF8" w:rsidP="00D23BF8">
            <w:pPr>
              <w:pStyle w:val="ListParagraph"/>
              <w:spacing w:line="276" w:lineRule="auto"/>
              <w:ind w:left="468"/>
              <w:jc w:val="center"/>
              <w:rPr>
                <w:rFonts w:ascii="GHEA Grapalat" w:hAnsi="GHEA Grapalat"/>
                <w:lang w:val="hy-AM"/>
              </w:rPr>
            </w:pPr>
          </w:p>
        </w:tc>
        <w:tc>
          <w:tcPr>
            <w:tcW w:w="3260" w:type="dxa"/>
            <w:shd w:val="clear" w:color="auto" w:fill="BFBFBF" w:themeFill="background1" w:themeFillShade="BF"/>
          </w:tcPr>
          <w:p w14:paraId="42C40631" w14:textId="77777777" w:rsidR="00D23BF8" w:rsidRPr="005A7F51" w:rsidRDefault="00D23BF8" w:rsidP="00D23BF8">
            <w:pPr>
              <w:ind w:left="567" w:hanging="567"/>
              <w:contextualSpacing/>
              <w:jc w:val="center"/>
              <w:rPr>
                <w:rFonts w:ascii="GHEA Grapalat" w:hAnsi="GHEA Grapalat"/>
                <w:lang w:val="hy-AM"/>
              </w:rPr>
            </w:pPr>
            <w:r w:rsidRPr="00652AD3">
              <w:rPr>
                <w:rFonts w:ascii="GHEA Grapalat" w:hAnsi="GHEA Grapalat" w:cs="Sylfaen"/>
                <w:lang w:val="hy-AM"/>
              </w:rPr>
              <w:t xml:space="preserve">N </w:t>
            </w:r>
            <w:r w:rsidRPr="005A7F51">
              <w:rPr>
                <w:rFonts w:ascii="GHEA Grapalat" w:hAnsi="GHEA Grapalat" w:cs="Sylfaen"/>
                <w:lang w:val="hy-AM"/>
              </w:rPr>
              <w:t xml:space="preserve">N </w:t>
            </w:r>
            <w:r w:rsidRPr="005A7F51">
              <w:rPr>
                <w:rFonts w:ascii="GHEA Grapalat" w:hAnsi="GHEA Grapalat"/>
                <w:lang w:val="hy-AM"/>
              </w:rPr>
              <w:t>01/16.1/1174-2023</w:t>
            </w:r>
          </w:p>
          <w:p w14:paraId="5ED56EAB" w14:textId="26341933" w:rsidR="00D23BF8" w:rsidRPr="00652AD3" w:rsidRDefault="00D23BF8" w:rsidP="00D23BF8">
            <w:pPr>
              <w:spacing w:line="360" w:lineRule="auto"/>
              <w:jc w:val="center"/>
              <w:rPr>
                <w:rFonts w:ascii="GHEA Grapalat" w:hAnsi="GHEA Grapalat" w:cs="Sylfaen"/>
                <w:lang w:val="hy-AM"/>
              </w:rPr>
            </w:pPr>
          </w:p>
        </w:tc>
      </w:tr>
      <w:tr w:rsidR="00D23BF8" w:rsidRPr="00D23BF8" w14:paraId="5820FFE7" w14:textId="77777777" w:rsidTr="00DF065B">
        <w:trPr>
          <w:trHeight w:val="292"/>
        </w:trPr>
        <w:tc>
          <w:tcPr>
            <w:tcW w:w="7656" w:type="dxa"/>
            <w:shd w:val="clear" w:color="auto" w:fill="FFFFFF" w:themeFill="background1"/>
          </w:tcPr>
          <w:p w14:paraId="49F06AC3" w14:textId="3ECF1A8A" w:rsidR="00D23BF8" w:rsidRPr="00EA5980" w:rsidRDefault="00D23BF8" w:rsidP="009E0369">
            <w:pPr>
              <w:tabs>
                <w:tab w:val="left" w:pos="567"/>
                <w:tab w:val="left" w:pos="851"/>
              </w:tabs>
              <w:spacing w:line="276" w:lineRule="auto"/>
              <w:jc w:val="both"/>
              <w:rPr>
                <w:rFonts w:ascii="GHEA Grapalat" w:eastAsia="Calibri" w:hAnsi="GHEA Grapalat" w:cs="Sylfaen"/>
                <w:lang w:val="hy-AM"/>
              </w:rPr>
            </w:pPr>
            <w:r w:rsidRPr="00100462">
              <w:rPr>
                <w:rFonts w:ascii="GHEA Grapalat" w:eastAsia="Calibri" w:hAnsi="GHEA Grapalat"/>
                <w:lang w:val="hy-AM" w:eastAsia="en-US"/>
              </w:rPr>
              <w:t xml:space="preserve">Առաջարկություններ և առարկություններ </w:t>
            </w:r>
            <w:r w:rsidRPr="00100462">
              <w:rPr>
                <w:rFonts w:ascii="GHEA Grapalat" w:hAnsi="GHEA Grapalat"/>
                <w:lang w:val="hy-AM"/>
              </w:rPr>
              <w:t>չկան</w:t>
            </w:r>
            <w:r>
              <w:rPr>
                <w:rFonts w:ascii="GHEA Grapalat" w:hAnsi="GHEA Grapalat"/>
                <w:lang w:val="hy-AM"/>
              </w:rPr>
              <w:t>:</w:t>
            </w:r>
          </w:p>
        </w:tc>
        <w:tc>
          <w:tcPr>
            <w:tcW w:w="3260" w:type="dxa"/>
            <w:shd w:val="clear" w:color="auto" w:fill="FFFFFF" w:themeFill="background1"/>
          </w:tcPr>
          <w:p w14:paraId="273C8758" w14:textId="07394B88" w:rsidR="00D23BF8" w:rsidRPr="00652AD3" w:rsidRDefault="00D23BF8" w:rsidP="00D23BF8">
            <w:pPr>
              <w:spacing w:line="276" w:lineRule="auto"/>
              <w:jc w:val="both"/>
              <w:rPr>
                <w:rFonts w:ascii="GHEA Grapalat" w:eastAsia="Calibri" w:hAnsi="GHEA Grapalat"/>
                <w:color w:val="000000"/>
                <w:lang w:val="hy-AM" w:eastAsia="en-US"/>
              </w:rPr>
            </w:pPr>
            <w:r w:rsidRPr="003D6723">
              <w:rPr>
                <w:rFonts w:ascii="GHEA Grapalat" w:eastAsia="GHEA Grapalat" w:hAnsi="GHEA Grapalat" w:cs="GHEA Grapalat"/>
                <w:b/>
                <w:lang w:val="hy-AM" w:eastAsia="en-US"/>
              </w:rPr>
              <w:t>Ընդունվել է:</w:t>
            </w:r>
          </w:p>
        </w:tc>
      </w:tr>
      <w:tr w:rsidR="00D23BF8" w:rsidRPr="00652AD3" w14:paraId="5B1DCA8C" w14:textId="77777777" w:rsidTr="00DF065B">
        <w:trPr>
          <w:trHeight w:val="292"/>
        </w:trPr>
        <w:tc>
          <w:tcPr>
            <w:tcW w:w="7656" w:type="dxa"/>
            <w:vMerge w:val="restart"/>
            <w:shd w:val="clear" w:color="auto" w:fill="BFBFBF" w:themeFill="background1" w:themeFillShade="BF"/>
          </w:tcPr>
          <w:p w14:paraId="58C5850B" w14:textId="57577F85" w:rsidR="00D23BF8" w:rsidRPr="00080FBD" w:rsidRDefault="00D23BF8" w:rsidP="00D23BF8">
            <w:pPr>
              <w:jc w:val="center"/>
              <w:rPr>
                <w:rFonts w:ascii="GHEA Grapalat" w:eastAsia="Times New Roman" w:hAnsi="GHEA Grapalat"/>
                <w:b/>
                <w:color w:val="00000A"/>
                <w:lang w:val="hy-AM" w:eastAsia="en-US"/>
              </w:rPr>
            </w:pPr>
            <w:r w:rsidRPr="00652AD3">
              <w:rPr>
                <w:rFonts w:ascii="GHEA Grapalat" w:hAnsi="GHEA Grapalat"/>
                <w:b/>
                <w:lang w:val="hy-AM"/>
              </w:rPr>
              <w:t xml:space="preserve">3. </w:t>
            </w:r>
            <w:r w:rsidRPr="00080FBD">
              <w:rPr>
                <w:rFonts w:ascii="GHEA Grapalat" w:eastAsia="Times New Roman" w:hAnsi="GHEA Grapalat"/>
                <w:b/>
                <w:color w:val="00000A"/>
                <w:lang w:val="hy-AM" w:eastAsia="en-US"/>
              </w:rPr>
              <w:t>Տարածքային կառավարման</w:t>
            </w:r>
            <w:r w:rsidRPr="00080FBD">
              <w:rPr>
                <w:rFonts w:ascii="Calibri" w:eastAsia="Times New Roman" w:hAnsi="Calibri" w:cs="Calibri"/>
                <w:b/>
                <w:color w:val="00000A"/>
                <w:lang w:val="hy-AM" w:eastAsia="en-US"/>
              </w:rPr>
              <w:t> </w:t>
            </w:r>
            <w:r>
              <w:rPr>
                <w:rFonts w:ascii="GHEA Grapalat" w:eastAsia="Times New Roman" w:hAnsi="GHEA Grapalat"/>
                <w:b/>
                <w:color w:val="00000A"/>
                <w:lang w:val="hy-AM" w:eastAsia="en-US"/>
              </w:rPr>
              <w:t>և</w:t>
            </w:r>
            <w:r w:rsidRPr="00080FBD">
              <w:rPr>
                <w:rFonts w:ascii="GHEA Grapalat" w:eastAsia="Times New Roman" w:hAnsi="GHEA Grapalat"/>
                <w:b/>
                <w:color w:val="00000A"/>
                <w:lang w:val="hy-AM" w:eastAsia="en-US"/>
              </w:rPr>
              <w:t xml:space="preserve">                                   </w:t>
            </w:r>
            <w:r>
              <w:rPr>
                <w:rFonts w:ascii="GHEA Grapalat" w:eastAsia="Times New Roman" w:hAnsi="GHEA Grapalat"/>
                <w:b/>
                <w:color w:val="00000A"/>
                <w:lang w:val="hy-AM" w:eastAsia="en-US"/>
              </w:rPr>
              <w:t xml:space="preserve">                     </w:t>
            </w:r>
            <w:r w:rsidRPr="00080FBD">
              <w:rPr>
                <w:rFonts w:ascii="GHEA Grapalat" w:eastAsia="Times New Roman" w:hAnsi="GHEA Grapalat"/>
                <w:b/>
                <w:color w:val="00000A"/>
                <w:lang w:val="hy-AM" w:eastAsia="en-US"/>
              </w:rPr>
              <w:t>ենթակառուցվածքների</w:t>
            </w:r>
            <w:r w:rsidRPr="00080FBD">
              <w:rPr>
                <w:rFonts w:ascii="Calibri" w:eastAsia="Times New Roman" w:hAnsi="Calibri" w:cs="Calibri"/>
                <w:b/>
                <w:color w:val="00000A"/>
                <w:lang w:val="hy-AM" w:eastAsia="en-US"/>
              </w:rPr>
              <w:t> </w:t>
            </w:r>
            <w:r w:rsidRPr="00603C32">
              <w:rPr>
                <w:rFonts w:ascii="GHEA Grapalat" w:hAnsi="GHEA Grapalat"/>
                <w:b/>
                <w:lang w:val="hy-AM"/>
              </w:rPr>
              <w:t xml:space="preserve"> </w:t>
            </w:r>
            <w:r w:rsidRPr="00F361DE">
              <w:rPr>
                <w:rFonts w:ascii="GHEA Grapalat" w:hAnsi="GHEA Grapalat"/>
                <w:b/>
                <w:lang w:val="hy-AM"/>
              </w:rPr>
              <w:t>նախարարություն</w:t>
            </w:r>
          </w:p>
        </w:tc>
        <w:tc>
          <w:tcPr>
            <w:tcW w:w="3260" w:type="dxa"/>
            <w:shd w:val="clear" w:color="auto" w:fill="BFBFBF" w:themeFill="background1" w:themeFillShade="BF"/>
          </w:tcPr>
          <w:p w14:paraId="2C8DE884" w14:textId="2E20D82D" w:rsidR="00D23BF8" w:rsidRPr="00652AD3" w:rsidRDefault="00D23BF8" w:rsidP="00D23BF8">
            <w:pPr>
              <w:spacing w:line="360" w:lineRule="auto"/>
              <w:jc w:val="center"/>
              <w:rPr>
                <w:rFonts w:ascii="GHEA Grapalat" w:hAnsi="GHEA Grapalat"/>
                <w:lang w:val="hy-AM"/>
              </w:rPr>
            </w:pPr>
            <w:r>
              <w:rPr>
                <w:rFonts w:ascii="GHEA Grapalat" w:hAnsi="GHEA Grapalat"/>
                <w:lang w:val="hy-AM"/>
              </w:rPr>
              <w:t>15.02.2023</w:t>
            </w:r>
            <w:r w:rsidRPr="00652AD3">
              <w:rPr>
                <w:rFonts w:ascii="GHEA Grapalat" w:hAnsi="GHEA Grapalat"/>
                <w:lang w:val="hy-AM"/>
              </w:rPr>
              <w:t xml:space="preserve"> թ.</w:t>
            </w:r>
          </w:p>
        </w:tc>
      </w:tr>
      <w:tr w:rsidR="00D23BF8" w:rsidRPr="00652AD3" w14:paraId="536BC003" w14:textId="77777777" w:rsidTr="00DF065B">
        <w:trPr>
          <w:trHeight w:val="425"/>
        </w:trPr>
        <w:tc>
          <w:tcPr>
            <w:tcW w:w="7656" w:type="dxa"/>
            <w:vMerge/>
            <w:shd w:val="clear" w:color="auto" w:fill="BFBFBF" w:themeFill="background1" w:themeFillShade="BF"/>
          </w:tcPr>
          <w:p w14:paraId="20F03859" w14:textId="77777777" w:rsidR="00D23BF8" w:rsidRPr="00652AD3" w:rsidRDefault="00D23BF8" w:rsidP="00D23BF8">
            <w:pPr>
              <w:pStyle w:val="ListParagraph"/>
              <w:spacing w:line="360" w:lineRule="auto"/>
              <w:ind w:left="468"/>
              <w:jc w:val="center"/>
              <w:rPr>
                <w:rFonts w:ascii="GHEA Grapalat" w:hAnsi="GHEA Grapalat"/>
                <w:lang w:val="hy-AM"/>
              </w:rPr>
            </w:pPr>
          </w:p>
        </w:tc>
        <w:tc>
          <w:tcPr>
            <w:tcW w:w="3260" w:type="dxa"/>
            <w:shd w:val="clear" w:color="auto" w:fill="BFBFBF" w:themeFill="background1" w:themeFillShade="BF"/>
          </w:tcPr>
          <w:p w14:paraId="3AAE7FDB" w14:textId="698821C5" w:rsidR="00D23BF8" w:rsidRPr="00652AD3" w:rsidRDefault="00D23BF8" w:rsidP="00D23BF8">
            <w:pPr>
              <w:spacing w:line="360" w:lineRule="auto"/>
              <w:jc w:val="center"/>
              <w:rPr>
                <w:rFonts w:ascii="GHEA Grapalat" w:hAnsi="GHEA Grapalat" w:cs="Sylfaen"/>
                <w:lang w:val="hy-AM"/>
              </w:rPr>
            </w:pPr>
            <w:r w:rsidRPr="00652AD3">
              <w:rPr>
                <w:rFonts w:ascii="GHEA Grapalat" w:hAnsi="GHEA Grapalat" w:cs="Sylfaen"/>
                <w:lang w:val="hy-AM"/>
              </w:rPr>
              <w:t xml:space="preserve">N </w:t>
            </w:r>
            <w:r w:rsidRPr="0055478D">
              <w:rPr>
                <w:rFonts w:ascii="GHEA Grapalat" w:hAnsi="GHEA Grapalat" w:cs="Sylfaen"/>
              </w:rPr>
              <w:t>ԳՍ</w:t>
            </w:r>
            <w:r>
              <w:rPr>
                <w:rFonts w:ascii="GHEA Grapalat" w:hAnsi="GHEA Grapalat" w:cs="Sylfaen"/>
                <w:lang w:val="hy-AM"/>
              </w:rPr>
              <w:t xml:space="preserve">// 4609-2023 </w:t>
            </w:r>
          </w:p>
        </w:tc>
      </w:tr>
      <w:tr w:rsidR="00D23BF8" w:rsidRPr="00F361DE" w14:paraId="53B6BAE1" w14:textId="77777777" w:rsidTr="00DF065B">
        <w:trPr>
          <w:trHeight w:val="1568"/>
        </w:trPr>
        <w:tc>
          <w:tcPr>
            <w:tcW w:w="7656" w:type="dxa"/>
            <w:shd w:val="clear" w:color="auto" w:fill="FFFFFF" w:themeFill="background1"/>
          </w:tcPr>
          <w:p w14:paraId="4EB04D04" w14:textId="795A5592" w:rsidR="00D23BF8" w:rsidRPr="00F361DE" w:rsidRDefault="00D23BF8" w:rsidP="00D23BF8">
            <w:pPr>
              <w:pStyle w:val="ListParagraph"/>
              <w:numPr>
                <w:ilvl w:val="0"/>
                <w:numId w:val="48"/>
              </w:numPr>
              <w:shd w:val="clear" w:color="auto" w:fill="FFFFFF"/>
              <w:suppressAutoHyphens/>
              <w:ind w:left="0" w:firstLine="0"/>
              <w:jc w:val="both"/>
              <w:rPr>
                <w:rFonts w:ascii="GHEA Grapalat" w:hAnsi="GHEA Grapalat"/>
                <w:bCs/>
                <w:shd w:val="clear" w:color="auto" w:fill="FFFFFF"/>
                <w:lang w:val="hy-AM" w:eastAsia="en-US"/>
              </w:rPr>
            </w:pPr>
            <w:r>
              <w:rPr>
                <w:rFonts w:ascii="GHEA Grapalat" w:hAnsi="GHEA Grapalat"/>
                <w:bCs/>
                <w:lang w:val="hy-AM"/>
              </w:rPr>
              <w:t>Նախագծի 1-</w:t>
            </w:r>
            <w:r>
              <w:rPr>
                <w:rFonts w:ascii="GHEA Grapalat" w:hAnsi="GHEA Grapalat" w:cs="Sylfaen"/>
                <w:bCs/>
                <w:lang w:val="hy-AM"/>
              </w:rPr>
              <w:t>ի</w:t>
            </w:r>
            <w:r>
              <w:rPr>
                <w:rFonts w:ascii="GHEA Grapalat" w:hAnsi="GHEA Grapalat"/>
                <w:bCs/>
                <w:lang w:val="hy-AM"/>
              </w:rPr>
              <w:t>ն կետում «Հաստատել» բառը անհրաժեշտ է փոխարինել «Սահմանել» բառով՝ հիմք ընդունելով Վարչական իրավախախտումների վերաբերյալ Հայաստանի Հանրապետության օրենսգրքի 158-րդ հոդվածի 43-րդ և 44-րդ մասերը:</w:t>
            </w:r>
          </w:p>
        </w:tc>
        <w:tc>
          <w:tcPr>
            <w:tcW w:w="3260" w:type="dxa"/>
            <w:shd w:val="clear" w:color="auto" w:fill="FFFFFF" w:themeFill="background1"/>
          </w:tcPr>
          <w:p w14:paraId="3E0FAC4E" w14:textId="5E6C9A23" w:rsidR="00D23BF8" w:rsidRPr="009E0369" w:rsidRDefault="009E0369" w:rsidP="009E0369">
            <w:pPr>
              <w:spacing w:line="276" w:lineRule="auto"/>
              <w:jc w:val="both"/>
              <w:rPr>
                <w:rFonts w:ascii="GHEA Grapalat" w:hAnsi="GHEA Grapalat"/>
                <w:b/>
                <w:lang w:val="hy-AM"/>
              </w:rPr>
            </w:pPr>
            <w:r w:rsidRPr="009E0369">
              <w:rPr>
                <w:rFonts w:ascii="GHEA Grapalat" w:eastAsia="GHEA Grapalat" w:hAnsi="GHEA Grapalat" w:cs="GHEA Grapalat"/>
                <w:b/>
                <w:lang w:val="hy-AM" w:eastAsia="en-US"/>
              </w:rPr>
              <w:t>Ընդունվել է:</w:t>
            </w:r>
          </w:p>
          <w:p w14:paraId="364E0ED5" w14:textId="77777777" w:rsidR="00D23BF8" w:rsidRDefault="00D23BF8" w:rsidP="00D23BF8">
            <w:pPr>
              <w:pStyle w:val="ListParagraph"/>
              <w:spacing w:line="276" w:lineRule="auto"/>
              <w:jc w:val="both"/>
              <w:rPr>
                <w:rFonts w:ascii="GHEA Grapalat" w:hAnsi="GHEA Grapalat"/>
                <w:b/>
                <w:lang w:val="hy-AM"/>
              </w:rPr>
            </w:pPr>
          </w:p>
          <w:p w14:paraId="66B5627F" w14:textId="15A79817" w:rsidR="00D23BF8" w:rsidRPr="00F361DE" w:rsidRDefault="00D23BF8" w:rsidP="00D23BF8">
            <w:pPr>
              <w:spacing w:line="276" w:lineRule="auto"/>
              <w:jc w:val="both"/>
              <w:rPr>
                <w:rFonts w:ascii="GHEA Grapalat" w:hAnsi="GHEA Grapalat"/>
                <w:b/>
                <w:lang w:val="hy-AM"/>
              </w:rPr>
            </w:pPr>
          </w:p>
          <w:p w14:paraId="2507436A" w14:textId="0150B8D9" w:rsidR="00D23BF8" w:rsidRPr="001270A0" w:rsidRDefault="00D23BF8" w:rsidP="00D23BF8">
            <w:pPr>
              <w:spacing w:line="276" w:lineRule="auto"/>
              <w:jc w:val="both"/>
              <w:rPr>
                <w:rFonts w:ascii="GHEA Grapalat" w:hAnsi="GHEA Grapalat"/>
                <w:lang w:val="hy-AM"/>
              </w:rPr>
            </w:pPr>
          </w:p>
        </w:tc>
      </w:tr>
      <w:tr w:rsidR="00D23BF8" w:rsidRPr="00D866AF" w14:paraId="7E765A3A" w14:textId="77777777" w:rsidTr="00DF065B">
        <w:trPr>
          <w:trHeight w:val="292"/>
        </w:trPr>
        <w:tc>
          <w:tcPr>
            <w:tcW w:w="7656" w:type="dxa"/>
            <w:vMerge w:val="restart"/>
            <w:shd w:val="clear" w:color="auto" w:fill="BFBFBF" w:themeFill="background1" w:themeFillShade="BF"/>
          </w:tcPr>
          <w:p w14:paraId="0EEB5193" w14:textId="5055C337" w:rsidR="00D23BF8" w:rsidRPr="005A7F51" w:rsidRDefault="00D23BF8" w:rsidP="00D23BF8">
            <w:pPr>
              <w:pStyle w:val="ListParagraph"/>
              <w:spacing w:line="360" w:lineRule="auto"/>
              <w:jc w:val="center"/>
              <w:rPr>
                <w:rFonts w:ascii="GHEA Grapalat" w:hAnsi="GHEA Grapalat"/>
                <w:b/>
                <w:lang w:val="hy-AM"/>
              </w:rPr>
            </w:pPr>
            <w:r>
              <w:rPr>
                <w:rFonts w:ascii="GHEA Grapalat" w:hAnsi="GHEA Grapalat"/>
                <w:b/>
                <w:lang w:val="hy-AM"/>
              </w:rPr>
              <w:t>4</w:t>
            </w:r>
            <w:r w:rsidRPr="00652AD3">
              <w:rPr>
                <w:rFonts w:ascii="GHEA Grapalat" w:hAnsi="GHEA Grapalat"/>
                <w:b/>
                <w:lang w:val="hy-AM"/>
              </w:rPr>
              <w:t>.</w:t>
            </w:r>
            <w:r>
              <w:rPr>
                <w:rFonts w:ascii="GHEA Grapalat" w:hAnsi="GHEA Grapalat"/>
                <w:b/>
                <w:lang w:val="hy-AM"/>
              </w:rPr>
              <w:t xml:space="preserve"> Պետական եկամուտների կոմիտե </w:t>
            </w:r>
          </w:p>
        </w:tc>
        <w:tc>
          <w:tcPr>
            <w:tcW w:w="3260" w:type="dxa"/>
            <w:shd w:val="clear" w:color="auto" w:fill="BFBFBF" w:themeFill="background1" w:themeFillShade="BF"/>
          </w:tcPr>
          <w:p w14:paraId="74A52481" w14:textId="554397C5" w:rsidR="00D23BF8" w:rsidRPr="00652AD3" w:rsidRDefault="00D23BF8" w:rsidP="00D23BF8">
            <w:pPr>
              <w:spacing w:line="360" w:lineRule="auto"/>
              <w:jc w:val="center"/>
              <w:rPr>
                <w:rFonts w:ascii="GHEA Grapalat" w:hAnsi="GHEA Grapalat"/>
                <w:lang w:val="hy-AM"/>
              </w:rPr>
            </w:pPr>
            <w:r>
              <w:rPr>
                <w:rFonts w:ascii="GHEA Grapalat" w:hAnsi="GHEA Grapalat"/>
                <w:lang w:val="hy-AM"/>
              </w:rPr>
              <w:t xml:space="preserve">16.02.2023 թ. </w:t>
            </w:r>
          </w:p>
        </w:tc>
      </w:tr>
      <w:tr w:rsidR="00D23BF8" w:rsidRPr="00D866AF" w14:paraId="16D8D28C" w14:textId="77777777" w:rsidTr="00DF065B">
        <w:trPr>
          <w:trHeight w:val="292"/>
        </w:trPr>
        <w:tc>
          <w:tcPr>
            <w:tcW w:w="7656" w:type="dxa"/>
            <w:vMerge/>
            <w:shd w:val="clear" w:color="auto" w:fill="BFBFBF" w:themeFill="background1" w:themeFillShade="BF"/>
          </w:tcPr>
          <w:p w14:paraId="1D705C88" w14:textId="77777777" w:rsidR="00D23BF8" w:rsidRPr="00652AD3" w:rsidRDefault="00D23BF8" w:rsidP="00D23BF8">
            <w:pPr>
              <w:pStyle w:val="ListParagraph"/>
              <w:spacing w:line="360" w:lineRule="auto"/>
              <w:ind w:left="468"/>
              <w:jc w:val="center"/>
              <w:rPr>
                <w:rFonts w:ascii="GHEA Grapalat" w:hAnsi="GHEA Grapalat"/>
                <w:lang w:val="hy-AM"/>
              </w:rPr>
            </w:pPr>
          </w:p>
        </w:tc>
        <w:tc>
          <w:tcPr>
            <w:tcW w:w="3260" w:type="dxa"/>
            <w:shd w:val="clear" w:color="auto" w:fill="BFBFBF" w:themeFill="background1" w:themeFillShade="BF"/>
          </w:tcPr>
          <w:p w14:paraId="2B0BD0F0" w14:textId="7C957A78" w:rsidR="00D23BF8" w:rsidRPr="00D23BF8" w:rsidRDefault="00D23BF8" w:rsidP="00D23BF8">
            <w:pPr>
              <w:ind w:left="567" w:hanging="567"/>
              <w:contextualSpacing/>
              <w:jc w:val="center"/>
              <w:rPr>
                <w:rFonts w:ascii="Verdana" w:hAnsi="Verdana"/>
                <w:color w:val="000000"/>
                <w:sz w:val="18"/>
                <w:szCs w:val="18"/>
                <w:shd w:val="clear" w:color="auto" w:fill="FFFFFF"/>
                <w:lang w:val="hy-AM"/>
              </w:rPr>
            </w:pPr>
            <w:r w:rsidRPr="00652AD3">
              <w:rPr>
                <w:rFonts w:ascii="GHEA Grapalat" w:hAnsi="GHEA Grapalat" w:cs="Sylfaen"/>
                <w:lang w:val="hy-AM"/>
              </w:rPr>
              <w:t>N</w:t>
            </w:r>
            <w:r>
              <w:rPr>
                <w:rFonts w:ascii="GHEA Grapalat" w:hAnsi="GHEA Grapalat" w:cs="Sylfaen"/>
                <w:lang w:val="hy-AM"/>
              </w:rPr>
              <w:t xml:space="preserve"> 01/3-4/9587-2023</w:t>
            </w:r>
          </w:p>
          <w:p w14:paraId="7A9A91D0" w14:textId="0FC11028" w:rsidR="00D23BF8" w:rsidRPr="00652AD3" w:rsidRDefault="00D23BF8" w:rsidP="00D23BF8">
            <w:pPr>
              <w:ind w:left="567" w:hanging="567"/>
              <w:contextualSpacing/>
              <w:jc w:val="center"/>
              <w:rPr>
                <w:rFonts w:ascii="GHEA Grapalat" w:hAnsi="GHEA Grapalat" w:cs="Sylfaen"/>
                <w:lang w:val="hy-AM"/>
              </w:rPr>
            </w:pPr>
          </w:p>
        </w:tc>
      </w:tr>
      <w:tr w:rsidR="00D23BF8" w:rsidRPr="009E0369" w14:paraId="79909698" w14:textId="77777777" w:rsidTr="00DF065B">
        <w:trPr>
          <w:trHeight w:val="325"/>
        </w:trPr>
        <w:tc>
          <w:tcPr>
            <w:tcW w:w="7656" w:type="dxa"/>
            <w:shd w:val="clear" w:color="auto" w:fill="FFFFFF" w:themeFill="background1"/>
          </w:tcPr>
          <w:p w14:paraId="72608457" w14:textId="77777777" w:rsidR="00D23BF8" w:rsidRPr="00D23BF8" w:rsidRDefault="00D23BF8" w:rsidP="00D23BF8">
            <w:pPr>
              <w:tabs>
                <w:tab w:val="left" w:pos="567"/>
                <w:tab w:val="left" w:pos="851"/>
              </w:tabs>
              <w:spacing w:line="276" w:lineRule="auto"/>
              <w:ind w:firstLine="567"/>
              <w:jc w:val="both"/>
              <w:rPr>
                <w:rFonts w:ascii="GHEA Grapalat" w:eastAsia="Calibri" w:hAnsi="GHEA Grapalat" w:cs="Sylfaen"/>
                <w:lang w:val="hy-AM"/>
              </w:rPr>
            </w:pPr>
            <w:r w:rsidRPr="00D23BF8">
              <w:rPr>
                <w:rFonts w:ascii="GHEA Grapalat" w:eastAsia="Calibri" w:hAnsi="GHEA Grapalat" w:cs="Sylfaen"/>
                <w:lang w:val="hy-AM"/>
              </w:rPr>
              <w:t>1.</w:t>
            </w:r>
            <w:r w:rsidRPr="00D23BF8">
              <w:rPr>
                <w:rFonts w:ascii="GHEA Grapalat" w:eastAsia="Calibri" w:hAnsi="GHEA Grapalat" w:cs="Sylfaen"/>
                <w:lang w:val="hy-AM"/>
              </w:rPr>
              <w:tab/>
              <w:t xml:space="preserve">նախագծով հաստատվող հավելվածի 2-րդ կետից հանել «(վաճառքը տեսակը հաստատված և ստուգաչափված չափման միջոցներով չիրականացնելու և (կամ) չափագիտական կանոնները և նորմերը խախտմամբ)» բառերը, իսկ «ստուգմանը նախորդող և տվյալ հասցեում գործունեություն իրականացվող» բառերը փոխարինել «ստուգմանը նախորդող եռամսյակի՝ տվյալ գործունեության իրականացման հասցեում» բառերով։ Վերջին </w:t>
            </w:r>
            <w:r w:rsidRPr="00D23BF8">
              <w:rPr>
                <w:rFonts w:ascii="GHEA Grapalat" w:eastAsia="Calibri" w:hAnsi="GHEA Grapalat" w:cs="Sylfaen"/>
                <w:lang w:val="hy-AM"/>
              </w:rPr>
              <w:lastRenderedPageBreak/>
              <w:t>դիտարկմանը համապատասխան առաջարկվում է խմբագրել նաև տեղեկատվության ձևի վերնագիրը,</w:t>
            </w:r>
          </w:p>
          <w:p w14:paraId="7BC1FC61" w14:textId="3D162659" w:rsidR="00D23BF8" w:rsidRDefault="00D23BF8" w:rsidP="00D23BF8">
            <w:pPr>
              <w:tabs>
                <w:tab w:val="left" w:pos="567"/>
                <w:tab w:val="left" w:pos="851"/>
              </w:tabs>
              <w:spacing w:line="276" w:lineRule="auto"/>
              <w:ind w:firstLine="567"/>
              <w:jc w:val="both"/>
              <w:rPr>
                <w:rFonts w:ascii="GHEA Grapalat" w:eastAsia="Calibri" w:hAnsi="GHEA Grapalat" w:cs="Sylfaen"/>
                <w:lang w:val="hy-AM"/>
              </w:rPr>
            </w:pPr>
            <w:r w:rsidRPr="00D23BF8">
              <w:rPr>
                <w:rFonts w:ascii="GHEA Grapalat" w:eastAsia="Calibri" w:hAnsi="GHEA Grapalat" w:cs="Sylfaen"/>
                <w:lang w:val="hy-AM"/>
              </w:rPr>
              <w:t>2.</w:t>
            </w:r>
            <w:r w:rsidRPr="00D23BF8">
              <w:rPr>
                <w:rFonts w:ascii="GHEA Grapalat" w:eastAsia="Calibri" w:hAnsi="GHEA Grapalat" w:cs="Sylfaen"/>
                <w:lang w:val="hy-AM"/>
              </w:rPr>
              <w:tab/>
              <w:t>հավելվածի 4-րդ կետում «տեղեկատվությունը» բառից առաջ լրացնել «ստուգմանը նախորդող եռամսյակի վերաբերյալ» բառերը, իսկ «յուրաքանչյուր եռամսյակ մինչև տվյալ եռամսյակի 15-րդ օրը» բառերը փոխարինել «մինչև այդ եռամսյակին հաջորդող ամսվա 15-ը ներառյալ» բառերով,</w:t>
            </w:r>
          </w:p>
          <w:p w14:paraId="15C9ED9D" w14:textId="471455A6" w:rsidR="000B67B4" w:rsidRDefault="000B67B4" w:rsidP="00D23BF8">
            <w:pPr>
              <w:tabs>
                <w:tab w:val="left" w:pos="567"/>
                <w:tab w:val="left" w:pos="851"/>
              </w:tabs>
              <w:spacing w:line="276" w:lineRule="auto"/>
              <w:ind w:firstLine="567"/>
              <w:jc w:val="both"/>
              <w:rPr>
                <w:rFonts w:ascii="GHEA Grapalat" w:eastAsia="Calibri" w:hAnsi="GHEA Grapalat" w:cs="Sylfaen"/>
                <w:lang w:val="hy-AM"/>
              </w:rPr>
            </w:pPr>
          </w:p>
          <w:p w14:paraId="72269812" w14:textId="4B913B0D" w:rsidR="000B67B4" w:rsidRDefault="000B67B4" w:rsidP="00D23BF8">
            <w:pPr>
              <w:tabs>
                <w:tab w:val="left" w:pos="567"/>
                <w:tab w:val="left" w:pos="851"/>
              </w:tabs>
              <w:spacing w:line="276" w:lineRule="auto"/>
              <w:ind w:firstLine="567"/>
              <w:jc w:val="both"/>
              <w:rPr>
                <w:rFonts w:ascii="GHEA Grapalat" w:eastAsia="Calibri" w:hAnsi="GHEA Grapalat" w:cs="Sylfaen"/>
                <w:lang w:val="hy-AM"/>
              </w:rPr>
            </w:pPr>
          </w:p>
          <w:p w14:paraId="1D934E99" w14:textId="6102758F" w:rsidR="000B67B4" w:rsidRDefault="000B67B4" w:rsidP="00D23BF8">
            <w:pPr>
              <w:tabs>
                <w:tab w:val="left" w:pos="567"/>
                <w:tab w:val="left" w:pos="851"/>
              </w:tabs>
              <w:spacing w:line="276" w:lineRule="auto"/>
              <w:ind w:firstLine="567"/>
              <w:jc w:val="both"/>
              <w:rPr>
                <w:rFonts w:ascii="GHEA Grapalat" w:eastAsia="Calibri" w:hAnsi="GHEA Grapalat" w:cs="Sylfaen"/>
                <w:lang w:val="hy-AM"/>
              </w:rPr>
            </w:pPr>
          </w:p>
          <w:p w14:paraId="3664E9AF" w14:textId="727290FD" w:rsidR="000B67B4" w:rsidRDefault="000B67B4" w:rsidP="00D23BF8">
            <w:pPr>
              <w:tabs>
                <w:tab w:val="left" w:pos="567"/>
                <w:tab w:val="left" w:pos="851"/>
              </w:tabs>
              <w:spacing w:line="276" w:lineRule="auto"/>
              <w:ind w:firstLine="567"/>
              <w:jc w:val="both"/>
              <w:rPr>
                <w:rFonts w:ascii="GHEA Grapalat" w:eastAsia="Calibri" w:hAnsi="GHEA Grapalat" w:cs="Sylfaen"/>
                <w:lang w:val="hy-AM"/>
              </w:rPr>
            </w:pPr>
          </w:p>
          <w:p w14:paraId="303129EE" w14:textId="69225837" w:rsidR="000B67B4" w:rsidRDefault="000B67B4" w:rsidP="00D23BF8">
            <w:pPr>
              <w:tabs>
                <w:tab w:val="left" w:pos="567"/>
                <w:tab w:val="left" w:pos="851"/>
              </w:tabs>
              <w:spacing w:line="276" w:lineRule="auto"/>
              <w:ind w:firstLine="567"/>
              <w:jc w:val="both"/>
              <w:rPr>
                <w:rFonts w:ascii="GHEA Grapalat" w:eastAsia="Calibri" w:hAnsi="GHEA Grapalat" w:cs="Sylfaen"/>
                <w:lang w:val="hy-AM"/>
              </w:rPr>
            </w:pPr>
          </w:p>
          <w:p w14:paraId="659F1E21" w14:textId="2453C443" w:rsidR="000B67B4" w:rsidRDefault="000B67B4" w:rsidP="00D23BF8">
            <w:pPr>
              <w:tabs>
                <w:tab w:val="left" w:pos="567"/>
                <w:tab w:val="left" w:pos="851"/>
              </w:tabs>
              <w:spacing w:line="276" w:lineRule="auto"/>
              <w:ind w:firstLine="567"/>
              <w:jc w:val="both"/>
              <w:rPr>
                <w:rFonts w:ascii="GHEA Grapalat" w:eastAsia="Calibri" w:hAnsi="GHEA Grapalat" w:cs="Sylfaen"/>
                <w:lang w:val="hy-AM"/>
              </w:rPr>
            </w:pPr>
          </w:p>
          <w:p w14:paraId="3C9D03E0" w14:textId="6EAA716D" w:rsidR="000B67B4" w:rsidRDefault="000B67B4" w:rsidP="00D23BF8">
            <w:pPr>
              <w:tabs>
                <w:tab w:val="left" w:pos="567"/>
                <w:tab w:val="left" w:pos="851"/>
              </w:tabs>
              <w:spacing w:line="276" w:lineRule="auto"/>
              <w:ind w:firstLine="567"/>
              <w:jc w:val="both"/>
              <w:rPr>
                <w:rFonts w:ascii="GHEA Grapalat" w:eastAsia="Calibri" w:hAnsi="GHEA Grapalat" w:cs="Sylfaen"/>
                <w:lang w:val="hy-AM"/>
              </w:rPr>
            </w:pPr>
          </w:p>
          <w:p w14:paraId="1BCE66A0" w14:textId="5843BDB3" w:rsidR="000B67B4" w:rsidRDefault="000B67B4" w:rsidP="00D23BF8">
            <w:pPr>
              <w:tabs>
                <w:tab w:val="left" w:pos="567"/>
                <w:tab w:val="left" w:pos="851"/>
              </w:tabs>
              <w:spacing w:line="276" w:lineRule="auto"/>
              <w:ind w:firstLine="567"/>
              <w:jc w:val="both"/>
              <w:rPr>
                <w:rFonts w:ascii="GHEA Grapalat" w:eastAsia="Calibri" w:hAnsi="GHEA Grapalat" w:cs="Sylfaen"/>
                <w:lang w:val="hy-AM"/>
              </w:rPr>
            </w:pPr>
          </w:p>
          <w:p w14:paraId="39D150FF" w14:textId="2E1D1FBA" w:rsidR="000B67B4" w:rsidRDefault="000B67B4" w:rsidP="00D23BF8">
            <w:pPr>
              <w:tabs>
                <w:tab w:val="left" w:pos="567"/>
                <w:tab w:val="left" w:pos="851"/>
              </w:tabs>
              <w:spacing w:line="276" w:lineRule="auto"/>
              <w:ind w:firstLine="567"/>
              <w:jc w:val="both"/>
              <w:rPr>
                <w:rFonts w:ascii="GHEA Grapalat" w:eastAsia="Calibri" w:hAnsi="GHEA Grapalat" w:cs="Sylfaen"/>
                <w:lang w:val="hy-AM"/>
              </w:rPr>
            </w:pPr>
          </w:p>
          <w:p w14:paraId="2E56FB49" w14:textId="59F2FBC1" w:rsidR="000B67B4" w:rsidRDefault="000B67B4" w:rsidP="00D23BF8">
            <w:pPr>
              <w:tabs>
                <w:tab w:val="left" w:pos="567"/>
                <w:tab w:val="left" w:pos="851"/>
              </w:tabs>
              <w:spacing w:line="276" w:lineRule="auto"/>
              <w:ind w:firstLine="567"/>
              <w:jc w:val="both"/>
              <w:rPr>
                <w:rFonts w:ascii="GHEA Grapalat" w:eastAsia="Calibri" w:hAnsi="GHEA Grapalat" w:cs="Sylfaen"/>
                <w:lang w:val="hy-AM"/>
              </w:rPr>
            </w:pPr>
          </w:p>
          <w:p w14:paraId="59B10BF4" w14:textId="78247E9B" w:rsidR="000B67B4" w:rsidRDefault="000B67B4" w:rsidP="00D23BF8">
            <w:pPr>
              <w:tabs>
                <w:tab w:val="left" w:pos="567"/>
                <w:tab w:val="left" w:pos="851"/>
              </w:tabs>
              <w:spacing w:line="276" w:lineRule="auto"/>
              <w:ind w:firstLine="567"/>
              <w:jc w:val="both"/>
              <w:rPr>
                <w:rFonts w:ascii="GHEA Grapalat" w:eastAsia="Calibri" w:hAnsi="GHEA Grapalat" w:cs="Sylfaen"/>
                <w:lang w:val="hy-AM"/>
              </w:rPr>
            </w:pPr>
          </w:p>
          <w:p w14:paraId="2B1A00E3" w14:textId="5454A2DF" w:rsidR="000B67B4" w:rsidRDefault="000B67B4" w:rsidP="00D23BF8">
            <w:pPr>
              <w:tabs>
                <w:tab w:val="left" w:pos="567"/>
                <w:tab w:val="left" w:pos="851"/>
              </w:tabs>
              <w:spacing w:line="276" w:lineRule="auto"/>
              <w:ind w:firstLine="567"/>
              <w:jc w:val="both"/>
              <w:rPr>
                <w:rFonts w:ascii="GHEA Grapalat" w:eastAsia="Calibri" w:hAnsi="GHEA Grapalat" w:cs="Sylfaen"/>
                <w:lang w:val="hy-AM"/>
              </w:rPr>
            </w:pPr>
          </w:p>
          <w:p w14:paraId="4DF927EB" w14:textId="6A7D3337" w:rsidR="000B67B4" w:rsidRDefault="000B67B4" w:rsidP="00D23BF8">
            <w:pPr>
              <w:tabs>
                <w:tab w:val="left" w:pos="567"/>
                <w:tab w:val="left" w:pos="851"/>
              </w:tabs>
              <w:spacing w:line="276" w:lineRule="auto"/>
              <w:ind w:firstLine="567"/>
              <w:jc w:val="both"/>
              <w:rPr>
                <w:rFonts w:ascii="GHEA Grapalat" w:eastAsia="Calibri" w:hAnsi="GHEA Grapalat" w:cs="Sylfaen"/>
                <w:lang w:val="hy-AM"/>
              </w:rPr>
            </w:pPr>
          </w:p>
          <w:p w14:paraId="6022C4CE" w14:textId="30E50E65" w:rsidR="000B67B4" w:rsidRDefault="000B67B4" w:rsidP="00D23BF8">
            <w:pPr>
              <w:tabs>
                <w:tab w:val="left" w:pos="567"/>
                <w:tab w:val="left" w:pos="851"/>
              </w:tabs>
              <w:spacing w:line="276" w:lineRule="auto"/>
              <w:ind w:firstLine="567"/>
              <w:jc w:val="both"/>
              <w:rPr>
                <w:rFonts w:ascii="GHEA Grapalat" w:eastAsia="Calibri" w:hAnsi="GHEA Grapalat" w:cs="Sylfaen"/>
                <w:lang w:val="hy-AM"/>
              </w:rPr>
            </w:pPr>
          </w:p>
          <w:p w14:paraId="5E660052" w14:textId="0A273C82" w:rsidR="000B67B4" w:rsidRDefault="000B67B4" w:rsidP="00D23BF8">
            <w:pPr>
              <w:tabs>
                <w:tab w:val="left" w:pos="567"/>
                <w:tab w:val="left" w:pos="851"/>
              </w:tabs>
              <w:spacing w:line="276" w:lineRule="auto"/>
              <w:ind w:firstLine="567"/>
              <w:jc w:val="both"/>
              <w:rPr>
                <w:rFonts w:ascii="GHEA Grapalat" w:eastAsia="Calibri" w:hAnsi="GHEA Grapalat" w:cs="Sylfaen"/>
                <w:lang w:val="hy-AM"/>
              </w:rPr>
            </w:pPr>
          </w:p>
          <w:p w14:paraId="1E48FE3A" w14:textId="714DB6FB" w:rsidR="000B67B4" w:rsidRDefault="000B67B4" w:rsidP="00D23BF8">
            <w:pPr>
              <w:tabs>
                <w:tab w:val="left" w:pos="567"/>
                <w:tab w:val="left" w:pos="851"/>
              </w:tabs>
              <w:spacing w:line="276" w:lineRule="auto"/>
              <w:ind w:firstLine="567"/>
              <w:jc w:val="both"/>
              <w:rPr>
                <w:rFonts w:ascii="GHEA Grapalat" w:eastAsia="Calibri" w:hAnsi="GHEA Grapalat" w:cs="Sylfaen"/>
                <w:lang w:val="hy-AM"/>
              </w:rPr>
            </w:pPr>
          </w:p>
          <w:p w14:paraId="4D71B910" w14:textId="1ED57AA6" w:rsidR="000B67B4" w:rsidRDefault="000B67B4" w:rsidP="00D23BF8">
            <w:pPr>
              <w:tabs>
                <w:tab w:val="left" w:pos="567"/>
                <w:tab w:val="left" w:pos="851"/>
              </w:tabs>
              <w:spacing w:line="276" w:lineRule="auto"/>
              <w:ind w:firstLine="567"/>
              <w:jc w:val="both"/>
              <w:rPr>
                <w:rFonts w:ascii="GHEA Grapalat" w:eastAsia="Calibri" w:hAnsi="GHEA Grapalat" w:cs="Sylfaen"/>
                <w:lang w:val="hy-AM"/>
              </w:rPr>
            </w:pPr>
          </w:p>
          <w:p w14:paraId="7ECEF1FD" w14:textId="682A9590" w:rsidR="000B67B4" w:rsidRDefault="000B67B4" w:rsidP="00D23BF8">
            <w:pPr>
              <w:tabs>
                <w:tab w:val="left" w:pos="567"/>
                <w:tab w:val="left" w:pos="851"/>
              </w:tabs>
              <w:spacing w:line="276" w:lineRule="auto"/>
              <w:ind w:firstLine="567"/>
              <w:jc w:val="both"/>
              <w:rPr>
                <w:rFonts w:ascii="GHEA Grapalat" w:eastAsia="Calibri" w:hAnsi="GHEA Grapalat" w:cs="Sylfaen"/>
                <w:lang w:val="hy-AM"/>
              </w:rPr>
            </w:pPr>
          </w:p>
          <w:p w14:paraId="44B8A555" w14:textId="7AAB768E" w:rsidR="00DF065B" w:rsidRDefault="00DF065B" w:rsidP="00D23BF8">
            <w:pPr>
              <w:tabs>
                <w:tab w:val="left" w:pos="567"/>
                <w:tab w:val="left" w:pos="851"/>
              </w:tabs>
              <w:spacing w:line="276" w:lineRule="auto"/>
              <w:ind w:firstLine="567"/>
              <w:jc w:val="both"/>
              <w:rPr>
                <w:rFonts w:ascii="GHEA Grapalat" w:eastAsia="Calibri" w:hAnsi="GHEA Grapalat" w:cs="Sylfaen"/>
                <w:lang w:val="hy-AM"/>
              </w:rPr>
            </w:pPr>
          </w:p>
          <w:p w14:paraId="1EF02D22" w14:textId="7F003B74" w:rsidR="00DF065B" w:rsidRDefault="00DF065B" w:rsidP="00D23BF8">
            <w:pPr>
              <w:tabs>
                <w:tab w:val="left" w:pos="567"/>
                <w:tab w:val="left" w:pos="851"/>
              </w:tabs>
              <w:spacing w:line="276" w:lineRule="auto"/>
              <w:ind w:firstLine="567"/>
              <w:jc w:val="both"/>
              <w:rPr>
                <w:rFonts w:ascii="GHEA Grapalat" w:eastAsia="Calibri" w:hAnsi="GHEA Grapalat" w:cs="Sylfaen"/>
                <w:lang w:val="hy-AM"/>
              </w:rPr>
            </w:pPr>
          </w:p>
          <w:p w14:paraId="46F5C3A2" w14:textId="495B8383" w:rsidR="00DF065B" w:rsidRDefault="00DF065B" w:rsidP="00D23BF8">
            <w:pPr>
              <w:tabs>
                <w:tab w:val="left" w:pos="567"/>
                <w:tab w:val="left" w:pos="851"/>
              </w:tabs>
              <w:spacing w:line="276" w:lineRule="auto"/>
              <w:ind w:firstLine="567"/>
              <w:jc w:val="both"/>
              <w:rPr>
                <w:rFonts w:ascii="GHEA Grapalat" w:eastAsia="Calibri" w:hAnsi="GHEA Grapalat" w:cs="Sylfaen"/>
                <w:lang w:val="hy-AM"/>
              </w:rPr>
            </w:pPr>
          </w:p>
          <w:p w14:paraId="56D110C8" w14:textId="77777777" w:rsidR="00164EBC" w:rsidRDefault="00164EBC" w:rsidP="00D23BF8">
            <w:pPr>
              <w:tabs>
                <w:tab w:val="left" w:pos="567"/>
                <w:tab w:val="left" w:pos="851"/>
              </w:tabs>
              <w:spacing w:line="276" w:lineRule="auto"/>
              <w:ind w:firstLine="567"/>
              <w:jc w:val="both"/>
              <w:rPr>
                <w:rFonts w:ascii="GHEA Grapalat" w:eastAsia="Calibri" w:hAnsi="GHEA Grapalat" w:cs="Sylfaen"/>
                <w:lang w:val="hy-AM"/>
              </w:rPr>
            </w:pPr>
          </w:p>
          <w:p w14:paraId="1CB630FB" w14:textId="1481BD37" w:rsidR="00DF065B" w:rsidRDefault="00DF065B" w:rsidP="00D23BF8">
            <w:pPr>
              <w:tabs>
                <w:tab w:val="left" w:pos="567"/>
                <w:tab w:val="left" w:pos="851"/>
              </w:tabs>
              <w:spacing w:line="276" w:lineRule="auto"/>
              <w:ind w:firstLine="567"/>
              <w:jc w:val="both"/>
              <w:rPr>
                <w:rFonts w:ascii="GHEA Grapalat" w:eastAsia="Calibri" w:hAnsi="GHEA Grapalat" w:cs="Sylfaen"/>
                <w:lang w:val="hy-AM"/>
              </w:rPr>
            </w:pPr>
          </w:p>
          <w:p w14:paraId="5BFC2254" w14:textId="77777777" w:rsidR="00D23BF8" w:rsidRPr="00D23BF8" w:rsidRDefault="00D23BF8" w:rsidP="00D23BF8">
            <w:pPr>
              <w:tabs>
                <w:tab w:val="left" w:pos="567"/>
                <w:tab w:val="left" w:pos="851"/>
              </w:tabs>
              <w:spacing w:line="276" w:lineRule="auto"/>
              <w:ind w:firstLine="567"/>
              <w:jc w:val="both"/>
              <w:rPr>
                <w:rFonts w:ascii="GHEA Grapalat" w:eastAsia="Calibri" w:hAnsi="GHEA Grapalat" w:cs="Sylfaen"/>
                <w:lang w:val="hy-AM"/>
              </w:rPr>
            </w:pPr>
            <w:r w:rsidRPr="00D23BF8">
              <w:rPr>
                <w:rFonts w:ascii="GHEA Grapalat" w:eastAsia="Calibri" w:hAnsi="GHEA Grapalat" w:cs="Sylfaen"/>
                <w:lang w:val="hy-AM"/>
              </w:rPr>
              <w:t>3.</w:t>
            </w:r>
            <w:r w:rsidRPr="00D23BF8">
              <w:rPr>
                <w:rFonts w:ascii="GHEA Grapalat" w:eastAsia="Calibri" w:hAnsi="GHEA Grapalat" w:cs="Sylfaen"/>
                <w:lang w:val="hy-AM"/>
              </w:rPr>
              <w:tab/>
              <w:t>հավելվածի 4-րդ և 5-րդ կետերով նախատեսվող կարգավորումների տեղերը փոխել՝ տեղեկությունների փոխանակման գործընթացի հաջորդականությունն ապահովելու նպատակով։</w:t>
            </w:r>
          </w:p>
          <w:p w14:paraId="1712139D" w14:textId="30893BBA" w:rsidR="00D23BF8" w:rsidRPr="00D23BF8" w:rsidRDefault="00D23BF8" w:rsidP="00D23BF8">
            <w:pPr>
              <w:tabs>
                <w:tab w:val="left" w:pos="567"/>
                <w:tab w:val="left" w:pos="851"/>
              </w:tabs>
              <w:spacing w:line="276" w:lineRule="auto"/>
              <w:ind w:firstLine="567"/>
              <w:jc w:val="both"/>
              <w:rPr>
                <w:rFonts w:ascii="GHEA Grapalat" w:eastAsia="Calibri" w:hAnsi="GHEA Grapalat" w:cs="Sylfaen"/>
                <w:lang w:val="hy-AM"/>
              </w:rPr>
            </w:pPr>
            <w:r w:rsidRPr="00D23BF8">
              <w:rPr>
                <w:rFonts w:ascii="GHEA Grapalat" w:eastAsia="Calibri" w:hAnsi="GHEA Grapalat" w:cs="Sylfaen"/>
                <w:lang w:val="hy-AM"/>
              </w:rPr>
              <w:t xml:space="preserve">Միաժամանակ, հայտնում ենք, որ վեբ ծառայության միջոցով ինքնաշխատ եղանակով տվյալների փոխանակման դեպքում անհրաժեշտ է կազմակերպել աշխատանքային հանդիպում, որին մասնակցելու նպատակով ներկայացնում ենք Հայաստանի </w:t>
            </w:r>
            <w:r w:rsidRPr="00D23BF8">
              <w:rPr>
                <w:rFonts w:ascii="GHEA Grapalat" w:eastAsia="Calibri" w:hAnsi="GHEA Grapalat" w:cs="Sylfaen"/>
                <w:lang w:val="hy-AM"/>
              </w:rPr>
              <w:lastRenderedPageBreak/>
              <w:t>Հանրապետության պետական եկամուտների կոմիտեի տեղեկատվական տեխնոլոգիաների վարչության տեղեկատվության փոխանակման և կառավարման բաժնի պետ Արսեն Ղարիբյանի (հեռ</w:t>
            </w:r>
            <w:r w:rsidRPr="00D23BF8">
              <w:rPr>
                <w:rFonts w:ascii="Cambria Math" w:eastAsia="Calibri" w:hAnsi="Cambria Math" w:cs="Cambria Math"/>
                <w:lang w:val="hy-AM"/>
              </w:rPr>
              <w:t>․</w:t>
            </w:r>
            <w:r w:rsidRPr="00D23BF8">
              <w:rPr>
                <w:rFonts w:ascii="GHEA Grapalat" w:eastAsia="Calibri" w:hAnsi="GHEA Grapalat" w:cs="Sylfaen"/>
                <w:lang w:val="hy-AM"/>
              </w:rPr>
              <w:t xml:space="preserve"> 010-30-49-42, էլ</w:t>
            </w:r>
            <w:r w:rsidRPr="00D23BF8">
              <w:rPr>
                <w:rFonts w:ascii="Cambria Math" w:eastAsia="Calibri" w:hAnsi="Cambria Math" w:cs="Cambria Math"/>
                <w:lang w:val="hy-AM"/>
              </w:rPr>
              <w:t>․</w:t>
            </w:r>
            <w:r w:rsidRPr="00D23BF8">
              <w:rPr>
                <w:rFonts w:ascii="GHEA Grapalat" w:eastAsia="Calibri" w:hAnsi="GHEA Grapalat" w:cs="Sylfaen"/>
                <w:lang w:val="hy-AM"/>
              </w:rPr>
              <w:t xml:space="preserve">հասցե՝ </w:t>
            </w:r>
            <w:hyperlink r:id="rId7" w:history="1">
              <w:r w:rsidRPr="00D23BF8">
                <w:rPr>
                  <w:rStyle w:val="Hyperlink"/>
                  <w:rFonts w:ascii="GHEA Grapalat" w:eastAsia="Calibri" w:hAnsi="GHEA Grapalat" w:cs="Sylfaen"/>
                  <w:lang w:val="hy-AM"/>
                </w:rPr>
                <w:t>arsen_gharibyan@taxservice.am</w:t>
              </w:r>
            </w:hyperlink>
            <w:r w:rsidRPr="00D23BF8">
              <w:rPr>
                <w:rFonts w:ascii="GHEA Grapalat" w:eastAsia="Calibri" w:hAnsi="GHEA Grapalat" w:cs="Sylfaen"/>
                <w:lang w:val="hy-AM"/>
              </w:rPr>
              <w:t>) թեկնածությունը։</w:t>
            </w:r>
          </w:p>
        </w:tc>
        <w:tc>
          <w:tcPr>
            <w:tcW w:w="3260" w:type="dxa"/>
            <w:shd w:val="clear" w:color="auto" w:fill="FFFFFF" w:themeFill="background1"/>
          </w:tcPr>
          <w:p w14:paraId="535283B0" w14:textId="77777777" w:rsidR="009863F6" w:rsidRPr="009E0369" w:rsidRDefault="009863F6" w:rsidP="009863F6">
            <w:pPr>
              <w:spacing w:line="276" w:lineRule="auto"/>
              <w:jc w:val="both"/>
              <w:rPr>
                <w:rFonts w:ascii="GHEA Grapalat" w:hAnsi="GHEA Grapalat"/>
                <w:b/>
                <w:lang w:val="hy-AM"/>
              </w:rPr>
            </w:pPr>
            <w:r w:rsidRPr="009E0369">
              <w:rPr>
                <w:rFonts w:ascii="GHEA Grapalat" w:eastAsia="GHEA Grapalat" w:hAnsi="GHEA Grapalat" w:cs="GHEA Grapalat"/>
                <w:b/>
                <w:lang w:val="hy-AM" w:eastAsia="en-US"/>
              </w:rPr>
              <w:lastRenderedPageBreak/>
              <w:t>Ընդունվել է:</w:t>
            </w:r>
          </w:p>
          <w:p w14:paraId="5F7CC729" w14:textId="77777777" w:rsidR="00D23BF8" w:rsidRDefault="00D23BF8" w:rsidP="00D23BF8">
            <w:pPr>
              <w:spacing w:line="276" w:lineRule="auto"/>
              <w:jc w:val="both"/>
              <w:rPr>
                <w:rFonts w:ascii="GHEA Grapalat" w:eastAsia="GHEA Grapalat" w:hAnsi="GHEA Grapalat" w:cs="GHEA Grapalat"/>
                <w:b/>
                <w:lang w:val="hy-AM" w:eastAsia="en-US"/>
              </w:rPr>
            </w:pPr>
          </w:p>
          <w:p w14:paraId="55AECB8F" w14:textId="77777777" w:rsidR="009863F6" w:rsidRDefault="009863F6" w:rsidP="00D23BF8">
            <w:pPr>
              <w:spacing w:line="276" w:lineRule="auto"/>
              <w:jc w:val="both"/>
              <w:rPr>
                <w:rFonts w:ascii="GHEA Grapalat" w:eastAsia="GHEA Grapalat" w:hAnsi="GHEA Grapalat" w:cs="GHEA Grapalat"/>
                <w:b/>
                <w:lang w:val="hy-AM" w:eastAsia="en-US"/>
              </w:rPr>
            </w:pPr>
          </w:p>
          <w:p w14:paraId="576740F9" w14:textId="77777777" w:rsidR="009863F6" w:rsidRDefault="009863F6" w:rsidP="00D23BF8">
            <w:pPr>
              <w:spacing w:line="276" w:lineRule="auto"/>
              <w:jc w:val="both"/>
              <w:rPr>
                <w:rFonts w:ascii="GHEA Grapalat" w:eastAsia="GHEA Grapalat" w:hAnsi="GHEA Grapalat" w:cs="GHEA Grapalat"/>
                <w:b/>
                <w:lang w:val="hy-AM" w:eastAsia="en-US"/>
              </w:rPr>
            </w:pPr>
          </w:p>
          <w:p w14:paraId="08F8961F" w14:textId="77777777" w:rsidR="009863F6" w:rsidRDefault="009863F6" w:rsidP="00D23BF8">
            <w:pPr>
              <w:spacing w:line="276" w:lineRule="auto"/>
              <w:jc w:val="both"/>
              <w:rPr>
                <w:rFonts w:ascii="GHEA Grapalat" w:eastAsia="GHEA Grapalat" w:hAnsi="GHEA Grapalat" w:cs="GHEA Grapalat"/>
                <w:b/>
                <w:lang w:val="hy-AM" w:eastAsia="en-US"/>
              </w:rPr>
            </w:pPr>
          </w:p>
          <w:p w14:paraId="7F9180E8" w14:textId="77777777" w:rsidR="009863F6" w:rsidRDefault="009863F6" w:rsidP="00D23BF8">
            <w:pPr>
              <w:spacing w:line="276" w:lineRule="auto"/>
              <w:jc w:val="both"/>
              <w:rPr>
                <w:rFonts w:ascii="GHEA Grapalat" w:eastAsia="GHEA Grapalat" w:hAnsi="GHEA Grapalat" w:cs="GHEA Grapalat"/>
                <w:b/>
                <w:lang w:val="hy-AM" w:eastAsia="en-US"/>
              </w:rPr>
            </w:pPr>
          </w:p>
          <w:p w14:paraId="26328786" w14:textId="77777777" w:rsidR="009863F6" w:rsidRDefault="009863F6" w:rsidP="00D23BF8">
            <w:pPr>
              <w:spacing w:line="276" w:lineRule="auto"/>
              <w:jc w:val="both"/>
              <w:rPr>
                <w:rFonts w:ascii="GHEA Grapalat" w:eastAsia="GHEA Grapalat" w:hAnsi="GHEA Grapalat" w:cs="GHEA Grapalat"/>
                <w:b/>
                <w:lang w:val="hy-AM" w:eastAsia="en-US"/>
              </w:rPr>
            </w:pPr>
          </w:p>
          <w:p w14:paraId="5B976DF2" w14:textId="77777777" w:rsidR="009863F6" w:rsidRDefault="009863F6" w:rsidP="00D23BF8">
            <w:pPr>
              <w:spacing w:line="276" w:lineRule="auto"/>
              <w:jc w:val="both"/>
              <w:rPr>
                <w:rFonts w:ascii="GHEA Grapalat" w:eastAsia="GHEA Grapalat" w:hAnsi="GHEA Grapalat" w:cs="GHEA Grapalat"/>
                <w:b/>
                <w:lang w:val="hy-AM" w:eastAsia="en-US"/>
              </w:rPr>
            </w:pPr>
          </w:p>
          <w:p w14:paraId="52D46BEF" w14:textId="77777777" w:rsidR="009863F6" w:rsidRDefault="009863F6" w:rsidP="00D23BF8">
            <w:pPr>
              <w:spacing w:line="276" w:lineRule="auto"/>
              <w:jc w:val="both"/>
              <w:rPr>
                <w:rFonts w:ascii="GHEA Grapalat" w:eastAsia="GHEA Grapalat" w:hAnsi="GHEA Grapalat" w:cs="GHEA Grapalat"/>
                <w:b/>
                <w:lang w:val="hy-AM" w:eastAsia="en-US"/>
              </w:rPr>
            </w:pPr>
          </w:p>
          <w:p w14:paraId="673B8064" w14:textId="77777777" w:rsidR="009863F6" w:rsidRDefault="009863F6" w:rsidP="00D23BF8">
            <w:pPr>
              <w:spacing w:line="276" w:lineRule="auto"/>
              <w:jc w:val="both"/>
              <w:rPr>
                <w:rFonts w:ascii="GHEA Grapalat" w:eastAsia="GHEA Grapalat" w:hAnsi="GHEA Grapalat" w:cs="GHEA Grapalat"/>
                <w:b/>
                <w:lang w:val="hy-AM" w:eastAsia="en-US"/>
              </w:rPr>
            </w:pPr>
          </w:p>
          <w:p w14:paraId="70B96FCA" w14:textId="0D8C8DAC" w:rsidR="009863F6" w:rsidRDefault="000B67B4" w:rsidP="009863F6">
            <w:pPr>
              <w:spacing w:line="276" w:lineRule="auto"/>
              <w:jc w:val="both"/>
              <w:rPr>
                <w:rFonts w:ascii="GHEA Grapalat" w:eastAsia="GHEA Grapalat" w:hAnsi="GHEA Grapalat" w:cs="GHEA Grapalat"/>
                <w:b/>
                <w:lang w:val="hy-AM" w:eastAsia="en-US"/>
              </w:rPr>
            </w:pPr>
            <w:r>
              <w:rPr>
                <w:rFonts w:ascii="GHEA Grapalat" w:eastAsia="GHEA Grapalat" w:hAnsi="GHEA Grapalat" w:cs="GHEA Grapalat"/>
                <w:b/>
                <w:lang w:val="hy-AM" w:eastAsia="en-US"/>
              </w:rPr>
              <w:t>Մասամբ է ընդունվել</w:t>
            </w:r>
            <w:r w:rsidR="009863F6" w:rsidRPr="009E0369">
              <w:rPr>
                <w:rFonts w:ascii="GHEA Grapalat" w:eastAsia="GHEA Grapalat" w:hAnsi="GHEA Grapalat" w:cs="GHEA Grapalat"/>
                <w:b/>
                <w:lang w:val="hy-AM" w:eastAsia="en-US"/>
              </w:rPr>
              <w:t>:</w:t>
            </w:r>
          </w:p>
          <w:p w14:paraId="4B47BE6A" w14:textId="3B54AAC0" w:rsidR="000B67B4" w:rsidRDefault="000B67B4" w:rsidP="000B67B4">
            <w:pPr>
              <w:pStyle w:val="ListParagraph"/>
              <w:spacing w:line="276" w:lineRule="auto"/>
              <w:ind w:left="0"/>
              <w:jc w:val="both"/>
              <w:rPr>
                <w:rFonts w:ascii="GHEA Grapalat" w:hAnsi="GHEA Grapalat"/>
                <w:bCs/>
                <w:iCs/>
                <w:color w:val="000000"/>
                <w:shd w:val="clear" w:color="auto" w:fill="FFFFFF"/>
                <w:lang w:val="hy-AM"/>
              </w:rPr>
            </w:pPr>
            <w:r>
              <w:rPr>
                <w:rFonts w:ascii="GHEA Grapalat" w:eastAsia="GHEA Grapalat" w:hAnsi="GHEA Grapalat" w:cs="GHEA Grapalat"/>
                <w:lang w:val="hy-AM" w:eastAsia="en-US"/>
              </w:rPr>
              <w:t xml:space="preserve">ՀՀ շուկայի վերահսկողության տեսչական մարմինը տարեկան ստուգումների ծրագիրը կազմելիս սահմանում է նաև ստուգման ժամանակաշրջանը: </w:t>
            </w:r>
          </w:p>
          <w:p w14:paraId="6E04CDE4" w14:textId="77777777" w:rsidR="00164EBC" w:rsidRDefault="00DF065B" w:rsidP="009863F6">
            <w:pPr>
              <w:spacing w:line="276" w:lineRule="auto"/>
              <w:jc w:val="both"/>
              <w:rPr>
                <w:rFonts w:ascii="GHEA Grapalat" w:hAnsi="GHEA Grapalat"/>
                <w:bCs/>
                <w:iCs/>
                <w:color w:val="000000"/>
                <w:shd w:val="clear" w:color="auto" w:fill="FFFFFF"/>
                <w:lang w:val="hy-AM"/>
              </w:rPr>
            </w:pPr>
            <w:r>
              <w:rPr>
                <w:rFonts w:ascii="GHEA Grapalat" w:hAnsi="GHEA Grapalat"/>
                <w:bCs/>
                <w:iCs/>
                <w:color w:val="000000"/>
                <w:shd w:val="clear" w:color="auto" w:fill="FFFFFF"/>
                <w:lang w:val="hy-AM"/>
              </w:rPr>
              <w:t xml:space="preserve">Նախագծով նախատեսվող ժամկետներում </w:t>
            </w:r>
            <w:r w:rsidR="000B67B4">
              <w:rPr>
                <w:rFonts w:ascii="GHEA Grapalat" w:hAnsi="GHEA Grapalat"/>
                <w:bCs/>
                <w:iCs/>
                <w:color w:val="000000"/>
                <w:shd w:val="clear" w:color="auto" w:fill="FFFFFF"/>
                <w:lang w:val="hy-AM"/>
              </w:rPr>
              <w:t>Պետական եկամուտների կոմիտեի կողմից  տրամադրվող տեղեկատվությունը անհրաժեշտ</w:t>
            </w:r>
            <w:r>
              <w:rPr>
                <w:rFonts w:ascii="GHEA Grapalat" w:hAnsi="GHEA Grapalat"/>
                <w:bCs/>
                <w:iCs/>
                <w:color w:val="000000"/>
                <w:shd w:val="clear" w:color="auto" w:fill="FFFFFF"/>
                <w:lang w:val="hy-AM"/>
              </w:rPr>
              <w:t xml:space="preserve"> է</w:t>
            </w:r>
            <w:r w:rsidR="000B67B4">
              <w:rPr>
                <w:rFonts w:ascii="GHEA Grapalat" w:hAnsi="GHEA Grapalat"/>
                <w:bCs/>
                <w:iCs/>
                <w:color w:val="000000"/>
                <w:shd w:val="clear" w:color="auto" w:fill="FFFFFF"/>
                <w:lang w:val="hy-AM"/>
              </w:rPr>
              <w:t xml:space="preserve"> ստուգումների </w:t>
            </w:r>
            <w:r>
              <w:rPr>
                <w:rFonts w:ascii="GHEA Grapalat" w:hAnsi="GHEA Grapalat"/>
                <w:bCs/>
                <w:iCs/>
                <w:color w:val="000000"/>
                <w:shd w:val="clear" w:color="auto" w:fill="FFFFFF"/>
                <w:lang w:val="hy-AM"/>
              </w:rPr>
              <w:t xml:space="preserve">տարեկան </w:t>
            </w:r>
            <w:r w:rsidR="000B67B4">
              <w:rPr>
                <w:rFonts w:ascii="GHEA Grapalat" w:hAnsi="GHEA Grapalat"/>
                <w:bCs/>
                <w:iCs/>
                <w:color w:val="000000"/>
                <w:shd w:val="clear" w:color="auto" w:fill="FFFFFF"/>
                <w:lang w:val="hy-AM"/>
              </w:rPr>
              <w:t>ծրագրի կատարման տեսանկյունից</w:t>
            </w:r>
            <w:r>
              <w:rPr>
                <w:rFonts w:ascii="GHEA Grapalat" w:hAnsi="GHEA Grapalat"/>
                <w:bCs/>
                <w:iCs/>
                <w:color w:val="000000"/>
                <w:shd w:val="clear" w:color="auto" w:fill="FFFFFF"/>
                <w:lang w:val="hy-AM"/>
              </w:rPr>
              <w:t xml:space="preserve">, որը միաժամանակ թույլ է տալիս խուսափել վերոնշյալ ծրագրում </w:t>
            </w:r>
            <w:r>
              <w:rPr>
                <w:rFonts w:ascii="GHEA Grapalat" w:eastAsia="GHEA Grapalat" w:hAnsi="GHEA Grapalat" w:cs="GHEA Grapalat"/>
                <w:lang w:val="hy-AM" w:eastAsia="en-US"/>
              </w:rPr>
              <w:t>ստուգման ժամանակաշրջանի վերաբերյալ</w:t>
            </w:r>
            <w:r>
              <w:rPr>
                <w:rFonts w:ascii="GHEA Grapalat" w:hAnsi="GHEA Grapalat"/>
                <w:bCs/>
                <w:iCs/>
                <w:color w:val="000000"/>
                <w:shd w:val="clear" w:color="auto" w:fill="FFFFFF"/>
                <w:lang w:val="hy-AM"/>
              </w:rPr>
              <w:t xml:space="preserve"> փոփոխություններ կատա</w:t>
            </w:r>
            <w:r w:rsidR="00164EBC">
              <w:rPr>
                <w:rFonts w:ascii="GHEA Grapalat" w:hAnsi="GHEA Grapalat"/>
                <w:bCs/>
                <w:iCs/>
                <w:color w:val="000000"/>
                <w:shd w:val="clear" w:color="auto" w:fill="FFFFFF"/>
                <w:lang w:val="hy-AM"/>
              </w:rPr>
              <w:t>րելու անհրաժեշտությունից</w:t>
            </w:r>
            <w:r>
              <w:rPr>
                <w:rFonts w:ascii="GHEA Grapalat" w:hAnsi="GHEA Grapalat"/>
                <w:bCs/>
                <w:iCs/>
                <w:color w:val="000000"/>
                <w:shd w:val="clear" w:color="auto" w:fill="FFFFFF"/>
                <w:lang w:val="hy-AM"/>
              </w:rPr>
              <w:t xml:space="preserve">: </w:t>
            </w:r>
          </w:p>
          <w:p w14:paraId="6423BF79" w14:textId="5B0BC802" w:rsidR="000B67B4" w:rsidRDefault="000B67B4" w:rsidP="009863F6">
            <w:pPr>
              <w:spacing w:line="276" w:lineRule="auto"/>
              <w:jc w:val="both"/>
              <w:rPr>
                <w:rFonts w:ascii="GHEA Grapalat" w:eastAsia="GHEA Grapalat" w:hAnsi="GHEA Grapalat" w:cs="GHEA Grapalat"/>
                <w:lang w:val="hy-AM" w:eastAsia="en-US"/>
              </w:rPr>
            </w:pPr>
            <w:r>
              <w:rPr>
                <w:rFonts w:ascii="GHEA Grapalat" w:hAnsi="GHEA Grapalat"/>
                <w:bCs/>
                <w:iCs/>
                <w:color w:val="000000"/>
                <w:shd w:val="clear" w:color="auto" w:fill="FFFFFF"/>
                <w:lang w:val="hy-AM"/>
              </w:rPr>
              <w:t xml:space="preserve"> </w:t>
            </w:r>
          </w:p>
          <w:p w14:paraId="122CEB13" w14:textId="53C22B81" w:rsidR="009863F6" w:rsidRPr="009E0369" w:rsidRDefault="00164EBC" w:rsidP="009863F6">
            <w:pPr>
              <w:spacing w:line="276" w:lineRule="auto"/>
              <w:jc w:val="both"/>
              <w:rPr>
                <w:rFonts w:ascii="GHEA Grapalat" w:hAnsi="GHEA Grapalat"/>
                <w:b/>
                <w:lang w:val="hy-AM"/>
              </w:rPr>
            </w:pPr>
            <w:r>
              <w:rPr>
                <w:rFonts w:ascii="GHEA Grapalat" w:eastAsia="GHEA Grapalat" w:hAnsi="GHEA Grapalat" w:cs="GHEA Grapalat"/>
                <w:b/>
                <w:lang w:val="hy-AM" w:eastAsia="en-US"/>
              </w:rPr>
              <w:t>Ը</w:t>
            </w:r>
            <w:r w:rsidR="009863F6" w:rsidRPr="009E0369">
              <w:rPr>
                <w:rFonts w:ascii="GHEA Grapalat" w:eastAsia="GHEA Grapalat" w:hAnsi="GHEA Grapalat" w:cs="GHEA Grapalat"/>
                <w:b/>
                <w:lang w:val="hy-AM" w:eastAsia="en-US"/>
              </w:rPr>
              <w:t>նդունվել է:</w:t>
            </w:r>
          </w:p>
          <w:p w14:paraId="03C2691A" w14:textId="77777777" w:rsidR="009863F6" w:rsidRDefault="009863F6" w:rsidP="00D23BF8">
            <w:pPr>
              <w:spacing w:line="276" w:lineRule="auto"/>
              <w:jc w:val="both"/>
              <w:rPr>
                <w:rFonts w:ascii="GHEA Grapalat" w:eastAsia="GHEA Grapalat" w:hAnsi="GHEA Grapalat" w:cs="GHEA Grapalat"/>
                <w:b/>
                <w:lang w:val="hy-AM" w:eastAsia="en-US"/>
              </w:rPr>
            </w:pPr>
          </w:p>
          <w:p w14:paraId="391356DB" w14:textId="77777777" w:rsidR="009863F6" w:rsidRDefault="009863F6" w:rsidP="00D23BF8">
            <w:pPr>
              <w:spacing w:line="276" w:lineRule="auto"/>
              <w:jc w:val="both"/>
              <w:rPr>
                <w:rFonts w:ascii="GHEA Grapalat" w:eastAsia="GHEA Grapalat" w:hAnsi="GHEA Grapalat" w:cs="GHEA Grapalat"/>
                <w:b/>
                <w:lang w:val="hy-AM" w:eastAsia="en-US"/>
              </w:rPr>
            </w:pPr>
          </w:p>
          <w:p w14:paraId="469C21A5" w14:textId="77777777" w:rsidR="00164EBC" w:rsidRDefault="00164EBC" w:rsidP="009863F6">
            <w:pPr>
              <w:spacing w:line="276" w:lineRule="auto"/>
              <w:jc w:val="both"/>
              <w:rPr>
                <w:rFonts w:ascii="GHEA Grapalat" w:eastAsia="GHEA Grapalat" w:hAnsi="GHEA Grapalat" w:cs="GHEA Grapalat"/>
                <w:b/>
                <w:lang w:val="hy-AM" w:eastAsia="en-US"/>
              </w:rPr>
            </w:pPr>
          </w:p>
          <w:p w14:paraId="35F7DDDC" w14:textId="2D7D9A7B" w:rsidR="009863F6" w:rsidRPr="009E0369" w:rsidRDefault="009863F6" w:rsidP="009863F6">
            <w:pPr>
              <w:spacing w:line="276" w:lineRule="auto"/>
              <w:jc w:val="both"/>
              <w:rPr>
                <w:rFonts w:ascii="GHEA Grapalat" w:hAnsi="GHEA Grapalat"/>
                <w:b/>
                <w:lang w:val="hy-AM"/>
              </w:rPr>
            </w:pPr>
            <w:r w:rsidRPr="009E0369">
              <w:rPr>
                <w:rFonts w:ascii="GHEA Grapalat" w:eastAsia="GHEA Grapalat" w:hAnsi="GHEA Grapalat" w:cs="GHEA Grapalat"/>
                <w:b/>
                <w:lang w:val="hy-AM" w:eastAsia="en-US"/>
              </w:rPr>
              <w:t>Ընդունվել է:</w:t>
            </w:r>
          </w:p>
          <w:p w14:paraId="29134C8D" w14:textId="5446BED2" w:rsidR="009863F6" w:rsidRPr="005A7F51" w:rsidRDefault="009863F6" w:rsidP="00D23BF8">
            <w:pPr>
              <w:spacing w:line="276" w:lineRule="auto"/>
              <w:jc w:val="both"/>
              <w:rPr>
                <w:rFonts w:ascii="GHEA Grapalat" w:eastAsia="GHEA Grapalat" w:hAnsi="GHEA Grapalat" w:cs="GHEA Grapalat"/>
                <w:b/>
                <w:lang w:val="hy-AM" w:eastAsia="en-US"/>
              </w:rPr>
            </w:pPr>
          </w:p>
        </w:tc>
      </w:tr>
      <w:tr w:rsidR="00D23BF8" w:rsidRPr="00652AD3" w14:paraId="54DA12F1" w14:textId="77777777" w:rsidTr="00DF065B">
        <w:trPr>
          <w:trHeight w:val="292"/>
        </w:trPr>
        <w:tc>
          <w:tcPr>
            <w:tcW w:w="7656" w:type="dxa"/>
            <w:vMerge w:val="restart"/>
            <w:shd w:val="clear" w:color="auto" w:fill="BFBFBF" w:themeFill="background1" w:themeFillShade="BF"/>
          </w:tcPr>
          <w:p w14:paraId="24A5690C" w14:textId="3129361C" w:rsidR="00D23BF8" w:rsidRPr="00652AD3" w:rsidRDefault="00D23BF8" w:rsidP="00D23BF8">
            <w:pPr>
              <w:pStyle w:val="ListParagraph"/>
              <w:spacing w:line="360" w:lineRule="auto"/>
              <w:jc w:val="center"/>
              <w:rPr>
                <w:rFonts w:ascii="GHEA Grapalat" w:hAnsi="GHEA Grapalat"/>
                <w:b/>
                <w:lang w:val="hy-AM"/>
              </w:rPr>
            </w:pPr>
            <w:r w:rsidRPr="007D0E68">
              <w:rPr>
                <w:rFonts w:ascii="GHEA Grapalat" w:hAnsi="GHEA Grapalat"/>
                <w:b/>
                <w:lang w:val="af-ZA"/>
              </w:rPr>
              <w:lastRenderedPageBreak/>
              <w:t>5</w:t>
            </w:r>
            <w:r w:rsidRPr="00652AD3">
              <w:rPr>
                <w:rFonts w:ascii="GHEA Grapalat" w:hAnsi="GHEA Grapalat"/>
                <w:b/>
                <w:lang w:val="hy-AM"/>
              </w:rPr>
              <w:t xml:space="preserve">. </w:t>
            </w:r>
            <w:r>
              <w:rPr>
                <w:rFonts w:ascii="GHEA Grapalat" w:eastAsia="Times New Roman" w:hAnsi="GHEA Grapalat"/>
                <w:b/>
                <w:color w:val="00000A"/>
                <w:lang w:val="hy-AM" w:eastAsia="en-US"/>
              </w:rPr>
              <w:t xml:space="preserve">Պետական եկամուտների կոմիտե </w:t>
            </w:r>
          </w:p>
        </w:tc>
        <w:tc>
          <w:tcPr>
            <w:tcW w:w="3260" w:type="dxa"/>
            <w:shd w:val="clear" w:color="auto" w:fill="BFBFBF" w:themeFill="background1" w:themeFillShade="BF"/>
          </w:tcPr>
          <w:p w14:paraId="78BBB9F6" w14:textId="0BD81839" w:rsidR="00D23BF8" w:rsidRPr="00652AD3" w:rsidRDefault="00D23BF8" w:rsidP="00D23BF8">
            <w:pPr>
              <w:spacing w:line="360" w:lineRule="auto"/>
              <w:jc w:val="center"/>
              <w:rPr>
                <w:rFonts w:ascii="GHEA Grapalat" w:hAnsi="GHEA Grapalat"/>
                <w:lang w:val="hy-AM"/>
              </w:rPr>
            </w:pPr>
            <w:r>
              <w:rPr>
                <w:rFonts w:ascii="GHEA Grapalat" w:hAnsi="GHEA Grapalat"/>
                <w:lang w:val="hy-AM"/>
              </w:rPr>
              <w:t xml:space="preserve">20.02.2023 </w:t>
            </w:r>
            <w:r w:rsidRPr="00652AD3">
              <w:rPr>
                <w:rFonts w:ascii="GHEA Grapalat" w:hAnsi="GHEA Grapalat"/>
                <w:lang w:val="hy-AM"/>
              </w:rPr>
              <w:t>թ.</w:t>
            </w:r>
          </w:p>
        </w:tc>
      </w:tr>
      <w:tr w:rsidR="00D23BF8" w:rsidRPr="00652AD3" w14:paraId="13C53978" w14:textId="77777777" w:rsidTr="00DF065B">
        <w:trPr>
          <w:trHeight w:val="292"/>
        </w:trPr>
        <w:tc>
          <w:tcPr>
            <w:tcW w:w="7656" w:type="dxa"/>
            <w:vMerge/>
            <w:shd w:val="clear" w:color="auto" w:fill="BFBFBF" w:themeFill="background1" w:themeFillShade="BF"/>
          </w:tcPr>
          <w:p w14:paraId="4D159C10" w14:textId="77777777" w:rsidR="00D23BF8" w:rsidRPr="00652AD3" w:rsidRDefault="00D23BF8" w:rsidP="00D23BF8">
            <w:pPr>
              <w:pStyle w:val="ListParagraph"/>
              <w:spacing w:line="360" w:lineRule="auto"/>
              <w:ind w:left="468"/>
              <w:jc w:val="center"/>
              <w:rPr>
                <w:rFonts w:ascii="GHEA Grapalat" w:hAnsi="GHEA Grapalat"/>
                <w:lang w:val="hy-AM"/>
              </w:rPr>
            </w:pPr>
          </w:p>
        </w:tc>
        <w:tc>
          <w:tcPr>
            <w:tcW w:w="3260" w:type="dxa"/>
            <w:shd w:val="clear" w:color="auto" w:fill="BFBFBF" w:themeFill="background1" w:themeFillShade="BF"/>
          </w:tcPr>
          <w:p w14:paraId="5110FCF6" w14:textId="5CAD388A" w:rsidR="00D23BF8" w:rsidRPr="00652AD3" w:rsidRDefault="00D23BF8" w:rsidP="00D23BF8">
            <w:pPr>
              <w:spacing w:line="360" w:lineRule="auto"/>
              <w:jc w:val="center"/>
              <w:rPr>
                <w:rFonts w:ascii="GHEA Grapalat" w:hAnsi="GHEA Grapalat" w:cs="Sylfaen"/>
                <w:lang w:val="hy-AM"/>
              </w:rPr>
            </w:pPr>
            <w:r w:rsidRPr="00652AD3">
              <w:rPr>
                <w:rFonts w:ascii="GHEA Grapalat" w:hAnsi="GHEA Grapalat" w:cs="Sylfaen"/>
                <w:lang w:val="hy-AM"/>
              </w:rPr>
              <w:t xml:space="preserve">N </w:t>
            </w:r>
            <w:r>
              <w:rPr>
                <w:rFonts w:ascii="GHEA Grapalat" w:hAnsi="GHEA Grapalat" w:cs="Sylfaen"/>
                <w:lang w:val="hy-AM"/>
              </w:rPr>
              <w:t xml:space="preserve">01/3-4/10168-2023 </w:t>
            </w:r>
          </w:p>
        </w:tc>
      </w:tr>
      <w:tr w:rsidR="00D23BF8" w:rsidRPr="009E0369" w14:paraId="09773948" w14:textId="77777777" w:rsidTr="00DF065B">
        <w:trPr>
          <w:trHeight w:val="403"/>
        </w:trPr>
        <w:tc>
          <w:tcPr>
            <w:tcW w:w="7656" w:type="dxa"/>
            <w:shd w:val="clear" w:color="auto" w:fill="FFFFFF" w:themeFill="background1"/>
          </w:tcPr>
          <w:p w14:paraId="06B7AEAF" w14:textId="2463B2AC" w:rsidR="00D23BF8" w:rsidRDefault="00D23BF8" w:rsidP="00D23BF8">
            <w:pPr>
              <w:tabs>
                <w:tab w:val="left" w:pos="567"/>
                <w:tab w:val="left" w:pos="851"/>
              </w:tabs>
              <w:spacing w:line="276" w:lineRule="auto"/>
              <w:ind w:firstLine="567"/>
              <w:jc w:val="both"/>
              <w:rPr>
                <w:rFonts w:ascii="GHEA Grapalat" w:eastAsia="Calibri" w:hAnsi="GHEA Grapalat" w:cs="Sylfaen"/>
                <w:lang w:val="hy-AM" w:eastAsia="en-US"/>
              </w:rPr>
            </w:pPr>
            <w:r>
              <w:rPr>
                <w:rFonts w:ascii="GHEA Grapalat" w:eastAsia="Calibri" w:hAnsi="GHEA Grapalat" w:cs="Sylfaen"/>
                <w:lang w:val="hy-AM"/>
              </w:rPr>
              <w:t xml:space="preserve">Նախագծի վերաբերյալ առաջարկվում է նաև նախատեսել տեղեկատվական հարթակ, որի միջոցով անհրաժեշտ տվյալների փոխանակումը կիրականացվի առցանց եղանակով։ </w:t>
            </w:r>
          </w:p>
          <w:p w14:paraId="103A6ABE" w14:textId="53C9D94E" w:rsidR="00D23BF8" w:rsidRPr="00D23BF8" w:rsidRDefault="00D23BF8" w:rsidP="00D23BF8">
            <w:pPr>
              <w:tabs>
                <w:tab w:val="left" w:pos="567"/>
                <w:tab w:val="left" w:pos="851"/>
              </w:tabs>
              <w:spacing w:line="276" w:lineRule="auto"/>
              <w:ind w:firstLine="567"/>
              <w:jc w:val="both"/>
              <w:rPr>
                <w:rFonts w:ascii="GHEA Grapalat" w:eastAsia="Calibri" w:hAnsi="GHEA Grapalat" w:cs="Sylfaen"/>
                <w:lang w:val="hy-AM"/>
              </w:rPr>
            </w:pPr>
            <w:r>
              <w:rPr>
                <w:rFonts w:ascii="GHEA Grapalat" w:eastAsia="Calibri" w:hAnsi="GHEA Grapalat" w:cs="Sylfaen"/>
                <w:lang w:val="hy-AM"/>
              </w:rPr>
              <w:t>Միաժամանակ՝ հաշվի առնելով այն հանգամանքը, որ ՀՀ ՊԵԿ տեղեկատվական բազայում տվյալները հավաքագրվում են տարբեր եղանակներով, մասնավորապես</w:t>
            </w:r>
            <w:r>
              <w:rPr>
                <w:rFonts w:ascii="GHEA Grapalat" w:eastAsia="Calibri" w:hAnsi="GHEA Grapalat" w:cs="Cambria Math"/>
                <w:lang w:val="hy-AM"/>
              </w:rPr>
              <w:t xml:space="preserve">` </w:t>
            </w:r>
            <w:r>
              <w:rPr>
                <w:rFonts w:ascii="GHEA Grapalat" w:eastAsia="Calibri" w:hAnsi="GHEA Grapalat" w:cs="Sylfaen"/>
                <w:lang w:val="hy-AM"/>
              </w:rPr>
              <w:t xml:space="preserve">ՀԴՄ-ների օբյեկտի տեսակը և հասցեն մուտքագրվում են հարկ վճարողների կողմից կամայական եղանակներով, hարկ վճարողի կողմից իրականացվող գործունեության տեսակները հավաքագրվում են ներկայացված հաշվարկ հաշվետվությունների միջոցով՝ ըստ համապատասխան ժամանակաշրջանների` առաջարկվում է սահմանել տվյալների ներկայացման հստակ մեթոդաբանություն։ </w:t>
            </w:r>
          </w:p>
        </w:tc>
        <w:tc>
          <w:tcPr>
            <w:tcW w:w="3260" w:type="dxa"/>
            <w:shd w:val="clear" w:color="auto" w:fill="FFFFFF" w:themeFill="background1"/>
          </w:tcPr>
          <w:p w14:paraId="010713A6" w14:textId="77777777" w:rsidR="009863F6" w:rsidRPr="009E0369" w:rsidRDefault="009863F6" w:rsidP="009863F6">
            <w:pPr>
              <w:spacing w:line="276" w:lineRule="auto"/>
              <w:jc w:val="both"/>
              <w:rPr>
                <w:rFonts w:ascii="GHEA Grapalat" w:hAnsi="GHEA Grapalat"/>
                <w:b/>
                <w:lang w:val="hy-AM"/>
              </w:rPr>
            </w:pPr>
            <w:r w:rsidRPr="009E0369">
              <w:rPr>
                <w:rFonts w:ascii="GHEA Grapalat" w:eastAsia="GHEA Grapalat" w:hAnsi="GHEA Grapalat" w:cs="GHEA Grapalat"/>
                <w:b/>
                <w:lang w:val="hy-AM" w:eastAsia="en-US"/>
              </w:rPr>
              <w:t>Ընդունվել է:</w:t>
            </w:r>
          </w:p>
          <w:p w14:paraId="3D863B5E" w14:textId="77777777" w:rsidR="00D23BF8" w:rsidRDefault="00D23BF8" w:rsidP="00D23BF8">
            <w:pPr>
              <w:spacing w:line="276" w:lineRule="auto"/>
              <w:jc w:val="both"/>
              <w:rPr>
                <w:rFonts w:ascii="GHEA Grapalat" w:hAnsi="GHEA Grapalat"/>
                <w:lang w:val="hy-AM"/>
              </w:rPr>
            </w:pPr>
          </w:p>
          <w:p w14:paraId="60CEED07" w14:textId="77777777" w:rsidR="009863F6" w:rsidRDefault="009863F6" w:rsidP="00D23BF8">
            <w:pPr>
              <w:spacing w:line="276" w:lineRule="auto"/>
              <w:jc w:val="both"/>
              <w:rPr>
                <w:rFonts w:ascii="GHEA Grapalat" w:hAnsi="GHEA Grapalat"/>
                <w:lang w:val="hy-AM"/>
              </w:rPr>
            </w:pPr>
          </w:p>
          <w:p w14:paraId="7D680992" w14:textId="77777777" w:rsidR="009863F6" w:rsidRPr="009E0369" w:rsidRDefault="009863F6" w:rsidP="009863F6">
            <w:pPr>
              <w:spacing w:line="276" w:lineRule="auto"/>
              <w:jc w:val="both"/>
              <w:rPr>
                <w:rFonts w:ascii="GHEA Grapalat" w:hAnsi="GHEA Grapalat"/>
                <w:b/>
                <w:lang w:val="hy-AM"/>
              </w:rPr>
            </w:pPr>
            <w:r w:rsidRPr="009E0369">
              <w:rPr>
                <w:rFonts w:ascii="GHEA Grapalat" w:eastAsia="GHEA Grapalat" w:hAnsi="GHEA Grapalat" w:cs="GHEA Grapalat"/>
                <w:b/>
                <w:lang w:val="hy-AM" w:eastAsia="en-US"/>
              </w:rPr>
              <w:t>Ընդունվել է:</w:t>
            </w:r>
          </w:p>
          <w:p w14:paraId="2C1DACB4" w14:textId="61A061A5" w:rsidR="009863F6" w:rsidRPr="006A09D4" w:rsidRDefault="009863F6" w:rsidP="00D23BF8">
            <w:pPr>
              <w:spacing w:line="276" w:lineRule="auto"/>
              <w:jc w:val="both"/>
              <w:rPr>
                <w:rFonts w:ascii="GHEA Grapalat" w:hAnsi="GHEA Grapalat"/>
                <w:lang w:val="hy-AM"/>
              </w:rPr>
            </w:pPr>
          </w:p>
        </w:tc>
      </w:tr>
      <w:tr w:rsidR="00D23BF8" w:rsidRPr="00652AD3" w14:paraId="4671C57F" w14:textId="77777777" w:rsidTr="00DF065B">
        <w:trPr>
          <w:trHeight w:val="292"/>
        </w:trPr>
        <w:tc>
          <w:tcPr>
            <w:tcW w:w="7656" w:type="dxa"/>
            <w:vMerge w:val="restart"/>
            <w:shd w:val="clear" w:color="auto" w:fill="BFBFBF" w:themeFill="background1" w:themeFillShade="BF"/>
          </w:tcPr>
          <w:p w14:paraId="4D2834EF" w14:textId="0D373CAF" w:rsidR="00D23BF8" w:rsidRPr="00652AD3" w:rsidRDefault="00D23BF8" w:rsidP="00D23BF8">
            <w:pPr>
              <w:pStyle w:val="ListParagraph"/>
              <w:spacing w:line="360" w:lineRule="auto"/>
              <w:jc w:val="center"/>
              <w:rPr>
                <w:rFonts w:ascii="GHEA Grapalat" w:hAnsi="GHEA Grapalat"/>
                <w:b/>
                <w:lang w:val="hy-AM"/>
              </w:rPr>
            </w:pPr>
            <w:r>
              <w:rPr>
                <w:rFonts w:ascii="GHEA Grapalat" w:hAnsi="GHEA Grapalat"/>
                <w:b/>
                <w:lang w:val="af-ZA"/>
              </w:rPr>
              <w:t>6</w:t>
            </w:r>
            <w:r w:rsidRPr="00652AD3">
              <w:rPr>
                <w:rFonts w:ascii="GHEA Grapalat" w:hAnsi="GHEA Grapalat"/>
                <w:b/>
                <w:lang w:val="hy-AM"/>
              </w:rPr>
              <w:t xml:space="preserve">. </w:t>
            </w:r>
            <w:r>
              <w:rPr>
                <w:rFonts w:ascii="GHEA Grapalat" w:eastAsia="Times New Roman" w:hAnsi="GHEA Grapalat"/>
                <w:b/>
                <w:color w:val="00000A"/>
                <w:lang w:val="hy-AM" w:eastAsia="en-US"/>
              </w:rPr>
              <w:t xml:space="preserve">Ֆինանսների նախարարություն </w:t>
            </w:r>
          </w:p>
        </w:tc>
        <w:tc>
          <w:tcPr>
            <w:tcW w:w="3260" w:type="dxa"/>
            <w:shd w:val="clear" w:color="auto" w:fill="BFBFBF" w:themeFill="background1" w:themeFillShade="BF"/>
          </w:tcPr>
          <w:p w14:paraId="1A839EDA" w14:textId="0F602498" w:rsidR="00D23BF8" w:rsidRPr="00652AD3" w:rsidRDefault="007D5974" w:rsidP="00D23BF8">
            <w:pPr>
              <w:spacing w:line="360" w:lineRule="auto"/>
              <w:jc w:val="center"/>
              <w:rPr>
                <w:rFonts w:ascii="GHEA Grapalat" w:hAnsi="GHEA Grapalat"/>
                <w:lang w:val="hy-AM"/>
              </w:rPr>
            </w:pPr>
            <w:r>
              <w:rPr>
                <w:rFonts w:ascii="GHEA Grapalat" w:hAnsi="GHEA Grapalat"/>
                <w:lang w:val="hy-AM"/>
              </w:rPr>
              <w:t>22</w:t>
            </w:r>
            <w:r w:rsidR="00D23BF8">
              <w:rPr>
                <w:rFonts w:ascii="GHEA Grapalat" w:hAnsi="GHEA Grapalat"/>
                <w:lang w:val="hy-AM"/>
              </w:rPr>
              <w:t>.</w:t>
            </w:r>
            <w:r>
              <w:rPr>
                <w:rFonts w:ascii="GHEA Grapalat" w:hAnsi="GHEA Grapalat"/>
                <w:lang w:val="hy-AM"/>
              </w:rPr>
              <w:t>02</w:t>
            </w:r>
            <w:r w:rsidR="00D23BF8">
              <w:rPr>
                <w:rFonts w:ascii="GHEA Grapalat" w:hAnsi="GHEA Grapalat"/>
                <w:lang w:val="hy-AM"/>
              </w:rPr>
              <w:t xml:space="preserve">.2023 </w:t>
            </w:r>
            <w:r w:rsidR="00D23BF8" w:rsidRPr="00652AD3">
              <w:rPr>
                <w:rFonts w:ascii="GHEA Grapalat" w:hAnsi="GHEA Grapalat"/>
                <w:lang w:val="hy-AM"/>
              </w:rPr>
              <w:t>թ.</w:t>
            </w:r>
          </w:p>
        </w:tc>
      </w:tr>
      <w:tr w:rsidR="00D23BF8" w:rsidRPr="00652AD3" w14:paraId="6617E530" w14:textId="77777777" w:rsidTr="00DF065B">
        <w:trPr>
          <w:trHeight w:val="292"/>
        </w:trPr>
        <w:tc>
          <w:tcPr>
            <w:tcW w:w="7656" w:type="dxa"/>
            <w:vMerge/>
            <w:shd w:val="clear" w:color="auto" w:fill="BFBFBF" w:themeFill="background1" w:themeFillShade="BF"/>
          </w:tcPr>
          <w:p w14:paraId="15B26ABD" w14:textId="77777777" w:rsidR="00D23BF8" w:rsidRPr="00652AD3" w:rsidRDefault="00D23BF8" w:rsidP="00D23BF8">
            <w:pPr>
              <w:pStyle w:val="ListParagraph"/>
              <w:spacing w:line="360" w:lineRule="auto"/>
              <w:ind w:left="468"/>
              <w:jc w:val="center"/>
              <w:rPr>
                <w:rFonts w:ascii="GHEA Grapalat" w:hAnsi="GHEA Grapalat"/>
                <w:lang w:val="hy-AM"/>
              </w:rPr>
            </w:pPr>
          </w:p>
        </w:tc>
        <w:tc>
          <w:tcPr>
            <w:tcW w:w="3260" w:type="dxa"/>
            <w:shd w:val="clear" w:color="auto" w:fill="BFBFBF" w:themeFill="background1" w:themeFillShade="BF"/>
          </w:tcPr>
          <w:p w14:paraId="78B580B7" w14:textId="695A80F2" w:rsidR="00D23BF8" w:rsidRPr="00652AD3" w:rsidRDefault="00D23BF8" w:rsidP="007D5974">
            <w:pPr>
              <w:spacing w:line="360" w:lineRule="auto"/>
              <w:jc w:val="center"/>
              <w:rPr>
                <w:rFonts w:ascii="GHEA Grapalat" w:hAnsi="GHEA Grapalat" w:cs="Sylfaen"/>
                <w:lang w:val="hy-AM"/>
              </w:rPr>
            </w:pPr>
            <w:r w:rsidRPr="00652AD3">
              <w:rPr>
                <w:rFonts w:ascii="GHEA Grapalat" w:hAnsi="GHEA Grapalat" w:cs="Sylfaen"/>
                <w:lang w:val="hy-AM"/>
              </w:rPr>
              <w:t xml:space="preserve">N </w:t>
            </w:r>
            <w:r w:rsidR="007D5974">
              <w:rPr>
                <w:rFonts w:ascii="GHEA Grapalat" w:hAnsi="GHEA Grapalat" w:cs="Sylfaen"/>
                <w:lang w:val="hy-AM"/>
              </w:rPr>
              <w:t>01/2-3/3119-2023</w:t>
            </w:r>
          </w:p>
        </w:tc>
      </w:tr>
      <w:tr w:rsidR="00D23BF8" w:rsidRPr="005A7F51" w14:paraId="7673FC04" w14:textId="77777777" w:rsidTr="00DF065B">
        <w:trPr>
          <w:trHeight w:val="403"/>
        </w:trPr>
        <w:tc>
          <w:tcPr>
            <w:tcW w:w="7656" w:type="dxa"/>
            <w:shd w:val="clear" w:color="auto" w:fill="FFFFFF" w:themeFill="background1"/>
          </w:tcPr>
          <w:p w14:paraId="5BEF21DF" w14:textId="38D00225" w:rsidR="00D23BF8" w:rsidRPr="00A44BF3" w:rsidRDefault="007D5974" w:rsidP="007D5974">
            <w:pPr>
              <w:tabs>
                <w:tab w:val="left" w:pos="2493"/>
                <w:tab w:val="left" w:pos="5460"/>
              </w:tabs>
              <w:jc w:val="both"/>
              <w:rPr>
                <w:rFonts w:ascii="GHEA Grapalat" w:eastAsia="Times New Roman" w:hAnsi="GHEA Grapalat" w:cs="Sylfaen"/>
                <w:lang w:val="hy-AM" w:eastAsia="en-US"/>
              </w:rPr>
            </w:pPr>
            <w:r w:rsidRPr="00100462">
              <w:rPr>
                <w:rFonts w:ascii="GHEA Grapalat" w:eastAsia="Calibri" w:hAnsi="GHEA Grapalat"/>
                <w:lang w:val="hy-AM" w:eastAsia="en-US"/>
              </w:rPr>
              <w:t xml:space="preserve">Առաջարկություններ և առարկություններ </w:t>
            </w:r>
            <w:r w:rsidRPr="00100462">
              <w:rPr>
                <w:rFonts w:ascii="GHEA Grapalat" w:hAnsi="GHEA Grapalat"/>
                <w:lang w:val="hy-AM"/>
              </w:rPr>
              <w:t>չկան</w:t>
            </w:r>
            <w:r>
              <w:rPr>
                <w:rFonts w:ascii="GHEA Grapalat" w:hAnsi="GHEA Grapalat"/>
                <w:lang w:val="hy-AM"/>
              </w:rPr>
              <w:t>:</w:t>
            </w:r>
          </w:p>
        </w:tc>
        <w:tc>
          <w:tcPr>
            <w:tcW w:w="3260" w:type="dxa"/>
            <w:shd w:val="clear" w:color="auto" w:fill="FFFFFF" w:themeFill="background1"/>
          </w:tcPr>
          <w:p w14:paraId="06188A08" w14:textId="2CE288ED" w:rsidR="00D23BF8" w:rsidRPr="005328A9" w:rsidRDefault="005328A9" w:rsidP="00D23BF8">
            <w:pPr>
              <w:spacing w:line="276" w:lineRule="auto"/>
              <w:jc w:val="both"/>
              <w:rPr>
                <w:rFonts w:ascii="GHEA Grapalat" w:hAnsi="GHEA Grapalat"/>
                <w:b/>
                <w:lang w:val="hy-AM"/>
              </w:rPr>
            </w:pPr>
            <w:r>
              <w:rPr>
                <w:rFonts w:ascii="GHEA Grapalat" w:hAnsi="GHEA Grapalat"/>
                <w:lang w:val="hy-AM"/>
              </w:rPr>
              <w:t xml:space="preserve"> </w:t>
            </w:r>
            <w:r w:rsidRPr="009E0369">
              <w:rPr>
                <w:rFonts w:ascii="GHEA Grapalat" w:eastAsia="GHEA Grapalat" w:hAnsi="GHEA Grapalat" w:cs="GHEA Grapalat"/>
                <w:b/>
                <w:lang w:val="hy-AM" w:eastAsia="en-US"/>
              </w:rPr>
              <w:t>Ընդունվել է:</w:t>
            </w:r>
          </w:p>
        </w:tc>
      </w:tr>
      <w:tr w:rsidR="00D23BF8" w:rsidRPr="00652AD3" w14:paraId="2951CBC0" w14:textId="77777777" w:rsidTr="00DF065B">
        <w:trPr>
          <w:trHeight w:val="292"/>
        </w:trPr>
        <w:tc>
          <w:tcPr>
            <w:tcW w:w="7656" w:type="dxa"/>
            <w:vMerge w:val="restart"/>
            <w:shd w:val="clear" w:color="auto" w:fill="BFBFBF" w:themeFill="background1" w:themeFillShade="BF"/>
          </w:tcPr>
          <w:p w14:paraId="5C93E71A" w14:textId="4CF783A6" w:rsidR="00D23BF8" w:rsidRPr="00652AD3" w:rsidRDefault="00D23BF8" w:rsidP="00D23BF8">
            <w:pPr>
              <w:pStyle w:val="ListParagraph"/>
              <w:spacing w:line="360" w:lineRule="auto"/>
              <w:jc w:val="center"/>
              <w:rPr>
                <w:rFonts w:ascii="GHEA Grapalat" w:hAnsi="GHEA Grapalat"/>
                <w:b/>
                <w:lang w:val="hy-AM"/>
              </w:rPr>
            </w:pPr>
            <w:r>
              <w:rPr>
                <w:rFonts w:ascii="GHEA Grapalat" w:hAnsi="GHEA Grapalat"/>
                <w:b/>
                <w:lang w:val="af-ZA"/>
              </w:rPr>
              <w:t>7</w:t>
            </w:r>
            <w:r w:rsidRPr="00652AD3">
              <w:rPr>
                <w:rFonts w:ascii="GHEA Grapalat" w:hAnsi="GHEA Grapalat"/>
                <w:b/>
                <w:lang w:val="hy-AM"/>
              </w:rPr>
              <w:t xml:space="preserve">. </w:t>
            </w:r>
            <w:r>
              <w:rPr>
                <w:rFonts w:ascii="GHEA Grapalat" w:eastAsia="Times New Roman" w:hAnsi="GHEA Grapalat"/>
                <w:b/>
                <w:color w:val="00000A"/>
                <w:lang w:val="hy-AM" w:eastAsia="en-US"/>
              </w:rPr>
              <w:t xml:space="preserve">Էկոնոմիկայի նախարարություն </w:t>
            </w:r>
          </w:p>
        </w:tc>
        <w:tc>
          <w:tcPr>
            <w:tcW w:w="3260" w:type="dxa"/>
            <w:shd w:val="clear" w:color="auto" w:fill="BFBFBF" w:themeFill="background1" w:themeFillShade="BF"/>
          </w:tcPr>
          <w:p w14:paraId="3115B872" w14:textId="5C5F3FD7" w:rsidR="00D23BF8" w:rsidRPr="00652AD3" w:rsidRDefault="00521634" w:rsidP="00D23BF8">
            <w:pPr>
              <w:spacing w:line="360" w:lineRule="auto"/>
              <w:jc w:val="center"/>
              <w:rPr>
                <w:rFonts w:ascii="GHEA Grapalat" w:hAnsi="GHEA Grapalat"/>
                <w:lang w:val="hy-AM"/>
              </w:rPr>
            </w:pPr>
            <w:r>
              <w:rPr>
                <w:rFonts w:ascii="GHEA Grapalat" w:hAnsi="GHEA Grapalat"/>
                <w:lang w:val="hy-AM"/>
              </w:rPr>
              <w:t>22</w:t>
            </w:r>
            <w:r w:rsidR="00D23BF8">
              <w:rPr>
                <w:rFonts w:ascii="GHEA Grapalat" w:hAnsi="GHEA Grapalat"/>
                <w:lang w:val="hy-AM"/>
              </w:rPr>
              <w:t>.</w:t>
            </w:r>
            <w:r>
              <w:rPr>
                <w:rFonts w:ascii="GHEA Grapalat" w:hAnsi="GHEA Grapalat"/>
                <w:lang w:val="hy-AM"/>
              </w:rPr>
              <w:t>02</w:t>
            </w:r>
            <w:r w:rsidR="00D23BF8">
              <w:rPr>
                <w:rFonts w:ascii="GHEA Grapalat" w:hAnsi="GHEA Grapalat"/>
                <w:lang w:val="hy-AM"/>
              </w:rPr>
              <w:t xml:space="preserve">.2023 </w:t>
            </w:r>
            <w:r w:rsidR="00D23BF8" w:rsidRPr="00652AD3">
              <w:rPr>
                <w:rFonts w:ascii="GHEA Grapalat" w:hAnsi="GHEA Grapalat"/>
                <w:lang w:val="hy-AM"/>
              </w:rPr>
              <w:t>թ.</w:t>
            </w:r>
          </w:p>
        </w:tc>
      </w:tr>
      <w:tr w:rsidR="00D23BF8" w:rsidRPr="00652AD3" w14:paraId="14E6B40A" w14:textId="77777777" w:rsidTr="00DF065B">
        <w:trPr>
          <w:trHeight w:val="292"/>
        </w:trPr>
        <w:tc>
          <w:tcPr>
            <w:tcW w:w="7656" w:type="dxa"/>
            <w:vMerge/>
            <w:shd w:val="clear" w:color="auto" w:fill="BFBFBF" w:themeFill="background1" w:themeFillShade="BF"/>
          </w:tcPr>
          <w:p w14:paraId="42025287" w14:textId="77777777" w:rsidR="00D23BF8" w:rsidRPr="00652AD3" w:rsidRDefault="00D23BF8" w:rsidP="00D23BF8">
            <w:pPr>
              <w:pStyle w:val="ListParagraph"/>
              <w:spacing w:line="360" w:lineRule="auto"/>
              <w:ind w:left="468"/>
              <w:jc w:val="center"/>
              <w:rPr>
                <w:rFonts w:ascii="GHEA Grapalat" w:hAnsi="GHEA Grapalat"/>
                <w:lang w:val="hy-AM"/>
              </w:rPr>
            </w:pPr>
          </w:p>
        </w:tc>
        <w:tc>
          <w:tcPr>
            <w:tcW w:w="3260" w:type="dxa"/>
            <w:shd w:val="clear" w:color="auto" w:fill="BFBFBF" w:themeFill="background1" w:themeFillShade="BF"/>
          </w:tcPr>
          <w:p w14:paraId="6E24CD59" w14:textId="6B0BA94C" w:rsidR="00D23BF8" w:rsidRPr="00652AD3" w:rsidRDefault="00D23BF8" w:rsidP="00521634">
            <w:pPr>
              <w:spacing w:line="360" w:lineRule="auto"/>
              <w:jc w:val="center"/>
              <w:rPr>
                <w:rFonts w:ascii="GHEA Grapalat" w:hAnsi="GHEA Grapalat" w:cs="Sylfaen"/>
                <w:lang w:val="hy-AM"/>
              </w:rPr>
            </w:pPr>
            <w:r w:rsidRPr="00652AD3">
              <w:rPr>
                <w:rFonts w:ascii="GHEA Grapalat" w:hAnsi="GHEA Grapalat" w:cs="Sylfaen"/>
                <w:lang w:val="hy-AM"/>
              </w:rPr>
              <w:t xml:space="preserve">N </w:t>
            </w:r>
            <w:r w:rsidR="00521634">
              <w:rPr>
                <w:rFonts w:ascii="GHEA Grapalat" w:hAnsi="GHEA Grapalat" w:cs="Sylfaen"/>
                <w:lang w:val="hy-AM"/>
              </w:rPr>
              <w:t>01/2790-2023</w:t>
            </w:r>
          </w:p>
        </w:tc>
      </w:tr>
      <w:tr w:rsidR="00521634" w:rsidRPr="006A09D4" w14:paraId="1B54DBDE" w14:textId="77777777" w:rsidTr="00DF065B">
        <w:trPr>
          <w:trHeight w:val="403"/>
        </w:trPr>
        <w:tc>
          <w:tcPr>
            <w:tcW w:w="7656" w:type="dxa"/>
            <w:shd w:val="clear" w:color="auto" w:fill="FFFFFF" w:themeFill="background1"/>
          </w:tcPr>
          <w:p w14:paraId="71959BE7" w14:textId="40AF0BF4" w:rsidR="00521634" w:rsidRPr="00A44BF3" w:rsidRDefault="00521634" w:rsidP="00521634">
            <w:pPr>
              <w:tabs>
                <w:tab w:val="left" w:pos="2493"/>
                <w:tab w:val="left" w:pos="5460"/>
              </w:tabs>
              <w:jc w:val="both"/>
              <w:rPr>
                <w:rFonts w:ascii="GHEA Grapalat" w:eastAsia="Times New Roman" w:hAnsi="GHEA Grapalat" w:cs="Sylfaen"/>
                <w:lang w:val="hy-AM" w:eastAsia="en-US"/>
              </w:rPr>
            </w:pPr>
            <w:r w:rsidRPr="00100462">
              <w:rPr>
                <w:rFonts w:ascii="GHEA Grapalat" w:eastAsia="Calibri" w:hAnsi="GHEA Grapalat"/>
                <w:lang w:val="hy-AM" w:eastAsia="en-US"/>
              </w:rPr>
              <w:t xml:space="preserve">Առաջարկություններ և առարկություններ </w:t>
            </w:r>
            <w:r w:rsidRPr="00100462">
              <w:rPr>
                <w:rFonts w:ascii="GHEA Grapalat" w:hAnsi="GHEA Grapalat"/>
                <w:lang w:val="hy-AM"/>
              </w:rPr>
              <w:t>չկան</w:t>
            </w:r>
            <w:r>
              <w:rPr>
                <w:rFonts w:ascii="GHEA Grapalat" w:hAnsi="GHEA Grapalat"/>
                <w:lang w:val="hy-AM"/>
              </w:rPr>
              <w:t>:</w:t>
            </w:r>
          </w:p>
        </w:tc>
        <w:tc>
          <w:tcPr>
            <w:tcW w:w="3260" w:type="dxa"/>
            <w:shd w:val="clear" w:color="auto" w:fill="FFFFFF" w:themeFill="background1"/>
          </w:tcPr>
          <w:p w14:paraId="50565703" w14:textId="0988DA70" w:rsidR="00521634" w:rsidRPr="006A09D4" w:rsidRDefault="00521634" w:rsidP="00521634">
            <w:pPr>
              <w:spacing w:line="276" w:lineRule="auto"/>
              <w:jc w:val="both"/>
              <w:rPr>
                <w:rFonts w:ascii="GHEA Grapalat" w:hAnsi="GHEA Grapalat"/>
                <w:lang w:val="hy-AM"/>
              </w:rPr>
            </w:pPr>
            <w:r w:rsidRPr="009E0369">
              <w:rPr>
                <w:rFonts w:ascii="GHEA Grapalat" w:eastAsia="GHEA Grapalat" w:hAnsi="GHEA Grapalat" w:cs="GHEA Grapalat"/>
                <w:b/>
                <w:lang w:val="hy-AM" w:eastAsia="en-US"/>
              </w:rPr>
              <w:t>Ընդունվել է:</w:t>
            </w:r>
          </w:p>
        </w:tc>
      </w:tr>
      <w:tr w:rsidR="007034B9" w:rsidRPr="00652AD3" w14:paraId="776EC92C" w14:textId="77777777" w:rsidTr="005258AA">
        <w:trPr>
          <w:trHeight w:val="292"/>
        </w:trPr>
        <w:tc>
          <w:tcPr>
            <w:tcW w:w="7656" w:type="dxa"/>
            <w:vMerge w:val="restart"/>
            <w:shd w:val="clear" w:color="auto" w:fill="BFBFBF" w:themeFill="background1" w:themeFillShade="BF"/>
          </w:tcPr>
          <w:p w14:paraId="45241466" w14:textId="7300FF92" w:rsidR="007034B9" w:rsidRPr="00652AD3" w:rsidRDefault="007034B9" w:rsidP="007034B9">
            <w:pPr>
              <w:pStyle w:val="ListParagraph"/>
              <w:spacing w:line="360" w:lineRule="auto"/>
              <w:jc w:val="center"/>
              <w:rPr>
                <w:rFonts w:ascii="GHEA Grapalat" w:hAnsi="GHEA Grapalat"/>
                <w:b/>
                <w:lang w:val="hy-AM"/>
              </w:rPr>
            </w:pPr>
            <w:r>
              <w:rPr>
                <w:rFonts w:ascii="GHEA Grapalat" w:hAnsi="GHEA Grapalat"/>
                <w:b/>
                <w:lang w:val="af-ZA"/>
              </w:rPr>
              <w:t>8</w:t>
            </w:r>
            <w:r w:rsidRPr="00652AD3">
              <w:rPr>
                <w:rFonts w:ascii="GHEA Grapalat" w:hAnsi="GHEA Grapalat"/>
                <w:b/>
                <w:lang w:val="hy-AM"/>
              </w:rPr>
              <w:t xml:space="preserve">. </w:t>
            </w:r>
            <w:r>
              <w:rPr>
                <w:rFonts w:ascii="GHEA Grapalat" w:eastAsia="Times New Roman" w:hAnsi="GHEA Grapalat"/>
                <w:b/>
                <w:color w:val="00000A"/>
                <w:lang w:val="hy-AM" w:eastAsia="en-US"/>
              </w:rPr>
              <w:t xml:space="preserve">Արդարադատության նախարարություն </w:t>
            </w:r>
          </w:p>
        </w:tc>
        <w:tc>
          <w:tcPr>
            <w:tcW w:w="3260" w:type="dxa"/>
            <w:shd w:val="clear" w:color="auto" w:fill="BFBFBF" w:themeFill="background1" w:themeFillShade="BF"/>
          </w:tcPr>
          <w:p w14:paraId="142F58CF" w14:textId="2ABED09B" w:rsidR="007034B9" w:rsidRPr="00652AD3" w:rsidRDefault="007034B9" w:rsidP="007034B9">
            <w:pPr>
              <w:spacing w:line="360" w:lineRule="auto"/>
              <w:jc w:val="center"/>
              <w:rPr>
                <w:rFonts w:ascii="GHEA Grapalat" w:hAnsi="GHEA Grapalat"/>
                <w:lang w:val="hy-AM"/>
              </w:rPr>
            </w:pPr>
            <w:r>
              <w:rPr>
                <w:rFonts w:ascii="GHEA Grapalat" w:hAnsi="GHEA Grapalat"/>
                <w:lang w:val="hy-AM"/>
              </w:rPr>
              <w:t xml:space="preserve">07.03.2023 </w:t>
            </w:r>
            <w:r w:rsidRPr="00652AD3">
              <w:rPr>
                <w:rFonts w:ascii="GHEA Grapalat" w:hAnsi="GHEA Grapalat"/>
                <w:lang w:val="hy-AM"/>
              </w:rPr>
              <w:t>թ.</w:t>
            </w:r>
          </w:p>
        </w:tc>
      </w:tr>
      <w:tr w:rsidR="007034B9" w:rsidRPr="00652AD3" w14:paraId="1672293B" w14:textId="77777777" w:rsidTr="005258AA">
        <w:trPr>
          <w:trHeight w:val="292"/>
        </w:trPr>
        <w:tc>
          <w:tcPr>
            <w:tcW w:w="7656" w:type="dxa"/>
            <w:vMerge/>
            <w:shd w:val="clear" w:color="auto" w:fill="BFBFBF" w:themeFill="background1" w:themeFillShade="BF"/>
          </w:tcPr>
          <w:p w14:paraId="7028A43A" w14:textId="77777777" w:rsidR="007034B9" w:rsidRPr="00652AD3" w:rsidRDefault="007034B9" w:rsidP="005258AA">
            <w:pPr>
              <w:pStyle w:val="ListParagraph"/>
              <w:spacing w:line="360" w:lineRule="auto"/>
              <w:ind w:left="468"/>
              <w:jc w:val="center"/>
              <w:rPr>
                <w:rFonts w:ascii="GHEA Grapalat" w:hAnsi="GHEA Grapalat"/>
                <w:lang w:val="hy-AM"/>
              </w:rPr>
            </w:pPr>
          </w:p>
        </w:tc>
        <w:tc>
          <w:tcPr>
            <w:tcW w:w="3260" w:type="dxa"/>
            <w:shd w:val="clear" w:color="auto" w:fill="BFBFBF" w:themeFill="background1" w:themeFillShade="BF"/>
          </w:tcPr>
          <w:p w14:paraId="62314007" w14:textId="4C403622" w:rsidR="007034B9" w:rsidRPr="00652AD3" w:rsidRDefault="007034B9" w:rsidP="007034B9">
            <w:pPr>
              <w:spacing w:line="360" w:lineRule="auto"/>
              <w:jc w:val="center"/>
              <w:rPr>
                <w:rFonts w:ascii="GHEA Grapalat" w:hAnsi="GHEA Grapalat" w:cs="Sylfaen"/>
                <w:lang w:val="hy-AM"/>
              </w:rPr>
            </w:pPr>
            <w:r w:rsidRPr="00652AD3">
              <w:rPr>
                <w:rFonts w:ascii="GHEA Grapalat" w:hAnsi="GHEA Grapalat" w:cs="Sylfaen"/>
                <w:lang w:val="hy-AM"/>
              </w:rPr>
              <w:t xml:space="preserve">N </w:t>
            </w:r>
            <w:r>
              <w:rPr>
                <w:rFonts w:ascii="GHEA Grapalat" w:hAnsi="GHEA Grapalat" w:cs="Sylfaen"/>
                <w:lang w:val="hy-AM"/>
              </w:rPr>
              <w:t>/27.3/11534-2023</w:t>
            </w:r>
          </w:p>
        </w:tc>
      </w:tr>
      <w:tr w:rsidR="007034B9" w:rsidRPr="006A09D4" w14:paraId="2C7E7339" w14:textId="77777777" w:rsidTr="005258AA">
        <w:trPr>
          <w:trHeight w:val="403"/>
        </w:trPr>
        <w:tc>
          <w:tcPr>
            <w:tcW w:w="7656" w:type="dxa"/>
            <w:shd w:val="clear" w:color="auto" w:fill="FFFFFF" w:themeFill="background1"/>
          </w:tcPr>
          <w:p w14:paraId="45F14A79" w14:textId="77777777" w:rsidR="007034B9" w:rsidRPr="007034B9" w:rsidRDefault="007034B9" w:rsidP="007034B9">
            <w:pPr>
              <w:spacing w:line="276" w:lineRule="auto"/>
              <w:ind w:right="28" w:firstLine="547"/>
              <w:jc w:val="both"/>
              <w:rPr>
                <w:rFonts w:ascii="GHEA Grapalat" w:hAnsi="GHEA Grapalat" w:cs="Sylfaen"/>
                <w:color w:val="000000" w:themeColor="text1"/>
                <w:lang w:val="hy-AM"/>
              </w:rPr>
            </w:pPr>
            <w:r w:rsidRPr="007034B9">
              <w:rPr>
                <w:rFonts w:ascii="GHEA Grapalat" w:hAnsi="GHEA Grapalat"/>
                <w:lang w:val="hy-AM"/>
              </w:rPr>
              <w:t xml:space="preserve">«Պետական եկամուտների կոմիտեի կողմից չափումների միասնականության ապահովման ոլորտում վերահսկողություն իրականացնող տեսչական մարմնին ստուգմանը նախորդող եռամսյակի տվյալ գործունեության իրականացման հասցեում հսկիչ դրամարկղային մեքենաներով իրացման շրջանառության վերաբերյալ տեղեկատվության տրամադրման կարգը սահմանելու մասին» Հայաստանի Հանրապետության կառավարության որոշման նախագծի </w:t>
            </w:r>
            <w:r w:rsidRPr="007034B9">
              <w:rPr>
                <w:rFonts w:ascii="GHEA Grapalat" w:hAnsi="GHEA Grapalat" w:cs="Sylfaen"/>
                <w:color w:val="000000" w:themeColor="text1"/>
                <w:lang w:val="hy-AM"/>
              </w:rPr>
              <w:t xml:space="preserve">(այսուհետ՝ Նախագիծ) նախաբանում որպես </w:t>
            </w:r>
            <w:r w:rsidRPr="007034B9">
              <w:rPr>
                <w:rFonts w:ascii="GHEA Grapalat" w:hAnsi="GHEA Grapalat" w:cs="Sylfaen"/>
                <w:color w:val="000000" w:themeColor="text1"/>
                <w:lang w:val="hy-AM"/>
              </w:rPr>
              <w:lastRenderedPageBreak/>
              <w:t xml:space="preserve">լիազորող նորմ հղում է կատարվում </w:t>
            </w:r>
            <w:r w:rsidRPr="007034B9">
              <w:rPr>
                <w:rFonts w:ascii="GHEA Grapalat" w:hAnsi="GHEA Grapalat"/>
                <w:lang w:val="hy-AM"/>
              </w:rPr>
              <w:t>Վարչական իրավախախտումների վերաբերյալ Հայաստանի Հանրապետության օրենսգրքի 158-ին հոդվածի 44-րդ մասին</w:t>
            </w:r>
            <w:r w:rsidRPr="007034B9">
              <w:rPr>
                <w:rFonts w:ascii="GHEA Grapalat" w:hAnsi="GHEA Grapalat" w:cs="Sylfaen"/>
                <w:color w:val="000000" w:themeColor="text1"/>
                <w:lang w:val="hy-AM"/>
              </w:rPr>
              <w:t xml:space="preserve">, համաձայն որի՝ </w:t>
            </w:r>
            <w:r w:rsidRPr="007034B9">
              <w:rPr>
                <w:rFonts w:ascii="GHEA Grapalat" w:hAnsi="GHEA Grapalat"/>
                <w:b/>
                <w:lang w:val="hy-AM"/>
              </w:rPr>
              <w:t xml:space="preserve">հեղուկ վառելիքի, սեղմված բնական կամ հեղուկացված նավթային կամ ածխաջրածնային գազերի մանրածախ առևտրի կետերում </w:t>
            </w:r>
            <w:r w:rsidRPr="007034B9">
              <w:rPr>
                <w:rFonts w:ascii="GHEA Grapalat" w:hAnsi="GHEA Grapalat"/>
                <w:lang w:val="hy-AM"/>
              </w:rPr>
              <w:t xml:space="preserve">հեղուկ վառելիքի, սեղմված բնական կամ հեղուկացված նավթային կամ ածխաջրածնային գազերի վաճառքը տեսակը հաստատված և ստուգաչափված չափման միջոցներով չիրականացնելը և (կամ) չափագիտական կանոնները և նորմերը խախտելը՝ առաջացնում է տուգանքի նշանակում պաշտոնատար անձի նկատմամբ՝ սահմանված նվազագույն աշխատավարձի երկուհարյուրապատիկի և </w:t>
            </w:r>
            <w:r w:rsidRPr="007034B9">
              <w:rPr>
                <w:rFonts w:ascii="GHEA Grapalat" w:hAnsi="GHEA Grapalat"/>
                <w:b/>
                <w:lang w:val="hy-AM"/>
              </w:rPr>
              <w:t>ստուգմանը նախորդող եռամսյակի՝ տվյալ գործունեության իրականացման հասցեում հսկիչ դրամարկղային մեքենաներով իրացման շրջանառության մեկ տոկոսի չափով,</w:t>
            </w:r>
            <w:r w:rsidRPr="007034B9">
              <w:rPr>
                <w:rFonts w:ascii="GHEA Grapalat" w:hAnsi="GHEA Grapalat"/>
                <w:lang w:val="hy-AM"/>
              </w:rPr>
              <w:t xml:space="preserve"> որի վերաբերյալ տեղեկությունները Հայաստանի Հանրապետության կառավարության սահմանած կարգով պետական եկամուտների կոմիտեն տրամադրում է չափումների միասնականության ապահովման ոլորտում վերահսկողություն իրականացնող տեսչական մարմնին:</w:t>
            </w:r>
          </w:p>
          <w:p w14:paraId="54C2DFAB" w14:textId="77777777" w:rsidR="007034B9" w:rsidRPr="007034B9" w:rsidRDefault="007034B9" w:rsidP="007034B9">
            <w:pPr>
              <w:spacing w:line="276" w:lineRule="auto"/>
              <w:ind w:right="28" w:firstLine="547"/>
              <w:jc w:val="both"/>
              <w:rPr>
                <w:rFonts w:ascii="GHEA Grapalat" w:hAnsi="GHEA Grapalat" w:cs="Sylfaen"/>
                <w:color w:val="000000" w:themeColor="text1"/>
                <w:lang w:val="hy-AM"/>
              </w:rPr>
            </w:pPr>
            <w:r w:rsidRPr="007034B9">
              <w:rPr>
                <w:rFonts w:ascii="GHEA Grapalat" w:hAnsi="GHEA Grapalat" w:cs="Sylfaen"/>
                <w:color w:val="000000" w:themeColor="text1"/>
                <w:lang w:val="hy-AM"/>
              </w:rPr>
              <w:t xml:space="preserve">Վերոգրյալից ելնելով և հաշվի առնելով Նախագծի Հավելվածի կարգավորումները, որոնք վերաբերում են հստակ թվարկված ոլորտներում գործունեության իրականացմանը, ինչպես նաև հիմք ընդունելով «Նորմատիվ իրավական ակտերի մասին» Հայաստանի Հանրապետության օրենքի (այսուհետ՝ Օրենք) 12-րդ հոդվածի 1-ին մասը, համաձայն որի՝ </w:t>
            </w:r>
            <w:r w:rsidRPr="007034B9">
              <w:rPr>
                <w:rFonts w:ascii="GHEA Grapalat" w:hAnsi="GHEA Grapalat" w:cs="Sylfaen"/>
                <w:b/>
                <w:color w:val="000000" w:themeColor="text1"/>
                <w:lang w:val="hy-AM"/>
              </w:rPr>
              <w:t xml:space="preserve">նորմատիվ իրավական ակտը ունենում է վերնագիր, որը համապատասխանում է նորմատիվ իրավական ակտի բովանդակությանը՝ </w:t>
            </w:r>
            <w:r w:rsidRPr="007034B9">
              <w:rPr>
                <w:rFonts w:ascii="GHEA Grapalat" w:hAnsi="GHEA Grapalat" w:cs="Sylfaen"/>
                <w:color w:val="000000" w:themeColor="text1"/>
                <w:lang w:val="hy-AM"/>
              </w:rPr>
              <w:t>առաջարկում ենք</w:t>
            </w:r>
            <w:r w:rsidRPr="007034B9">
              <w:rPr>
                <w:rFonts w:ascii="GHEA Grapalat" w:hAnsi="GHEA Grapalat" w:cs="Sylfaen"/>
                <w:b/>
                <w:color w:val="000000" w:themeColor="text1"/>
                <w:lang w:val="hy-AM"/>
              </w:rPr>
              <w:t xml:space="preserve"> </w:t>
            </w:r>
            <w:r w:rsidRPr="007034B9">
              <w:rPr>
                <w:rFonts w:ascii="GHEA Grapalat" w:hAnsi="GHEA Grapalat" w:cs="Sylfaen"/>
                <w:color w:val="000000" w:themeColor="text1"/>
                <w:lang w:val="hy-AM"/>
              </w:rPr>
              <w:t>«ՏՎՅԱԼ ԳՈՐԾՈՒՆԵՈՒԹՅԱՆ ԻՐԱԿԱՆԱՑՄԱՆ ՀԱՍՑԵՈՒՄ» բառերը փոխարինել «՝ՀԵՂՈՒԿ ՎԱՌԵԼԻՔԻ ՍԵՂՄՎԱԾ ԲՆԱԿԱՆ ԿԱՄ ՀԵՂՈՒԿԱՑՎԱԾ ՆԱՎԹԱՅԻՆ ԿԱՄ ԱԾԽԱՋՐԱԾՆԱՅԻՆ ԳԱԶԵՐԻ ՄԱՆՐԱԾԱԽ ԱՌԵՎՏՐԻ ԿԵՏԵՐՈՒՄ» բառերով: Նույն դիտարկումը վերաբերում է Նախագծի 1-ին կետին և Նախագծի Հավելվածի վերնագրին:</w:t>
            </w:r>
          </w:p>
          <w:p w14:paraId="530B898C" w14:textId="77777777" w:rsidR="007034B9" w:rsidRPr="007034B9" w:rsidRDefault="007034B9" w:rsidP="007034B9">
            <w:pPr>
              <w:spacing w:line="276" w:lineRule="auto"/>
              <w:ind w:right="28" w:firstLine="547"/>
              <w:jc w:val="both"/>
              <w:rPr>
                <w:rFonts w:ascii="GHEA Grapalat" w:hAnsi="GHEA Grapalat" w:cs="Sylfaen"/>
                <w:color w:val="000000" w:themeColor="text1"/>
                <w:lang w:val="hy-AM"/>
              </w:rPr>
            </w:pPr>
            <w:r w:rsidRPr="007034B9">
              <w:rPr>
                <w:rFonts w:ascii="GHEA Grapalat" w:hAnsi="GHEA Grapalat" w:cs="Sylfaen"/>
                <w:color w:val="000000" w:themeColor="text1"/>
                <w:lang w:val="hy-AM"/>
              </w:rPr>
              <w:t>Բացի այդ, անհրաժեշտ է Նախագծի նախաբանից հանել «43-րդ և» բառերը՝ հաշվի առնելով այն, որ նշված մասը սույն Նախագծին վերաբերելի չէ:</w:t>
            </w:r>
          </w:p>
          <w:p w14:paraId="7CA8A54F" w14:textId="77777777" w:rsidR="007034B9" w:rsidRPr="007034B9" w:rsidRDefault="007034B9" w:rsidP="007034B9">
            <w:pPr>
              <w:spacing w:line="276" w:lineRule="auto"/>
              <w:ind w:right="28" w:firstLine="547"/>
              <w:jc w:val="both"/>
              <w:rPr>
                <w:rFonts w:ascii="GHEA Grapalat" w:hAnsi="GHEA Grapalat"/>
                <w:b/>
                <w:lang w:val="hy-AM"/>
              </w:rPr>
            </w:pPr>
            <w:r w:rsidRPr="007034B9">
              <w:rPr>
                <w:rFonts w:ascii="GHEA Grapalat" w:hAnsi="GHEA Grapalat"/>
                <w:lang w:val="hy-AM"/>
              </w:rPr>
              <w:lastRenderedPageBreak/>
              <w:t xml:space="preserve">2. Հավելվածի 2-րդ կետում կիրառվող </w:t>
            </w:r>
            <w:r w:rsidRPr="007034B9">
              <w:rPr>
                <w:rFonts w:ascii="GHEA Grapalat" w:eastAsia="GHEA Grapalat" w:hAnsi="GHEA Grapalat" w:cs="GHEA Grapalat"/>
                <w:lang w:val="hy-AM"/>
              </w:rPr>
              <w:t>«</w:t>
            </w:r>
            <w:r w:rsidRPr="007034B9">
              <w:rPr>
                <w:rFonts w:ascii="GHEA Grapalat" w:hAnsi="GHEA Grapalat" w:cs="Sylfaen"/>
                <w:color w:val="000000" w:themeColor="text1"/>
                <w:lang w:val="hy-AM"/>
              </w:rPr>
              <w:t>(այսուհետ՝ տեղեկատվություն)» բառերն անհրաժեշտ է նախատեսել առաջին իսկ կիրառումից հետո՝ Հավելվածի 1-ին կետում՝ հաշվի առնելով</w:t>
            </w:r>
            <w:r w:rsidRPr="007034B9">
              <w:rPr>
                <w:rFonts w:ascii="GHEA Grapalat" w:hAnsi="GHEA Grapalat"/>
                <w:lang w:val="hy-AM"/>
              </w:rPr>
              <w:t xml:space="preserve"> Օրենքի 21-րդ հոդվածի 4-րդ մասը, համաձայն որի՝ նորմատիվ</w:t>
            </w:r>
            <w:r w:rsidRPr="007034B9">
              <w:rPr>
                <w:rFonts w:cs="Calibri"/>
                <w:lang w:val="hy-AM"/>
              </w:rPr>
              <w:t> </w:t>
            </w:r>
            <w:r w:rsidRPr="007034B9">
              <w:rPr>
                <w:rFonts w:ascii="GHEA Grapalat" w:hAnsi="GHEA Grapalat"/>
                <w:lang w:val="hy-AM"/>
              </w:rPr>
              <w:t>իրավական ակտում հաճախակի կիրառվող երկար արտահայտությունները նույն</w:t>
            </w:r>
            <w:r w:rsidRPr="007034B9">
              <w:rPr>
                <w:rFonts w:cs="Calibri"/>
                <w:lang w:val="hy-AM"/>
              </w:rPr>
              <w:t> </w:t>
            </w:r>
            <w:r w:rsidRPr="007034B9">
              <w:rPr>
                <w:rFonts w:ascii="GHEA Grapalat" w:hAnsi="GHEA Grapalat"/>
                <w:lang w:val="hy-AM"/>
              </w:rPr>
              <w:t>նորմատիվ</w:t>
            </w:r>
            <w:r w:rsidRPr="007034B9">
              <w:rPr>
                <w:rFonts w:cs="Calibri"/>
                <w:lang w:val="hy-AM"/>
              </w:rPr>
              <w:t> </w:t>
            </w:r>
            <w:r w:rsidRPr="007034B9">
              <w:rPr>
                <w:rFonts w:ascii="GHEA Grapalat" w:hAnsi="GHEA Grapalat"/>
                <w:lang w:val="hy-AM"/>
              </w:rPr>
              <w:t xml:space="preserve">իրավական ակտում կարող են սահմանվել կրճատ տարբերակով` իրավական ակտում </w:t>
            </w:r>
            <w:r w:rsidRPr="007034B9">
              <w:rPr>
                <w:rFonts w:ascii="GHEA Grapalat" w:hAnsi="GHEA Grapalat"/>
                <w:b/>
                <w:lang w:val="hy-AM"/>
              </w:rPr>
              <w:t>առաջին իսկ կիրառումից հետո նախատեսելով կամ տվյալ արտահայտության սահմանումը, կամ փակագծերում նշելով կրճատ տարբերակը:</w:t>
            </w:r>
          </w:p>
          <w:p w14:paraId="34A48A5C" w14:textId="0F4C8379" w:rsidR="007034B9" w:rsidRPr="007034B9" w:rsidRDefault="007034B9" w:rsidP="007034B9">
            <w:pPr>
              <w:spacing w:line="276" w:lineRule="auto"/>
              <w:ind w:right="28" w:firstLine="547"/>
              <w:jc w:val="both"/>
              <w:rPr>
                <w:rFonts w:ascii="GHEA Grapalat" w:hAnsi="GHEA Grapalat"/>
                <w:lang w:val="hy-AM"/>
              </w:rPr>
            </w:pPr>
            <w:r w:rsidRPr="007034B9">
              <w:rPr>
                <w:rFonts w:ascii="GHEA Grapalat" w:hAnsi="GHEA Grapalat"/>
                <w:lang w:val="hy-AM"/>
              </w:rPr>
              <w:t xml:space="preserve">3. Միևնույն ժամանակ հայտնում ենք, որ Վարչապետի աշխատակազմի տեսչական մարմինների աշխատանքների համակարգման գրասենյակի կողմից շրջանառության մեջ է դրվել </w:t>
            </w:r>
            <w:r w:rsidRPr="007034B9">
              <w:rPr>
                <w:rFonts w:ascii="GHEA Grapalat" w:hAnsi="GHEA Grapalat"/>
                <w:color w:val="000000"/>
                <w:shd w:val="clear" w:color="auto" w:fill="FFFFFF"/>
                <w:lang w:val="hy-AM"/>
              </w:rPr>
              <w:t>Վարչական իրավախախտումների վերաբերյալ Հայաստանի Հանրապետության օրենսգրքում փոփոխություններ և լրացումներ կատարելու մասին օրենքի նախագիծ</w:t>
            </w:r>
            <w:r w:rsidRPr="007034B9">
              <w:rPr>
                <w:rFonts w:ascii="GHEA Grapalat" w:hAnsi="GHEA Grapalat"/>
                <w:lang w:val="hy-AM"/>
              </w:rPr>
              <w:t xml:space="preserve">, որով Օրենսգրքի 158-րդ հոդվածը շարադրվում է նոր խմբագրությամբ, ինչի արդյունքում հոդվածի մասերի համարակալումը ևս վերանայվում է: </w:t>
            </w:r>
          </w:p>
        </w:tc>
        <w:tc>
          <w:tcPr>
            <w:tcW w:w="3260" w:type="dxa"/>
            <w:shd w:val="clear" w:color="auto" w:fill="FFFFFF" w:themeFill="background1"/>
          </w:tcPr>
          <w:p w14:paraId="498E6225" w14:textId="77777777" w:rsidR="007034B9" w:rsidRDefault="00C546A2" w:rsidP="005258AA">
            <w:pPr>
              <w:spacing w:line="276" w:lineRule="auto"/>
              <w:jc w:val="both"/>
              <w:rPr>
                <w:rFonts w:ascii="GHEA Grapalat" w:eastAsia="GHEA Grapalat" w:hAnsi="GHEA Grapalat" w:cs="GHEA Grapalat"/>
                <w:b/>
                <w:lang w:val="hy-AM" w:eastAsia="en-US"/>
              </w:rPr>
            </w:pPr>
            <w:r w:rsidRPr="009E0369">
              <w:rPr>
                <w:rFonts w:ascii="GHEA Grapalat" w:eastAsia="GHEA Grapalat" w:hAnsi="GHEA Grapalat" w:cs="GHEA Grapalat"/>
                <w:b/>
                <w:lang w:val="hy-AM" w:eastAsia="en-US"/>
              </w:rPr>
              <w:lastRenderedPageBreak/>
              <w:t>Ընդունվել է:</w:t>
            </w:r>
          </w:p>
          <w:p w14:paraId="287EE39D" w14:textId="77777777" w:rsidR="00C546A2" w:rsidRDefault="00C546A2" w:rsidP="005258AA">
            <w:pPr>
              <w:spacing w:line="276" w:lineRule="auto"/>
              <w:jc w:val="both"/>
              <w:rPr>
                <w:rFonts w:ascii="GHEA Grapalat" w:eastAsia="GHEA Grapalat" w:hAnsi="GHEA Grapalat" w:cs="GHEA Grapalat"/>
                <w:b/>
                <w:lang w:val="hy-AM" w:eastAsia="en-US"/>
              </w:rPr>
            </w:pPr>
          </w:p>
          <w:p w14:paraId="33A8C060" w14:textId="77777777" w:rsidR="00C546A2" w:rsidRDefault="00C546A2" w:rsidP="005258AA">
            <w:pPr>
              <w:spacing w:line="276" w:lineRule="auto"/>
              <w:jc w:val="both"/>
              <w:rPr>
                <w:rFonts w:ascii="GHEA Grapalat" w:eastAsia="GHEA Grapalat" w:hAnsi="GHEA Grapalat" w:cs="GHEA Grapalat"/>
                <w:b/>
                <w:lang w:val="hy-AM" w:eastAsia="en-US"/>
              </w:rPr>
            </w:pPr>
          </w:p>
          <w:p w14:paraId="63C0CF53" w14:textId="77777777" w:rsidR="00C546A2" w:rsidRDefault="00C546A2" w:rsidP="005258AA">
            <w:pPr>
              <w:spacing w:line="276" w:lineRule="auto"/>
              <w:jc w:val="both"/>
              <w:rPr>
                <w:rFonts w:ascii="GHEA Grapalat" w:eastAsia="GHEA Grapalat" w:hAnsi="GHEA Grapalat" w:cs="GHEA Grapalat"/>
                <w:b/>
                <w:lang w:val="hy-AM" w:eastAsia="en-US"/>
              </w:rPr>
            </w:pPr>
          </w:p>
          <w:p w14:paraId="52175ACE" w14:textId="77777777" w:rsidR="00C546A2" w:rsidRDefault="00C546A2" w:rsidP="005258AA">
            <w:pPr>
              <w:spacing w:line="276" w:lineRule="auto"/>
              <w:jc w:val="both"/>
              <w:rPr>
                <w:rFonts w:ascii="GHEA Grapalat" w:eastAsia="GHEA Grapalat" w:hAnsi="GHEA Grapalat" w:cs="GHEA Grapalat"/>
                <w:b/>
                <w:lang w:val="hy-AM" w:eastAsia="en-US"/>
              </w:rPr>
            </w:pPr>
          </w:p>
          <w:p w14:paraId="4FAA3A50" w14:textId="77777777" w:rsidR="00C546A2" w:rsidRDefault="00C546A2" w:rsidP="005258AA">
            <w:pPr>
              <w:spacing w:line="276" w:lineRule="auto"/>
              <w:jc w:val="both"/>
              <w:rPr>
                <w:rFonts w:ascii="GHEA Grapalat" w:eastAsia="GHEA Grapalat" w:hAnsi="GHEA Grapalat" w:cs="GHEA Grapalat"/>
                <w:b/>
                <w:lang w:val="hy-AM" w:eastAsia="en-US"/>
              </w:rPr>
            </w:pPr>
          </w:p>
          <w:p w14:paraId="217B82B7" w14:textId="77777777" w:rsidR="00C546A2" w:rsidRDefault="00C546A2" w:rsidP="005258AA">
            <w:pPr>
              <w:spacing w:line="276" w:lineRule="auto"/>
              <w:jc w:val="both"/>
              <w:rPr>
                <w:rFonts w:ascii="GHEA Grapalat" w:eastAsia="GHEA Grapalat" w:hAnsi="GHEA Grapalat" w:cs="GHEA Grapalat"/>
                <w:b/>
                <w:lang w:val="hy-AM" w:eastAsia="en-US"/>
              </w:rPr>
            </w:pPr>
          </w:p>
          <w:p w14:paraId="659F4EAC" w14:textId="77777777" w:rsidR="00C546A2" w:rsidRDefault="00C546A2" w:rsidP="005258AA">
            <w:pPr>
              <w:spacing w:line="276" w:lineRule="auto"/>
              <w:jc w:val="both"/>
              <w:rPr>
                <w:rFonts w:ascii="GHEA Grapalat" w:eastAsia="GHEA Grapalat" w:hAnsi="GHEA Grapalat" w:cs="GHEA Grapalat"/>
                <w:b/>
                <w:lang w:val="hy-AM" w:eastAsia="en-US"/>
              </w:rPr>
            </w:pPr>
          </w:p>
          <w:p w14:paraId="4F93BCE8" w14:textId="77777777" w:rsidR="00C546A2" w:rsidRDefault="00C546A2" w:rsidP="005258AA">
            <w:pPr>
              <w:spacing w:line="276" w:lineRule="auto"/>
              <w:jc w:val="both"/>
              <w:rPr>
                <w:rFonts w:ascii="GHEA Grapalat" w:eastAsia="GHEA Grapalat" w:hAnsi="GHEA Grapalat" w:cs="GHEA Grapalat"/>
                <w:b/>
                <w:lang w:val="hy-AM" w:eastAsia="en-US"/>
              </w:rPr>
            </w:pPr>
          </w:p>
          <w:p w14:paraId="5D8579F7" w14:textId="77777777" w:rsidR="00C546A2" w:rsidRDefault="00C546A2" w:rsidP="005258AA">
            <w:pPr>
              <w:spacing w:line="276" w:lineRule="auto"/>
              <w:jc w:val="both"/>
              <w:rPr>
                <w:rFonts w:ascii="GHEA Grapalat" w:eastAsia="GHEA Grapalat" w:hAnsi="GHEA Grapalat" w:cs="GHEA Grapalat"/>
                <w:b/>
                <w:lang w:val="hy-AM" w:eastAsia="en-US"/>
              </w:rPr>
            </w:pPr>
          </w:p>
          <w:p w14:paraId="27144454" w14:textId="77777777" w:rsidR="00C546A2" w:rsidRDefault="00C546A2" w:rsidP="005258AA">
            <w:pPr>
              <w:spacing w:line="276" w:lineRule="auto"/>
              <w:jc w:val="both"/>
              <w:rPr>
                <w:rFonts w:ascii="GHEA Grapalat" w:eastAsia="GHEA Grapalat" w:hAnsi="GHEA Grapalat" w:cs="GHEA Grapalat"/>
                <w:b/>
                <w:lang w:val="hy-AM" w:eastAsia="en-US"/>
              </w:rPr>
            </w:pPr>
          </w:p>
          <w:p w14:paraId="163600DC" w14:textId="77777777" w:rsidR="00C546A2" w:rsidRDefault="00C546A2" w:rsidP="005258AA">
            <w:pPr>
              <w:spacing w:line="276" w:lineRule="auto"/>
              <w:jc w:val="both"/>
              <w:rPr>
                <w:rFonts w:ascii="GHEA Grapalat" w:eastAsia="GHEA Grapalat" w:hAnsi="GHEA Grapalat" w:cs="GHEA Grapalat"/>
                <w:b/>
                <w:lang w:val="hy-AM" w:eastAsia="en-US"/>
              </w:rPr>
            </w:pPr>
          </w:p>
          <w:p w14:paraId="13FC1161" w14:textId="77777777" w:rsidR="00C546A2" w:rsidRDefault="00C546A2" w:rsidP="005258AA">
            <w:pPr>
              <w:spacing w:line="276" w:lineRule="auto"/>
              <w:jc w:val="both"/>
              <w:rPr>
                <w:rFonts w:ascii="GHEA Grapalat" w:eastAsia="GHEA Grapalat" w:hAnsi="GHEA Grapalat" w:cs="GHEA Grapalat"/>
                <w:b/>
                <w:lang w:val="hy-AM" w:eastAsia="en-US"/>
              </w:rPr>
            </w:pPr>
          </w:p>
          <w:p w14:paraId="7A2303DA" w14:textId="77777777" w:rsidR="00C546A2" w:rsidRDefault="00C546A2" w:rsidP="005258AA">
            <w:pPr>
              <w:spacing w:line="276" w:lineRule="auto"/>
              <w:jc w:val="both"/>
              <w:rPr>
                <w:rFonts w:ascii="GHEA Grapalat" w:eastAsia="GHEA Grapalat" w:hAnsi="GHEA Grapalat" w:cs="GHEA Grapalat"/>
                <w:b/>
                <w:lang w:val="hy-AM" w:eastAsia="en-US"/>
              </w:rPr>
            </w:pPr>
          </w:p>
          <w:p w14:paraId="3DBE1552" w14:textId="77777777" w:rsidR="00C546A2" w:rsidRDefault="00C546A2" w:rsidP="005258AA">
            <w:pPr>
              <w:spacing w:line="276" w:lineRule="auto"/>
              <w:jc w:val="both"/>
              <w:rPr>
                <w:rFonts w:ascii="GHEA Grapalat" w:eastAsia="GHEA Grapalat" w:hAnsi="GHEA Grapalat" w:cs="GHEA Grapalat"/>
                <w:b/>
                <w:lang w:val="hy-AM" w:eastAsia="en-US"/>
              </w:rPr>
            </w:pPr>
          </w:p>
          <w:p w14:paraId="26EAE0AC" w14:textId="77777777" w:rsidR="00C546A2" w:rsidRDefault="00C546A2" w:rsidP="005258AA">
            <w:pPr>
              <w:spacing w:line="276" w:lineRule="auto"/>
              <w:jc w:val="both"/>
              <w:rPr>
                <w:rFonts w:ascii="GHEA Grapalat" w:eastAsia="GHEA Grapalat" w:hAnsi="GHEA Grapalat" w:cs="GHEA Grapalat"/>
                <w:b/>
                <w:lang w:val="hy-AM" w:eastAsia="en-US"/>
              </w:rPr>
            </w:pPr>
          </w:p>
          <w:p w14:paraId="49B9A12D" w14:textId="77777777" w:rsidR="00C546A2" w:rsidRDefault="00C546A2" w:rsidP="005258AA">
            <w:pPr>
              <w:spacing w:line="276" w:lineRule="auto"/>
              <w:jc w:val="both"/>
              <w:rPr>
                <w:rFonts w:ascii="GHEA Grapalat" w:eastAsia="GHEA Grapalat" w:hAnsi="GHEA Grapalat" w:cs="GHEA Grapalat"/>
                <w:b/>
                <w:lang w:val="hy-AM" w:eastAsia="en-US"/>
              </w:rPr>
            </w:pPr>
          </w:p>
          <w:p w14:paraId="69F6A63C" w14:textId="77777777" w:rsidR="00C546A2" w:rsidRDefault="00C546A2" w:rsidP="005258AA">
            <w:pPr>
              <w:spacing w:line="276" w:lineRule="auto"/>
              <w:jc w:val="both"/>
              <w:rPr>
                <w:rFonts w:ascii="GHEA Grapalat" w:eastAsia="GHEA Grapalat" w:hAnsi="GHEA Grapalat" w:cs="GHEA Grapalat"/>
                <w:b/>
                <w:lang w:val="hy-AM" w:eastAsia="en-US"/>
              </w:rPr>
            </w:pPr>
          </w:p>
          <w:p w14:paraId="5637643F" w14:textId="77777777" w:rsidR="00C546A2" w:rsidRDefault="00C546A2" w:rsidP="005258AA">
            <w:pPr>
              <w:spacing w:line="276" w:lineRule="auto"/>
              <w:jc w:val="both"/>
              <w:rPr>
                <w:rFonts w:ascii="GHEA Grapalat" w:eastAsia="GHEA Grapalat" w:hAnsi="GHEA Grapalat" w:cs="GHEA Grapalat"/>
                <w:b/>
                <w:lang w:val="hy-AM" w:eastAsia="en-US"/>
              </w:rPr>
            </w:pPr>
          </w:p>
          <w:p w14:paraId="75668208" w14:textId="77777777" w:rsidR="00C546A2" w:rsidRDefault="00C546A2" w:rsidP="005258AA">
            <w:pPr>
              <w:spacing w:line="276" w:lineRule="auto"/>
              <w:jc w:val="both"/>
              <w:rPr>
                <w:rFonts w:ascii="GHEA Grapalat" w:eastAsia="GHEA Grapalat" w:hAnsi="GHEA Grapalat" w:cs="GHEA Grapalat"/>
                <w:b/>
                <w:lang w:val="hy-AM" w:eastAsia="en-US"/>
              </w:rPr>
            </w:pPr>
          </w:p>
          <w:p w14:paraId="60A4068F" w14:textId="77777777" w:rsidR="00C546A2" w:rsidRDefault="00C546A2" w:rsidP="005258AA">
            <w:pPr>
              <w:spacing w:line="276" w:lineRule="auto"/>
              <w:jc w:val="both"/>
              <w:rPr>
                <w:rFonts w:ascii="GHEA Grapalat" w:eastAsia="GHEA Grapalat" w:hAnsi="GHEA Grapalat" w:cs="GHEA Grapalat"/>
                <w:b/>
                <w:lang w:val="hy-AM" w:eastAsia="en-US"/>
              </w:rPr>
            </w:pPr>
          </w:p>
          <w:p w14:paraId="04C0A59F" w14:textId="77777777" w:rsidR="00C546A2" w:rsidRDefault="00C546A2" w:rsidP="005258AA">
            <w:pPr>
              <w:spacing w:line="276" w:lineRule="auto"/>
              <w:jc w:val="both"/>
              <w:rPr>
                <w:rFonts w:ascii="GHEA Grapalat" w:eastAsia="GHEA Grapalat" w:hAnsi="GHEA Grapalat" w:cs="GHEA Grapalat"/>
                <w:b/>
                <w:lang w:val="hy-AM" w:eastAsia="en-US"/>
              </w:rPr>
            </w:pPr>
          </w:p>
          <w:p w14:paraId="7401879F" w14:textId="77777777" w:rsidR="00C546A2" w:rsidRDefault="00C546A2" w:rsidP="005258AA">
            <w:pPr>
              <w:spacing w:line="276" w:lineRule="auto"/>
              <w:jc w:val="both"/>
              <w:rPr>
                <w:rFonts w:ascii="GHEA Grapalat" w:eastAsia="GHEA Grapalat" w:hAnsi="GHEA Grapalat" w:cs="GHEA Grapalat"/>
                <w:b/>
                <w:lang w:val="hy-AM" w:eastAsia="en-US"/>
              </w:rPr>
            </w:pPr>
          </w:p>
          <w:p w14:paraId="5CD10657" w14:textId="77777777" w:rsidR="00C546A2" w:rsidRDefault="00C546A2" w:rsidP="005258AA">
            <w:pPr>
              <w:spacing w:line="276" w:lineRule="auto"/>
              <w:jc w:val="both"/>
              <w:rPr>
                <w:rFonts w:ascii="GHEA Grapalat" w:eastAsia="GHEA Grapalat" w:hAnsi="GHEA Grapalat" w:cs="GHEA Grapalat"/>
                <w:b/>
                <w:lang w:val="hy-AM" w:eastAsia="en-US"/>
              </w:rPr>
            </w:pPr>
          </w:p>
          <w:p w14:paraId="77E28726" w14:textId="77777777" w:rsidR="00C546A2" w:rsidRDefault="00C546A2" w:rsidP="005258AA">
            <w:pPr>
              <w:spacing w:line="276" w:lineRule="auto"/>
              <w:jc w:val="both"/>
              <w:rPr>
                <w:rFonts w:ascii="GHEA Grapalat" w:eastAsia="GHEA Grapalat" w:hAnsi="GHEA Grapalat" w:cs="GHEA Grapalat"/>
                <w:b/>
                <w:lang w:val="hy-AM" w:eastAsia="en-US"/>
              </w:rPr>
            </w:pPr>
          </w:p>
          <w:p w14:paraId="5034F72D" w14:textId="77777777" w:rsidR="00C546A2" w:rsidRDefault="00C546A2" w:rsidP="005258AA">
            <w:pPr>
              <w:spacing w:line="276" w:lineRule="auto"/>
              <w:jc w:val="both"/>
              <w:rPr>
                <w:rFonts w:ascii="GHEA Grapalat" w:eastAsia="GHEA Grapalat" w:hAnsi="GHEA Grapalat" w:cs="GHEA Grapalat"/>
                <w:b/>
                <w:lang w:val="hy-AM" w:eastAsia="en-US"/>
              </w:rPr>
            </w:pPr>
          </w:p>
          <w:p w14:paraId="3A596014" w14:textId="77777777" w:rsidR="00C546A2" w:rsidRDefault="00C546A2" w:rsidP="005258AA">
            <w:pPr>
              <w:spacing w:line="276" w:lineRule="auto"/>
              <w:jc w:val="both"/>
              <w:rPr>
                <w:rFonts w:ascii="GHEA Grapalat" w:eastAsia="GHEA Grapalat" w:hAnsi="GHEA Grapalat" w:cs="GHEA Grapalat"/>
                <w:b/>
                <w:lang w:val="hy-AM" w:eastAsia="en-US"/>
              </w:rPr>
            </w:pPr>
          </w:p>
          <w:p w14:paraId="36852D70" w14:textId="77777777" w:rsidR="00C546A2" w:rsidRDefault="00C546A2" w:rsidP="005258AA">
            <w:pPr>
              <w:spacing w:line="276" w:lineRule="auto"/>
              <w:jc w:val="both"/>
              <w:rPr>
                <w:rFonts w:ascii="GHEA Grapalat" w:eastAsia="GHEA Grapalat" w:hAnsi="GHEA Grapalat" w:cs="GHEA Grapalat"/>
                <w:b/>
                <w:lang w:val="hy-AM" w:eastAsia="en-US"/>
              </w:rPr>
            </w:pPr>
          </w:p>
          <w:p w14:paraId="0D92290A" w14:textId="77777777" w:rsidR="00C546A2" w:rsidRDefault="00C546A2" w:rsidP="005258AA">
            <w:pPr>
              <w:spacing w:line="276" w:lineRule="auto"/>
              <w:jc w:val="both"/>
              <w:rPr>
                <w:rFonts w:ascii="GHEA Grapalat" w:eastAsia="GHEA Grapalat" w:hAnsi="GHEA Grapalat" w:cs="GHEA Grapalat"/>
                <w:b/>
                <w:lang w:val="hy-AM" w:eastAsia="en-US"/>
              </w:rPr>
            </w:pPr>
          </w:p>
          <w:p w14:paraId="1DEA51E9" w14:textId="77777777" w:rsidR="00C546A2" w:rsidRDefault="00C546A2" w:rsidP="005258AA">
            <w:pPr>
              <w:spacing w:line="276" w:lineRule="auto"/>
              <w:jc w:val="both"/>
              <w:rPr>
                <w:rFonts w:ascii="GHEA Grapalat" w:eastAsia="GHEA Grapalat" w:hAnsi="GHEA Grapalat" w:cs="GHEA Grapalat"/>
                <w:b/>
                <w:lang w:val="hy-AM" w:eastAsia="en-US"/>
              </w:rPr>
            </w:pPr>
            <w:r w:rsidRPr="009E0369">
              <w:rPr>
                <w:rFonts w:ascii="GHEA Grapalat" w:eastAsia="GHEA Grapalat" w:hAnsi="GHEA Grapalat" w:cs="GHEA Grapalat"/>
                <w:b/>
                <w:lang w:val="hy-AM" w:eastAsia="en-US"/>
              </w:rPr>
              <w:t>Ընդունվել է:</w:t>
            </w:r>
          </w:p>
          <w:p w14:paraId="765EF884" w14:textId="77777777" w:rsidR="00C546A2" w:rsidRDefault="00C546A2" w:rsidP="005258AA">
            <w:pPr>
              <w:spacing w:line="276" w:lineRule="auto"/>
              <w:jc w:val="both"/>
              <w:rPr>
                <w:rFonts w:ascii="GHEA Grapalat" w:eastAsia="GHEA Grapalat" w:hAnsi="GHEA Grapalat" w:cs="GHEA Grapalat"/>
                <w:b/>
                <w:lang w:val="hy-AM" w:eastAsia="en-US"/>
              </w:rPr>
            </w:pPr>
          </w:p>
          <w:p w14:paraId="6A1D6739" w14:textId="77777777" w:rsidR="00C546A2" w:rsidRDefault="00C546A2" w:rsidP="005258AA">
            <w:pPr>
              <w:spacing w:line="276" w:lineRule="auto"/>
              <w:jc w:val="both"/>
              <w:rPr>
                <w:rFonts w:ascii="GHEA Grapalat" w:eastAsia="GHEA Grapalat" w:hAnsi="GHEA Grapalat" w:cs="GHEA Grapalat"/>
                <w:b/>
                <w:lang w:val="hy-AM" w:eastAsia="en-US"/>
              </w:rPr>
            </w:pPr>
          </w:p>
          <w:p w14:paraId="019D3478" w14:textId="77777777" w:rsidR="00C546A2" w:rsidRDefault="00C546A2" w:rsidP="005258AA">
            <w:pPr>
              <w:spacing w:line="276" w:lineRule="auto"/>
              <w:jc w:val="both"/>
              <w:rPr>
                <w:rFonts w:ascii="GHEA Grapalat" w:eastAsia="GHEA Grapalat" w:hAnsi="GHEA Grapalat" w:cs="GHEA Grapalat"/>
                <w:b/>
                <w:lang w:val="hy-AM" w:eastAsia="en-US"/>
              </w:rPr>
            </w:pPr>
          </w:p>
          <w:p w14:paraId="243FFCDC" w14:textId="77777777" w:rsidR="00C546A2" w:rsidRDefault="00C546A2" w:rsidP="005258AA">
            <w:pPr>
              <w:spacing w:line="276" w:lineRule="auto"/>
              <w:jc w:val="both"/>
              <w:rPr>
                <w:rFonts w:ascii="GHEA Grapalat" w:eastAsia="GHEA Grapalat" w:hAnsi="GHEA Grapalat" w:cs="GHEA Grapalat"/>
                <w:b/>
                <w:lang w:val="hy-AM" w:eastAsia="en-US"/>
              </w:rPr>
            </w:pPr>
          </w:p>
          <w:p w14:paraId="7B762D9B" w14:textId="77777777" w:rsidR="00C546A2" w:rsidRDefault="00C546A2" w:rsidP="005258AA">
            <w:pPr>
              <w:spacing w:line="276" w:lineRule="auto"/>
              <w:jc w:val="both"/>
              <w:rPr>
                <w:rFonts w:ascii="GHEA Grapalat" w:eastAsia="GHEA Grapalat" w:hAnsi="GHEA Grapalat" w:cs="GHEA Grapalat"/>
                <w:b/>
                <w:lang w:val="hy-AM" w:eastAsia="en-US"/>
              </w:rPr>
            </w:pPr>
          </w:p>
          <w:p w14:paraId="16C5DE59" w14:textId="77777777" w:rsidR="00C546A2" w:rsidRDefault="00C546A2" w:rsidP="005258AA">
            <w:pPr>
              <w:spacing w:line="276" w:lineRule="auto"/>
              <w:jc w:val="both"/>
              <w:rPr>
                <w:rFonts w:ascii="GHEA Grapalat" w:eastAsia="GHEA Grapalat" w:hAnsi="GHEA Grapalat" w:cs="GHEA Grapalat"/>
                <w:b/>
                <w:lang w:val="hy-AM" w:eastAsia="en-US"/>
              </w:rPr>
            </w:pPr>
          </w:p>
          <w:p w14:paraId="68FEEC75" w14:textId="77777777" w:rsidR="00C546A2" w:rsidRDefault="00C546A2" w:rsidP="005258AA">
            <w:pPr>
              <w:spacing w:line="276" w:lineRule="auto"/>
              <w:jc w:val="both"/>
              <w:rPr>
                <w:rFonts w:ascii="GHEA Grapalat" w:eastAsia="GHEA Grapalat" w:hAnsi="GHEA Grapalat" w:cs="GHEA Grapalat"/>
                <w:b/>
                <w:lang w:val="hy-AM" w:eastAsia="en-US"/>
              </w:rPr>
            </w:pPr>
          </w:p>
          <w:p w14:paraId="30DC1E97" w14:textId="77777777" w:rsidR="00C546A2" w:rsidRDefault="00C546A2" w:rsidP="005258AA">
            <w:pPr>
              <w:spacing w:line="276" w:lineRule="auto"/>
              <w:jc w:val="both"/>
              <w:rPr>
                <w:rFonts w:ascii="GHEA Grapalat" w:eastAsia="GHEA Grapalat" w:hAnsi="GHEA Grapalat" w:cs="GHEA Grapalat"/>
                <w:b/>
                <w:lang w:val="hy-AM" w:eastAsia="en-US"/>
              </w:rPr>
            </w:pPr>
          </w:p>
          <w:p w14:paraId="79128182" w14:textId="77777777" w:rsidR="00C546A2" w:rsidRDefault="00C546A2" w:rsidP="005258AA">
            <w:pPr>
              <w:spacing w:line="276" w:lineRule="auto"/>
              <w:jc w:val="both"/>
              <w:rPr>
                <w:rFonts w:ascii="GHEA Grapalat" w:eastAsia="GHEA Grapalat" w:hAnsi="GHEA Grapalat" w:cs="GHEA Grapalat"/>
                <w:b/>
                <w:lang w:val="hy-AM" w:eastAsia="en-US"/>
              </w:rPr>
            </w:pPr>
          </w:p>
          <w:p w14:paraId="4120F800" w14:textId="77777777" w:rsidR="00C546A2" w:rsidRDefault="00C546A2" w:rsidP="005258AA">
            <w:pPr>
              <w:spacing w:line="276" w:lineRule="auto"/>
              <w:jc w:val="both"/>
              <w:rPr>
                <w:rFonts w:ascii="GHEA Grapalat" w:eastAsia="GHEA Grapalat" w:hAnsi="GHEA Grapalat" w:cs="GHEA Grapalat"/>
                <w:b/>
                <w:lang w:val="hy-AM" w:eastAsia="en-US"/>
              </w:rPr>
            </w:pPr>
          </w:p>
          <w:p w14:paraId="57C98522" w14:textId="77777777" w:rsidR="00C546A2" w:rsidRDefault="00C546A2" w:rsidP="005258AA">
            <w:pPr>
              <w:spacing w:line="276" w:lineRule="auto"/>
              <w:jc w:val="both"/>
              <w:rPr>
                <w:rFonts w:ascii="GHEA Grapalat" w:eastAsia="GHEA Grapalat" w:hAnsi="GHEA Grapalat" w:cs="GHEA Grapalat"/>
                <w:b/>
                <w:lang w:val="hy-AM" w:eastAsia="en-US"/>
              </w:rPr>
            </w:pPr>
          </w:p>
          <w:p w14:paraId="096E264C" w14:textId="77777777" w:rsidR="00C546A2" w:rsidRDefault="00C546A2" w:rsidP="005258AA">
            <w:pPr>
              <w:spacing w:line="276" w:lineRule="auto"/>
              <w:jc w:val="both"/>
              <w:rPr>
                <w:rFonts w:ascii="GHEA Grapalat" w:eastAsia="GHEA Grapalat" w:hAnsi="GHEA Grapalat" w:cs="GHEA Grapalat"/>
                <w:b/>
                <w:lang w:val="hy-AM" w:eastAsia="en-US"/>
              </w:rPr>
            </w:pPr>
          </w:p>
          <w:p w14:paraId="18BEBA6F" w14:textId="77777777" w:rsidR="00C546A2" w:rsidRDefault="00C546A2" w:rsidP="005258AA">
            <w:pPr>
              <w:spacing w:line="276" w:lineRule="auto"/>
              <w:jc w:val="both"/>
              <w:rPr>
                <w:rFonts w:ascii="GHEA Grapalat" w:eastAsia="GHEA Grapalat" w:hAnsi="GHEA Grapalat" w:cs="GHEA Grapalat"/>
                <w:b/>
                <w:lang w:val="hy-AM" w:eastAsia="en-US"/>
              </w:rPr>
            </w:pPr>
          </w:p>
          <w:p w14:paraId="56E76294" w14:textId="78CD4A34" w:rsidR="00C546A2" w:rsidRDefault="00C546A2" w:rsidP="005258AA">
            <w:pPr>
              <w:spacing w:line="276" w:lineRule="auto"/>
              <w:jc w:val="both"/>
              <w:rPr>
                <w:rFonts w:ascii="GHEA Grapalat" w:eastAsia="GHEA Grapalat" w:hAnsi="GHEA Grapalat" w:cs="GHEA Grapalat"/>
                <w:b/>
                <w:lang w:val="hy-AM" w:eastAsia="en-US"/>
              </w:rPr>
            </w:pPr>
            <w:r w:rsidRPr="009E0369">
              <w:rPr>
                <w:rFonts w:ascii="GHEA Grapalat" w:eastAsia="GHEA Grapalat" w:hAnsi="GHEA Grapalat" w:cs="GHEA Grapalat"/>
                <w:b/>
                <w:lang w:val="hy-AM" w:eastAsia="en-US"/>
              </w:rPr>
              <w:t>Ընդունվել է:</w:t>
            </w:r>
          </w:p>
          <w:p w14:paraId="76A4B7BB" w14:textId="2829711A" w:rsidR="00C546A2" w:rsidRDefault="00C546A2" w:rsidP="005258AA">
            <w:pPr>
              <w:spacing w:line="276" w:lineRule="auto"/>
              <w:jc w:val="both"/>
              <w:rPr>
                <w:rFonts w:ascii="GHEA Grapalat" w:eastAsia="GHEA Grapalat" w:hAnsi="GHEA Grapalat" w:cs="GHEA Grapalat"/>
                <w:b/>
                <w:lang w:val="hy-AM" w:eastAsia="en-US"/>
              </w:rPr>
            </w:pPr>
          </w:p>
          <w:p w14:paraId="58E4C923" w14:textId="5C05239F" w:rsidR="00C546A2" w:rsidRDefault="00C546A2" w:rsidP="005258AA">
            <w:pPr>
              <w:spacing w:line="276" w:lineRule="auto"/>
              <w:jc w:val="both"/>
              <w:rPr>
                <w:rFonts w:ascii="GHEA Grapalat" w:eastAsia="GHEA Grapalat" w:hAnsi="GHEA Grapalat" w:cs="GHEA Grapalat"/>
                <w:b/>
                <w:lang w:val="hy-AM" w:eastAsia="en-US"/>
              </w:rPr>
            </w:pPr>
          </w:p>
          <w:p w14:paraId="4C3477C8" w14:textId="308D1FCD" w:rsidR="00C546A2" w:rsidRDefault="00C546A2" w:rsidP="005258AA">
            <w:pPr>
              <w:spacing w:line="276" w:lineRule="auto"/>
              <w:jc w:val="both"/>
              <w:rPr>
                <w:rFonts w:ascii="GHEA Grapalat" w:eastAsia="GHEA Grapalat" w:hAnsi="GHEA Grapalat" w:cs="GHEA Grapalat"/>
                <w:b/>
                <w:lang w:val="hy-AM" w:eastAsia="en-US"/>
              </w:rPr>
            </w:pPr>
            <w:r w:rsidRPr="009E0369">
              <w:rPr>
                <w:rFonts w:ascii="GHEA Grapalat" w:eastAsia="GHEA Grapalat" w:hAnsi="GHEA Grapalat" w:cs="GHEA Grapalat"/>
                <w:b/>
                <w:lang w:val="hy-AM" w:eastAsia="en-US"/>
              </w:rPr>
              <w:lastRenderedPageBreak/>
              <w:t>Ընդունվել է:</w:t>
            </w:r>
          </w:p>
          <w:p w14:paraId="3109B684" w14:textId="5CABC4E3" w:rsidR="00C546A2" w:rsidRDefault="00C546A2" w:rsidP="005258AA">
            <w:pPr>
              <w:spacing w:line="276" w:lineRule="auto"/>
              <w:jc w:val="both"/>
              <w:rPr>
                <w:rFonts w:ascii="GHEA Grapalat" w:eastAsia="GHEA Grapalat" w:hAnsi="GHEA Grapalat" w:cs="GHEA Grapalat"/>
                <w:b/>
                <w:lang w:val="hy-AM" w:eastAsia="en-US"/>
              </w:rPr>
            </w:pPr>
          </w:p>
          <w:p w14:paraId="44AD17A0" w14:textId="3F7022D3" w:rsidR="00C546A2" w:rsidRDefault="00C546A2" w:rsidP="005258AA">
            <w:pPr>
              <w:spacing w:line="276" w:lineRule="auto"/>
              <w:jc w:val="both"/>
              <w:rPr>
                <w:rFonts w:ascii="GHEA Grapalat" w:eastAsia="GHEA Grapalat" w:hAnsi="GHEA Grapalat" w:cs="GHEA Grapalat"/>
                <w:b/>
                <w:lang w:val="hy-AM" w:eastAsia="en-US"/>
              </w:rPr>
            </w:pPr>
          </w:p>
          <w:p w14:paraId="4BF4E05A" w14:textId="0C4FC586" w:rsidR="00C546A2" w:rsidRDefault="00C546A2" w:rsidP="005258AA">
            <w:pPr>
              <w:spacing w:line="276" w:lineRule="auto"/>
              <w:jc w:val="both"/>
              <w:rPr>
                <w:rFonts w:ascii="GHEA Grapalat" w:eastAsia="GHEA Grapalat" w:hAnsi="GHEA Grapalat" w:cs="GHEA Grapalat"/>
                <w:b/>
                <w:lang w:val="hy-AM" w:eastAsia="en-US"/>
              </w:rPr>
            </w:pPr>
          </w:p>
          <w:p w14:paraId="6B595D93" w14:textId="5E67BD92" w:rsidR="00C546A2" w:rsidRDefault="00C546A2" w:rsidP="005258AA">
            <w:pPr>
              <w:spacing w:line="276" w:lineRule="auto"/>
              <w:jc w:val="both"/>
              <w:rPr>
                <w:rFonts w:ascii="GHEA Grapalat" w:eastAsia="GHEA Grapalat" w:hAnsi="GHEA Grapalat" w:cs="GHEA Grapalat"/>
                <w:b/>
                <w:lang w:val="hy-AM" w:eastAsia="en-US"/>
              </w:rPr>
            </w:pPr>
          </w:p>
          <w:p w14:paraId="4CE07CE7" w14:textId="5B249537" w:rsidR="00C546A2" w:rsidRDefault="00C546A2" w:rsidP="005258AA">
            <w:pPr>
              <w:spacing w:line="276" w:lineRule="auto"/>
              <w:jc w:val="both"/>
              <w:rPr>
                <w:rFonts w:ascii="GHEA Grapalat" w:eastAsia="GHEA Grapalat" w:hAnsi="GHEA Grapalat" w:cs="GHEA Grapalat"/>
                <w:b/>
                <w:lang w:val="hy-AM" w:eastAsia="en-US"/>
              </w:rPr>
            </w:pPr>
          </w:p>
          <w:p w14:paraId="257D3D04" w14:textId="509A9AB8" w:rsidR="00C546A2" w:rsidRDefault="00C546A2" w:rsidP="005258AA">
            <w:pPr>
              <w:spacing w:line="276" w:lineRule="auto"/>
              <w:jc w:val="both"/>
              <w:rPr>
                <w:rFonts w:ascii="GHEA Grapalat" w:eastAsia="GHEA Grapalat" w:hAnsi="GHEA Grapalat" w:cs="GHEA Grapalat"/>
                <w:b/>
                <w:lang w:val="hy-AM" w:eastAsia="en-US"/>
              </w:rPr>
            </w:pPr>
          </w:p>
          <w:p w14:paraId="562E5DA2" w14:textId="4BCAF30E" w:rsidR="00C546A2" w:rsidRDefault="00C546A2" w:rsidP="005258AA">
            <w:pPr>
              <w:spacing w:line="276" w:lineRule="auto"/>
              <w:jc w:val="both"/>
              <w:rPr>
                <w:rFonts w:ascii="GHEA Grapalat" w:eastAsia="GHEA Grapalat" w:hAnsi="GHEA Grapalat" w:cs="GHEA Grapalat"/>
                <w:b/>
                <w:lang w:val="hy-AM" w:eastAsia="en-US"/>
              </w:rPr>
            </w:pPr>
          </w:p>
          <w:p w14:paraId="43DB4CCF" w14:textId="4F1E6A2E" w:rsidR="00C546A2" w:rsidRDefault="00C546A2" w:rsidP="005258AA">
            <w:pPr>
              <w:spacing w:line="276" w:lineRule="auto"/>
              <w:jc w:val="both"/>
              <w:rPr>
                <w:rFonts w:ascii="GHEA Grapalat" w:eastAsia="GHEA Grapalat" w:hAnsi="GHEA Grapalat" w:cs="GHEA Grapalat"/>
                <w:b/>
                <w:lang w:val="hy-AM" w:eastAsia="en-US"/>
              </w:rPr>
            </w:pPr>
          </w:p>
          <w:p w14:paraId="5CDC3D67" w14:textId="082C7854" w:rsidR="00C546A2" w:rsidRDefault="00C546A2" w:rsidP="005258AA">
            <w:pPr>
              <w:spacing w:line="276" w:lineRule="auto"/>
              <w:jc w:val="both"/>
              <w:rPr>
                <w:rFonts w:ascii="GHEA Grapalat" w:eastAsia="GHEA Grapalat" w:hAnsi="GHEA Grapalat" w:cs="GHEA Grapalat"/>
                <w:b/>
                <w:lang w:val="hy-AM" w:eastAsia="en-US"/>
              </w:rPr>
            </w:pPr>
          </w:p>
          <w:p w14:paraId="07DA6751" w14:textId="60BA498B" w:rsidR="00C546A2" w:rsidRDefault="00C546A2" w:rsidP="005258AA">
            <w:pPr>
              <w:spacing w:line="276" w:lineRule="auto"/>
              <w:jc w:val="both"/>
              <w:rPr>
                <w:rFonts w:ascii="GHEA Grapalat" w:eastAsia="GHEA Grapalat" w:hAnsi="GHEA Grapalat" w:cs="GHEA Grapalat"/>
                <w:b/>
                <w:lang w:val="hy-AM" w:eastAsia="en-US"/>
              </w:rPr>
            </w:pPr>
            <w:r w:rsidRPr="009E0369">
              <w:rPr>
                <w:rFonts w:ascii="GHEA Grapalat" w:eastAsia="GHEA Grapalat" w:hAnsi="GHEA Grapalat" w:cs="GHEA Grapalat"/>
                <w:b/>
                <w:lang w:val="hy-AM" w:eastAsia="en-US"/>
              </w:rPr>
              <w:t>Ընդունվել է:</w:t>
            </w:r>
          </w:p>
          <w:p w14:paraId="56D969E2" w14:textId="77777777" w:rsidR="00C546A2" w:rsidRDefault="00C546A2" w:rsidP="005258AA">
            <w:pPr>
              <w:spacing w:line="276" w:lineRule="auto"/>
              <w:jc w:val="both"/>
              <w:rPr>
                <w:rFonts w:ascii="GHEA Grapalat" w:eastAsia="GHEA Grapalat" w:hAnsi="GHEA Grapalat" w:cs="GHEA Grapalat"/>
                <w:b/>
                <w:lang w:val="hy-AM" w:eastAsia="en-US"/>
              </w:rPr>
            </w:pPr>
          </w:p>
          <w:p w14:paraId="275CC1AB" w14:textId="05BDA116" w:rsidR="00C546A2" w:rsidRPr="006A09D4" w:rsidRDefault="00C546A2" w:rsidP="005258AA">
            <w:pPr>
              <w:spacing w:line="276" w:lineRule="auto"/>
              <w:jc w:val="both"/>
              <w:rPr>
                <w:rFonts w:ascii="GHEA Grapalat" w:hAnsi="GHEA Grapalat"/>
                <w:lang w:val="hy-AM"/>
              </w:rPr>
            </w:pPr>
          </w:p>
        </w:tc>
      </w:tr>
      <w:tr w:rsidR="00544174" w:rsidRPr="00652AD3" w14:paraId="315243F4" w14:textId="77777777" w:rsidTr="008A65FC">
        <w:trPr>
          <w:trHeight w:val="292"/>
        </w:trPr>
        <w:tc>
          <w:tcPr>
            <w:tcW w:w="7656" w:type="dxa"/>
            <w:vMerge w:val="restart"/>
            <w:shd w:val="clear" w:color="auto" w:fill="BFBFBF" w:themeFill="background1" w:themeFillShade="BF"/>
          </w:tcPr>
          <w:p w14:paraId="4180F129" w14:textId="6D0311AB" w:rsidR="00544174" w:rsidRPr="00544174" w:rsidRDefault="00544174" w:rsidP="00544174">
            <w:pPr>
              <w:pStyle w:val="ListParagraph"/>
              <w:spacing w:line="360" w:lineRule="auto"/>
              <w:jc w:val="center"/>
              <w:rPr>
                <w:rFonts w:ascii="GHEA Grapalat" w:hAnsi="GHEA Grapalat"/>
                <w:b/>
                <w:lang w:val="hy-AM"/>
              </w:rPr>
            </w:pPr>
            <w:r>
              <w:rPr>
                <w:rFonts w:ascii="GHEA Grapalat" w:hAnsi="GHEA Grapalat"/>
                <w:b/>
                <w:lang w:val="af-ZA"/>
              </w:rPr>
              <w:lastRenderedPageBreak/>
              <w:t>9</w:t>
            </w:r>
            <w:r w:rsidRPr="00652AD3">
              <w:rPr>
                <w:rFonts w:ascii="GHEA Grapalat" w:hAnsi="GHEA Grapalat"/>
                <w:b/>
                <w:lang w:val="hy-AM"/>
              </w:rPr>
              <w:t xml:space="preserve">. </w:t>
            </w:r>
            <w:r>
              <w:rPr>
                <w:rFonts w:ascii="GHEA Grapalat" w:eastAsia="Times New Roman" w:hAnsi="GHEA Grapalat"/>
                <w:b/>
                <w:color w:val="00000A"/>
                <w:lang w:val="hy-AM" w:eastAsia="en-US"/>
              </w:rPr>
              <w:t xml:space="preserve">Իրավաբանական վարչություն </w:t>
            </w:r>
          </w:p>
        </w:tc>
        <w:tc>
          <w:tcPr>
            <w:tcW w:w="3260" w:type="dxa"/>
            <w:shd w:val="clear" w:color="auto" w:fill="BFBFBF" w:themeFill="background1" w:themeFillShade="BF"/>
          </w:tcPr>
          <w:p w14:paraId="0AB087B1" w14:textId="15E3A0C0" w:rsidR="00544174" w:rsidRPr="00652AD3" w:rsidRDefault="00544174" w:rsidP="00544174">
            <w:pPr>
              <w:spacing w:line="360" w:lineRule="auto"/>
              <w:jc w:val="center"/>
              <w:rPr>
                <w:rFonts w:ascii="GHEA Grapalat" w:hAnsi="GHEA Grapalat"/>
                <w:lang w:val="hy-AM"/>
              </w:rPr>
            </w:pPr>
            <w:r>
              <w:rPr>
                <w:rFonts w:ascii="GHEA Grapalat" w:hAnsi="GHEA Grapalat"/>
                <w:lang w:val="hy-AM"/>
              </w:rPr>
              <w:t>2</w:t>
            </w:r>
            <w:r>
              <w:rPr>
                <w:rFonts w:ascii="GHEA Grapalat" w:hAnsi="GHEA Grapalat"/>
                <w:lang w:val="hy-AM"/>
              </w:rPr>
              <w:t>3</w:t>
            </w:r>
            <w:r>
              <w:rPr>
                <w:rFonts w:ascii="GHEA Grapalat" w:hAnsi="GHEA Grapalat"/>
                <w:lang w:val="hy-AM"/>
              </w:rPr>
              <w:t>.0</w:t>
            </w:r>
            <w:r>
              <w:rPr>
                <w:rFonts w:ascii="GHEA Grapalat" w:hAnsi="GHEA Grapalat"/>
                <w:lang w:val="hy-AM"/>
              </w:rPr>
              <w:t>3</w:t>
            </w:r>
            <w:r>
              <w:rPr>
                <w:rFonts w:ascii="GHEA Grapalat" w:hAnsi="GHEA Grapalat"/>
                <w:lang w:val="hy-AM"/>
              </w:rPr>
              <w:t xml:space="preserve">.2023 </w:t>
            </w:r>
            <w:r w:rsidRPr="00652AD3">
              <w:rPr>
                <w:rFonts w:ascii="GHEA Grapalat" w:hAnsi="GHEA Grapalat"/>
                <w:lang w:val="hy-AM"/>
              </w:rPr>
              <w:t>թ.</w:t>
            </w:r>
          </w:p>
        </w:tc>
      </w:tr>
      <w:tr w:rsidR="00544174" w:rsidRPr="00652AD3" w14:paraId="72419941" w14:textId="77777777" w:rsidTr="008A65FC">
        <w:trPr>
          <w:trHeight w:val="292"/>
        </w:trPr>
        <w:tc>
          <w:tcPr>
            <w:tcW w:w="7656" w:type="dxa"/>
            <w:vMerge/>
            <w:shd w:val="clear" w:color="auto" w:fill="BFBFBF" w:themeFill="background1" w:themeFillShade="BF"/>
          </w:tcPr>
          <w:p w14:paraId="3C05B963" w14:textId="77777777" w:rsidR="00544174" w:rsidRPr="00652AD3" w:rsidRDefault="00544174" w:rsidP="008A65FC">
            <w:pPr>
              <w:pStyle w:val="ListParagraph"/>
              <w:spacing w:line="360" w:lineRule="auto"/>
              <w:ind w:left="468"/>
              <w:jc w:val="center"/>
              <w:rPr>
                <w:rFonts w:ascii="GHEA Grapalat" w:hAnsi="GHEA Grapalat"/>
                <w:lang w:val="hy-AM"/>
              </w:rPr>
            </w:pPr>
          </w:p>
        </w:tc>
        <w:tc>
          <w:tcPr>
            <w:tcW w:w="3260" w:type="dxa"/>
            <w:shd w:val="clear" w:color="auto" w:fill="BFBFBF" w:themeFill="background1" w:themeFillShade="BF"/>
          </w:tcPr>
          <w:p w14:paraId="42A5EB53" w14:textId="589A9D7F" w:rsidR="00544174" w:rsidRPr="00652AD3" w:rsidRDefault="00544174" w:rsidP="008A65FC">
            <w:pPr>
              <w:spacing w:line="360" w:lineRule="auto"/>
              <w:jc w:val="center"/>
              <w:rPr>
                <w:rFonts w:ascii="GHEA Grapalat" w:hAnsi="GHEA Grapalat" w:cs="Sylfaen"/>
                <w:lang w:val="hy-AM"/>
              </w:rPr>
            </w:pPr>
          </w:p>
        </w:tc>
      </w:tr>
      <w:tr w:rsidR="00544174" w:rsidRPr="005328A9" w14:paraId="5A3C2DFB" w14:textId="77777777" w:rsidTr="008A65FC">
        <w:trPr>
          <w:trHeight w:val="403"/>
        </w:trPr>
        <w:tc>
          <w:tcPr>
            <w:tcW w:w="7656" w:type="dxa"/>
            <w:shd w:val="clear" w:color="auto" w:fill="FFFFFF" w:themeFill="background1"/>
          </w:tcPr>
          <w:p w14:paraId="1202A8BD" w14:textId="4540A8BB" w:rsidR="00544174" w:rsidRDefault="00544174" w:rsidP="00544174">
            <w:pPr>
              <w:spacing w:line="276" w:lineRule="auto"/>
              <w:jc w:val="both"/>
              <w:rPr>
                <w:rFonts w:ascii="GHEA Grapalat" w:eastAsiaTheme="minorEastAsia" w:hAnsi="GHEA Grapalat"/>
                <w:lang w:val="hy-AM" w:eastAsia="en-US"/>
              </w:rPr>
            </w:pPr>
            <w:r>
              <w:rPr>
                <w:rFonts w:ascii="GHEA Grapalat" w:hAnsi="GHEA Grapalat"/>
                <w:lang w:val="hy-AM"/>
              </w:rPr>
              <w:t xml:space="preserve">       </w:t>
            </w:r>
            <w:r>
              <w:rPr>
                <w:rFonts w:ascii="GHEA Grapalat" w:hAnsi="GHEA Grapalat"/>
                <w:lang w:val="hy-AM"/>
              </w:rPr>
              <w:t xml:space="preserve">Նախագծի հավելվածի 5-րդ կետի համաձայն՝ ՊԵԿ-ը տեսչական մարմնին ստուգմանը նախորդող եռամսյակի վերաբերյալ տեղեկատվությունը տրամադրում է տեսչական մարմնի ստուգումների տարեկան ծրագրով նախատեսված ստուգումների ժամանակացույցի համաձայն՝ յուրաքանչյուր եռամսյակ մինչև տվյալ եռամսյակի 15-րդ օրը, իսկ ոչ պլանային ստուգումների՝ ըստ անհրաժեշտության (…): </w:t>
            </w:r>
          </w:p>
          <w:p w14:paraId="59A1451A" w14:textId="12E85973" w:rsidR="00544174" w:rsidRPr="00882452" w:rsidRDefault="00544174" w:rsidP="00882452">
            <w:pPr>
              <w:spacing w:line="276" w:lineRule="auto"/>
              <w:jc w:val="both"/>
              <w:rPr>
                <w:rFonts w:ascii="GHEA Grapalat" w:hAnsi="GHEA Grapalat"/>
                <w:lang w:val="hy-AM"/>
              </w:rPr>
            </w:pPr>
            <w:r>
              <w:rPr>
                <w:rFonts w:ascii="GHEA Grapalat" w:hAnsi="GHEA Grapalat"/>
                <w:lang w:val="hy-AM"/>
              </w:rPr>
              <w:t xml:space="preserve">     </w:t>
            </w:r>
            <w:r>
              <w:rPr>
                <w:rFonts w:ascii="GHEA Grapalat" w:hAnsi="GHEA Grapalat"/>
                <w:lang w:val="hy-AM"/>
              </w:rPr>
              <w:t xml:space="preserve"> </w:t>
            </w:r>
            <w:r>
              <w:rPr>
                <w:rFonts w:ascii="GHEA Grapalat" w:hAnsi="GHEA Grapalat"/>
                <w:lang w:val="hy-AM"/>
              </w:rPr>
              <w:t xml:space="preserve">Վարչական իրավախախտումների վերաբերյալ օրենսգրքի 158-րդ հոդվածի 44-րդ մասը ՀՀ կառավարությանը լիազորում է սահմանել ստուգմանը նախորդող եռամսյակի վերաբերյալ տեղեկատվության տրամադրման կարգը միայն համապատասխան իրավախախտում կատարած սուբյեկտների մասով՝ վարչական պատասխանատվության կիրառումն ապահովելու համար, մինչդեռ նախագծի վերոնշյալ դրույթով այդ սուբյեկտների շրջանակը ընդլայնվում է։ Հետևաբար՝ նախագծի այն դրույթը, որի համաձայն ՊԵԿ-ը տեսչական մարմնին տրամադրում է ստուգման ծրագրով նախատեսված բոլոր սուբյեկտների վերաբերյալ </w:t>
            </w:r>
            <w:r>
              <w:rPr>
                <w:rFonts w:ascii="GHEA Grapalat" w:hAnsi="GHEA Grapalat"/>
                <w:lang w:val="hy-AM"/>
              </w:rPr>
              <w:lastRenderedPageBreak/>
              <w:t>տեղեկատվությունը՝ անկախ իրավախախտում կատարելու հանգամանքից, չի բխում նախագծի նախաբանում նշված լիազորող նորմից։</w:t>
            </w:r>
            <w:bookmarkStart w:id="0" w:name="_GoBack"/>
            <w:bookmarkEnd w:id="0"/>
          </w:p>
        </w:tc>
        <w:tc>
          <w:tcPr>
            <w:tcW w:w="3260" w:type="dxa"/>
            <w:shd w:val="clear" w:color="auto" w:fill="FFFFFF" w:themeFill="background1"/>
          </w:tcPr>
          <w:p w14:paraId="1AE4E544" w14:textId="65450F75" w:rsidR="00544174" w:rsidRPr="00544174" w:rsidRDefault="00544174" w:rsidP="008A65FC">
            <w:pPr>
              <w:spacing w:line="276" w:lineRule="auto"/>
              <w:jc w:val="both"/>
              <w:rPr>
                <w:rFonts w:ascii="GHEA Grapalat" w:eastAsia="GHEA Grapalat" w:hAnsi="GHEA Grapalat" w:cs="GHEA Grapalat"/>
                <w:b/>
                <w:lang w:val="hy-AM" w:eastAsia="en-US"/>
              </w:rPr>
            </w:pPr>
            <w:r w:rsidRPr="009E0369">
              <w:rPr>
                <w:rFonts w:ascii="GHEA Grapalat" w:eastAsia="GHEA Grapalat" w:hAnsi="GHEA Grapalat" w:cs="GHEA Grapalat"/>
                <w:b/>
                <w:lang w:val="hy-AM" w:eastAsia="en-US"/>
              </w:rPr>
              <w:lastRenderedPageBreak/>
              <w:t>Ընդունվել է:</w:t>
            </w:r>
          </w:p>
        </w:tc>
      </w:tr>
    </w:tbl>
    <w:p w14:paraId="56CF18AF" w14:textId="77777777" w:rsidR="009E0F07" w:rsidRPr="00AA3BEB" w:rsidRDefault="009E0F07" w:rsidP="007D0E68">
      <w:pPr>
        <w:spacing w:line="360" w:lineRule="auto"/>
        <w:rPr>
          <w:rFonts w:ascii="GHEA Grapalat" w:hAnsi="GHEA Grapalat"/>
          <w:lang w:val="hy-AM"/>
        </w:rPr>
      </w:pPr>
    </w:p>
    <w:sectPr w:rsidR="009E0F07" w:rsidRPr="00AA3BEB" w:rsidSect="00FA03A1">
      <w:headerReference w:type="default" r:id="rId8"/>
      <w:pgSz w:w="11906" w:h="16838" w:code="9"/>
      <w:pgMar w:top="284" w:right="850" w:bottom="1138" w:left="1701"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392D748" w14:textId="77777777" w:rsidR="003F03B1" w:rsidRDefault="003F03B1" w:rsidP="00787761">
      <w:r>
        <w:separator/>
      </w:r>
    </w:p>
  </w:endnote>
  <w:endnote w:type="continuationSeparator" w:id="0">
    <w:p w14:paraId="343AB73C" w14:textId="77777777" w:rsidR="003F03B1" w:rsidRDefault="003F03B1" w:rsidP="007877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54CC825" w14:textId="77777777" w:rsidR="003F03B1" w:rsidRDefault="003F03B1" w:rsidP="00787761">
      <w:r>
        <w:separator/>
      </w:r>
    </w:p>
  </w:footnote>
  <w:footnote w:type="continuationSeparator" w:id="0">
    <w:p w14:paraId="7D36AF01" w14:textId="77777777" w:rsidR="003F03B1" w:rsidRDefault="003F03B1" w:rsidP="0078776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32368C" w14:textId="77777777" w:rsidR="004E24B4" w:rsidRDefault="004E24B4" w:rsidP="006C0462">
    <w:pPr>
      <w:pStyle w:val="Header"/>
    </w:pPr>
  </w:p>
  <w:p w14:paraId="3563636A" w14:textId="77777777" w:rsidR="004E24B4" w:rsidRDefault="004E24B4">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0C259F"/>
    <w:multiLevelType w:val="hybridMultilevel"/>
    <w:tmpl w:val="C3B23738"/>
    <w:lvl w:ilvl="0" w:tplc="0419000F">
      <w:start w:val="1"/>
      <w:numFmt w:val="decimal"/>
      <w:lvlText w:val="%1."/>
      <w:lvlJc w:val="left"/>
      <w:pPr>
        <w:ind w:left="1515"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15:restartNumberingAfterBreak="0">
    <w:nsid w:val="02D67BBA"/>
    <w:multiLevelType w:val="hybridMultilevel"/>
    <w:tmpl w:val="7414A1D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4F37CD3"/>
    <w:multiLevelType w:val="hybridMultilevel"/>
    <w:tmpl w:val="CACEB8B2"/>
    <w:lvl w:ilvl="0" w:tplc="B1F8EA7A">
      <w:start w:val="1"/>
      <w:numFmt w:val="decimal"/>
      <w:lvlText w:val="%1."/>
      <w:lvlJc w:val="left"/>
      <w:pPr>
        <w:ind w:left="720" w:hanging="360"/>
      </w:pPr>
      <w:rPr>
        <w:rFonts w:hint="default"/>
        <w:b w:val="0"/>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93C6FE9"/>
    <w:multiLevelType w:val="hybridMultilevel"/>
    <w:tmpl w:val="37623CC2"/>
    <w:lvl w:ilvl="0" w:tplc="C1C8B65A">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9523AEA"/>
    <w:multiLevelType w:val="hybridMultilevel"/>
    <w:tmpl w:val="831C30F6"/>
    <w:lvl w:ilvl="0" w:tplc="6212AD08">
      <w:start w:val="2"/>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5" w15:restartNumberingAfterBreak="0">
    <w:nsid w:val="095B27E0"/>
    <w:multiLevelType w:val="hybridMultilevel"/>
    <w:tmpl w:val="0AE8A3FC"/>
    <w:lvl w:ilvl="0" w:tplc="0409000D">
      <w:start w:val="1"/>
      <w:numFmt w:val="bullet"/>
      <w:lvlText w:val=""/>
      <w:lvlJc w:val="left"/>
      <w:pPr>
        <w:ind w:left="1429" w:hanging="360"/>
      </w:pPr>
      <w:rPr>
        <w:rFonts w:ascii="Wingdings" w:hAnsi="Wingdings"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15:restartNumberingAfterBreak="0">
    <w:nsid w:val="0ACB3F60"/>
    <w:multiLevelType w:val="hybridMultilevel"/>
    <w:tmpl w:val="EDCC49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7C75CEF"/>
    <w:multiLevelType w:val="hybridMultilevel"/>
    <w:tmpl w:val="C84A61F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9340A70"/>
    <w:multiLevelType w:val="hybridMultilevel"/>
    <w:tmpl w:val="C9D818E2"/>
    <w:lvl w:ilvl="0" w:tplc="D48C74BC">
      <w:start w:val="1"/>
      <w:numFmt w:val="decimal"/>
      <w:lvlText w:val="%1."/>
      <w:lvlJc w:val="left"/>
      <w:pPr>
        <w:ind w:left="1080" w:hanging="360"/>
      </w:pPr>
      <w:rPr>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1A90302C"/>
    <w:multiLevelType w:val="hybridMultilevel"/>
    <w:tmpl w:val="C9D818E2"/>
    <w:lvl w:ilvl="0" w:tplc="D48C74BC">
      <w:start w:val="1"/>
      <w:numFmt w:val="decimal"/>
      <w:lvlText w:val="%1."/>
      <w:lvlJc w:val="left"/>
      <w:pPr>
        <w:ind w:left="1080" w:hanging="360"/>
      </w:pPr>
      <w:rPr>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1C8C4A7C"/>
    <w:multiLevelType w:val="hybridMultilevel"/>
    <w:tmpl w:val="8D209D1C"/>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1" w15:restartNumberingAfterBreak="0">
    <w:nsid w:val="1D834FC5"/>
    <w:multiLevelType w:val="hybridMultilevel"/>
    <w:tmpl w:val="C9D818E2"/>
    <w:lvl w:ilvl="0" w:tplc="D48C74BC">
      <w:start w:val="1"/>
      <w:numFmt w:val="decimal"/>
      <w:lvlText w:val="%1."/>
      <w:lvlJc w:val="left"/>
      <w:pPr>
        <w:ind w:left="1080" w:hanging="360"/>
      </w:pPr>
      <w:rPr>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1E084BCF"/>
    <w:multiLevelType w:val="hybridMultilevel"/>
    <w:tmpl w:val="43C89F02"/>
    <w:lvl w:ilvl="0" w:tplc="AF04B562">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1FA1DB2"/>
    <w:multiLevelType w:val="hybridMultilevel"/>
    <w:tmpl w:val="37BA46D8"/>
    <w:lvl w:ilvl="0" w:tplc="19D6ABFA">
      <w:start w:val="3"/>
      <w:numFmt w:val="decimal"/>
      <w:lvlText w:val="%1."/>
      <w:lvlJc w:val="left"/>
      <w:pPr>
        <w:ind w:left="389" w:hanging="360"/>
      </w:pPr>
      <w:rPr>
        <w:rFonts w:hint="default"/>
      </w:rPr>
    </w:lvl>
    <w:lvl w:ilvl="1" w:tplc="08090019" w:tentative="1">
      <w:start w:val="1"/>
      <w:numFmt w:val="lowerLetter"/>
      <w:lvlText w:val="%2."/>
      <w:lvlJc w:val="left"/>
      <w:pPr>
        <w:ind w:left="1109" w:hanging="360"/>
      </w:pPr>
    </w:lvl>
    <w:lvl w:ilvl="2" w:tplc="0809001B" w:tentative="1">
      <w:start w:val="1"/>
      <w:numFmt w:val="lowerRoman"/>
      <w:lvlText w:val="%3."/>
      <w:lvlJc w:val="right"/>
      <w:pPr>
        <w:ind w:left="1829" w:hanging="180"/>
      </w:pPr>
    </w:lvl>
    <w:lvl w:ilvl="3" w:tplc="0809000F" w:tentative="1">
      <w:start w:val="1"/>
      <w:numFmt w:val="decimal"/>
      <w:lvlText w:val="%4."/>
      <w:lvlJc w:val="left"/>
      <w:pPr>
        <w:ind w:left="2549" w:hanging="360"/>
      </w:pPr>
    </w:lvl>
    <w:lvl w:ilvl="4" w:tplc="08090019" w:tentative="1">
      <w:start w:val="1"/>
      <w:numFmt w:val="lowerLetter"/>
      <w:lvlText w:val="%5."/>
      <w:lvlJc w:val="left"/>
      <w:pPr>
        <w:ind w:left="3269" w:hanging="360"/>
      </w:pPr>
    </w:lvl>
    <w:lvl w:ilvl="5" w:tplc="0809001B" w:tentative="1">
      <w:start w:val="1"/>
      <w:numFmt w:val="lowerRoman"/>
      <w:lvlText w:val="%6."/>
      <w:lvlJc w:val="right"/>
      <w:pPr>
        <w:ind w:left="3989" w:hanging="180"/>
      </w:pPr>
    </w:lvl>
    <w:lvl w:ilvl="6" w:tplc="0809000F" w:tentative="1">
      <w:start w:val="1"/>
      <w:numFmt w:val="decimal"/>
      <w:lvlText w:val="%7."/>
      <w:lvlJc w:val="left"/>
      <w:pPr>
        <w:ind w:left="4709" w:hanging="360"/>
      </w:pPr>
    </w:lvl>
    <w:lvl w:ilvl="7" w:tplc="08090019" w:tentative="1">
      <w:start w:val="1"/>
      <w:numFmt w:val="lowerLetter"/>
      <w:lvlText w:val="%8."/>
      <w:lvlJc w:val="left"/>
      <w:pPr>
        <w:ind w:left="5429" w:hanging="360"/>
      </w:pPr>
    </w:lvl>
    <w:lvl w:ilvl="8" w:tplc="0809001B" w:tentative="1">
      <w:start w:val="1"/>
      <w:numFmt w:val="lowerRoman"/>
      <w:lvlText w:val="%9."/>
      <w:lvlJc w:val="right"/>
      <w:pPr>
        <w:ind w:left="6149" w:hanging="180"/>
      </w:pPr>
    </w:lvl>
  </w:abstractNum>
  <w:abstractNum w:abstractNumId="14" w15:restartNumberingAfterBreak="0">
    <w:nsid w:val="231F1204"/>
    <w:multiLevelType w:val="hybridMultilevel"/>
    <w:tmpl w:val="4976899A"/>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41B5D7F"/>
    <w:multiLevelType w:val="hybridMultilevel"/>
    <w:tmpl w:val="5052CA8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2D9271A7"/>
    <w:multiLevelType w:val="hybridMultilevel"/>
    <w:tmpl w:val="6FBA95DC"/>
    <w:lvl w:ilvl="0" w:tplc="BD8A0B64">
      <w:start w:val="3"/>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17" w15:restartNumberingAfterBreak="0">
    <w:nsid w:val="2E970A74"/>
    <w:multiLevelType w:val="hybridMultilevel"/>
    <w:tmpl w:val="BBDA146C"/>
    <w:lvl w:ilvl="0" w:tplc="37029F10">
      <w:start w:val="1"/>
      <w:numFmt w:val="decimal"/>
      <w:lvlText w:val="%1."/>
      <w:lvlJc w:val="left"/>
      <w:pPr>
        <w:ind w:left="735" w:hanging="360"/>
      </w:pPr>
    </w:lvl>
    <w:lvl w:ilvl="1" w:tplc="04090019">
      <w:start w:val="1"/>
      <w:numFmt w:val="lowerLetter"/>
      <w:lvlText w:val="%2."/>
      <w:lvlJc w:val="left"/>
      <w:pPr>
        <w:ind w:left="1455" w:hanging="360"/>
      </w:pPr>
    </w:lvl>
    <w:lvl w:ilvl="2" w:tplc="0409001B">
      <w:start w:val="1"/>
      <w:numFmt w:val="lowerRoman"/>
      <w:lvlText w:val="%3."/>
      <w:lvlJc w:val="right"/>
      <w:pPr>
        <w:ind w:left="2175" w:hanging="180"/>
      </w:pPr>
    </w:lvl>
    <w:lvl w:ilvl="3" w:tplc="0409000F">
      <w:start w:val="1"/>
      <w:numFmt w:val="decimal"/>
      <w:lvlText w:val="%4."/>
      <w:lvlJc w:val="left"/>
      <w:pPr>
        <w:ind w:left="2895" w:hanging="360"/>
      </w:pPr>
    </w:lvl>
    <w:lvl w:ilvl="4" w:tplc="04090019">
      <w:start w:val="1"/>
      <w:numFmt w:val="lowerLetter"/>
      <w:lvlText w:val="%5."/>
      <w:lvlJc w:val="left"/>
      <w:pPr>
        <w:ind w:left="3615" w:hanging="360"/>
      </w:pPr>
    </w:lvl>
    <w:lvl w:ilvl="5" w:tplc="0409001B">
      <w:start w:val="1"/>
      <w:numFmt w:val="lowerRoman"/>
      <w:lvlText w:val="%6."/>
      <w:lvlJc w:val="right"/>
      <w:pPr>
        <w:ind w:left="4335" w:hanging="180"/>
      </w:pPr>
    </w:lvl>
    <w:lvl w:ilvl="6" w:tplc="0409000F">
      <w:start w:val="1"/>
      <w:numFmt w:val="decimal"/>
      <w:lvlText w:val="%7."/>
      <w:lvlJc w:val="left"/>
      <w:pPr>
        <w:ind w:left="5055" w:hanging="360"/>
      </w:pPr>
    </w:lvl>
    <w:lvl w:ilvl="7" w:tplc="04090019">
      <w:start w:val="1"/>
      <w:numFmt w:val="lowerLetter"/>
      <w:lvlText w:val="%8."/>
      <w:lvlJc w:val="left"/>
      <w:pPr>
        <w:ind w:left="5775" w:hanging="360"/>
      </w:pPr>
    </w:lvl>
    <w:lvl w:ilvl="8" w:tplc="0409001B">
      <w:start w:val="1"/>
      <w:numFmt w:val="lowerRoman"/>
      <w:lvlText w:val="%9."/>
      <w:lvlJc w:val="right"/>
      <w:pPr>
        <w:ind w:left="6495" w:hanging="180"/>
      </w:pPr>
    </w:lvl>
  </w:abstractNum>
  <w:abstractNum w:abstractNumId="18" w15:restartNumberingAfterBreak="0">
    <w:nsid w:val="315B2370"/>
    <w:multiLevelType w:val="hybridMultilevel"/>
    <w:tmpl w:val="85AA35B2"/>
    <w:lvl w:ilvl="0" w:tplc="66D80D2A">
      <w:start w:val="1"/>
      <w:numFmt w:val="decimal"/>
      <w:lvlText w:val="%1."/>
      <w:lvlJc w:val="left"/>
      <w:pPr>
        <w:ind w:left="900" w:hanging="360"/>
      </w:pPr>
      <w:rPr>
        <w:rFonts w:ascii="GHEA Grapalat" w:hAnsi="GHEA Grapalat" w:hint="default"/>
      </w:rPr>
    </w:lvl>
    <w:lvl w:ilvl="1" w:tplc="08090019" w:tentative="1">
      <w:start w:val="1"/>
      <w:numFmt w:val="lowerLetter"/>
      <w:lvlText w:val="%2."/>
      <w:lvlJc w:val="left"/>
      <w:pPr>
        <w:ind w:left="1620" w:hanging="360"/>
      </w:pPr>
    </w:lvl>
    <w:lvl w:ilvl="2" w:tplc="0809001B" w:tentative="1">
      <w:start w:val="1"/>
      <w:numFmt w:val="lowerRoman"/>
      <w:lvlText w:val="%3."/>
      <w:lvlJc w:val="right"/>
      <w:pPr>
        <w:ind w:left="2340" w:hanging="180"/>
      </w:pPr>
    </w:lvl>
    <w:lvl w:ilvl="3" w:tplc="0809000F" w:tentative="1">
      <w:start w:val="1"/>
      <w:numFmt w:val="decimal"/>
      <w:lvlText w:val="%4."/>
      <w:lvlJc w:val="left"/>
      <w:pPr>
        <w:ind w:left="3060" w:hanging="360"/>
      </w:pPr>
    </w:lvl>
    <w:lvl w:ilvl="4" w:tplc="08090019" w:tentative="1">
      <w:start w:val="1"/>
      <w:numFmt w:val="lowerLetter"/>
      <w:lvlText w:val="%5."/>
      <w:lvlJc w:val="left"/>
      <w:pPr>
        <w:ind w:left="3780" w:hanging="360"/>
      </w:pPr>
    </w:lvl>
    <w:lvl w:ilvl="5" w:tplc="0809001B" w:tentative="1">
      <w:start w:val="1"/>
      <w:numFmt w:val="lowerRoman"/>
      <w:lvlText w:val="%6."/>
      <w:lvlJc w:val="right"/>
      <w:pPr>
        <w:ind w:left="4500" w:hanging="180"/>
      </w:pPr>
    </w:lvl>
    <w:lvl w:ilvl="6" w:tplc="0809000F" w:tentative="1">
      <w:start w:val="1"/>
      <w:numFmt w:val="decimal"/>
      <w:lvlText w:val="%7."/>
      <w:lvlJc w:val="left"/>
      <w:pPr>
        <w:ind w:left="5220" w:hanging="360"/>
      </w:pPr>
    </w:lvl>
    <w:lvl w:ilvl="7" w:tplc="08090019" w:tentative="1">
      <w:start w:val="1"/>
      <w:numFmt w:val="lowerLetter"/>
      <w:lvlText w:val="%8."/>
      <w:lvlJc w:val="left"/>
      <w:pPr>
        <w:ind w:left="5940" w:hanging="360"/>
      </w:pPr>
    </w:lvl>
    <w:lvl w:ilvl="8" w:tplc="0809001B" w:tentative="1">
      <w:start w:val="1"/>
      <w:numFmt w:val="lowerRoman"/>
      <w:lvlText w:val="%9."/>
      <w:lvlJc w:val="right"/>
      <w:pPr>
        <w:ind w:left="6660" w:hanging="180"/>
      </w:pPr>
    </w:lvl>
  </w:abstractNum>
  <w:abstractNum w:abstractNumId="19" w15:restartNumberingAfterBreak="0">
    <w:nsid w:val="31E1447F"/>
    <w:multiLevelType w:val="hybridMultilevel"/>
    <w:tmpl w:val="3F260398"/>
    <w:lvl w:ilvl="0" w:tplc="0D5616C0">
      <w:start w:val="1"/>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0" w15:restartNumberingAfterBreak="0">
    <w:nsid w:val="323434C1"/>
    <w:multiLevelType w:val="hybridMultilevel"/>
    <w:tmpl w:val="05E81912"/>
    <w:lvl w:ilvl="0" w:tplc="0409000F">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21" w15:restartNumberingAfterBreak="0">
    <w:nsid w:val="3B0866A0"/>
    <w:multiLevelType w:val="hybridMultilevel"/>
    <w:tmpl w:val="937463D6"/>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15:restartNumberingAfterBreak="0">
    <w:nsid w:val="3D9C4658"/>
    <w:multiLevelType w:val="hybridMultilevel"/>
    <w:tmpl w:val="C9D818E2"/>
    <w:lvl w:ilvl="0" w:tplc="D48C74BC">
      <w:start w:val="1"/>
      <w:numFmt w:val="decimal"/>
      <w:lvlText w:val="%1."/>
      <w:lvlJc w:val="left"/>
      <w:pPr>
        <w:ind w:left="1080" w:hanging="360"/>
      </w:pPr>
      <w:rPr>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3E063971"/>
    <w:multiLevelType w:val="hybridMultilevel"/>
    <w:tmpl w:val="9168A4F4"/>
    <w:lvl w:ilvl="0" w:tplc="2214B49E">
      <w:start w:val="1"/>
      <w:numFmt w:val="decimal"/>
      <w:lvlText w:val="%1."/>
      <w:lvlJc w:val="left"/>
      <w:pPr>
        <w:ind w:left="360" w:hanging="360"/>
      </w:pPr>
      <w:rPr>
        <w:rFonts w:cs="Sylfaen"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43717DBC"/>
    <w:multiLevelType w:val="hybridMultilevel"/>
    <w:tmpl w:val="288ABFE8"/>
    <w:lvl w:ilvl="0" w:tplc="0610CE2C">
      <w:start w:val="1"/>
      <w:numFmt w:val="decimal"/>
      <w:lvlText w:val="%1."/>
      <w:lvlJc w:val="left"/>
      <w:pPr>
        <w:ind w:left="720" w:hanging="360"/>
      </w:pPr>
      <w:rPr>
        <w:rFonts w:eastAsiaTheme="minorHAnsi" w:cs="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3E20AD3"/>
    <w:multiLevelType w:val="hybridMultilevel"/>
    <w:tmpl w:val="D180C0EC"/>
    <w:lvl w:ilvl="0" w:tplc="0419000F">
      <w:start w:val="1"/>
      <w:numFmt w:val="decimal"/>
      <w:lvlText w:val="%1."/>
      <w:lvlJc w:val="left"/>
      <w:pPr>
        <w:ind w:left="144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6" w15:restartNumberingAfterBreak="0">
    <w:nsid w:val="458122EC"/>
    <w:multiLevelType w:val="hybridMultilevel"/>
    <w:tmpl w:val="575E2DBA"/>
    <w:lvl w:ilvl="0" w:tplc="84321594">
      <w:start w:val="1"/>
      <w:numFmt w:val="decimal"/>
      <w:lvlText w:val="%1)"/>
      <w:lvlJc w:val="left"/>
      <w:pPr>
        <w:ind w:left="1155" w:hanging="435"/>
      </w:pPr>
      <w:rPr>
        <w:rFonts w:hint="default"/>
        <w:lang w:val="af-ZA"/>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7" w15:restartNumberingAfterBreak="0">
    <w:nsid w:val="46B31761"/>
    <w:multiLevelType w:val="hybridMultilevel"/>
    <w:tmpl w:val="BE2AFB60"/>
    <w:lvl w:ilvl="0" w:tplc="1B92FF36">
      <w:start w:val="1"/>
      <w:numFmt w:val="decimal"/>
      <w:lvlText w:val="%1."/>
      <w:lvlJc w:val="left"/>
      <w:pPr>
        <w:ind w:left="785" w:hanging="360"/>
      </w:pPr>
      <w:rPr>
        <w:rFonts w:cs="Arial" w:hint="default"/>
        <w:b/>
      </w:rPr>
    </w:lvl>
    <w:lvl w:ilvl="1" w:tplc="08090019" w:tentative="1">
      <w:start w:val="1"/>
      <w:numFmt w:val="lowerLetter"/>
      <w:lvlText w:val="%2."/>
      <w:lvlJc w:val="left"/>
      <w:pPr>
        <w:ind w:left="1505" w:hanging="360"/>
      </w:pPr>
    </w:lvl>
    <w:lvl w:ilvl="2" w:tplc="0809001B" w:tentative="1">
      <w:start w:val="1"/>
      <w:numFmt w:val="lowerRoman"/>
      <w:lvlText w:val="%3."/>
      <w:lvlJc w:val="right"/>
      <w:pPr>
        <w:ind w:left="2225" w:hanging="180"/>
      </w:pPr>
    </w:lvl>
    <w:lvl w:ilvl="3" w:tplc="0809000F" w:tentative="1">
      <w:start w:val="1"/>
      <w:numFmt w:val="decimal"/>
      <w:lvlText w:val="%4."/>
      <w:lvlJc w:val="left"/>
      <w:pPr>
        <w:ind w:left="2945" w:hanging="360"/>
      </w:pPr>
    </w:lvl>
    <w:lvl w:ilvl="4" w:tplc="08090019" w:tentative="1">
      <w:start w:val="1"/>
      <w:numFmt w:val="lowerLetter"/>
      <w:lvlText w:val="%5."/>
      <w:lvlJc w:val="left"/>
      <w:pPr>
        <w:ind w:left="3665" w:hanging="360"/>
      </w:pPr>
    </w:lvl>
    <w:lvl w:ilvl="5" w:tplc="0809001B" w:tentative="1">
      <w:start w:val="1"/>
      <w:numFmt w:val="lowerRoman"/>
      <w:lvlText w:val="%6."/>
      <w:lvlJc w:val="right"/>
      <w:pPr>
        <w:ind w:left="4385" w:hanging="180"/>
      </w:pPr>
    </w:lvl>
    <w:lvl w:ilvl="6" w:tplc="0809000F" w:tentative="1">
      <w:start w:val="1"/>
      <w:numFmt w:val="decimal"/>
      <w:lvlText w:val="%7."/>
      <w:lvlJc w:val="left"/>
      <w:pPr>
        <w:ind w:left="5105" w:hanging="360"/>
      </w:pPr>
    </w:lvl>
    <w:lvl w:ilvl="7" w:tplc="08090019" w:tentative="1">
      <w:start w:val="1"/>
      <w:numFmt w:val="lowerLetter"/>
      <w:lvlText w:val="%8."/>
      <w:lvlJc w:val="left"/>
      <w:pPr>
        <w:ind w:left="5825" w:hanging="360"/>
      </w:pPr>
    </w:lvl>
    <w:lvl w:ilvl="8" w:tplc="0809001B" w:tentative="1">
      <w:start w:val="1"/>
      <w:numFmt w:val="lowerRoman"/>
      <w:lvlText w:val="%9."/>
      <w:lvlJc w:val="right"/>
      <w:pPr>
        <w:ind w:left="6545" w:hanging="180"/>
      </w:pPr>
    </w:lvl>
  </w:abstractNum>
  <w:abstractNum w:abstractNumId="28" w15:restartNumberingAfterBreak="0">
    <w:nsid w:val="479E3DBA"/>
    <w:multiLevelType w:val="hybridMultilevel"/>
    <w:tmpl w:val="B7A828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49341583"/>
    <w:multiLevelType w:val="hybridMultilevel"/>
    <w:tmpl w:val="DDD2554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4B930BB0"/>
    <w:multiLevelType w:val="hybridMultilevel"/>
    <w:tmpl w:val="74D810BA"/>
    <w:lvl w:ilvl="0" w:tplc="E9B20F18">
      <w:start w:val="1"/>
      <w:numFmt w:val="decimal"/>
      <w:lvlText w:val="%1."/>
      <w:lvlJc w:val="left"/>
      <w:pPr>
        <w:ind w:left="927" w:hanging="360"/>
      </w:pPr>
      <w:rPr>
        <w:rFonts w:hint="default"/>
        <w:b w:val="0"/>
        <w:color w:val="000000"/>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1" w15:restartNumberingAfterBreak="0">
    <w:nsid w:val="4FDF52D1"/>
    <w:multiLevelType w:val="hybridMultilevel"/>
    <w:tmpl w:val="0674DCB0"/>
    <w:lvl w:ilvl="0" w:tplc="96804A20">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1075195"/>
    <w:multiLevelType w:val="hybridMultilevel"/>
    <w:tmpl w:val="C9D818E2"/>
    <w:lvl w:ilvl="0" w:tplc="D48C74BC">
      <w:start w:val="1"/>
      <w:numFmt w:val="decimal"/>
      <w:lvlText w:val="%1."/>
      <w:lvlJc w:val="left"/>
      <w:pPr>
        <w:ind w:left="1080" w:hanging="360"/>
      </w:pPr>
      <w:rPr>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15:restartNumberingAfterBreak="0">
    <w:nsid w:val="51CB1D24"/>
    <w:multiLevelType w:val="hybridMultilevel"/>
    <w:tmpl w:val="C9D818E2"/>
    <w:lvl w:ilvl="0" w:tplc="D48C74BC">
      <w:start w:val="1"/>
      <w:numFmt w:val="decimal"/>
      <w:lvlText w:val="%1."/>
      <w:lvlJc w:val="left"/>
      <w:pPr>
        <w:ind w:left="1080" w:hanging="360"/>
      </w:pPr>
      <w:rPr>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15:restartNumberingAfterBreak="0">
    <w:nsid w:val="572976A0"/>
    <w:multiLevelType w:val="hybridMultilevel"/>
    <w:tmpl w:val="C8980604"/>
    <w:lvl w:ilvl="0" w:tplc="6212AD08">
      <w:start w:val="1"/>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35" w15:restartNumberingAfterBreak="0">
    <w:nsid w:val="5E825D9D"/>
    <w:multiLevelType w:val="hybridMultilevel"/>
    <w:tmpl w:val="C9D818E2"/>
    <w:lvl w:ilvl="0" w:tplc="D48C74BC">
      <w:start w:val="1"/>
      <w:numFmt w:val="decimal"/>
      <w:lvlText w:val="%1."/>
      <w:lvlJc w:val="left"/>
      <w:pPr>
        <w:ind w:left="1080" w:hanging="360"/>
      </w:pPr>
      <w:rPr>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61856556"/>
    <w:multiLevelType w:val="hybridMultilevel"/>
    <w:tmpl w:val="EA067B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62180CA4"/>
    <w:multiLevelType w:val="hybridMultilevel"/>
    <w:tmpl w:val="80BC3B9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8" w15:restartNumberingAfterBreak="0">
    <w:nsid w:val="64F565CC"/>
    <w:multiLevelType w:val="hybridMultilevel"/>
    <w:tmpl w:val="C4ACB066"/>
    <w:lvl w:ilvl="0" w:tplc="636EDF1C">
      <w:start w:val="1"/>
      <w:numFmt w:val="decimal"/>
      <w:lvlText w:val="%1."/>
      <w:lvlJc w:val="left"/>
      <w:pPr>
        <w:ind w:left="614" w:hanging="360"/>
      </w:pPr>
      <w:rPr>
        <w:rFonts w:ascii="GHEA Grapalat" w:hAnsi="GHEA Grapalat" w:hint="default"/>
        <w:color w:val="auto"/>
        <w:sz w:val="24"/>
      </w:rPr>
    </w:lvl>
    <w:lvl w:ilvl="1" w:tplc="04190019" w:tentative="1">
      <w:start w:val="1"/>
      <w:numFmt w:val="lowerLetter"/>
      <w:lvlText w:val="%2."/>
      <w:lvlJc w:val="left"/>
      <w:pPr>
        <w:ind w:left="1334" w:hanging="360"/>
      </w:pPr>
    </w:lvl>
    <w:lvl w:ilvl="2" w:tplc="0419001B" w:tentative="1">
      <w:start w:val="1"/>
      <w:numFmt w:val="lowerRoman"/>
      <w:lvlText w:val="%3."/>
      <w:lvlJc w:val="right"/>
      <w:pPr>
        <w:ind w:left="2054" w:hanging="180"/>
      </w:pPr>
    </w:lvl>
    <w:lvl w:ilvl="3" w:tplc="0419000F" w:tentative="1">
      <w:start w:val="1"/>
      <w:numFmt w:val="decimal"/>
      <w:lvlText w:val="%4."/>
      <w:lvlJc w:val="left"/>
      <w:pPr>
        <w:ind w:left="2774" w:hanging="360"/>
      </w:pPr>
    </w:lvl>
    <w:lvl w:ilvl="4" w:tplc="04190019" w:tentative="1">
      <w:start w:val="1"/>
      <w:numFmt w:val="lowerLetter"/>
      <w:lvlText w:val="%5."/>
      <w:lvlJc w:val="left"/>
      <w:pPr>
        <w:ind w:left="3494" w:hanging="360"/>
      </w:pPr>
    </w:lvl>
    <w:lvl w:ilvl="5" w:tplc="0419001B" w:tentative="1">
      <w:start w:val="1"/>
      <w:numFmt w:val="lowerRoman"/>
      <w:lvlText w:val="%6."/>
      <w:lvlJc w:val="right"/>
      <w:pPr>
        <w:ind w:left="4214" w:hanging="180"/>
      </w:pPr>
    </w:lvl>
    <w:lvl w:ilvl="6" w:tplc="0419000F" w:tentative="1">
      <w:start w:val="1"/>
      <w:numFmt w:val="decimal"/>
      <w:lvlText w:val="%7."/>
      <w:lvlJc w:val="left"/>
      <w:pPr>
        <w:ind w:left="4934" w:hanging="360"/>
      </w:pPr>
    </w:lvl>
    <w:lvl w:ilvl="7" w:tplc="04190019" w:tentative="1">
      <w:start w:val="1"/>
      <w:numFmt w:val="lowerLetter"/>
      <w:lvlText w:val="%8."/>
      <w:lvlJc w:val="left"/>
      <w:pPr>
        <w:ind w:left="5654" w:hanging="360"/>
      </w:pPr>
    </w:lvl>
    <w:lvl w:ilvl="8" w:tplc="0419001B" w:tentative="1">
      <w:start w:val="1"/>
      <w:numFmt w:val="lowerRoman"/>
      <w:lvlText w:val="%9."/>
      <w:lvlJc w:val="right"/>
      <w:pPr>
        <w:ind w:left="6374" w:hanging="180"/>
      </w:pPr>
    </w:lvl>
  </w:abstractNum>
  <w:abstractNum w:abstractNumId="39" w15:restartNumberingAfterBreak="0">
    <w:nsid w:val="69CD2BC9"/>
    <w:multiLevelType w:val="hybridMultilevel"/>
    <w:tmpl w:val="C9D818E2"/>
    <w:lvl w:ilvl="0" w:tplc="D48C74BC">
      <w:start w:val="1"/>
      <w:numFmt w:val="decimal"/>
      <w:lvlText w:val="%1."/>
      <w:lvlJc w:val="left"/>
      <w:pPr>
        <w:ind w:left="1080" w:hanging="360"/>
      </w:pPr>
      <w:rPr>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15:restartNumberingAfterBreak="0">
    <w:nsid w:val="6F8338A1"/>
    <w:multiLevelType w:val="hybridMultilevel"/>
    <w:tmpl w:val="C9D818E2"/>
    <w:lvl w:ilvl="0" w:tplc="D48C74BC">
      <w:start w:val="1"/>
      <w:numFmt w:val="decimal"/>
      <w:lvlText w:val="%1."/>
      <w:lvlJc w:val="left"/>
      <w:pPr>
        <w:ind w:left="1080" w:hanging="360"/>
      </w:pPr>
      <w:rPr>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15:restartNumberingAfterBreak="0">
    <w:nsid w:val="717322FC"/>
    <w:multiLevelType w:val="hybridMultilevel"/>
    <w:tmpl w:val="928478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3D040AE"/>
    <w:multiLevelType w:val="hybridMultilevel"/>
    <w:tmpl w:val="3DDA5602"/>
    <w:lvl w:ilvl="0" w:tplc="0409000F">
      <w:start w:val="1"/>
      <w:numFmt w:val="decimal"/>
      <w:lvlText w:val="%1."/>
      <w:lvlJc w:val="left"/>
      <w:pPr>
        <w:ind w:left="7732" w:hanging="360"/>
      </w:pPr>
    </w:lvl>
    <w:lvl w:ilvl="1" w:tplc="04090019" w:tentative="1">
      <w:start w:val="1"/>
      <w:numFmt w:val="lowerLetter"/>
      <w:lvlText w:val="%2."/>
      <w:lvlJc w:val="left"/>
      <w:pPr>
        <w:ind w:left="2148" w:hanging="360"/>
      </w:pPr>
    </w:lvl>
    <w:lvl w:ilvl="2" w:tplc="0409001B" w:tentative="1">
      <w:start w:val="1"/>
      <w:numFmt w:val="lowerRoman"/>
      <w:lvlText w:val="%3."/>
      <w:lvlJc w:val="right"/>
      <w:pPr>
        <w:ind w:left="2868" w:hanging="180"/>
      </w:pPr>
    </w:lvl>
    <w:lvl w:ilvl="3" w:tplc="0409000F" w:tentative="1">
      <w:start w:val="1"/>
      <w:numFmt w:val="decimal"/>
      <w:lvlText w:val="%4."/>
      <w:lvlJc w:val="left"/>
      <w:pPr>
        <w:ind w:left="3588" w:hanging="360"/>
      </w:pPr>
    </w:lvl>
    <w:lvl w:ilvl="4" w:tplc="04090019" w:tentative="1">
      <w:start w:val="1"/>
      <w:numFmt w:val="lowerLetter"/>
      <w:lvlText w:val="%5."/>
      <w:lvlJc w:val="left"/>
      <w:pPr>
        <w:ind w:left="4308" w:hanging="360"/>
      </w:pPr>
    </w:lvl>
    <w:lvl w:ilvl="5" w:tplc="0409001B" w:tentative="1">
      <w:start w:val="1"/>
      <w:numFmt w:val="lowerRoman"/>
      <w:lvlText w:val="%6."/>
      <w:lvlJc w:val="right"/>
      <w:pPr>
        <w:ind w:left="5028" w:hanging="180"/>
      </w:pPr>
    </w:lvl>
    <w:lvl w:ilvl="6" w:tplc="0409000F" w:tentative="1">
      <w:start w:val="1"/>
      <w:numFmt w:val="decimal"/>
      <w:lvlText w:val="%7."/>
      <w:lvlJc w:val="left"/>
      <w:pPr>
        <w:ind w:left="5748" w:hanging="360"/>
      </w:pPr>
    </w:lvl>
    <w:lvl w:ilvl="7" w:tplc="04090019" w:tentative="1">
      <w:start w:val="1"/>
      <w:numFmt w:val="lowerLetter"/>
      <w:lvlText w:val="%8."/>
      <w:lvlJc w:val="left"/>
      <w:pPr>
        <w:ind w:left="6468" w:hanging="360"/>
      </w:pPr>
    </w:lvl>
    <w:lvl w:ilvl="8" w:tplc="0409001B" w:tentative="1">
      <w:start w:val="1"/>
      <w:numFmt w:val="lowerRoman"/>
      <w:lvlText w:val="%9."/>
      <w:lvlJc w:val="right"/>
      <w:pPr>
        <w:ind w:left="7188" w:hanging="180"/>
      </w:pPr>
    </w:lvl>
  </w:abstractNum>
  <w:abstractNum w:abstractNumId="43" w15:restartNumberingAfterBreak="0">
    <w:nsid w:val="7416330E"/>
    <w:multiLevelType w:val="hybridMultilevel"/>
    <w:tmpl w:val="AF12E92E"/>
    <w:lvl w:ilvl="0" w:tplc="33E426EE">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E55614"/>
    <w:multiLevelType w:val="hybridMultilevel"/>
    <w:tmpl w:val="AA6689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8D25240"/>
    <w:multiLevelType w:val="hybridMultilevel"/>
    <w:tmpl w:val="32E28DC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6" w15:restartNumberingAfterBreak="0">
    <w:nsid w:val="7A0738E0"/>
    <w:multiLevelType w:val="hybridMultilevel"/>
    <w:tmpl w:val="831C30F6"/>
    <w:lvl w:ilvl="0" w:tplc="6212AD08">
      <w:start w:val="2"/>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47" w15:restartNumberingAfterBreak="0">
    <w:nsid w:val="7B5411EB"/>
    <w:multiLevelType w:val="hybridMultilevel"/>
    <w:tmpl w:val="68C60A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EC23DEE"/>
    <w:multiLevelType w:val="hybridMultilevel"/>
    <w:tmpl w:val="4FF847D8"/>
    <w:lvl w:ilvl="0" w:tplc="A1CC8CD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9"/>
  </w:num>
  <w:num w:numId="2">
    <w:abstractNumId w:val="4"/>
  </w:num>
  <w:num w:numId="3">
    <w:abstractNumId w:val="46"/>
  </w:num>
  <w:num w:numId="4">
    <w:abstractNumId w:val="16"/>
  </w:num>
  <w:num w:numId="5">
    <w:abstractNumId w:val="34"/>
  </w:num>
  <w:num w:numId="6">
    <w:abstractNumId w:val="37"/>
  </w:num>
  <w:num w:numId="7">
    <w:abstractNumId w:val="45"/>
  </w:num>
  <w:num w:numId="8">
    <w:abstractNumId w:val="23"/>
  </w:num>
  <w:num w:numId="9">
    <w:abstractNumId w:val="13"/>
  </w:num>
  <w:num w:numId="10">
    <w:abstractNumId w:val="8"/>
  </w:num>
  <w:num w:numId="11">
    <w:abstractNumId w:val="40"/>
  </w:num>
  <w:num w:numId="12">
    <w:abstractNumId w:val="32"/>
  </w:num>
  <w:num w:numId="13">
    <w:abstractNumId w:val="33"/>
  </w:num>
  <w:num w:numId="14">
    <w:abstractNumId w:val="35"/>
  </w:num>
  <w:num w:numId="15">
    <w:abstractNumId w:val="39"/>
  </w:num>
  <w:num w:numId="16">
    <w:abstractNumId w:val="9"/>
  </w:num>
  <w:num w:numId="17">
    <w:abstractNumId w:val="11"/>
  </w:num>
  <w:num w:numId="18">
    <w:abstractNumId w:val="22"/>
  </w:num>
  <w:num w:numId="19">
    <w:abstractNumId w:val="10"/>
  </w:num>
  <w:num w:numId="20">
    <w:abstractNumId w:val="19"/>
  </w:num>
  <w:num w:numId="21">
    <w:abstractNumId w:val="47"/>
  </w:num>
  <w:num w:numId="22">
    <w:abstractNumId w:val="30"/>
  </w:num>
  <w:num w:numId="23">
    <w:abstractNumId w:val="44"/>
  </w:num>
  <w:num w:numId="24">
    <w:abstractNumId w:val="2"/>
  </w:num>
  <w:num w:numId="25">
    <w:abstractNumId w:val="1"/>
  </w:num>
  <w:num w:numId="26">
    <w:abstractNumId w:val="12"/>
  </w:num>
  <w:num w:numId="27">
    <w:abstractNumId w:val="36"/>
  </w:num>
  <w:num w:numId="28">
    <w:abstractNumId w:val="3"/>
  </w:num>
  <w:num w:numId="29">
    <w:abstractNumId w:val="24"/>
  </w:num>
  <w:num w:numId="30">
    <w:abstractNumId w:val="21"/>
  </w:num>
  <w:num w:numId="3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0"/>
  </w:num>
  <w:num w:numId="33">
    <w:abstractNumId w:val="20"/>
  </w:num>
  <w:num w:numId="34">
    <w:abstractNumId w:val="38"/>
  </w:num>
  <w:num w:numId="35">
    <w:abstractNumId w:val="31"/>
  </w:num>
  <w:num w:numId="36">
    <w:abstractNumId w:val="5"/>
  </w:num>
  <w:num w:numId="37">
    <w:abstractNumId w:val="42"/>
  </w:num>
  <w:num w:numId="38">
    <w:abstractNumId w:val="41"/>
  </w:num>
  <w:num w:numId="39">
    <w:abstractNumId w:val="18"/>
  </w:num>
  <w:num w:numId="40">
    <w:abstractNumId w:val="27"/>
  </w:num>
  <w:num w:numId="41">
    <w:abstractNumId w:val="6"/>
  </w:num>
  <w:num w:numId="42">
    <w:abstractNumId w:val="48"/>
  </w:num>
  <w:num w:numId="43">
    <w:abstractNumId w:val="14"/>
  </w:num>
  <w:num w:numId="44">
    <w:abstractNumId w:val="28"/>
  </w:num>
  <w:num w:numId="45">
    <w:abstractNumId w:val="26"/>
  </w:num>
  <w:num w:numId="46">
    <w:abstractNumId w:val="7"/>
  </w:num>
  <w:num w:numId="47">
    <w:abstractNumId w:val="15"/>
  </w:num>
  <w:num w:numId="4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16D4"/>
    <w:rsid w:val="000028D4"/>
    <w:rsid w:val="00007164"/>
    <w:rsid w:val="0001122C"/>
    <w:rsid w:val="00011F38"/>
    <w:rsid w:val="00014725"/>
    <w:rsid w:val="000220E5"/>
    <w:rsid w:val="000308D1"/>
    <w:rsid w:val="000323A9"/>
    <w:rsid w:val="000339F0"/>
    <w:rsid w:val="00034EFF"/>
    <w:rsid w:val="00043F49"/>
    <w:rsid w:val="00047376"/>
    <w:rsid w:val="0004743F"/>
    <w:rsid w:val="00047976"/>
    <w:rsid w:val="00050C9F"/>
    <w:rsid w:val="00055339"/>
    <w:rsid w:val="00056942"/>
    <w:rsid w:val="00057245"/>
    <w:rsid w:val="00057812"/>
    <w:rsid w:val="00057B46"/>
    <w:rsid w:val="00060DCE"/>
    <w:rsid w:val="00072272"/>
    <w:rsid w:val="0007282F"/>
    <w:rsid w:val="0007388F"/>
    <w:rsid w:val="000743E2"/>
    <w:rsid w:val="00074C7C"/>
    <w:rsid w:val="000772A6"/>
    <w:rsid w:val="000774BA"/>
    <w:rsid w:val="00077B91"/>
    <w:rsid w:val="00080278"/>
    <w:rsid w:val="00080400"/>
    <w:rsid w:val="0008087D"/>
    <w:rsid w:val="00080FBD"/>
    <w:rsid w:val="00082DD4"/>
    <w:rsid w:val="000906AE"/>
    <w:rsid w:val="00090C09"/>
    <w:rsid w:val="000944C6"/>
    <w:rsid w:val="000969C0"/>
    <w:rsid w:val="000A1019"/>
    <w:rsid w:val="000A1DD5"/>
    <w:rsid w:val="000A31B3"/>
    <w:rsid w:val="000B0579"/>
    <w:rsid w:val="000B4787"/>
    <w:rsid w:val="000B6557"/>
    <w:rsid w:val="000B67B4"/>
    <w:rsid w:val="000B6C75"/>
    <w:rsid w:val="000D3989"/>
    <w:rsid w:val="000D6585"/>
    <w:rsid w:val="000D7269"/>
    <w:rsid w:val="000E1201"/>
    <w:rsid w:val="000E2FB1"/>
    <w:rsid w:val="000F1067"/>
    <w:rsid w:val="000F47EA"/>
    <w:rsid w:val="000F5694"/>
    <w:rsid w:val="001001A8"/>
    <w:rsid w:val="00105CFA"/>
    <w:rsid w:val="001118D2"/>
    <w:rsid w:val="00111DC7"/>
    <w:rsid w:val="001170F4"/>
    <w:rsid w:val="001173D0"/>
    <w:rsid w:val="00121C85"/>
    <w:rsid w:val="00124F59"/>
    <w:rsid w:val="001270A0"/>
    <w:rsid w:val="00130B44"/>
    <w:rsid w:val="0013273D"/>
    <w:rsid w:val="0013335C"/>
    <w:rsid w:val="001333A6"/>
    <w:rsid w:val="00134208"/>
    <w:rsid w:val="00134799"/>
    <w:rsid w:val="00136B2C"/>
    <w:rsid w:val="001419DE"/>
    <w:rsid w:val="001434AD"/>
    <w:rsid w:val="00144DB0"/>
    <w:rsid w:val="00147189"/>
    <w:rsid w:val="0015216F"/>
    <w:rsid w:val="00153186"/>
    <w:rsid w:val="001542F5"/>
    <w:rsid w:val="001565AC"/>
    <w:rsid w:val="00164D73"/>
    <w:rsid w:val="00164EBC"/>
    <w:rsid w:val="001663FF"/>
    <w:rsid w:val="001714A7"/>
    <w:rsid w:val="00171888"/>
    <w:rsid w:val="00172AA4"/>
    <w:rsid w:val="00172C0A"/>
    <w:rsid w:val="001758EB"/>
    <w:rsid w:val="00176B28"/>
    <w:rsid w:val="001805FD"/>
    <w:rsid w:val="00181543"/>
    <w:rsid w:val="0018645E"/>
    <w:rsid w:val="0019068C"/>
    <w:rsid w:val="00192572"/>
    <w:rsid w:val="00192D6A"/>
    <w:rsid w:val="0019315A"/>
    <w:rsid w:val="00194A9B"/>
    <w:rsid w:val="001976FC"/>
    <w:rsid w:val="001A0165"/>
    <w:rsid w:val="001A39A6"/>
    <w:rsid w:val="001A4A40"/>
    <w:rsid w:val="001A4CCB"/>
    <w:rsid w:val="001A6171"/>
    <w:rsid w:val="001A66D6"/>
    <w:rsid w:val="001B1B49"/>
    <w:rsid w:val="001B2266"/>
    <w:rsid w:val="001C424B"/>
    <w:rsid w:val="001C5882"/>
    <w:rsid w:val="001C6D1F"/>
    <w:rsid w:val="001C6D2D"/>
    <w:rsid w:val="001C787A"/>
    <w:rsid w:val="001C7AB8"/>
    <w:rsid w:val="001D1F0D"/>
    <w:rsid w:val="001D6B0D"/>
    <w:rsid w:val="001E30EC"/>
    <w:rsid w:val="001E7BB9"/>
    <w:rsid w:val="001E7BC4"/>
    <w:rsid w:val="001E7CE0"/>
    <w:rsid w:val="00200D36"/>
    <w:rsid w:val="002020EC"/>
    <w:rsid w:val="002024A3"/>
    <w:rsid w:val="00203685"/>
    <w:rsid w:val="002037F8"/>
    <w:rsid w:val="00206C29"/>
    <w:rsid w:val="002119E7"/>
    <w:rsid w:val="0021549E"/>
    <w:rsid w:val="00216D6C"/>
    <w:rsid w:val="00221052"/>
    <w:rsid w:val="00224823"/>
    <w:rsid w:val="00231CEC"/>
    <w:rsid w:val="00231F8F"/>
    <w:rsid w:val="002329CA"/>
    <w:rsid w:val="002334A3"/>
    <w:rsid w:val="002346F0"/>
    <w:rsid w:val="00234A6C"/>
    <w:rsid w:val="00234E43"/>
    <w:rsid w:val="00235536"/>
    <w:rsid w:val="00235FA8"/>
    <w:rsid w:val="0023625F"/>
    <w:rsid w:val="002435A0"/>
    <w:rsid w:val="00243C06"/>
    <w:rsid w:val="00243C2B"/>
    <w:rsid w:val="00247384"/>
    <w:rsid w:val="00255E38"/>
    <w:rsid w:val="0026020A"/>
    <w:rsid w:val="00261031"/>
    <w:rsid w:val="0026618A"/>
    <w:rsid w:val="00267C23"/>
    <w:rsid w:val="002704A7"/>
    <w:rsid w:val="00270923"/>
    <w:rsid w:val="00275948"/>
    <w:rsid w:val="00281755"/>
    <w:rsid w:val="002829A7"/>
    <w:rsid w:val="00286749"/>
    <w:rsid w:val="00287753"/>
    <w:rsid w:val="00294DFD"/>
    <w:rsid w:val="002952BF"/>
    <w:rsid w:val="00297E8B"/>
    <w:rsid w:val="002A0842"/>
    <w:rsid w:val="002A2D52"/>
    <w:rsid w:val="002A3606"/>
    <w:rsid w:val="002A57F1"/>
    <w:rsid w:val="002B1016"/>
    <w:rsid w:val="002B4C34"/>
    <w:rsid w:val="002B772B"/>
    <w:rsid w:val="002C227F"/>
    <w:rsid w:val="002C40DD"/>
    <w:rsid w:val="002C4EEF"/>
    <w:rsid w:val="002C5009"/>
    <w:rsid w:val="002C51C1"/>
    <w:rsid w:val="002C745C"/>
    <w:rsid w:val="002C754C"/>
    <w:rsid w:val="002D3AF7"/>
    <w:rsid w:val="002D4B8B"/>
    <w:rsid w:val="002D5EA3"/>
    <w:rsid w:val="002E2D01"/>
    <w:rsid w:val="002E3ED2"/>
    <w:rsid w:val="002E4EAA"/>
    <w:rsid w:val="002E7857"/>
    <w:rsid w:val="002F178D"/>
    <w:rsid w:val="002F1FE6"/>
    <w:rsid w:val="002F4D26"/>
    <w:rsid w:val="00302F01"/>
    <w:rsid w:val="00303795"/>
    <w:rsid w:val="00304471"/>
    <w:rsid w:val="0030612B"/>
    <w:rsid w:val="00306176"/>
    <w:rsid w:val="00307060"/>
    <w:rsid w:val="0031156B"/>
    <w:rsid w:val="00313310"/>
    <w:rsid w:val="00314DEC"/>
    <w:rsid w:val="00321663"/>
    <w:rsid w:val="0032307B"/>
    <w:rsid w:val="00325378"/>
    <w:rsid w:val="00327110"/>
    <w:rsid w:val="00330C25"/>
    <w:rsid w:val="00333B01"/>
    <w:rsid w:val="0033467F"/>
    <w:rsid w:val="0033766E"/>
    <w:rsid w:val="00342848"/>
    <w:rsid w:val="00346550"/>
    <w:rsid w:val="00353CBC"/>
    <w:rsid w:val="00354E13"/>
    <w:rsid w:val="0036000C"/>
    <w:rsid w:val="003623BE"/>
    <w:rsid w:val="003627BD"/>
    <w:rsid w:val="0036602D"/>
    <w:rsid w:val="003664E5"/>
    <w:rsid w:val="003673C0"/>
    <w:rsid w:val="003715AF"/>
    <w:rsid w:val="00373045"/>
    <w:rsid w:val="003737D4"/>
    <w:rsid w:val="003744CA"/>
    <w:rsid w:val="003752D1"/>
    <w:rsid w:val="003755C4"/>
    <w:rsid w:val="00380324"/>
    <w:rsid w:val="00383466"/>
    <w:rsid w:val="003839AA"/>
    <w:rsid w:val="0038460E"/>
    <w:rsid w:val="00385012"/>
    <w:rsid w:val="00385F16"/>
    <w:rsid w:val="003915C0"/>
    <w:rsid w:val="00391835"/>
    <w:rsid w:val="003939EB"/>
    <w:rsid w:val="0039410F"/>
    <w:rsid w:val="003959B0"/>
    <w:rsid w:val="0039690C"/>
    <w:rsid w:val="00396E87"/>
    <w:rsid w:val="0039708B"/>
    <w:rsid w:val="00397F98"/>
    <w:rsid w:val="003A2352"/>
    <w:rsid w:val="003A5E76"/>
    <w:rsid w:val="003A62C0"/>
    <w:rsid w:val="003A6585"/>
    <w:rsid w:val="003A7F26"/>
    <w:rsid w:val="003B0F72"/>
    <w:rsid w:val="003B1524"/>
    <w:rsid w:val="003B2733"/>
    <w:rsid w:val="003B3025"/>
    <w:rsid w:val="003B3E70"/>
    <w:rsid w:val="003C0685"/>
    <w:rsid w:val="003C0D56"/>
    <w:rsid w:val="003C53CA"/>
    <w:rsid w:val="003D227E"/>
    <w:rsid w:val="003D359B"/>
    <w:rsid w:val="003D3B3A"/>
    <w:rsid w:val="003D420A"/>
    <w:rsid w:val="003D6723"/>
    <w:rsid w:val="003D790A"/>
    <w:rsid w:val="003E0097"/>
    <w:rsid w:val="003E0D91"/>
    <w:rsid w:val="003E1A8F"/>
    <w:rsid w:val="003E25C7"/>
    <w:rsid w:val="003E7507"/>
    <w:rsid w:val="003E7C9E"/>
    <w:rsid w:val="003F03B1"/>
    <w:rsid w:val="003F27C8"/>
    <w:rsid w:val="003F2B21"/>
    <w:rsid w:val="004029B9"/>
    <w:rsid w:val="00402D4E"/>
    <w:rsid w:val="0040305C"/>
    <w:rsid w:val="00403421"/>
    <w:rsid w:val="00404875"/>
    <w:rsid w:val="004116D8"/>
    <w:rsid w:val="00411FFF"/>
    <w:rsid w:val="00414901"/>
    <w:rsid w:val="00417F72"/>
    <w:rsid w:val="00421BF4"/>
    <w:rsid w:val="00423143"/>
    <w:rsid w:val="00424642"/>
    <w:rsid w:val="004249B5"/>
    <w:rsid w:val="00431B8D"/>
    <w:rsid w:val="00432ED6"/>
    <w:rsid w:val="0043406C"/>
    <w:rsid w:val="00434BE9"/>
    <w:rsid w:val="00435853"/>
    <w:rsid w:val="00436584"/>
    <w:rsid w:val="0043779A"/>
    <w:rsid w:val="00445FE2"/>
    <w:rsid w:val="00446704"/>
    <w:rsid w:val="00447D78"/>
    <w:rsid w:val="00451150"/>
    <w:rsid w:val="00453CE2"/>
    <w:rsid w:val="0045487B"/>
    <w:rsid w:val="00454998"/>
    <w:rsid w:val="004572BC"/>
    <w:rsid w:val="00457CEE"/>
    <w:rsid w:val="004609DE"/>
    <w:rsid w:val="004622F5"/>
    <w:rsid w:val="004710D0"/>
    <w:rsid w:val="00474483"/>
    <w:rsid w:val="004753F0"/>
    <w:rsid w:val="00476FD1"/>
    <w:rsid w:val="00485612"/>
    <w:rsid w:val="004872B3"/>
    <w:rsid w:val="00491125"/>
    <w:rsid w:val="00494614"/>
    <w:rsid w:val="0049605C"/>
    <w:rsid w:val="0049769E"/>
    <w:rsid w:val="004A19C6"/>
    <w:rsid w:val="004A4701"/>
    <w:rsid w:val="004A4CBB"/>
    <w:rsid w:val="004A517D"/>
    <w:rsid w:val="004A629C"/>
    <w:rsid w:val="004A7720"/>
    <w:rsid w:val="004B0FA0"/>
    <w:rsid w:val="004B1236"/>
    <w:rsid w:val="004B1559"/>
    <w:rsid w:val="004C0837"/>
    <w:rsid w:val="004C2B78"/>
    <w:rsid w:val="004C3667"/>
    <w:rsid w:val="004D0510"/>
    <w:rsid w:val="004D2847"/>
    <w:rsid w:val="004D32B4"/>
    <w:rsid w:val="004D6032"/>
    <w:rsid w:val="004D6ED6"/>
    <w:rsid w:val="004E15BB"/>
    <w:rsid w:val="004E24B4"/>
    <w:rsid w:val="004E5537"/>
    <w:rsid w:val="004E6F3B"/>
    <w:rsid w:val="004F0ABB"/>
    <w:rsid w:val="004F30AC"/>
    <w:rsid w:val="004F6E60"/>
    <w:rsid w:val="00500AC2"/>
    <w:rsid w:val="00501234"/>
    <w:rsid w:val="00502705"/>
    <w:rsid w:val="00502D22"/>
    <w:rsid w:val="00502DB4"/>
    <w:rsid w:val="00504A8C"/>
    <w:rsid w:val="0050561C"/>
    <w:rsid w:val="00514C15"/>
    <w:rsid w:val="005158C3"/>
    <w:rsid w:val="005178D7"/>
    <w:rsid w:val="00521634"/>
    <w:rsid w:val="00523C27"/>
    <w:rsid w:val="00527BD3"/>
    <w:rsid w:val="00531F92"/>
    <w:rsid w:val="005323DB"/>
    <w:rsid w:val="005328A9"/>
    <w:rsid w:val="005368CA"/>
    <w:rsid w:val="00537C3E"/>
    <w:rsid w:val="0054235D"/>
    <w:rsid w:val="005427B4"/>
    <w:rsid w:val="00543364"/>
    <w:rsid w:val="00544174"/>
    <w:rsid w:val="00546C76"/>
    <w:rsid w:val="00547562"/>
    <w:rsid w:val="005479D1"/>
    <w:rsid w:val="00552FE2"/>
    <w:rsid w:val="0055478D"/>
    <w:rsid w:val="00555E0D"/>
    <w:rsid w:val="005567A5"/>
    <w:rsid w:val="00557939"/>
    <w:rsid w:val="00557C10"/>
    <w:rsid w:val="00560684"/>
    <w:rsid w:val="0056114A"/>
    <w:rsid w:val="00561399"/>
    <w:rsid w:val="00570BD3"/>
    <w:rsid w:val="00570EEF"/>
    <w:rsid w:val="00574A6A"/>
    <w:rsid w:val="00575C0A"/>
    <w:rsid w:val="005765E8"/>
    <w:rsid w:val="005777FB"/>
    <w:rsid w:val="00580D15"/>
    <w:rsid w:val="00581BB3"/>
    <w:rsid w:val="00583159"/>
    <w:rsid w:val="0058437F"/>
    <w:rsid w:val="0058799C"/>
    <w:rsid w:val="005910A3"/>
    <w:rsid w:val="00591861"/>
    <w:rsid w:val="0059360A"/>
    <w:rsid w:val="00593A5F"/>
    <w:rsid w:val="00594CDE"/>
    <w:rsid w:val="00596154"/>
    <w:rsid w:val="00597175"/>
    <w:rsid w:val="005978D6"/>
    <w:rsid w:val="005A087A"/>
    <w:rsid w:val="005A3665"/>
    <w:rsid w:val="005A47C5"/>
    <w:rsid w:val="005A7F51"/>
    <w:rsid w:val="005B11CD"/>
    <w:rsid w:val="005B2EC0"/>
    <w:rsid w:val="005B34B6"/>
    <w:rsid w:val="005B3574"/>
    <w:rsid w:val="005B4D66"/>
    <w:rsid w:val="005B5F64"/>
    <w:rsid w:val="005B68F2"/>
    <w:rsid w:val="005B7128"/>
    <w:rsid w:val="005C1592"/>
    <w:rsid w:val="005C5FCD"/>
    <w:rsid w:val="005C6C85"/>
    <w:rsid w:val="005D046C"/>
    <w:rsid w:val="005D05F5"/>
    <w:rsid w:val="005D1309"/>
    <w:rsid w:val="005D6136"/>
    <w:rsid w:val="005D707D"/>
    <w:rsid w:val="005E1EB4"/>
    <w:rsid w:val="005E4589"/>
    <w:rsid w:val="005E7EF2"/>
    <w:rsid w:val="005F214E"/>
    <w:rsid w:val="005F2577"/>
    <w:rsid w:val="005F25A7"/>
    <w:rsid w:val="005F4E28"/>
    <w:rsid w:val="005F7CCC"/>
    <w:rsid w:val="00601C36"/>
    <w:rsid w:val="00603C32"/>
    <w:rsid w:val="00611798"/>
    <w:rsid w:val="0061399A"/>
    <w:rsid w:val="00614A98"/>
    <w:rsid w:val="0062156C"/>
    <w:rsid w:val="00621D60"/>
    <w:rsid w:val="006224C5"/>
    <w:rsid w:val="00622FC5"/>
    <w:rsid w:val="00630063"/>
    <w:rsid w:val="00630740"/>
    <w:rsid w:val="00631E13"/>
    <w:rsid w:val="00631FD1"/>
    <w:rsid w:val="006449E1"/>
    <w:rsid w:val="00647A77"/>
    <w:rsid w:val="0065065E"/>
    <w:rsid w:val="0065184B"/>
    <w:rsid w:val="00652AD3"/>
    <w:rsid w:val="006558A8"/>
    <w:rsid w:val="006608EE"/>
    <w:rsid w:val="006625D6"/>
    <w:rsid w:val="00662781"/>
    <w:rsid w:val="00666EE9"/>
    <w:rsid w:val="00667B22"/>
    <w:rsid w:val="00671901"/>
    <w:rsid w:val="00676FFB"/>
    <w:rsid w:val="006770A2"/>
    <w:rsid w:val="0068039B"/>
    <w:rsid w:val="00681C08"/>
    <w:rsid w:val="006835DB"/>
    <w:rsid w:val="00690C24"/>
    <w:rsid w:val="00693ECB"/>
    <w:rsid w:val="00695F68"/>
    <w:rsid w:val="006A09D4"/>
    <w:rsid w:val="006A1088"/>
    <w:rsid w:val="006A1353"/>
    <w:rsid w:val="006A552B"/>
    <w:rsid w:val="006B13E7"/>
    <w:rsid w:val="006B14C2"/>
    <w:rsid w:val="006B3244"/>
    <w:rsid w:val="006B364C"/>
    <w:rsid w:val="006B3F20"/>
    <w:rsid w:val="006B4ADD"/>
    <w:rsid w:val="006B656A"/>
    <w:rsid w:val="006B7AC0"/>
    <w:rsid w:val="006C0462"/>
    <w:rsid w:val="006C228B"/>
    <w:rsid w:val="006C4574"/>
    <w:rsid w:val="006C4F9B"/>
    <w:rsid w:val="006C5F98"/>
    <w:rsid w:val="006C75B5"/>
    <w:rsid w:val="006D488C"/>
    <w:rsid w:val="006D64DF"/>
    <w:rsid w:val="006D72FA"/>
    <w:rsid w:val="006E01FD"/>
    <w:rsid w:val="006E04FB"/>
    <w:rsid w:val="006E3432"/>
    <w:rsid w:val="006E5152"/>
    <w:rsid w:val="006E5E2B"/>
    <w:rsid w:val="006E7235"/>
    <w:rsid w:val="006E7393"/>
    <w:rsid w:val="006E7CEE"/>
    <w:rsid w:val="006F1045"/>
    <w:rsid w:val="006F1588"/>
    <w:rsid w:val="007034B9"/>
    <w:rsid w:val="00703E85"/>
    <w:rsid w:val="0070721A"/>
    <w:rsid w:val="00711DE2"/>
    <w:rsid w:val="00714690"/>
    <w:rsid w:val="00714903"/>
    <w:rsid w:val="00715E6C"/>
    <w:rsid w:val="0072037C"/>
    <w:rsid w:val="007228F6"/>
    <w:rsid w:val="007243D3"/>
    <w:rsid w:val="00724B94"/>
    <w:rsid w:val="00731A3B"/>
    <w:rsid w:val="00731C63"/>
    <w:rsid w:val="007327F2"/>
    <w:rsid w:val="0073292B"/>
    <w:rsid w:val="00734B5E"/>
    <w:rsid w:val="00735642"/>
    <w:rsid w:val="007379E8"/>
    <w:rsid w:val="00740BA9"/>
    <w:rsid w:val="00740C79"/>
    <w:rsid w:val="00743354"/>
    <w:rsid w:val="00743F7C"/>
    <w:rsid w:val="00745449"/>
    <w:rsid w:val="00746537"/>
    <w:rsid w:val="00754512"/>
    <w:rsid w:val="0075587C"/>
    <w:rsid w:val="00755936"/>
    <w:rsid w:val="00761FD9"/>
    <w:rsid w:val="007624AC"/>
    <w:rsid w:val="00763A55"/>
    <w:rsid w:val="007647BB"/>
    <w:rsid w:val="0076689C"/>
    <w:rsid w:val="00770E84"/>
    <w:rsid w:val="007758ED"/>
    <w:rsid w:val="007760D6"/>
    <w:rsid w:val="0078148F"/>
    <w:rsid w:val="00786744"/>
    <w:rsid w:val="00787761"/>
    <w:rsid w:val="00790A54"/>
    <w:rsid w:val="007917B8"/>
    <w:rsid w:val="007A0AFD"/>
    <w:rsid w:val="007A0B66"/>
    <w:rsid w:val="007A1B70"/>
    <w:rsid w:val="007A20A1"/>
    <w:rsid w:val="007A2385"/>
    <w:rsid w:val="007A3514"/>
    <w:rsid w:val="007A4275"/>
    <w:rsid w:val="007A5673"/>
    <w:rsid w:val="007B032B"/>
    <w:rsid w:val="007B12BA"/>
    <w:rsid w:val="007B5D79"/>
    <w:rsid w:val="007C03A6"/>
    <w:rsid w:val="007C0E62"/>
    <w:rsid w:val="007C1948"/>
    <w:rsid w:val="007C67AC"/>
    <w:rsid w:val="007C6E82"/>
    <w:rsid w:val="007D0D99"/>
    <w:rsid w:val="007D0E68"/>
    <w:rsid w:val="007D0FD8"/>
    <w:rsid w:val="007D3FFC"/>
    <w:rsid w:val="007D5974"/>
    <w:rsid w:val="007E0A8B"/>
    <w:rsid w:val="007E7A60"/>
    <w:rsid w:val="007F422D"/>
    <w:rsid w:val="008060CA"/>
    <w:rsid w:val="008061CD"/>
    <w:rsid w:val="0080683F"/>
    <w:rsid w:val="00806A6D"/>
    <w:rsid w:val="00814327"/>
    <w:rsid w:val="008170D0"/>
    <w:rsid w:val="0081782B"/>
    <w:rsid w:val="00820571"/>
    <w:rsid w:val="00822073"/>
    <w:rsid w:val="00827312"/>
    <w:rsid w:val="00827379"/>
    <w:rsid w:val="00836B13"/>
    <w:rsid w:val="00836B39"/>
    <w:rsid w:val="008442A7"/>
    <w:rsid w:val="0084469E"/>
    <w:rsid w:val="008464DF"/>
    <w:rsid w:val="00846873"/>
    <w:rsid w:val="00860505"/>
    <w:rsid w:val="00860DA6"/>
    <w:rsid w:val="00863A32"/>
    <w:rsid w:val="008655F3"/>
    <w:rsid w:val="00865AB0"/>
    <w:rsid w:val="0086652A"/>
    <w:rsid w:val="00866547"/>
    <w:rsid w:val="0086732F"/>
    <w:rsid w:val="00873B98"/>
    <w:rsid w:val="00874516"/>
    <w:rsid w:val="00877CE8"/>
    <w:rsid w:val="00881B69"/>
    <w:rsid w:val="00882452"/>
    <w:rsid w:val="00882D20"/>
    <w:rsid w:val="00884765"/>
    <w:rsid w:val="008868F7"/>
    <w:rsid w:val="0089127D"/>
    <w:rsid w:val="008949F3"/>
    <w:rsid w:val="0089662B"/>
    <w:rsid w:val="008966C7"/>
    <w:rsid w:val="008A044C"/>
    <w:rsid w:val="008A1AE9"/>
    <w:rsid w:val="008A32A1"/>
    <w:rsid w:val="008A40B3"/>
    <w:rsid w:val="008A5420"/>
    <w:rsid w:val="008A54A9"/>
    <w:rsid w:val="008A786B"/>
    <w:rsid w:val="008A7A46"/>
    <w:rsid w:val="008B0773"/>
    <w:rsid w:val="008B4B18"/>
    <w:rsid w:val="008B778E"/>
    <w:rsid w:val="008B79A4"/>
    <w:rsid w:val="008C06CE"/>
    <w:rsid w:val="008C69A0"/>
    <w:rsid w:val="008D16E1"/>
    <w:rsid w:val="008D2C07"/>
    <w:rsid w:val="008D7D2D"/>
    <w:rsid w:val="008E126E"/>
    <w:rsid w:val="008E26E0"/>
    <w:rsid w:val="008E430D"/>
    <w:rsid w:val="008E51E4"/>
    <w:rsid w:val="008F0C68"/>
    <w:rsid w:val="008F20B7"/>
    <w:rsid w:val="0090453A"/>
    <w:rsid w:val="009102DD"/>
    <w:rsid w:val="009114FB"/>
    <w:rsid w:val="009153F7"/>
    <w:rsid w:val="0091547C"/>
    <w:rsid w:val="00915C66"/>
    <w:rsid w:val="00923805"/>
    <w:rsid w:val="009319E5"/>
    <w:rsid w:val="009328BF"/>
    <w:rsid w:val="0093766A"/>
    <w:rsid w:val="0094167F"/>
    <w:rsid w:val="00942898"/>
    <w:rsid w:val="00942FE1"/>
    <w:rsid w:val="009435A2"/>
    <w:rsid w:val="00943AA9"/>
    <w:rsid w:val="009537A8"/>
    <w:rsid w:val="00953B7B"/>
    <w:rsid w:val="009540F1"/>
    <w:rsid w:val="009567F9"/>
    <w:rsid w:val="009600D6"/>
    <w:rsid w:val="009601C0"/>
    <w:rsid w:val="0096323C"/>
    <w:rsid w:val="009649A2"/>
    <w:rsid w:val="00965BE7"/>
    <w:rsid w:val="00966032"/>
    <w:rsid w:val="00967F92"/>
    <w:rsid w:val="00972213"/>
    <w:rsid w:val="0097286D"/>
    <w:rsid w:val="00974B1F"/>
    <w:rsid w:val="009815EE"/>
    <w:rsid w:val="0098636C"/>
    <w:rsid w:val="009863F6"/>
    <w:rsid w:val="00990973"/>
    <w:rsid w:val="00992633"/>
    <w:rsid w:val="00993169"/>
    <w:rsid w:val="00995C66"/>
    <w:rsid w:val="009A1B72"/>
    <w:rsid w:val="009A59BC"/>
    <w:rsid w:val="009B0599"/>
    <w:rsid w:val="009B2CBF"/>
    <w:rsid w:val="009B79E6"/>
    <w:rsid w:val="009C0341"/>
    <w:rsid w:val="009C0C6E"/>
    <w:rsid w:val="009C0CD2"/>
    <w:rsid w:val="009C19ED"/>
    <w:rsid w:val="009C4C3D"/>
    <w:rsid w:val="009C5E43"/>
    <w:rsid w:val="009C6CF4"/>
    <w:rsid w:val="009C797A"/>
    <w:rsid w:val="009D23DD"/>
    <w:rsid w:val="009D27B0"/>
    <w:rsid w:val="009D7ED2"/>
    <w:rsid w:val="009E0369"/>
    <w:rsid w:val="009E0F07"/>
    <w:rsid w:val="009E26E0"/>
    <w:rsid w:val="009E3BDE"/>
    <w:rsid w:val="009E4961"/>
    <w:rsid w:val="009E56F8"/>
    <w:rsid w:val="009F003B"/>
    <w:rsid w:val="009F01E3"/>
    <w:rsid w:val="009F3693"/>
    <w:rsid w:val="009F544E"/>
    <w:rsid w:val="009F616F"/>
    <w:rsid w:val="009F65B5"/>
    <w:rsid w:val="009F6E1C"/>
    <w:rsid w:val="009F7284"/>
    <w:rsid w:val="00A00813"/>
    <w:rsid w:val="00A013BF"/>
    <w:rsid w:val="00A03BBC"/>
    <w:rsid w:val="00A044F2"/>
    <w:rsid w:val="00A10378"/>
    <w:rsid w:val="00A13737"/>
    <w:rsid w:val="00A13BF6"/>
    <w:rsid w:val="00A206C2"/>
    <w:rsid w:val="00A22082"/>
    <w:rsid w:val="00A24970"/>
    <w:rsid w:val="00A26263"/>
    <w:rsid w:val="00A26774"/>
    <w:rsid w:val="00A2691C"/>
    <w:rsid w:val="00A30404"/>
    <w:rsid w:val="00A30DF4"/>
    <w:rsid w:val="00A3196E"/>
    <w:rsid w:val="00A37F87"/>
    <w:rsid w:val="00A41E5E"/>
    <w:rsid w:val="00A44BF3"/>
    <w:rsid w:val="00A53533"/>
    <w:rsid w:val="00A54214"/>
    <w:rsid w:val="00A550A3"/>
    <w:rsid w:val="00A568A7"/>
    <w:rsid w:val="00A5761F"/>
    <w:rsid w:val="00A66A1E"/>
    <w:rsid w:val="00A7013C"/>
    <w:rsid w:val="00A737A4"/>
    <w:rsid w:val="00A74E7D"/>
    <w:rsid w:val="00A820C7"/>
    <w:rsid w:val="00A82363"/>
    <w:rsid w:val="00A92040"/>
    <w:rsid w:val="00A927CC"/>
    <w:rsid w:val="00A956F5"/>
    <w:rsid w:val="00A96513"/>
    <w:rsid w:val="00A966EA"/>
    <w:rsid w:val="00AA0321"/>
    <w:rsid w:val="00AA0C80"/>
    <w:rsid w:val="00AA3BEB"/>
    <w:rsid w:val="00AB3308"/>
    <w:rsid w:val="00AB75D7"/>
    <w:rsid w:val="00AB78CE"/>
    <w:rsid w:val="00AB7901"/>
    <w:rsid w:val="00AB7C10"/>
    <w:rsid w:val="00AB7EC2"/>
    <w:rsid w:val="00AC0D8A"/>
    <w:rsid w:val="00AC244E"/>
    <w:rsid w:val="00AC6057"/>
    <w:rsid w:val="00AC7272"/>
    <w:rsid w:val="00AD230B"/>
    <w:rsid w:val="00AD6D52"/>
    <w:rsid w:val="00AD7CE1"/>
    <w:rsid w:val="00AE1D93"/>
    <w:rsid w:val="00AE3F58"/>
    <w:rsid w:val="00AE6EC7"/>
    <w:rsid w:val="00AF4DFB"/>
    <w:rsid w:val="00B019ED"/>
    <w:rsid w:val="00B02687"/>
    <w:rsid w:val="00B0466B"/>
    <w:rsid w:val="00B06190"/>
    <w:rsid w:val="00B06B8D"/>
    <w:rsid w:val="00B10E13"/>
    <w:rsid w:val="00B1280C"/>
    <w:rsid w:val="00B12951"/>
    <w:rsid w:val="00B12C25"/>
    <w:rsid w:val="00B13D91"/>
    <w:rsid w:val="00B141BC"/>
    <w:rsid w:val="00B22A8F"/>
    <w:rsid w:val="00B27E5E"/>
    <w:rsid w:val="00B314A2"/>
    <w:rsid w:val="00B32BB0"/>
    <w:rsid w:val="00B3516A"/>
    <w:rsid w:val="00B40056"/>
    <w:rsid w:val="00B400F1"/>
    <w:rsid w:val="00B421FC"/>
    <w:rsid w:val="00B45790"/>
    <w:rsid w:val="00B469D3"/>
    <w:rsid w:val="00B46AE5"/>
    <w:rsid w:val="00B47317"/>
    <w:rsid w:val="00B475E4"/>
    <w:rsid w:val="00B52EC9"/>
    <w:rsid w:val="00B573CB"/>
    <w:rsid w:val="00B620AC"/>
    <w:rsid w:val="00B72F13"/>
    <w:rsid w:val="00B73A3D"/>
    <w:rsid w:val="00B73E5C"/>
    <w:rsid w:val="00B8235D"/>
    <w:rsid w:val="00B8552F"/>
    <w:rsid w:val="00B90735"/>
    <w:rsid w:val="00B91219"/>
    <w:rsid w:val="00B91A80"/>
    <w:rsid w:val="00B93E1E"/>
    <w:rsid w:val="00B941B3"/>
    <w:rsid w:val="00BA4A38"/>
    <w:rsid w:val="00BA5259"/>
    <w:rsid w:val="00BA7DC1"/>
    <w:rsid w:val="00BB2709"/>
    <w:rsid w:val="00BB2CB8"/>
    <w:rsid w:val="00BC0333"/>
    <w:rsid w:val="00BC15B8"/>
    <w:rsid w:val="00BC260C"/>
    <w:rsid w:val="00BC2740"/>
    <w:rsid w:val="00BC2A3F"/>
    <w:rsid w:val="00BC3258"/>
    <w:rsid w:val="00BC5805"/>
    <w:rsid w:val="00BC662C"/>
    <w:rsid w:val="00BD1F3E"/>
    <w:rsid w:val="00BD3636"/>
    <w:rsid w:val="00BD3FD1"/>
    <w:rsid w:val="00BD6EE5"/>
    <w:rsid w:val="00BE093C"/>
    <w:rsid w:val="00BE1915"/>
    <w:rsid w:val="00BE25E8"/>
    <w:rsid w:val="00BE3507"/>
    <w:rsid w:val="00BE56CB"/>
    <w:rsid w:val="00BF1B87"/>
    <w:rsid w:val="00C0233E"/>
    <w:rsid w:val="00C02E9E"/>
    <w:rsid w:val="00C044E2"/>
    <w:rsid w:val="00C0582D"/>
    <w:rsid w:val="00C06434"/>
    <w:rsid w:val="00C06B33"/>
    <w:rsid w:val="00C10F38"/>
    <w:rsid w:val="00C12456"/>
    <w:rsid w:val="00C13581"/>
    <w:rsid w:val="00C14AE5"/>
    <w:rsid w:val="00C14E43"/>
    <w:rsid w:val="00C15739"/>
    <w:rsid w:val="00C16A14"/>
    <w:rsid w:val="00C23141"/>
    <w:rsid w:val="00C2386B"/>
    <w:rsid w:val="00C244CB"/>
    <w:rsid w:val="00C248D1"/>
    <w:rsid w:val="00C26168"/>
    <w:rsid w:val="00C35B41"/>
    <w:rsid w:val="00C35BE9"/>
    <w:rsid w:val="00C36719"/>
    <w:rsid w:val="00C36CB4"/>
    <w:rsid w:val="00C37AE2"/>
    <w:rsid w:val="00C45F46"/>
    <w:rsid w:val="00C51808"/>
    <w:rsid w:val="00C52894"/>
    <w:rsid w:val="00C546A2"/>
    <w:rsid w:val="00C57657"/>
    <w:rsid w:val="00C621DC"/>
    <w:rsid w:val="00C62692"/>
    <w:rsid w:val="00C65D39"/>
    <w:rsid w:val="00C71AF7"/>
    <w:rsid w:val="00C73E61"/>
    <w:rsid w:val="00C75D4A"/>
    <w:rsid w:val="00C80673"/>
    <w:rsid w:val="00C82C81"/>
    <w:rsid w:val="00C90347"/>
    <w:rsid w:val="00C90D37"/>
    <w:rsid w:val="00C93461"/>
    <w:rsid w:val="00CA0874"/>
    <w:rsid w:val="00CA224D"/>
    <w:rsid w:val="00CA5099"/>
    <w:rsid w:val="00CA6337"/>
    <w:rsid w:val="00CB306B"/>
    <w:rsid w:val="00CC17E6"/>
    <w:rsid w:val="00CC4A0F"/>
    <w:rsid w:val="00CC556B"/>
    <w:rsid w:val="00CD08F3"/>
    <w:rsid w:val="00CD2086"/>
    <w:rsid w:val="00CD439C"/>
    <w:rsid w:val="00CE3296"/>
    <w:rsid w:val="00CE3C7C"/>
    <w:rsid w:val="00CE5659"/>
    <w:rsid w:val="00CF2554"/>
    <w:rsid w:val="00CF360F"/>
    <w:rsid w:val="00CF7B28"/>
    <w:rsid w:val="00CF7D3F"/>
    <w:rsid w:val="00D02077"/>
    <w:rsid w:val="00D03670"/>
    <w:rsid w:val="00D05031"/>
    <w:rsid w:val="00D06B63"/>
    <w:rsid w:val="00D10E97"/>
    <w:rsid w:val="00D137B3"/>
    <w:rsid w:val="00D14ABA"/>
    <w:rsid w:val="00D165BF"/>
    <w:rsid w:val="00D2269C"/>
    <w:rsid w:val="00D23BF8"/>
    <w:rsid w:val="00D2412E"/>
    <w:rsid w:val="00D25D90"/>
    <w:rsid w:val="00D267F5"/>
    <w:rsid w:val="00D30A5B"/>
    <w:rsid w:val="00D30C13"/>
    <w:rsid w:val="00D31AD4"/>
    <w:rsid w:val="00D3286E"/>
    <w:rsid w:val="00D32CBA"/>
    <w:rsid w:val="00D33A89"/>
    <w:rsid w:val="00D340AC"/>
    <w:rsid w:val="00D36D43"/>
    <w:rsid w:val="00D44628"/>
    <w:rsid w:val="00D50BA3"/>
    <w:rsid w:val="00D54588"/>
    <w:rsid w:val="00D55145"/>
    <w:rsid w:val="00D60910"/>
    <w:rsid w:val="00D62512"/>
    <w:rsid w:val="00D631D5"/>
    <w:rsid w:val="00D63608"/>
    <w:rsid w:val="00D67E2F"/>
    <w:rsid w:val="00D720FE"/>
    <w:rsid w:val="00D76727"/>
    <w:rsid w:val="00D80A30"/>
    <w:rsid w:val="00D80F31"/>
    <w:rsid w:val="00D82D03"/>
    <w:rsid w:val="00D84C4F"/>
    <w:rsid w:val="00D865DF"/>
    <w:rsid w:val="00D866AF"/>
    <w:rsid w:val="00D87273"/>
    <w:rsid w:val="00D9535F"/>
    <w:rsid w:val="00D97034"/>
    <w:rsid w:val="00DA2A69"/>
    <w:rsid w:val="00DA3AAD"/>
    <w:rsid w:val="00DA64D7"/>
    <w:rsid w:val="00DA6DEC"/>
    <w:rsid w:val="00DA7036"/>
    <w:rsid w:val="00DB044B"/>
    <w:rsid w:val="00DB0942"/>
    <w:rsid w:val="00DB13BD"/>
    <w:rsid w:val="00DB2847"/>
    <w:rsid w:val="00DB2F2D"/>
    <w:rsid w:val="00DB2F8A"/>
    <w:rsid w:val="00DB6A97"/>
    <w:rsid w:val="00DB7C8D"/>
    <w:rsid w:val="00DC00AB"/>
    <w:rsid w:val="00DC16C3"/>
    <w:rsid w:val="00DC28C8"/>
    <w:rsid w:val="00DC2B14"/>
    <w:rsid w:val="00DC4796"/>
    <w:rsid w:val="00DD1937"/>
    <w:rsid w:val="00DD22C8"/>
    <w:rsid w:val="00DD2470"/>
    <w:rsid w:val="00DD32E2"/>
    <w:rsid w:val="00DD5127"/>
    <w:rsid w:val="00DD520A"/>
    <w:rsid w:val="00DD6824"/>
    <w:rsid w:val="00DD73AB"/>
    <w:rsid w:val="00DE02D4"/>
    <w:rsid w:val="00DE2F72"/>
    <w:rsid w:val="00DE4FC0"/>
    <w:rsid w:val="00DE73DB"/>
    <w:rsid w:val="00DF065B"/>
    <w:rsid w:val="00DF0689"/>
    <w:rsid w:val="00DF38A5"/>
    <w:rsid w:val="00DF3CF9"/>
    <w:rsid w:val="00DF48B4"/>
    <w:rsid w:val="00E025CF"/>
    <w:rsid w:val="00E026EB"/>
    <w:rsid w:val="00E03276"/>
    <w:rsid w:val="00E03D7C"/>
    <w:rsid w:val="00E072E5"/>
    <w:rsid w:val="00E105A6"/>
    <w:rsid w:val="00E126F4"/>
    <w:rsid w:val="00E20E2E"/>
    <w:rsid w:val="00E223EB"/>
    <w:rsid w:val="00E2289B"/>
    <w:rsid w:val="00E2570D"/>
    <w:rsid w:val="00E27966"/>
    <w:rsid w:val="00E27C2A"/>
    <w:rsid w:val="00E344E7"/>
    <w:rsid w:val="00E35E69"/>
    <w:rsid w:val="00E36DBB"/>
    <w:rsid w:val="00E3749C"/>
    <w:rsid w:val="00E40052"/>
    <w:rsid w:val="00E40292"/>
    <w:rsid w:val="00E414CE"/>
    <w:rsid w:val="00E42A76"/>
    <w:rsid w:val="00E45033"/>
    <w:rsid w:val="00E47C13"/>
    <w:rsid w:val="00E526A8"/>
    <w:rsid w:val="00E53B08"/>
    <w:rsid w:val="00E570A7"/>
    <w:rsid w:val="00E57DF6"/>
    <w:rsid w:val="00E63523"/>
    <w:rsid w:val="00E671F7"/>
    <w:rsid w:val="00E704BA"/>
    <w:rsid w:val="00E715E9"/>
    <w:rsid w:val="00E76CF8"/>
    <w:rsid w:val="00E774E5"/>
    <w:rsid w:val="00E83195"/>
    <w:rsid w:val="00E849F9"/>
    <w:rsid w:val="00E84C08"/>
    <w:rsid w:val="00E874CD"/>
    <w:rsid w:val="00E90428"/>
    <w:rsid w:val="00E9699E"/>
    <w:rsid w:val="00E96A7E"/>
    <w:rsid w:val="00E972B2"/>
    <w:rsid w:val="00EA3547"/>
    <w:rsid w:val="00EA590F"/>
    <w:rsid w:val="00EA5980"/>
    <w:rsid w:val="00EB241B"/>
    <w:rsid w:val="00EB5535"/>
    <w:rsid w:val="00EC475D"/>
    <w:rsid w:val="00EC5F29"/>
    <w:rsid w:val="00EC60EC"/>
    <w:rsid w:val="00EC637D"/>
    <w:rsid w:val="00EE0D76"/>
    <w:rsid w:val="00EE4513"/>
    <w:rsid w:val="00EE64FD"/>
    <w:rsid w:val="00EE6A23"/>
    <w:rsid w:val="00EE6F4B"/>
    <w:rsid w:val="00EF1B15"/>
    <w:rsid w:val="00EF70A2"/>
    <w:rsid w:val="00EF796B"/>
    <w:rsid w:val="00F000F4"/>
    <w:rsid w:val="00F0315B"/>
    <w:rsid w:val="00F04ED6"/>
    <w:rsid w:val="00F050F6"/>
    <w:rsid w:val="00F05D63"/>
    <w:rsid w:val="00F05DF9"/>
    <w:rsid w:val="00F1042A"/>
    <w:rsid w:val="00F10FBB"/>
    <w:rsid w:val="00F11FB6"/>
    <w:rsid w:val="00F1283F"/>
    <w:rsid w:val="00F13880"/>
    <w:rsid w:val="00F14877"/>
    <w:rsid w:val="00F153A8"/>
    <w:rsid w:val="00F20A1D"/>
    <w:rsid w:val="00F20DF4"/>
    <w:rsid w:val="00F23BA8"/>
    <w:rsid w:val="00F25AC1"/>
    <w:rsid w:val="00F33485"/>
    <w:rsid w:val="00F33B84"/>
    <w:rsid w:val="00F34DED"/>
    <w:rsid w:val="00F3525C"/>
    <w:rsid w:val="00F35B84"/>
    <w:rsid w:val="00F35D6A"/>
    <w:rsid w:val="00F361DE"/>
    <w:rsid w:val="00F3796D"/>
    <w:rsid w:val="00F41B35"/>
    <w:rsid w:val="00F42A86"/>
    <w:rsid w:val="00F46D11"/>
    <w:rsid w:val="00F520A9"/>
    <w:rsid w:val="00F5335A"/>
    <w:rsid w:val="00F558DD"/>
    <w:rsid w:val="00F55EAB"/>
    <w:rsid w:val="00F60798"/>
    <w:rsid w:val="00F63302"/>
    <w:rsid w:val="00F64326"/>
    <w:rsid w:val="00F70CE2"/>
    <w:rsid w:val="00F75828"/>
    <w:rsid w:val="00F774EA"/>
    <w:rsid w:val="00F77A7D"/>
    <w:rsid w:val="00F816D4"/>
    <w:rsid w:val="00F844B0"/>
    <w:rsid w:val="00F86398"/>
    <w:rsid w:val="00F872A8"/>
    <w:rsid w:val="00F90C1C"/>
    <w:rsid w:val="00F94749"/>
    <w:rsid w:val="00F953D9"/>
    <w:rsid w:val="00F96466"/>
    <w:rsid w:val="00FA03A1"/>
    <w:rsid w:val="00FA08B5"/>
    <w:rsid w:val="00FA2965"/>
    <w:rsid w:val="00FA2CCA"/>
    <w:rsid w:val="00FA43E6"/>
    <w:rsid w:val="00FB0B15"/>
    <w:rsid w:val="00FB15EF"/>
    <w:rsid w:val="00FB176D"/>
    <w:rsid w:val="00FB403C"/>
    <w:rsid w:val="00FB5F02"/>
    <w:rsid w:val="00FB69F1"/>
    <w:rsid w:val="00FB7968"/>
    <w:rsid w:val="00FC0581"/>
    <w:rsid w:val="00FC0AC9"/>
    <w:rsid w:val="00FC1125"/>
    <w:rsid w:val="00FC1D2F"/>
    <w:rsid w:val="00FC3942"/>
    <w:rsid w:val="00FC5B04"/>
    <w:rsid w:val="00FC5EDB"/>
    <w:rsid w:val="00FC61D4"/>
    <w:rsid w:val="00FC640A"/>
    <w:rsid w:val="00FC6A8E"/>
    <w:rsid w:val="00FC6B78"/>
    <w:rsid w:val="00FD0AEE"/>
    <w:rsid w:val="00FD13A1"/>
    <w:rsid w:val="00FD1DF6"/>
    <w:rsid w:val="00FD3302"/>
    <w:rsid w:val="00FD4171"/>
    <w:rsid w:val="00FD41B3"/>
    <w:rsid w:val="00FD5B7A"/>
    <w:rsid w:val="00FD6773"/>
    <w:rsid w:val="00FD7848"/>
    <w:rsid w:val="00FE2954"/>
    <w:rsid w:val="00FE4929"/>
    <w:rsid w:val="00FE5BE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5F588F"/>
  <w15:docId w15:val="{3215B2C8-C2C5-4FB1-AB2F-6A62DFE0AB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Grapalat" w:eastAsiaTheme="minorHAnsi" w:hAnsi="GHEA Grapalat" w:cstheme="minorBidi"/>
        <w:sz w:val="24"/>
        <w:szCs w:val="24"/>
        <w:lang w:val="en-US" w:eastAsia="en-US" w:bidi="ar-SA"/>
      </w:rPr>
    </w:rPrDefault>
    <w:pPrDefault>
      <w:pPr>
        <w:spacing w:line="276" w:lineRule="auto"/>
        <w:ind w:firstLine="72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56942"/>
    <w:pPr>
      <w:spacing w:line="240" w:lineRule="auto"/>
      <w:ind w:firstLine="0"/>
      <w:jc w:val="left"/>
    </w:pPr>
    <w:rPr>
      <w:rFonts w:ascii="Times New Roman" w:eastAsia="MS Mincho" w:hAnsi="Times New Roman" w:cs="Times New Roman"/>
      <w:lang w:val="ru-RU" w:eastAsia="ru-RU"/>
    </w:rPr>
  </w:style>
  <w:style w:type="paragraph" w:styleId="Heading1">
    <w:name w:val="heading 1"/>
    <w:basedOn w:val="Normal"/>
    <w:link w:val="Heading1Char"/>
    <w:uiPriority w:val="9"/>
    <w:qFormat/>
    <w:rsid w:val="00404875"/>
    <w:pPr>
      <w:spacing w:before="100" w:beforeAutospacing="1" w:after="100" w:afterAutospacing="1"/>
      <w:outlineLvl w:val="0"/>
    </w:pPr>
    <w:rPr>
      <w:rFonts w:eastAsia="Times New Roman"/>
      <w:b/>
      <w:bCs/>
      <w:kern w:val="36"/>
      <w:sz w:val="48"/>
      <w:szCs w:val="48"/>
      <w:lang w:val="en-US" w:eastAsia="en-US"/>
    </w:rPr>
  </w:style>
  <w:style w:type="paragraph" w:styleId="Heading5">
    <w:name w:val="heading 5"/>
    <w:basedOn w:val="Normal"/>
    <w:next w:val="Normal"/>
    <w:link w:val="Heading5Char"/>
    <w:semiHidden/>
    <w:unhideWhenUsed/>
    <w:qFormat/>
    <w:rsid w:val="00404875"/>
    <w:pPr>
      <w:keepNext/>
      <w:keepLines/>
      <w:spacing w:before="40"/>
      <w:outlineLvl w:val="4"/>
    </w:pPr>
    <w:rPr>
      <w:rFonts w:ascii="Cambria" w:eastAsia="Times New Roman" w:hAnsi="Cambria"/>
      <w:color w:val="243F6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99"/>
    <w:qFormat/>
    <w:rsid w:val="007B5D79"/>
    <w:pPr>
      <w:ind w:left="720"/>
      <w:contextualSpacing/>
    </w:pPr>
  </w:style>
  <w:style w:type="character" w:styleId="Hyperlink">
    <w:name w:val="Hyperlink"/>
    <w:unhideWhenUsed/>
    <w:rsid w:val="00B941B3"/>
    <w:rPr>
      <w:color w:val="0563C1"/>
      <w:u w:val="single"/>
    </w:rPr>
  </w:style>
  <w:style w:type="paragraph" w:styleId="Header">
    <w:name w:val="header"/>
    <w:basedOn w:val="Normal"/>
    <w:link w:val="HeaderChar"/>
    <w:uiPriority w:val="99"/>
    <w:unhideWhenUsed/>
    <w:rsid w:val="00787761"/>
    <w:pPr>
      <w:tabs>
        <w:tab w:val="center" w:pos="4677"/>
        <w:tab w:val="right" w:pos="9355"/>
      </w:tabs>
    </w:pPr>
  </w:style>
  <w:style w:type="character" w:customStyle="1" w:styleId="HeaderChar">
    <w:name w:val="Header Char"/>
    <w:basedOn w:val="DefaultParagraphFont"/>
    <w:link w:val="Header"/>
    <w:uiPriority w:val="99"/>
    <w:rsid w:val="00787761"/>
    <w:rPr>
      <w:rFonts w:ascii="Times New Roman" w:eastAsia="MS Mincho" w:hAnsi="Times New Roman" w:cs="Times New Roman"/>
      <w:lang w:val="ru-RU" w:eastAsia="ru-RU"/>
    </w:rPr>
  </w:style>
  <w:style w:type="paragraph" w:styleId="Footer">
    <w:name w:val="footer"/>
    <w:basedOn w:val="Normal"/>
    <w:link w:val="FooterChar"/>
    <w:uiPriority w:val="99"/>
    <w:unhideWhenUsed/>
    <w:rsid w:val="00787761"/>
    <w:pPr>
      <w:tabs>
        <w:tab w:val="center" w:pos="4677"/>
        <w:tab w:val="right" w:pos="9355"/>
      </w:tabs>
    </w:pPr>
  </w:style>
  <w:style w:type="character" w:customStyle="1" w:styleId="FooterChar">
    <w:name w:val="Footer Char"/>
    <w:basedOn w:val="DefaultParagraphFont"/>
    <w:link w:val="Footer"/>
    <w:uiPriority w:val="99"/>
    <w:rsid w:val="00787761"/>
    <w:rPr>
      <w:rFonts w:ascii="Times New Roman" w:eastAsia="MS Mincho" w:hAnsi="Times New Roman" w:cs="Times New Roman"/>
      <w:lang w:val="ru-RU"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webb"/>
    <w:basedOn w:val="Normal"/>
    <w:link w:val="NormalWebChar"/>
    <w:uiPriority w:val="99"/>
    <w:unhideWhenUsed/>
    <w:qFormat/>
    <w:rsid w:val="00A00813"/>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Char,webb Char"/>
    <w:link w:val="NormalWeb"/>
    <w:uiPriority w:val="34"/>
    <w:locked/>
    <w:rsid w:val="00EF796B"/>
    <w:rPr>
      <w:rFonts w:ascii="Times New Roman" w:eastAsia="MS Mincho" w:hAnsi="Times New Roman" w:cs="Times New Roman"/>
      <w:lang w:val="ru-RU" w:eastAsia="ru-RU"/>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locked/>
    <w:rsid w:val="005368CA"/>
    <w:rPr>
      <w:rFonts w:ascii="Times New Roman" w:eastAsia="MS Mincho" w:hAnsi="Times New Roman" w:cs="Times New Roman"/>
      <w:lang w:val="ru-RU" w:eastAsia="ru-RU"/>
    </w:rPr>
  </w:style>
  <w:style w:type="paragraph" w:styleId="BalloonText">
    <w:name w:val="Balloon Text"/>
    <w:basedOn w:val="Normal"/>
    <w:link w:val="BalloonTextChar"/>
    <w:uiPriority w:val="99"/>
    <w:semiHidden/>
    <w:unhideWhenUsed/>
    <w:rsid w:val="0041490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14901"/>
    <w:rPr>
      <w:rFonts w:ascii="Segoe UI" w:eastAsia="MS Mincho" w:hAnsi="Segoe UI" w:cs="Segoe UI"/>
      <w:sz w:val="18"/>
      <w:szCs w:val="18"/>
      <w:lang w:val="ru-RU" w:eastAsia="ru-RU"/>
    </w:rPr>
  </w:style>
  <w:style w:type="character" w:customStyle="1" w:styleId="Heading1Char">
    <w:name w:val="Heading 1 Char"/>
    <w:basedOn w:val="DefaultParagraphFont"/>
    <w:link w:val="Heading1"/>
    <w:uiPriority w:val="9"/>
    <w:rsid w:val="00404875"/>
    <w:rPr>
      <w:rFonts w:ascii="Times New Roman" w:eastAsia="Times New Roman" w:hAnsi="Times New Roman" w:cs="Times New Roman"/>
      <w:b/>
      <w:bCs/>
      <w:kern w:val="36"/>
      <w:sz w:val="48"/>
      <w:szCs w:val="48"/>
    </w:rPr>
  </w:style>
  <w:style w:type="paragraph" w:customStyle="1" w:styleId="Heading51">
    <w:name w:val="Heading 51"/>
    <w:basedOn w:val="Normal"/>
    <w:next w:val="Normal"/>
    <w:unhideWhenUsed/>
    <w:qFormat/>
    <w:rsid w:val="00404875"/>
    <w:pPr>
      <w:keepNext/>
      <w:keepLines/>
      <w:spacing w:before="200"/>
      <w:outlineLvl w:val="4"/>
    </w:pPr>
    <w:rPr>
      <w:rFonts w:ascii="Cambria" w:eastAsia="Times New Roman" w:hAnsi="Cambria"/>
      <w:color w:val="243F60"/>
    </w:rPr>
  </w:style>
  <w:style w:type="numbering" w:customStyle="1" w:styleId="NoList1">
    <w:name w:val="No List1"/>
    <w:next w:val="NoList"/>
    <w:uiPriority w:val="99"/>
    <w:semiHidden/>
    <w:unhideWhenUsed/>
    <w:rsid w:val="00404875"/>
  </w:style>
  <w:style w:type="table" w:styleId="TableGrid">
    <w:name w:val="Table Grid"/>
    <w:basedOn w:val="TableNormal"/>
    <w:uiPriority w:val="59"/>
    <w:rsid w:val="00404875"/>
    <w:pPr>
      <w:spacing w:line="240" w:lineRule="auto"/>
      <w:ind w:firstLine="0"/>
      <w:jc w:val="lef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
    <w:name w:val="Char"/>
    <w:basedOn w:val="Normal"/>
    <w:rsid w:val="00404875"/>
    <w:rPr>
      <w:rFonts w:eastAsia="Times New Roman"/>
      <w:lang w:val="pl-PL" w:eastAsia="pl-PL"/>
    </w:rPr>
  </w:style>
  <w:style w:type="character" w:styleId="Strong">
    <w:name w:val="Strong"/>
    <w:uiPriority w:val="22"/>
    <w:qFormat/>
    <w:rsid w:val="00404875"/>
    <w:rPr>
      <w:b/>
      <w:bCs/>
    </w:rPr>
  </w:style>
  <w:style w:type="character" w:customStyle="1" w:styleId="Heading5Char">
    <w:name w:val="Heading 5 Char"/>
    <w:basedOn w:val="DefaultParagraphFont"/>
    <w:link w:val="Heading5"/>
    <w:rsid w:val="00404875"/>
    <w:rPr>
      <w:rFonts w:ascii="Cambria" w:eastAsia="Times New Roman" w:hAnsi="Cambria" w:cs="Times New Roman"/>
      <w:color w:val="243F60"/>
      <w:sz w:val="24"/>
      <w:szCs w:val="24"/>
      <w:lang w:val="ru-RU" w:eastAsia="ru-RU"/>
    </w:rPr>
  </w:style>
  <w:style w:type="paragraph" w:customStyle="1" w:styleId="BodyText1">
    <w:name w:val="Body Text1"/>
    <w:basedOn w:val="Normal"/>
    <w:next w:val="BodyText"/>
    <w:link w:val="BodyTextChar"/>
    <w:rsid w:val="00404875"/>
    <w:pPr>
      <w:spacing w:after="140" w:line="276" w:lineRule="auto"/>
    </w:pPr>
    <w:rPr>
      <w:rFonts w:ascii="Calibri" w:eastAsia="Calibri" w:hAnsi="Calibri"/>
      <w:color w:val="00000A"/>
      <w:sz w:val="22"/>
      <w:szCs w:val="22"/>
      <w:lang w:val="en-US" w:eastAsia="en-US"/>
    </w:rPr>
  </w:style>
  <w:style w:type="character" w:customStyle="1" w:styleId="BodyTextChar">
    <w:name w:val="Body Text Char"/>
    <w:basedOn w:val="DefaultParagraphFont"/>
    <w:link w:val="BodyText1"/>
    <w:rsid w:val="00404875"/>
    <w:rPr>
      <w:rFonts w:ascii="Calibri" w:eastAsia="Calibri" w:hAnsi="Calibri" w:cs="Times New Roman"/>
      <w:color w:val="00000A"/>
      <w:sz w:val="22"/>
      <w:szCs w:val="22"/>
    </w:rPr>
  </w:style>
  <w:style w:type="character" w:customStyle="1" w:styleId="FollowedHyperlink1">
    <w:name w:val="FollowedHyperlink1"/>
    <w:basedOn w:val="DefaultParagraphFont"/>
    <w:uiPriority w:val="99"/>
    <w:semiHidden/>
    <w:unhideWhenUsed/>
    <w:rsid w:val="00404875"/>
    <w:rPr>
      <w:color w:val="800080"/>
      <w:u w:val="single"/>
    </w:rPr>
  </w:style>
  <w:style w:type="character" w:customStyle="1" w:styleId="Heading5Char1">
    <w:name w:val="Heading 5 Char1"/>
    <w:basedOn w:val="DefaultParagraphFont"/>
    <w:uiPriority w:val="9"/>
    <w:semiHidden/>
    <w:rsid w:val="00404875"/>
    <w:rPr>
      <w:rFonts w:asciiTheme="majorHAnsi" w:eastAsiaTheme="majorEastAsia" w:hAnsiTheme="majorHAnsi" w:cstheme="majorBidi"/>
      <w:color w:val="2E74B5" w:themeColor="accent1" w:themeShade="BF"/>
      <w:lang w:val="ru-RU" w:eastAsia="ru-RU"/>
    </w:rPr>
  </w:style>
  <w:style w:type="paragraph" w:styleId="BodyText">
    <w:name w:val="Body Text"/>
    <w:basedOn w:val="Normal"/>
    <w:link w:val="BodyTextChar1"/>
    <w:uiPriority w:val="99"/>
    <w:semiHidden/>
    <w:unhideWhenUsed/>
    <w:rsid w:val="00404875"/>
    <w:pPr>
      <w:spacing w:after="120"/>
    </w:pPr>
  </w:style>
  <w:style w:type="character" w:customStyle="1" w:styleId="BodyTextChar1">
    <w:name w:val="Body Text Char1"/>
    <w:basedOn w:val="DefaultParagraphFont"/>
    <w:link w:val="BodyText"/>
    <w:uiPriority w:val="99"/>
    <w:semiHidden/>
    <w:rsid w:val="00404875"/>
    <w:rPr>
      <w:rFonts w:ascii="Times New Roman" w:eastAsia="MS Mincho" w:hAnsi="Times New Roman" w:cs="Times New Roman"/>
      <w:lang w:val="ru-RU" w:eastAsia="ru-RU"/>
    </w:rPr>
  </w:style>
  <w:style w:type="character" w:styleId="FollowedHyperlink">
    <w:name w:val="FollowedHyperlink"/>
    <w:basedOn w:val="DefaultParagraphFont"/>
    <w:uiPriority w:val="99"/>
    <w:semiHidden/>
    <w:unhideWhenUsed/>
    <w:rsid w:val="0040487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33697">
      <w:bodyDiv w:val="1"/>
      <w:marLeft w:val="0"/>
      <w:marRight w:val="0"/>
      <w:marTop w:val="0"/>
      <w:marBottom w:val="0"/>
      <w:divBdr>
        <w:top w:val="none" w:sz="0" w:space="0" w:color="auto"/>
        <w:left w:val="none" w:sz="0" w:space="0" w:color="auto"/>
        <w:bottom w:val="none" w:sz="0" w:space="0" w:color="auto"/>
        <w:right w:val="none" w:sz="0" w:space="0" w:color="auto"/>
      </w:divBdr>
    </w:div>
    <w:div w:id="57441086">
      <w:bodyDiv w:val="1"/>
      <w:marLeft w:val="0"/>
      <w:marRight w:val="0"/>
      <w:marTop w:val="0"/>
      <w:marBottom w:val="0"/>
      <w:divBdr>
        <w:top w:val="none" w:sz="0" w:space="0" w:color="auto"/>
        <w:left w:val="none" w:sz="0" w:space="0" w:color="auto"/>
        <w:bottom w:val="none" w:sz="0" w:space="0" w:color="auto"/>
        <w:right w:val="none" w:sz="0" w:space="0" w:color="auto"/>
      </w:divBdr>
    </w:div>
    <w:div w:id="60061426">
      <w:bodyDiv w:val="1"/>
      <w:marLeft w:val="0"/>
      <w:marRight w:val="0"/>
      <w:marTop w:val="0"/>
      <w:marBottom w:val="0"/>
      <w:divBdr>
        <w:top w:val="none" w:sz="0" w:space="0" w:color="auto"/>
        <w:left w:val="none" w:sz="0" w:space="0" w:color="auto"/>
        <w:bottom w:val="none" w:sz="0" w:space="0" w:color="auto"/>
        <w:right w:val="none" w:sz="0" w:space="0" w:color="auto"/>
      </w:divBdr>
    </w:div>
    <w:div w:id="137964294">
      <w:bodyDiv w:val="1"/>
      <w:marLeft w:val="0"/>
      <w:marRight w:val="0"/>
      <w:marTop w:val="0"/>
      <w:marBottom w:val="0"/>
      <w:divBdr>
        <w:top w:val="none" w:sz="0" w:space="0" w:color="auto"/>
        <w:left w:val="none" w:sz="0" w:space="0" w:color="auto"/>
        <w:bottom w:val="none" w:sz="0" w:space="0" w:color="auto"/>
        <w:right w:val="none" w:sz="0" w:space="0" w:color="auto"/>
      </w:divBdr>
      <w:divsChild>
        <w:div w:id="2126390450">
          <w:marLeft w:val="0"/>
          <w:marRight w:val="0"/>
          <w:marTop w:val="0"/>
          <w:marBottom w:val="0"/>
          <w:divBdr>
            <w:top w:val="none" w:sz="0" w:space="0" w:color="auto"/>
            <w:left w:val="none" w:sz="0" w:space="0" w:color="auto"/>
            <w:bottom w:val="none" w:sz="0" w:space="0" w:color="auto"/>
            <w:right w:val="none" w:sz="0" w:space="0" w:color="auto"/>
          </w:divBdr>
        </w:div>
      </w:divsChild>
    </w:div>
    <w:div w:id="211187771">
      <w:bodyDiv w:val="1"/>
      <w:marLeft w:val="0"/>
      <w:marRight w:val="0"/>
      <w:marTop w:val="0"/>
      <w:marBottom w:val="0"/>
      <w:divBdr>
        <w:top w:val="none" w:sz="0" w:space="0" w:color="auto"/>
        <w:left w:val="none" w:sz="0" w:space="0" w:color="auto"/>
        <w:bottom w:val="none" w:sz="0" w:space="0" w:color="auto"/>
        <w:right w:val="none" w:sz="0" w:space="0" w:color="auto"/>
      </w:divBdr>
    </w:div>
    <w:div w:id="218565010">
      <w:bodyDiv w:val="1"/>
      <w:marLeft w:val="0"/>
      <w:marRight w:val="0"/>
      <w:marTop w:val="0"/>
      <w:marBottom w:val="0"/>
      <w:divBdr>
        <w:top w:val="none" w:sz="0" w:space="0" w:color="auto"/>
        <w:left w:val="none" w:sz="0" w:space="0" w:color="auto"/>
        <w:bottom w:val="none" w:sz="0" w:space="0" w:color="auto"/>
        <w:right w:val="none" w:sz="0" w:space="0" w:color="auto"/>
      </w:divBdr>
    </w:div>
    <w:div w:id="237324003">
      <w:bodyDiv w:val="1"/>
      <w:marLeft w:val="0"/>
      <w:marRight w:val="0"/>
      <w:marTop w:val="0"/>
      <w:marBottom w:val="0"/>
      <w:divBdr>
        <w:top w:val="none" w:sz="0" w:space="0" w:color="auto"/>
        <w:left w:val="none" w:sz="0" w:space="0" w:color="auto"/>
        <w:bottom w:val="none" w:sz="0" w:space="0" w:color="auto"/>
        <w:right w:val="none" w:sz="0" w:space="0" w:color="auto"/>
      </w:divBdr>
    </w:div>
    <w:div w:id="295258667">
      <w:bodyDiv w:val="1"/>
      <w:marLeft w:val="0"/>
      <w:marRight w:val="0"/>
      <w:marTop w:val="0"/>
      <w:marBottom w:val="0"/>
      <w:divBdr>
        <w:top w:val="none" w:sz="0" w:space="0" w:color="auto"/>
        <w:left w:val="none" w:sz="0" w:space="0" w:color="auto"/>
        <w:bottom w:val="none" w:sz="0" w:space="0" w:color="auto"/>
        <w:right w:val="none" w:sz="0" w:space="0" w:color="auto"/>
      </w:divBdr>
    </w:div>
    <w:div w:id="297612757">
      <w:bodyDiv w:val="1"/>
      <w:marLeft w:val="0"/>
      <w:marRight w:val="0"/>
      <w:marTop w:val="0"/>
      <w:marBottom w:val="0"/>
      <w:divBdr>
        <w:top w:val="none" w:sz="0" w:space="0" w:color="auto"/>
        <w:left w:val="none" w:sz="0" w:space="0" w:color="auto"/>
        <w:bottom w:val="none" w:sz="0" w:space="0" w:color="auto"/>
        <w:right w:val="none" w:sz="0" w:space="0" w:color="auto"/>
      </w:divBdr>
    </w:div>
    <w:div w:id="317345192">
      <w:bodyDiv w:val="1"/>
      <w:marLeft w:val="0"/>
      <w:marRight w:val="0"/>
      <w:marTop w:val="0"/>
      <w:marBottom w:val="0"/>
      <w:divBdr>
        <w:top w:val="none" w:sz="0" w:space="0" w:color="auto"/>
        <w:left w:val="none" w:sz="0" w:space="0" w:color="auto"/>
        <w:bottom w:val="none" w:sz="0" w:space="0" w:color="auto"/>
        <w:right w:val="none" w:sz="0" w:space="0" w:color="auto"/>
      </w:divBdr>
    </w:div>
    <w:div w:id="341511784">
      <w:bodyDiv w:val="1"/>
      <w:marLeft w:val="0"/>
      <w:marRight w:val="0"/>
      <w:marTop w:val="0"/>
      <w:marBottom w:val="0"/>
      <w:divBdr>
        <w:top w:val="none" w:sz="0" w:space="0" w:color="auto"/>
        <w:left w:val="none" w:sz="0" w:space="0" w:color="auto"/>
        <w:bottom w:val="none" w:sz="0" w:space="0" w:color="auto"/>
        <w:right w:val="none" w:sz="0" w:space="0" w:color="auto"/>
      </w:divBdr>
    </w:div>
    <w:div w:id="349067651">
      <w:bodyDiv w:val="1"/>
      <w:marLeft w:val="0"/>
      <w:marRight w:val="0"/>
      <w:marTop w:val="0"/>
      <w:marBottom w:val="0"/>
      <w:divBdr>
        <w:top w:val="none" w:sz="0" w:space="0" w:color="auto"/>
        <w:left w:val="none" w:sz="0" w:space="0" w:color="auto"/>
        <w:bottom w:val="none" w:sz="0" w:space="0" w:color="auto"/>
        <w:right w:val="none" w:sz="0" w:space="0" w:color="auto"/>
      </w:divBdr>
    </w:div>
    <w:div w:id="357465505">
      <w:bodyDiv w:val="1"/>
      <w:marLeft w:val="0"/>
      <w:marRight w:val="0"/>
      <w:marTop w:val="0"/>
      <w:marBottom w:val="0"/>
      <w:divBdr>
        <w:top w:val="none" w:sz="0" w:space="0" w:color="auto"/>
        <w:left w:val="none" w:sz="0" w:space="0" w:color="auto"/>
        <w:bottom w:val="none" w:sz="0" w:space="0" w:color="auto"/>
        <w:right w:val="none" w:sz="0" w:space="0" w:color="auto"/>
      </w:divBdr>
    </w:div>
    <w:div w:id="459497866">
      <w:bodyDiv w:val="1"/>
      <w:marLeft w:val="0"/>
      <w:marRight w:val="0"/>
      <w:marTop w:val="0"/>
      <w:marBottom w:val="0"/>
      <w:divBdr>
        <w:top w:val="none" w:sz="0" w:space="0" w:color="auto"/>
        <w:left w:val="none" w:sz="0" w:space="0" w:color="auto"/>
        <w:bottom w:val="none" w:sz="0" w:space="0" w:color="auto"/>
        <w:right w:val="none" w:sz="0" w:space="0" w:color="auto"/>
      </w:divBdr>
    </w:div>
    <w:div w:id="504829210">
      <w:bodyDiv w:val="1"/>
      <w:marLeft w:val="0"/>
      <w:marRight w:val="0"/>
      <w:marTop w:val="0"/>
      <w:marBottom w:val="0"/>
      <w:divBdr>
        <w:top w:val="none" w:sz="0" w:space="0" w:color="auto"/>
        <w:left w:val="none" w:sz="0" w:space="0" w:color="auto"/>
        <w:bottom w:val="none" w:sz="0" w:space="0" w:color="auto"/>
        <w:right w:val="none" w:sz="0" w:space="0" w:color="auto"/>
      </w:divBdr>
    </w:div>
    <w:div w:id="508788167">
      <w:bodyDiv w:val="1"/>
      <w:marLeft w:val="0"/>
      <w:marRight w:val="0"/>
      <w:marTop w:val="0"/>
      <w:marBottom w:val="0"/>
      <w:divBdr>
        <w:top w:val="none" w:sz="0" w:space="0" w:color="auto"/>
        <w:left w:val="none" w:sz="0" w:space="0" w:color="auto"/>
        <w:bottom w:val="none" w:sz="0" w:space="0" w:color="auto"/>
        <w:right w:val="none" w:sz="0" w:space="0" w:color="auto"/>
      </w:divBdr>
    </w:div>
    <w:div w:id="605773860">
      <w:bodyDiv w:val="1"/>
      <w:marLeft w:val="0"/>
      <w:marRight w:val="0"/>
      <w:marTop w:val="0"/>
      <w:marBottom w:val="0"/>
      <w:divBdr>
        <w:top w:val="none" w:sz="0" w:space="0" w:color="auto"/>
        <w:left w:val="none" w:sz="0" w:space="0" w:color="auto"/>
        <w:bottom w:val="none" w:sz="0" w:space="0" w:color="auto"/>
        <w:right w:val="none" w:sz="0" w:space="0" w:color="auto"/>
      </w:divBdr>
    </w:div>
    <w:div w:id="608321031">
      <w:bodyDiv w:val="1"/>
      <w:marLeft w:val="0"/>
      <w:marRight w:val="0"/>
      <w:marTop w:val="0"/>
      <w:marBottom w:val="0"/>
      <w:divBdr>
        <w:top w:val="none" w:sz="0" w:space="0" w:color="auto"/>
        <w:left w:val="none" w:sz="0" w:space="0" w:color="auto"/>
        <w:bottom w:val="none" w:sz="0" w:space="0" w:color="auto"/>
        <w:right w:val="none" w:sz="0" w:space="0" w:color="auto"/>
      </w:divBdr>
    </w:div>
    <w:div w:id="614949000">
      <w:bodyDiv w:val="1"/>
      <w:marLeft w:val="0"/>
      <w:marRight w:val="0"/>
      <w:marTop w:val="0"/>
      <w:marBottom w:val="0"/>
      <w:divBdr>
        <w:top w:val="none" w:sz="0" w:space="0" w:color="auto"/>
        <w:left w:val="none" w:sz="0" w:space="0" w:color="auto"/>
        <w:bottom w:val="none" w:sz="0" w:space="0" w:color="auto"/>
        <w:right w:val="none" w:sz="0" w:space="0" w:color="auto"/>
      </w:divBdr>
    </w:div>
    <w:div w:id="617491646">
      <w:bodyDiv w:val="1"/>
      <w:marLeft w:val="0"/>
      <w:marRight w:val="0"/>
      <w:marTop w:val="0"/>
      <w:marBottom w:val="0"/>
      <w:divBdr>
        <w:top w:val="none" w:sz="0" w:space="0" w:color="auto"/>
        <w:left w:val="none" w:sz="0" w:space="0" w:color="auto"/>
        <w:bottom w:val="none" w:sz="0" w:space="0" w:color="auto"/>
        <w:right w:val="none" w:sz="0" w:space="0" w:color="auto"/>
      </w:divBdr>
    </w:div>
    <w:div w:id="620452630">
      <w:bodyDiv w:val="1"/>
      <w:marLeft w:val="0"/>
      <w:marRight w:val="0"/>
      <w:marTop w:val="0"/>
      <w:marBottom w:val="0"/>
      <w:divBdr>
        <w:top w:val="none" w:sz="0" w:space="0" w:color="auto"/>
        <w:left w:val="none" w:sz="0" w:space="0" w:color="auto"/>
        <w:bottom w:val="none" w:sz="0" w:space="0" w:color="auto"/>
        <w:right w:val="none" w:sz="0" w:space="0" w:color="auto"/>
      </w:divBdr>
    </w:div>
    <w:div w:id="620653443">
      <w:bodyDiv w:val="1"/>
      <w:marLeft w:val="0"/>
      <w:marRight w:val="0"/>
      <w:marTop w:val="0"/>
      <w:marBottom w:val="0"/>
      <w:divBdr>
        <w:top w:val="none" w:sz="0" w:space="0" w:color="auto"/>
        <w:left w:val="none" w:sz="0" w:space="0" w:color="auto"/>
        <w:bottom w:val="none" w:sz="0" w:space="0" w:color="auto"/>
        <w:right w:val="none" w:sz="0" w:space="0" w:color="auto"/>
      </w:divBdr>
    </w:div>
    <w:div w:id="621955728">
      <w:bodyDiv w:val="1"/>
      <w:marLeft w:val="0"/>
      <w:marRight w:val="0"/>
      <w:marTop w:val="0"/>
      <w:marBottom w:val="0"/>
      <w:divBdr>
        <w:top w:val="none" w:sz="0" w:space="0" w:color="auto"/>
        <w:left w:val="none" w:sz="0" w:space="0" w:color="auto"/>
        <w:bottom w:val="none" w:sz="0" w:space="0" w:color="auto"/>
        <w:right w:val="none" w:sz="0" w:space="0" w:color="auto"/>
      </w:divBdr>
    </w:div>
    <w:div w:id="798456597">
      <w:bodyDiv w:val="1"/>
      <w:marLeft w:val="0"/>
      <w:marRight w:val="0"/>
      <w:marTop w:val="0"/>
      <w:marBottom w:val="0"/>
      <w:divBdr>
        <w:top w:val="none" w:sz="0" w:space="0" w:color="auto"/>
        <w:left w:val="none" w:sz="0" w:space="0" w:color="auto"/>
        <w:bottom w:val="none" w:sz="0" w:space="0" w:color="auto"/>
        <w:right w:val="none" w:sz="0" w:space="0" w:color="auto"/>
      </w:divBdr>
    </w:div>
    <w:div w:id="942764968">
      <w:bodyDiv w:val="1"/>
      <w:marLeft w:val="0"/>
      <w:marRight w:val="0"/>
      <w:marTop w:val="0"/>
      <w:marBottom w:val="0"/>
      <w:divBdr>
        <w:top w:val="none" w:sz="0" w:space="0" w:color="auto"/>
        <w:left w:val="none" w:sz="0" w:space="0" w:color="auto"/>
        <w:bottom w:val="none" w:sz="0" w:space="0" w:color="auto"/>
        <w:right w:val="none" w:sz="0" w:space="0" w:color="auto"/>
      </w:divBdr>
    </w:div>
    <w:div w:id="951471478">
      <w:bodyDiv w:val="1"/>
      <w:marLeft w:val="0"/>
      <w:marRight w:val="0"/>
      <w:marTop w:val="0"/>
      <w:marBottom w:val="0"/>
      <w:divBdr>
        <w:top w:val="none" w:sz="0" w:space="0" w:color="auto"/>
        <w:left w:val="none" w:sz="0" w:space="0" w:color="auto"/>
        <w:bottom w:val="none" w:sz="0" w:space="0" w:color="auto"/>
        <w:right w:val="none" w:sz="0" w:space="0" w:color="auto"/>
      </w:divBdr>
    </w:div>
    <w:div w:id="988945865">
      <w:bodyDiv w:val="1"/>
      <w:marLeft w:val="0"/>
      <w:marRight w:val="0"/>
      <w:marTop w:val="0"/>
      <w:marBottom w:val="0"/>
      <w:divBdr>
        <w:top w:val="none" w:sz="0" w:space="0" w:color="auto"/>
        <w:left w:val="none" w:sz="0" w:space="0" w:color="auto"/>
        <w:bottom w:val="none" w:sz="0" w:space="0" w:color="auto"/>
        <w:right w:val="none" w:sz="0" w:space="0" w:color="auto"/>
      </w:divBdr>
    </w:div>
    <w:div w:id="1046028776">
      <w:bodyDiv w:val="1"/>
      <w:marLeft w:val="0"/>
      <w:marRight w:val="0"/>
      <w:marTop w:val="0"/>
      <w:marBottom w:val="0"/>
      <w:divBdr>
        <w:top w:val="none" w:sz="0" w:space="0" w:color="auto"/>
        <w:left w:val="none" w:sz="0" w:space="0" w:color="auto"/>
        <w:bottom w:val="none" w:sz="0" w:space="0" w:color="auto"/>
        <w:right w:val="none" w:sz="0" w:space="0" w:color="auto"/>
      </w:divBdr>
    </w:div>
    <w:div w:id="1047993438">
      <w:bodyDiv w:val="1"/>
      <w:marLeft w:val="0"/>
      <w:marRight w:val="0"/>
      <w:marTop w:val="0"/>
      <w:marBottom w:val="0"/>
      <w:divBdr>
        <w:top w:val="none" w:sz="0" w:space="0" w:color="auto"/>
        <w:left w:val="none" w:sz="0" w:space="0" w:color="auto"/>
        <w:bottom w:val="none" w:sz="0" w:space="0" w:color="auto"/>
        <w:right w:val="none" w:sz="0" w:space="0" w:color="auto"/>
      </w:divBdr>
    </w:div>
    <w:div w:id="1055935849">
      <w:bodyDiv w:val="1"/>
      <w:marLeft w:val="0"/>
      <w:marRight w:val="0"/>
      <w:marTop w:val="0"/>
      <w:marBottom w:val="0"/>
      <w:divBdr>
        <w:top w:val="none" w:sz="0" w:space="0" w:color="auto"/>
        <w:left w:val="none" w:sz="0" w:space="0" w:color="auto"/>
        <w:bottom w:val="none" w:sz="0" w:space="0" w:color="auto"/>
        <w:right w:val="none" w:sz="0" w:space="0" w:color="auto"/>
      </w:divBdr>
    </w:div>
    <w:div w:id="1084912142">
      <w:bodyDiv w:val="1"/>
      <w:marLeft w:val="0"/>
      <w:marRight w:val="0"/>
      <w:marTop w:val="0"/>
      <w:marBottom w:val="0"/>
      <w:divBdr>
        <w:top w:val="none" w:sz="0" w:space="0" w:color="auto"/>
        <w:left w:val="none" w:sz="0" w:space="0" w:color="auto"/>
        <w:bottom w:val="none" w:sz="0" w:space="0" w:color="auto"/>
        <w:right w:val="none" w:sz="0" w:space="0" w:color="auto"/>
      </w:divBdr>
    </w:div>
    <w:div w:id="1261835877">
      <w:bodyDiv w:val="1"/>
      <w:marLeft w:val="0"/>
      <w:marRight w:val="0"/>
      <w:marTop w:val="0"/>
      <w:marBottom w:val="0"/>
      <w:divBdr>
        <w:top w:val="none" w:sz="0" w:space="0" w:color="auto"/>
        <w:left w:val="none" w:sz="0" w:space="0" w:color="auto"/>
        <w:bottom w:val="none" w:sz="0" w:space="0" w:color="auto"/>
        <w:right w:val="none" w:sz="0" w:space="0" w:color="auto"/>
      </w:divBdr>
    </w:div>
    <w:div w:id="1516455005">
      <w:bodyDiv w:val="1"/>
      <w:marLeft w:val="0"/>
      <w:marRight w:val="0"/>
      <w:marTop w:val="0"/>
      <w:marBottom w:val="0"/>
      <w:divBdr>
        <w:top w:val="none" w:sz="0" w:space="0" w:color="auto"/>
        <w:left w:val="none" w:sz="0" w:space="0" w:color="auto"/>
        <w:bottom w:val="none" w:sz="0" w:space="0" w:color="auto"/>
        <w:right w:val="none" w:sz="0" w:space="0" w:color="auto"/>
      </w:divBdr>
    </w:div>
    <w:div w:id="1665088401">
      <w:bodyDiv w:val="1"/>
      <w:marLeft w:val="0"/>
      <w:marRight w:val="0"/>
      <w:marTop w:val="0"/>
      <w:marBottom w:val="0"/>
      <w:divBdr>
        <w:top w:val="none" w:sz="0" w:space="0" w:color="auto"/>
        <w:left w:val="none" w:sz="0" w:space="0" w:color="auto"/>
        <w:bottom w:val="none" w:sz="0" w:space="0" w:color="auto"/>
        <w:right w:val="none" w:sz="0" w:space="0" w:color="auto"/>
      </w:divBdr>
    </w:div>
    <w:div w:id="1724670395">
      <w:bodyDiv w:val="1"/>
      <w:marLeft w:val="0"/>
      <w:marRight w:val="0"/>
      <w:marTop w:val="0"/>
      <w:marBottom w:val="0"/>
      <w:divBdr>
        <w:top w:val="none" w:sz="0" w:space="0" w:color="auto"/>
        <w:left w:val="none" w:sz="0" w:space="0" w:color="auto"/>
        <w:bottom w:val="none" w:sz="0" w:space="0" w:color="auto"/>
        <w:right w:val="none" w:sz="0" w:space="0" w:color="auto"/>
      </w:divBdr>
      <w:divsChild>
        <w:div w:id="650867503">
          <w:marLeft w:val="0"/>
          <w:marRight w:val="0"/>
          <w:marTop w:val="0"/>
          <w:marBottom w:val="0"/>
          <w:divBdr>
            <w:top w:val="none" w:sz="0" w:space="0" w:color="auto"/>
            <w:left w:val="none" w:sz="0" w:space="0" w:color="auto"/>
            <w:bottom w:val="none" w:sz="0" w:space="0" w:color="auto"/>
            <w:right w:val="none" w:sz="0" w:space="0" w:color="auto"/>
          </w:divBdr>
          <w:divsChild>
            <w:div w:id="1358849129">
              <w:marLeft w:val="0"/>
              <w:marRight w:val="0"/>
              <w:marTop w:val="0"/>
              <w:marBottom w:val="0"/>
              <w:divBdr>
                <w:top w:val="none" w:sz="0" w:space="0" w:color="auto"/>
                <w:left w:val="none" w:sz="0" w:space="0" w:color="auto"/>
                <w:bottom w:val="none" w:sz="0" w:space="0" w:color="auto"/>
                <w:right w:val="none" w:sz="0" w:space="0" w:color="auto"/>
              </w:divBdr>
            </w:div>
          </w:divsChild>
        </w:div>
        <w:div w:id="1229922038">
          <w:marLeft w:val="0"/>
          <w:marRight w:val="0"/>
          <w:marTop w:val="0"/>
          <w:marBottom w:val="0"/>
          <w:divBdr>
            <w:top w:val="none" w:sz="0" w:space="0" w:color="auto"/>
            <w:left w:val="none" w:sz="0" w:space="0" w:color="auto"/>
            <w:bottom w:val="none" w:sz="0" w:space="0" w:color="auto"/>
            <w:right w:val="none" w:sz="0" w:space="0" w:color="auto"/>
          </w:divBdr>
          <w:divsChild>
            <w:div w:id="472328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1429109">
      <w:bodyDiv w:val="1"/>
      <w:marLeft w:val="0"/>
      <w:marRight w:val="0"/>
      <w:marTop w:val="0"/>
      <w:marBottom w:val="0"/>
      <w:divBdr>
        <w:top w:val="none" w:sz="0" w:space="0" w:color="auto"/>
        <w:left w:val="none" w:sz="0" w:space="0" w:color="auto"/>
        <w:bottom w:val="none" w:sz="0" w:space="0" w:color="auto"/>
        <w:right w:val="none" w:sz="0" w:space="0" w:color="auto"/>
      </w:divBdr>
    </w:div>
    <w:div w:id="1970090474">
      <w:bodyDiv w:val="1"/>
      <w:marLeft w:val="0"/>
      <w:marRight w:val="0"/>
      <w:marTop w:val="0"/>
      <w:marBottom w:val="0"/>
      <w:divBdr>
        <w:top w:val="none" w:sz="0" w:space="0" w:color="auto"/>
        <w:left w:val="none" w:sz="0" w:space="0" w:color="auto"/>
        <w:bottom w:val="none" w:sz="0" w:space="0" w:color="auto"/>
        <w:right w:val="none" w:sz="0" w:space="0" w:color="auto"/>
      </w:divBdr>
    </w:div>
    <w:div w:id="1996566242">
      <w:bodyDiv w:val="1"/>
      <w:marLeft w:val="0"/>
      <w:marRight w:val="0"/>
      <w:marTop w:val="0"/>
      <w:marBottom w:val="0"/>
      <w:divBdr>
        <w:top w:val="none" w:sz="0" w:space="0" w:color="auto"/>
        <w:left w:val="none" w:sz="0" w:space="0" w:color="auto"/>
        <w:bottom w:val="none" w:sz="0" w:space="0" w:color="auto"/>
        <w:right w:val="none" w:sz="0" w:space="0" w:color="auto"/>
      </w:divBdr>
    </w:div>
    <w:div w:id="2019572644">
      <w:bodyDiv w:val="1"/>
      <w:marLeft w:val="0"/>
      <w:marRight w:val="0"/>
      <w:marTop w:val="0"/>
      <w:marBottom w:val="0"/>
      <w:divBdr>
        <w:top w:val="none" w:sz="0" w:space="0" w:color="auto"/>
        <w:left w:val="none" w:sz="0" w:space="0" w:color="auto"/>
        <w:bottom w:val="none" w:sz="0" w:space="0" w:color="auto"/>
        <w:right w:val="none" w:sz="0" w:space="0" w:color="auto"/>
      </w:divBdr>
    </w:div>
    <w:div w:id="2092461314">
      <w:bodyDiv w:val="1"/>
      <w:marLeft w:val="0"/>
      <w:marRight w:val="0"/>
      <w:marTop w:val="0"/>
      <w:marBottom w:val="0"/>
      <w:divBdr>
        <w:top w:val="none" w:sz="0" w:space="0" w:color="auto"/>
        <w:left w:val="none" w:sz="0" w:space="0" w:color="auto"/>
        <w:bottom w:val="none" w:sz="0" w:space="0" w:color="auto"/>
        <w:right w:val="none" w:sz="0" w:space="0" w:color="auto"/>
      </w:divBdr>
    </w:div>
    <w:div w:id="21022931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arsen_gharibyan@taxservice.a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319</TotalTime>
  <Pages>6</Pages>
  <Words>1225</Words>
  <Characters>6988</Characters>
  <Application>Microsoft Office Word</Application>
  <DocSecurity>0</DocSecurity>
  <Lines>58</Lines>
  <Paragraphs>16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8197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Julieta Mikaelyan</cp:lastModifiedBy>
  <cp:revision>31</cp:revision>
  <cp:lastPrinted>2021-03-12T12:53:00Z</cp:lastPrinted>
  <dcterms:created xsi:type="dcterms:W3CDTF">2022-08-02T13:55:00Z</dcterms:created>
  <dcterms:modified xsi:type="dcterms:W3CDTF">2023-03-24T06:04:00Z</dcterms:modified>
</cp:coreProperties>
</file>