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1F4182" w:rsidRPr="001F4182" w:rsidRDefault="00445700" w:rsidP="001F4182">
      <w:pPr>
        <w:jc w:val="center"/>
        <w:rPr>
          <w:rFonts w:ascii="GHEA Grapalat" w:hAnsi="GHEA Grapalat" w:cs="Sylfaen"/>
          <w:b/>
          <w:bCs/>
          <w:lang w:val="hy-AM"/>
        </w:rPr>
      </w:pPr>
      <w:r w:rsidRPr="005E10B5">
        <w:rPr>
          <w:rFonts w:ascii="GHEA Grapalat" w:hAnsi="GHEA Grapalat"/>
          <w:b/>
          <w:bCs/>
          <w:lang w:val="hy-AM"/>
        </w:rPr>
        <w:t>«</w:t>
      </w:r>
      <w:r w:rsidRPr="005E10B5">
        <w:rPr>
          <w:rFonts w:ascii="GHEA Grapalat" w:hAnsi="GHEA Grapalat"/>
          <w:b/>
          <w:bCs/>
        </w:rPr>
        <w:t>ՀԱՅԱՍՏԱՆԻ</w:t>
      </w:r>
      <w:r w:rsidRPr="006F2F59">
        <w:rPr>
          <w:rFonts w:ascii="GHEA Grapalat" w:hAnsi="GHEA Grapalat"/>
          <w:b/>
          <w:bCs/>
          <w:lang w:val="pt-BR"/>
        </w:rPr>
        <w:t xml:space="preserve"> </w:t>
      </w:r>
      <w:r w:rsidRPr="005E10B5">
        <w:rPr>
          <w:rFonts w:ascii="GHEA Grapalat" w:hAnsi="GHEA Grapalat"/>
          <w:b/>
          <w:bCs/>
        </w:rPr>
        <w:t>ՀԱՆՐԱՊԵՏՈՒԹՅԱՆ</w:t>
      </w:r>
      <w:r w:rsidRPr="006F2F59">
        <w:rPr>
          <w:rFonts w:ascii="GHEA Grapalat" w:hAnsi="GHEA Grapalat"/>
          <w:b/>
          <w:bCs/>
          <w:lang w:val="pt-BR"/>
        </w:rPr>
        <w:t xml:space="preserve"> 20</w:t>
      </w:r>
      <w:r w:rsidRPr="005E10B5">
        <w:rPr>
          <w:rFonts w:ascii="GHEA Grapalat" w:hAnsi="GHEA Grapalat"/>
          <w:b/>
          <w:bCs/>
          <w:lang w:val="hy-AM"/>
        </w:rPr>
        <w:t>2</w:t>
      </w:r>
      <w:r w:rsidRPr="008B0D08">
        <w:rPr>
          <w:rFonts w:ascii="GHEA Grapalat" w:hAnsi="GHEA Grapalat"/>
          <w:b/>
          <w:bCs/>
          <w:lang w:val="pt-BR"/>
        </w:rPr>
        <w:t>3</w:t>
      </w:r>
      <w:r w:rsidRPr="006F2F59">
        <w:rPr>
          <w:rFonts w:ascii="GHEA Grapalat" w:hAnsi="GHEA Grapalat"/>
          <w:b/>
          <w:bCs/>
          <w:lang w:val="pt-BR"/>
        </w:rPr>
        <w:t xml:space="preserve"> </w:t>
      </w:r>
      <w:r w:rsidRPr="005E10B5">
        <w:rPr>
          <w:rFonts w:ascii="GHEA Grapalat" w:hAnsi="GHEA Grapalat"/>
          <w:b/>
          <w:bCs/>
        </w:rPr>
        <w:t>ԹՎԱԿԱՆԻ</w:t>
      </w:r>
      <w:r w:rsidRPr="006F2F59">
        <w:rPr>
          <w:rFonts w:ascii="GHEA Grapalat" w:hAnsi="GHEA Grapalat"/>
          <w:b/>
          <w:bCs/>
          <w:lang w:val="pt-BR"/>
        </w:rPr>
        <w:t xml:space="preserve"> </w:t>
      </w:r>
      <w:r w:rsidRPr="005E10B5">
        <w:rPr>
          <w:rFonts w:ascii="GHEA Grapalat" w:hAnsi="GHEA Grapalat"/>
          <w:b/>
          <w:bCs/>
        </w:rPr>
        <w:t>ՊԵՏԱԿԱՆ</w:t>
      </w:r>
      <w:r w:rsidRPr="006F2F59">
        <w:rPr>
          <w:rFonts w:ascii="GHEA Grapalat" w:hAnsi="GHEA Grapalat"/>
          <w:b/>
          <w:bCs/>
          <w:lang w:val="pt-BR"/>
        </w:rPr>
        <w:t xml:space="preserve"> </w:t>
      </w:r>
      <w:r w:rsidRPr="005E10B5">
        <w:rPr>
          <w:rFonts w:ascii="GHEA Grapalat" w:hAnsi="GHEA Grapalat"/>
          <w:b/>
          <w:bCs/>
        </w:rPr>
        <w:t>ԲՅՈՒՋԵ</w:t>
      </w:r>
      <w:r>
        <w:rPr>
          <w:rFonts w:ascii="GHEA Grapalat" w:hAnsi="GHEA Grapalat"/>
          <w:b/>
          <w:bCs/>
        </w:rPr>
        <w:t>Ի</w:t>
      </w:r>
      <w:r w:rsidRPr="008701FD">
        <w:rPr>
          <w:rFonts w:ascii="GHEA Grapalat" w:hAnsi="GHEA Grapalat"/>
          <w:b/>
          <w:bCs/>
          <w:lang w:val="pt-BR"/>
        </w:rPr>
        <w:t xml:space="preserve"> </w:t>
      </w:r>
      <w:r>
        <w:rPr>
          <w:rFonts w:ascii="GHEA Grapalat" w:hAnsi="GHEA Grapalat"/>
          <w:b/>
          <w:bCs/>
        </w:rPr>
        <w:t>ՄԱՍԻՆ</w:t>
      </w:r>
      <w:r w:rsidRPr="008701FD">
        <w:rPr>
          <w:rFonts w:ascii="GHEA Grapalat" w:hAnsi="GHEA Grapalat"/>
          <w:b/>
          <w:bCs/>
          <w:lang w:val="pt-BR"/>
        </w:rPr>
        <w:t xml:space="preserve">» </w:t>
      </w:r>
      <w:r w:rsidRPr="005E10B5">
        <w:rPr>
          <w:rFonts w:ascii="GHEA Grapalat" w:hAnsi="GHEA Grapalat"/>
          <w:b/>
          <w:bCs/>
        </w:rPr>
        <w:t>ՀԱՅԱՍՏԱՆԻ</w:t>
      </w:r>
      <w:r w:rsidRPr="006F2F59">
        <w:rPr>
          <w:rFonts w:ascii="GHEA Grapalat" w:hAnsi="GHEA Grapalat"/>
          <w:b/>
          <w:bCs/>
          <w:lang w:val="pt-BR"/>
        </w:rPr>
        <w:t xml:space="preserve"> </w:t>
      </w:r>
      <w:r w:rsidRPr="005E10B5">
        <w:rPr>
          <w:rFonts w:ascii="GHEA Grapalat" w:hAnsi="GHEA Grapalat"/>
          <w:b/>
          <w:bCs/>
        </w:rPr>
        <w:t>ՀԱՆՐԱՊԵՏՈՒԹՅԱՆ</w:t>
      </w:r>
      <w:r w:rsidRPr="008701FD">
        <w:rPr>
          <w:rFonts w:ascii="GHEA Grapalat" w:hAnsi="GHEA Grapalat"/>
          <w:b/>
          <w:bCs/>
          <w:lang w:val="pt-BR"/>
        </w:rPr>
        <w:t xml:space="preserve"> </w:t>
      </w:r>
      <w:r>
        <w:rPr>
          <w:rFonts w:ascii="GHEA Grapalat" w:hAnsi="GHEA Grapalat"/>
          <w:b/>
          <w:bCs/>
        </w:rPr>
        <w:t>ՕՐԵՆՔ</w:t>
      </w:r>
      <w:r w:rsidRPr="005E10B5">
        <w:rPr>
          <w:rFonts w:ascii="GHEA Grapalat" w:hAnsi="GHEA Grapalat"/>
          <w:b/>
          <w:bCs/>
        </w:rPr>
        <w:t>ՈՒՄ</w:t>
      </w:r>
      <w:r w:rsidRPr="006F2F59">
        <w:rPr>
          <w:rFonts w:ascii="GHEA Grapalat" w:hAnsi="GHEA Grapalat"/>
          <w:b/>
          <w:bCs/>
          <w:lang w:val="pt-BR"/>
        </w:rPr>
        <w:t xml:space="preserve"> </w:t>
      </w:r>
      <w:r w:rsidRPr="003E7B41">
        <w:rPr>
          <w:rFonts w:ascii="GHEA Grapalat" w:hAnsi="GHEA Grapalat"/>
          <w:b/>
          <w:bCs/>
        </w:rPr>
        <w:t>ՎԵՐԱԲԱՇԽՈՒՄ</w:t>
      </w:r>
      <w:r w:rsidRPr="003E7B41">
        <w:rPr>
          <w:rFonts w:ascii="GHEA Grapalat" w:hAnsi="GHEA Grapalat"/>
          <w:b/>
          <w:bCs/>
          <w:lang w:val="hy-AM"/>
        </w:rPr>
        <w:t>,</w:t>
      </w:r>
      <w:r>
        <w:rPr>
          <w:rFonts w:ascii="GHEA Grapalat" w:hAnsi="GHEA Grapalat"/>
          <w:b/>
          <w:bCs/>
          <w:lang w:val="hy-AM"/>
        </w:rPr>
        <w:t xml:space="preserve"> ՓՈՓՈԽՈՒԹՅՈՒՆՆԵՐ</w:t>
      </w:r>
      <w:r w:rsidRPr="006F2F59">
        <w:rPr>
          <w:rFonts w:ascii="GHEA Grapalat" w:hAnsi="GHEA Grapalat"/>
          <w:b/>
          <w:bCs/>
          <w:lang w:val="pt-BR"/>
        </w:rPr>
        <w:t xml:space="preserve"> </w:t>
      </w:r>
      <w:r>
        <w:rPr>
          <w:rFonts w:ascii="GHEA Grapalat" w:hAnsi="GHEA Grapalat"/>
          <w:b/>
          <w:bCs/>
          <w:lang w:val="hy-AM"/>
        </w:rPr>
        <w:t>ԵՎ ԼՐԱՑՈՒՄՆԵՐ,</w:t>
      </w:r>
      <w:r w:rsidRPr="006F2F59">
        <w:rPr>
          <w:rFonts w:ascii="GHEA Grapalat" w:hAnsi="GHEA Grapalat"/>
          <w:b/>
          <w:bCs/>
          <w:lang w:val="pt-BR"/>
        </w:rPr>
        <w:t xml:space="preserve"> </w:t>
      </w:r>
      <w:r w:rsidRPr="005E10B5">
        <w:rPr>
          <w:rFonts w:ascii="GHEA Grapalat" w:hAnsi="GHEA Grapalat"/>
          <w:b/>
          <w:bCs/>
        </w:rPr>
        <w:t>ՀԱՅԱՍՏԱՆԻ</w:t>
      </w:r>
      <w:r w:rsidRPr="006F2F59">
        <w:rPr>
          <w:rFonts w:ascii="GHEA Grapalat" w:hAnsi="GHEA Grapalat"/>
          <w:b/>
          <w:bCs/>
          <w:lang w:val="pt-BR"/>
        </w:rPr>
        <w:t xml:space="preserve"> </w:t>
      </w:r>
      <w:r w:rsidRPr="005E10B5">
        <w:rPr>
          <w:rFonts w:ascii="GHEA Grapalat" w:hAnsi="GHEA Grapalat"/>
          <w:b/>
          <w:bCs/>
        </w:rPr>
        <w:t>ՀԱՆՐԱՊԵՏՈՒԹՅԱՆ</w:t>
      </w:r>
      <w:r w:rsidRPr="006F2F59">
        <w:rPr>
          <w:rFonts w:ascii="GHEA Grapalat" w:hAnsi="GHEA Grapalat"/>
          <w:b/>
          <w:bCs/>
          <w:lang w:val="pt-BR"/>
        </w:rPr>
        <w:t xml:space="preserve"> </w:t>
      </w:r>
      <w:r w:rsidRPr="005E10B5">
        <w:rPr>
          <w:rFonts w:ascii="GHEA Grapalat" w:hAnsi="GHEA Grapalat"/>
          <w:b/>
          <w:bCs/>
        </w:rPr>
        <w:t>ԿԱՌԱՎԱՐՈՒԹՅԱՆ</w:t>
      </w:r>
      <w:r w:rsidRPr="006F2F59">
        <w:rPr>
          <w:rFonts w:ascii="GHEA Grapalat" w:hAnsi="GHEA Grapalat"/>
          <w:b/>
          <w:bCs/>
          <w:lang w:val="pt-BR"/>
        </w:rPr>
        <w:t xml:space="preserve"> 20</w:t>
      </w:r>
      <w:r>
        <w:rPr>
          <w:rFonts w:ascii="GHEA Grapalat" w:hAnsi="GHEA Grapalat"/>
          <w:b/>
          <w:bCs/>
          <w:lang w:val="hy-AM"/>
        </w:rPr>
        <w:t>2</w:t>
      </w:r>
      <w:r w:rsidRPr="008B0D08">
        <w:rPr>
          <w:rFonts w:ascii="GHEA Grapalat" w:hAnsi="GHEA Grapalat"/>
          <w:b/>
          <w:bCs/>
          <w:lang w:val="pt-BR"/>
        </w:rPr>
        <w:t>2</w:t>
      </w:r>
      <w:r w:rsidRPr="006F2F59">
        <w:rPr>
          <w:rFonts w:ascii="GHEA Grapalat" w:hAnsi="GHEA Grapalat"/>
          <w:b/>
          <w:bCs/>
          <w:lang w:val="pt-BR"/>
        </w:rPr>
        <w:t xml:space="preserve"> </w:t>
      </w:r>
      <w:r w:rsidRPr="005E10B5">
        <w:rPr>
          <w:rFonts w:ascii="GHEA Grapalat" w:hAnsi="GHEA Grapalat"/>
          <w:b/>
          <w:bCs/>
        </w:rPr>
        <w:t>ԹՎԱԿԱՆԻ</w:t>
      </w:r>
      <w:r w:rsidRPr="006F2F59">
        <w:rPr>
          <w:rFonts w:ascii="GHEA Grapalat" w:hAnsi="GHEA Grapalat"/>
          <w:b/>
          <w:bCs/>
          <w:lang w:val="pt-BR"/>
        </w:rPr>
        <w:t xml:space="preserve"> </w:t>
      </w:r>
      <w:r w:rsidRPr="005E10B5">
        <w:rPr>
          <w:rFonts w:ascii="GHEA Grapalat" w:hAnsi="GHEA Grapalat"/>
          <w:b/>
          <w:bCs/>
        </w:rPr>
        <w:t>ԴԵԿՏԵՄԲԵՐԻ</w:t>
      </w:r>
      <w:r w:rsidRPr="006F2F59">
        <w:rPr>
          <w:rFonts w:ascii="GHEA Grapalat" w:hAnsi="GHEA Grapalat"/>
          <w:b/>
          <w:bCs/>
          <w:lang w:val="pt-BR"/>
        </w:rPr>
        <w:t xml:space="preserve"> </w:t>
      </w:r>
      <w:r>
        <w:rPr>
          <w:rFonts w:ascii="GHEA Grapalat" w:hAnsi="GHEA Grapalat"/>
          <w:b/>
          <w:bCs/>
          <w:lang w:val="hy-AM"/>
        </w:rPr>
        <w:t>2</w:t>
      </w:r>
      <w:r w:rsidRPr="008B0D08">
        <w:rPr>
          <w:rFonts w:ascii="GHEA Grapalat" w:hAnsi="GHEA Grapalat"/>
          <w:b/>
          <w:bCs/>
          <w:lang w:val="pt-BR"/>
        </w:rPr>
        <w:t>9</w:t>
      </w:r>
      <w:r w:rsidRPr="006F2F59">
        <w:rPr>
          <w:rFonts w:ascii="GHEA Grapalat" w:hAnsi="GHEA Grapalat"/>
          <w:b/>
          <w:bCs/>
          <w:lang w:val="pt-BR"/>
        </w:rPr>
        <w:t>-</w:t>
      </w:r>
      <w:r w:rsidRPr="005E10B5">
        <w:rPr>
          <w:rFonts w:ascii="GHEA Grapalat" w:hAnsi="GHEA Grapalat"/>
          <w:b/>
          <w:bCs/>
        </w:rPr>
        <w:t>Ի</w:t>
      </w:r>
      <w:r w:rsidRPr="006F2F59">
        <w:rPr>
          <w:rFonts w:ascii="GHEA Grapalat" w:hAnsi="GHEA Grapalat"/>
          <w:b/>
          <w:bCs/>
          <w:lang w:val="pt-BR"/>
        </w:rPr>
        <w:t xml:space="preserve"> N </w:t>
      </w:r>
      <w:r>
        <w:rPr>
          <w:rFonts w:ascii="GHEA Grapalat" w:hAnsi="GHEA Grapalat"/>
          <w:b/>
          <w:bCs/>
          <w:lang w:val="hy-AM"/>
        </w:rPr>
        <w:t>2111</w:t>
      </w:r>
      <w:r w:rsidRPr="006F2F59">
        <w:rPr>
          <w:rFonts w:ascii="GHEA Grapalat" w:hAnsi="GHEA Grapalat"/>
          <w:b/>
          <w:bCs/>
          <w:lang w:val="pt-BR"/>
        </w:rPr>
        <w:t>-</w:t>
      </w:r>
      <w:r w:rsidRPr="005E10B5">
        <w:rPr>
          <w:rFonts w:ascii="GHEA Grapalat" w:hAnsi="GHEA Grapalat"/>
          <w:b/>
          <w:bCs/>
        </w:rPr>
        <w:t>Ն</w:t>
      </w:r>
      <w:r w:rsidRPr="006F2F59">
        <w:rPr>
          <w:rFonts w:ascii="GHEA Grapalat" w:hAnsi="GHEA Grapalat"/>
          <w:b/>
          <w:bCs/>
          <w:lang w:val="pt-BR"/>
        </w:rPr>
        <w:t xml:space="preserve"> </w:t>
      </w:r>
      <w:r w:rsidRPr="005E10B5">
        <w:rPr>
          <w:rFonts w:ascii="GHEA Grapalat" w:hAnsi="GHEA Grapalat"/>
          <w:b/>
          <w:bCs/>
        </w:rPr>
        <w:t>ՈՐՈՇՄԱՆ</w:t>
      </w:r>
      <w:r w:rsidRPr="006F2F59">
        <w:rPr>
          <w:rFonts w:ascii="GHEA Grapalat" w:hAnsi="GHEA Grapalat"/>
          <w:b/>
          <w:bCs/>
          <w:lang w:val="pt-BR"/>
        </w:rPr>
        <w:t xml:space="preserve"> </w:t>
      </w:r>
      <w:r w:rsidRPr="005E10B5">
        <w:rPr>
          <w:rFonts w:ascii="GHEA Grapalat" w:hAnsi="GHEA Grapalat"/>
          <w:b/>
          <w:bCs/>
        </w:rPr>
        <w:t>ՄԵՋ</w:t>
      </w:r>
      <w:r w:rsidRPr="006F2F59">
        <w:rPr>
          <w:rFonts w:ascii="GHEA Grapalat" w:hAnsi="GHEA Grapalat"/>
          <w:b/>
          <w:bCs/>
          <w:lang w:val="pt-BR"/>
        </w:rPr>
        <w:t xml:space="preserve"> </w:t>
      </w:r>
      <w:r w:rsidRPr="005E10B5">
        <w:rPr>
          <w:rFonts w:ascii="GHEA Grapalat" w:hAnsi="GHEA Grapalat"/>
          <w:b/>
          <w:bCs/>
        </w:rPr>
        <w:t>ՓՈՓՈԽՈՒԹՅՈՒՆՆԵՐ</w:t>
      </w:r>
      <w:r w:rsidRPr="006F2F59">
        <w:rPr>
          <w:rFonts w:ascii="GHEA Grapalat" w:hAnsi="GHEA Grapalat"/>
          <w:b/>
          <w:bCs/>
          <w:lang w:val="pt-BR"/>
        </w:rPr>
        <w:t xml:space="preserve"> </w:t>
      </w:r>
      <w:r>
        <w:rPr>
          <w:rFonts w:ascii="GHEA Grapalat" w:hAnsi="GHEA Grapalat"/>
          <w:b/>
          <w:bCs/>
          <w:lang w:val="hy-AM"/>
        </w:rPr>
        <w:t>ԵՎ</w:t>
      </w:r>
      <w:r w:rsidRPr="00211800">
        <w:rPr>
          <w:rFonts w:ascii="GHEA Grapalat" w:hAnsi="GHEA Grapalat"/>
          <w:b/>
          <w:bCs/>
          <w:lang w:val="pt-BR"/>
        </w:rPr>
        <w:t xml:space="preserve"> </w:t>
      </w:r>
      <w:r>
        <w:rPr>
          <w:rFonts w:ascii="GHEA Grapalat" w:hAnsi="GHEA Grapalat"/>
          <w:b/>
          <w:bCs/>
          <w:lang w:val="hy-AM"/>
        </w:rPr>
        <w:t>ԼՐԱՑՈՒՄՆԵՐ</w:t>
      </w:r>
      <w:r w:rsidRPr="00211800">
        <w:rPr>
          <w:rFonts w:ascii="GHEA Grapalat" w:hAnsi="GHEA Grapalat"/>
          <w:b/>
          <w:bCs/>
          <w:lang w:val="pt-BR"/>
        </w:rPr>
        <w:t xml:space="preserve"> </w:t>
      </w:r>
      <w:r w:rsidRPr="005E10B5">
        <w:rPr>
          <w:rFonts w:ascii="GHEA Grapalat" w:hAnsi="GHEA Grapalat"/>
          <w:b/>
          <w:bCs/>
        </w:rPr>
        <w:t>ԿԱՏԱՐԵԼՈՒ</w:t>
      </w:r>
      <w:r w:rsidRPr="006F2F59">
        <w:rPr>
          <w:rFonts w:ascii="GHEA Grapalat" w:hAnsi="GHEA Grapalat"/>
          <w:b/>
          <w:bCs/>
          <w:lang w:val="pt-BR"/>
        </w:rPr>
        <w:t xml:space="preserve"> </w:t>
      </w:r>
      <w:r w:rsidRPr="005E10B5">
        <w:rPr>
          <w:rFonts w:ascii="GHEA Grapalat" w:hAnsi="GHEA Grapalat"/>
          <w:b/>
          <w:bCs/>
        </w:rPr>
        <w:t>ՄԱՍԻՆ</w:t>
      </w:r>
      <w:r w:rsidRPr="005E10B5">
        <w:rPr>
          <w:rFonts w:ascii="GHEA Grapalat" w:hAnsi="GHEA Grapalat"/>
          <w:b/>
          <w:bCs/>
          <w:lang w:val="hy-AM"/>
        </w:rPr>
        <w:t>»</w:t>
      </w:r>
      <w:r w:rsidRPr="006F2F59">
        <w:rPr>
          <w:rFonts w:ascii="GHEA Grapalat" w:hAnsi="GHEA Grapalat"/>
          <w:b/>
          <w:bCs/>
          <w:lang w:val="pt-BR"/>
        </w:rPr>
        <w:t xml:space="preserve"> </w:t>
      </w:r>
      <w:r w:rsidR="001F4182" w:rsidRPr="001F4182">
        <w:rPr>
          <w:rFonts w:ascii="GHEA Grapalat" w:hAnsi="GHEA Grapalat" w:cs="Sylfaen"/>
          <w:b/>
          <w:lang w:val="hy-AM"/>
        </w:rPr>
        <w:t>ՀՀ</w:t>
      </w:r>
      <w:r w:rsidR="001F4182" w:rsidRPr="001F4182">
        <w:rPr>
          <w:rFonts w:ascii="GHEA Grapalat" w:hAnsi="GHEA Grapalat" w:cs="Sylfaen"/>
          <w:b/>
          <w:lang w:val="af-ZA"/>
        </w:rPr>
        <w:t xml:space="preserve"> ԿԱՌԱՎԱՐՈՒԹՅԱՆ ՈՐՈՇՄԱՆ ՆԱԽԱԳԾԻ </w:t>
      </w:r>
    </w:p>
    <w:p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A20AA7"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E37C5F" w:rsidP="0084294E">
            <w:pPr>
              <w:rPr>
                <w:rFonts w:ascii="GHEA Grapalat" w:hAnsi="GHEA Grapalat"/>
                <w:lang w:val="af-ZA"/>
              </w:rPr>
            </w:pPr>
            <w:r>
              <w:rPr>
                <w:rFonts w:ascii="GHEA Grapalat" w:hAnsi="GHEA Grapalat"/>
                <w:lang w:val="hy-AM"/>
              </w:rPr>
              <w:t>27.02.</w:t>
            </w:r>
            <w:r w:rsidR="00914FE6">
              <w:rPr>
                <w:rFonts w:ascii="GHEA Grapalat" w:hAnsi="GHEA Grapalat"/>
                <w:lang w:val="af-ZA"/>
              </w:rPr>
              <w:t>202</w:t>
            </w:r>
            <w:r w:rsidR="0084294E">
              <w:rPr>
                <w:rFonts w:ascii="GHEA Grapalat" w:hAnsi="GHEA Grapalat"/>
                <w:lang w:val="hy-AM"/>
              </w:rPr>
              <w:t>3</w:t>
            </w:r>
            <w:r w:rsidR="001F7D32" w:rsidRPr="00A20AA7">
              <w:rPr>
                <w:rFonts w:ascii="GHEA Grapalat" w:hAnsi="GHEA Grapalat"/>
                <w:lang w:val="af-ZA"/>
              </w:rPr>
              <w:t>թ.</w:t>
            </w:r>
          </w:p>
        </w:tc>
      </w:tr>
      <w:tr w:rsidR="005D323E" w:rsidRPr="00A20AA7"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5D323E" w:rsidRPr="00E2573A" w:rsidRDefault="001F7D32" w:rsidP="00FB0943">
            <w:pPr>
              <w:widowControl w:val="0"/>
              <w:spacing w:line="276" w:lineRule="auto"/>
              <w:ind w:right="210"/>
              <w:contextualSpacing/>
            </w:pPr>
            <w:r w:rsidRPr="00A20AA7">
              <w:rPr>
                <w:rFonts w:ascii="GHEA Grapalat" w:hAnsi="GHEA Grapalat"/>
                <w:lang w:val="af-ZA"/>
              </w:rPr>
              <w:t>N</w:t>
            </w:r>
            <w:r w:rsidR="00FB0943">
              <w:rPr>
                <w:rFonts w:ascii="GHEA Grapalat" w:hAnsi="GHEA Grapalat"/>
                <w:lang w:val="hy-AM"/>
              </w:rPr>
              <w:t xml:space="preserve"> </w:t>
            </w:r>
            <w:r w:rsidR="00FB0943">
              <w:rPr>
                <w:rFonts w:ascii="GHEA Grapalat" w:hAnsi="GHEA Grapalat"/>
                <w:b/>
                <w:lang w:val="hy-AM"/>
              </w:rPr>
              <w:t>01/9-1/3430-2023</w:t>
            </w:r>
            <w:r w:rsidRPr="00A20AA7">
              <w:rPr>
                <w:rFonts w:ascii="GHEA Grapalat" w:hAnsi="GHEA Grapalat"/>
                <w:lang w:val="af-ZA"/>
              </w:rPr>
              <w:t xml:space="preserve"> </w:t>
            </w:r>
          </w:p>
        </w:tc>
      </w:tr>
      <w:tr w:rsidR="00F66441" w:rsidRPr="00BB75A5" w:rsidTr="00B23453">
        <w:trPr>
          <w:gridAfter w:val="1"/>
          <w:wAfter w:w="6" w:type="dxa"/>
          <w:trHeight w:val="638"/>
        </w:trPr>
        <w:tc>
          <w:tcPr>
            <w:tcW w:w="6912" w:type="dxa"/>
            <w:shd w:val="clear" w:color="auto" w:fill="FFFFFF" w:themeFill="background1"/>
          </w:tcPr>
          <w:p w:rsidR="00FB0943" w:rsidRPr="00A809CE" w:rsidRDefault="00FB0943" w:rsidP="00FB0943">
            <w:pPr>
              <w:pStyle w:val="ListParagraph"/>
              <w:numPr>
                <w:ilvl w:val="0"/>
                <w:numId w:val="7"/>
              </w:numPr>
              <w:tabs>
                <w:tab w:val="left" w:pos="1134"/>
              </w:tabs>
              <w:ind w:left="0" w:right="-23" w:firstLine="567"/>
              <w:jc w:val="both"/>
              <w:rPr>
                <w:rFonts w:ascii="GHEA Grapalat" w:hAnsi="GHEA Grapalat" w:cs="Sylfaen"/>
                <w:lang w:val="hy-AM"/>
              </w:rPr>
            </w:pPr>
            <w:r w:rsidRPr="00A20AA7">
              <w:rPr>
                <w:rFonts w:ascii="GHEA Grapalat" w:hAnsi="GHEA Grapalat"/>
                <w:b/>
                <w:lang w:val="af-ZA"/>
              </w:rPr>
              <w:t xml:space="preserve">       </w:t>
            </w:r>
            <w:r w:rsidRPr="00A809CE">
              <w:rPr>
                <w:rFonts w:ascii="GHEA Grapalat" w:eastAsia="Calibri" w:hAnsi="GHEA Grapalat" w:cs="Sylfaen"/>
                <w:color w:val="00000A"/>
                <w:lang w:val="hy-AM"/>
              </w:rPr>
              <w:t>Նախագծով առաջարկվում է</w:t>
            </w:r>
            <w:r w:rsidRPr="00A809CE">
              <w:rPr>
                <w:rFonts w:ascii="GHEA Grapalat" w:hAnsi="GHEA Grapalat" w:cs="Sylfaen"/>
                <w:lang w:val="hy-AM"/>
              </w:rPr>
              <w:t xml:space="preserve"> 2021 թվականին Սևանա լճից բաց թողնվող ջրի 170 մլն խմ գերազանցող չափաքանակի հաշվին արտադրվող էլեկտրաէներգիայի վաճառքից ստացված լրացուցիչ գումարների հաշվին Ջրային կոմիտեի անվամբ բացված արտաբյու</w:t>
            </w:r>
            <w:r w:rsidRPr="00A809CE">
              <w:rPr>
                <w:rFonts w:ascii="GHEA Grapalat" w:hAnsi="GHEA Grapalat" w:cs="Sylfaen"/>
                <w:lang w:val="hy-AM"/>
              </w:rPr>
              <w:softHyphen/>
              <w:t xml:space="preserve">ջետային հաշվին առկա </w:t>
            </w:r>
            <w:r w:rsidRPr="00A809CE">
              <w:rPr>
                <w:rFonts w:ascii="GHEA Grapalat" w:eastAsia="Calibri" w:hAnsi="GHEA Grapalat" w:cs="Sylfaen"/>
                <w:lang w:val="hy-AM"/>
              </w:rPr>
              <w:t>1,360,789.5 հազար դրամ</w:t>
            </w:r>
            <w:r w:rsidRPr="00A809CE">
              <w:rPr>
                <w:rFonts w:ascii="GHEA Grapalat" w:hAnsi="GHEA Grapalat" w:cs="Sylfaen"/>
                <w:lang w:val="hy-AM"/>
              </w:rPr>
              <w:t>ից 722,663.7 հազար դրամն ուղղել Սևան-Հրազդանի ոռոգման համակարգից սնվող, «Ջրառ» ՓԲԸ-ի հաշվեկշռում գտնվող թվով 5 օբյեկտների 2023թ-ին իրականացման ենթակա հիմնանորոգման աշխատանքներին</w:t>
            </w:r>
            <w:r w:rsidRPr="00A809CE">
              <w:rPr>
                <w:rFonts w:ascii="GHEA Grapalat" w:eastAsia="Calibri" w:hAnsi="GHEA Grapalat" w:cs="Sylfaen"/>
                <w:lang w:val="hy-AM"/>
              </w:rPr>
              <w:t>։</w:t>
            </w:r>
          </w:p>
          <w:p w:rsidR="00FB0943" w:rsidRPr="00A809CE" w:rsidRDefault="00FB0943" w:rsidP="00FB0943">
            <w:pPr>
              <w:ind w:right="-23" w:firstLine="567"/>
              <w:jc w:val="both"/>
              <w:rPr>
                <w:rFonts w:ascii="GHEA Grapalat" w:hAnsi="GHEA Grapalat" w:cs="Sylfaen"/>
                <w:lang w:val="hy-AM"/>
              </w:rPr>
            </w:pPr>
            <w:r w:rsidRPr="00A809CE">
              <w:rPr>
                <w:rFonts w:ascii="GHEA Grapalat" w:hAnsi="GHEA Grapalat" w:cs="Sylfaen"/>
                <w:lang w:val="hy-AM"/>
              </w:rPr>
              <w:t>Միևնույն ժամանակ, առաջարկվում է դրամաշնորհի պայմանագրի հիման վրա միջոցները հատկացնել «Ջրառ» ՓԲԸ-ին՝ բյուջետային ծախսերի տնտեսագիտական դասակարգման «Կապիտալ դրամաշնորհներ պետական և համայնքային առևտրային կազմակերպություններին» հոդվածով:</w:t>
            </w:r>
          </w:p>
          <w:p w:rsidR="00FB0943" w:rsidRPr="00A809CE" w:rsidRDefault="00FB0943" w:rsidP="00FB0943">
            <w:pPr>
              <w:ind w:right="-23" w:firstLine="567"/>
              <w:jc w:val="both"/>
              <w:rPr>
                <w:rFonts w:ascii="GHEA Grapalat" w:hAnsi="GHEA Grapalat" w:cs="Sylfaen"/>
                <w:lang w:val="hy-AM"/>
              </w:rPr>
            </w:pPr>
            <w:r w:rsidRPr="00A809CE">
              <w:rPr>
                <w:rFonts w:ascii="GHEA Grapalat" w:hAnsi="GHEA Grapalat" w:cs="Sylfaen"/>
                <w:lang w:val="hy-AM"/>
              </w:rPr>
              <w:t>Այս կապակցությամբ առաջարկում ենք՝</w:t>
            </w:r>
          </w:p>
          <w:p w:rsidR="00FB0943" w:rsidRPr="00A809CE" w:rsidRDefault="00FB0943" w:rsidP="00FB0943">
            <w:pPr>
              <w:ind w:right="-23" w:firstLine="567"/>
              <w:jc w:val="both"/>
              <w:rPr>
                <w:rFonts w:ascii="GHEA Grapalat" w:hAnsi="GHEA Grapalat" w:cs="Sylfaen"/>
                <w:lang w:val="hy-AM"/>
              </w:rPr>
            </w:pPr>
            <w:r w:rsidRPr="00A809CE">
              <w:rPr>
                <w:rFonts w:ascii="GHEA Grapalat" w:hAnsi="GHEA Grapalat" w:cs="Sylfaen"/>
                <w:lang w:val="hy-AM"/>
              </w:rPr>
              <w:t>ա/ Նախագծով նախատեսված միջոցները հատկացնել բյուջետային ծախսերի տնտեսա</w:t>
            </w:r>
            <w:r w:rsidRPr="00A809CE">
              <w:rPr>
                <w:rFonts w:ascii="GHEA Grapalat" w:hAnsi="GHEA Grapalat" w:cs="Sylfaen"/>
                <w:lang w:val="hy-AM"/>
              </w:rPr>
              <w:softHyphen/>
              <w:t xml:space="preserve">գիտական դասակարգման «Շենքերի և շինությունների կապիտալ վերանորոգում» հոդվածով՝ Նախագիծը լրացնելով «Հայաստանի Հանրապետության 2023 թվականի պետական բյուջեի մասին» ՀՀ օրենքում և ՀՀ կառավարության 29.12.2022թ-ի N 2111-Ն որոշման մեջ կատարվող լրացումներն արտացոլող </w:t>
            </w:r>
            <w:r w:rsidRPr="00A809CE">
              <w:rPr>
                <w:rFonts w:ascii="GHEA Grapalat" w:hAnsi="GHEA Grapalat" w:cs="Sylfaen"/>
                <w:lang w:val="hy-AM"/>
              </w:rPr>
              <w:lastRenderedPageBreak/>
              <w:t xml:space="preserve">համապատասխան հավելվածներով, ինչպես նաև խմբագրել միջոցառման </w:t>
            </w:r>
            <w:r w:rsidRPr="005D2A64">
              <w:rPr>
                <w:rFonts w:ascii="GHEA Grapalat" w:hAnsi="GHEA Grapalat" w:cs="Sylfaen"/>
                <w:lang w:val="hy-AM"/>
              </w:rPr>
              <w:t>անվանումը, նկարագրությունն</w:t>
            </w:r>
            <w:r w:rsidRPr="00A809CE">
              <w:rPr>
                <w:rFonts w:ascii="GHEA Grapalat" w:hAnsi="GHEA Grapalat" w:cs="Sylfaen"/>
                <w:lang w:val="hy-AM"/>
              </w:rPr>
              <w:t xml:space="preserve"> ու համարը:</w:t>
            </w:r>
          </w:p>
          <w:p w:rsidR="00F66441" w:rsidRPr="0048354B" w:rsidRDefault="00FB0943" w:rsidP="00FB0943">
            <w:pPr>
              <w:ind w:right="-23" w:firstLine="567"/>
              <w:jc w:val="both"/>
              <w:rPr>
                <w:rFonts w:ascii="GHEA Grapalat" w:hAnsi="GHEA Grapalat" w:cs="Sylfaen"/>
                <w:lang w:val="hy-AM"/>
              </w:rPr>
            </w:pPr>
            <w:r w:rsidRPr="003F017C">
              <w:rPr>
                <w:rFonts w:ascii="GHEA Grapalat" w:hAnsi="GHEA Grapalat" w:cs="Sylfaen"/>
                <w:lang w:val="hy-AM"/>
              </w:rPr>
              <w:t xml:space="preserve">բ/ </w:t>
            </w:r>
            <w:r w:rsidRPr="00A809CE">
              <w:rPr>
                <w:rFonts w:ascii="GHEA Grapalat" w:hAnsi="GHEA Grapalat" w:cs="Sylfaen"/>
                <w:lang w:val="hy-AM"/>
              </w:rPr>
              <w:t>Նախագծում սահմանել, որ</w:t>
            </w:r>
            <w:r>
              <w:rPr>
                <w:rFonts w:ascii="GHEA Grapalat" w:hAnsi="GHEA Grapalat" w:cs="Sylfaen"/>
                <w:lang w:val="hy-AM"/>
              </w:rPr>
              <w:t xml:space="preserve"> </w:t>
            </w:r>
            <w:r w:rsidRPr="003F017C">
              <w:rPr>
                <w:rFonts w:ascii="GHEA Grapalat" w:hAnsi="GHEA Grapalat" w:cs="Sylfaen"/>
                <w:lang w:val="hy-AM"/>
              </w:rPr>
              <w:t>նախատեսված աշխատանքների գնման գործընթացների շրջանակներում, որպես պատվիրատու, գնման պայմանագրերը, ինչպես նաև դրանցով նախատեսված կողմերի իրավունքներն ու պարտականություններն ուժի մեջ դնելու մասին համաձայնագրերը կնքում է ՀՀ տարածքային կառավարման և ենթակառուց</w:t>
            </w:r>
            <w:r w:rsidRPr="003F017C">
              <w:rPr>
                <w:rFonts w:ascii="GHEA Grapalat" w:hAnsi="GHEA Grapalat" w:cs="Sylfaen"/>
                <w:lang w:val="hy-AM"/>
              </w:rPr>
              <w:softHyphen/>
              <w:t>վածքների նախարարության ջրային կոմիտեն, ինչպես նաև նկատի ունենալ, որ Նախագծով նախատեսված աշխատանքների կատարումն ապահովելու նպատակով պատասխանատու ստորաբաժանում դիտարկվում է «Ջրառ» ՓԲԸ-ն:</w:t>
            </w:r>
          </w:p>
        </w:tc>
        <w:tc>
          <w:tcPr>
            <w:tcW w:w="6804" w:type="dxa"/>
            <w:gridSpan w:val="2"/>
            <w:shd w:val="clear" w:color="auto" w:fill="auto"/>
          </w:tcPr>
          <w:p w:rsidR="006C5FFA" w:rsidRDefault="006C5FFA" w:rsidP="00BB75A5">
            <w:pPr>
              <w:ind w:firstLine="572"/>
              <w:jc w:val="center"/>
              <w:rPr>
                <w:rFonts w:ascii="GHEA Grapalat" w:hAnsi="GHEA Grapalat"/>
                <w:lang w:val="hy-AM"/>
              </w:rPr>
            </w:pPr>
          </w:p>
          <w:p w:rsidR="006C5FFA" w:rsidRDefault="006C5FFA" w:rsidP="00BB75A5">
            <w:pPr>
              <w:ind w:firstLine="572"/>
              <w:jc w:val="center"/>
              <w:rPr>
                <w:rFonts w:ascii="GHEA Grapalat" w:hAnsi="GHEA Grapalat"/>
                <w:lang w:val="hy-AM"/>
              </w:rPr>
            </w:pPr>
          </w:p>
          <w:p w:rsidR="006C5FFA" w:rsidRDefault="006C5FFA" w:rsidP="00BB75A5">
            <w:pPr>
              <w:ind w:firstLine="572"/>
              <w:jc w:val="center"/>
              <w:rPr>
                <w:rFonts w:ascii="GHEA Grapalat" w:hAnsi="GHEA Grapalat"/>
                <w:lang w:val="hy-AM"/>
              </w:rPr>
            </w:pPr>
          </w:p>
          <w:p w:rsidR="006C5FFA" w:rsidRDefault="006C5FFA" w:rsidP="00BB75A5">
            <w:pPr>
              <w:ind w:firstLine="572"/>
              <w:jc w:val="center"/>
              <w:rPr>
                <w:rFonts w:ascii="GHEA Grapalat" w:hAnsi="GHEA Grapalat"/>
                <w:lang w:val="hy-AM"/>
              </w:rPr>
            </w:pPr>
          </w:p>
          <w:p w:rsidR="006C5FFA" w:rsidRDefault="006C5FFA" w:rsidP="00BB75A5">
            <w:pPr>
              <w:ind w:firstLine="572"/>
              <w:jc w:val="center"/>
              <w:rPr>
                <w:rFonts w:ascii="GHEA Grapalat" w:hAnsi="GHEA Grapalat"/>
                <w:lang w:val="hy-AM"/>
              </w:rPr>
            </w:pPr>
          </w:p>
          <w:p w:rsidR="006C5FFA" w:rsidRDefault="006C5FFA" w:rsidP="00BB75A5">
            <w:pPr>
              <w:ind w:firstLine="572"/>
              <w:jc w:val="center"/>
              <w:rPr>
                <w:rFonts w:ascii="GHEA Grapalat" w:hAnsi="GHEA Grapalat"/>
                <w:lang w:val="hy-AM"/>
              </w:rPr>
            </w:pPr>
          </w:p>
          <w:p w:rsidR="006C5FFA" w:rsidRDefault="006C5FFA" w:rsidP="00BB75A5">
            <w:pPr>
              <w:ind w:firstLine="572"/>
              <w:jc w:val="center"/>
              <w:rPr>
                <w:rFonts w:ascii="GHEA Grapalat" w:hAnsi="GHEA Grapalat"/>
                <w:lang w:val="hy-AM"/>
              </w:rPr>
            </w:pPr>
          </w:p>
          <w:p w:rsidR="006C5FFA" w:rsidRDefault="006C5FFA" w:rsidP="00BB75A5">
            <w:pPr>
              <w:ind w:firstLine="572"/>
              <w:jc w:val="center"/>
              <w:rPr>
                <w:rFonts w:ascii="GHEA Grapalat" w:hAnsi="GHEA Grapalat"/>
                <w:lang w:val="hy-AM"/>
              </w:rPr>
            </w:pPr>
          </w:p>
          <w:p w:rsidR="006C5FFA" w:rsidRDefault="006C5FFA" w:rsidP="00BB75A5">
            <w:pPr>
              <w:ind w:firstLine="572"/>
              <w:jc w:val="center"/>
              <w:rPr>
                <w:rFonts w:ascii="GHEA Grapalat" w:hAnsi="GHEA Grapalat"/>
                <w:lang w:val="hy-AM"/>
              </w:rPr>
            </w:pPr>
          </w:p>
          <w:p w:rsidR="006C5FFA" w:rsidRDefault="006C5FFA" w:rsidP="00BB75A5">
            <w:pPr>
              <w:ind w:firstLine="572"/>
              <w:jc w:val="center"/>
              <w:rPr>
                <w:rFonts w:ascii="GHEA Grapalat" w:hAnsi="GHEA Grapalat"/>
                <w:lang w:val="hy-AM"/>
              </w:rPr>
            </w:pPr>
          </w:p>
          <w:p w:rsidR="006C5FFA" w:rsidRDefault="006C5FFA" w:rsidP="00BB75A5">
            <w:pPr>
              <w:ind w:firstLine="572"/>
              <w:jc w:val="center"/>
              <w:rPr>
                <w:rFonts w:ascii="GHEA Grapalat" w:hAnsi="GHEA Grapalat"/>
                <w:lang w:val="hy-AM"/>
              </w:rPr>
            </w:pPr>
          </w:p>
          <w:p w:rsidR="006C5FFA" w:rsidRDefault="006C5FFA" w:rsidP="00BB75A5">
            <w:pPr>
              <w:ind w:firstLine="572"/>
              <w:jc w:val="center"/>
              <w:rPr>
                <w:rFonts w:ascii="GHEA Grapalat" w:hAnsi="GHEA Grapalat"/>
                <w:lang w:val="hy-AM"/>
              </w:rPr>
            </w:pPr>
          </w:p>
          <w:p w:rsidR="006C5FFA" w:rsidRDefault="006C5FFA" w:rsidP="00BB75A5">
            <w:pPr>
              <w:ind w:firstLine="572"/>
              <w:jc w:val="center"/>
              <w:rPr>
                <w:rFonts w:ascii="GHEA Grapalat" w:hAnsi="GHEA Grapalat"/>
                <w:lang w:val="hy-AM"/>
              </w:rPr>
            </w:pPr>
          </w:p>
          <w:p w:rsidR="006C5FFA" w:rsidRDefault="006C5FFA" w:rsidP="00BB75A5">
            <w:pPr>
              <w:ind w:firstLine="572"/>
              <w:jc w:val="center"/>
              <w:rPr>
                <w:rFonts w:ascii="GHEA Grapalat" w:hAnsi="GHEA Grapalat"/>
                <w:lang w:val="hy-AM"/>
              </w:rPr>
            </w:pPr>
          </w:p>
          <w:p w:rsidR="006C5FFA" w:rsidRDefault="006C5FFA" w:rsidP="00BB75A5">
            <w:pPr>
              <w:ind w:firstLine="572"/>
              <w:jc w:val="center"/>
              <w:rPr>
                <w:rFonts w:ascii="GHEA Grapalat" w:hAnsi="GHEA Grapalat"/>
                <w:lang w:val="hy-AM"/>
              </w:rPr>
            </w:pPr>
          </w:p>
          <w:p w:rsidR="006C5FFA" w:rsidRDefault="006C5FFA" w:rsidP="00BB75A5">
            <w:pPr>
              <w:ind w:firstLine="572"/>
              <w:jc w:val="center"/>
              <w:rPr>
                <w:rFonts w:ascii="GHEA Grapalat" w:hAnsi="GHEA Grapalat"/>
                <w:lang w:val="hy-AM"/>
              </w:rPr>
            </w:pPr>
          </w:p>
          <w:p w:rsidR="00E275ED" w:rsidRDefault="00BB75A5" w:rsidP="00BB75A5">
            <w:pPr>
              <w:ind w:firstLine="572"/>
              <w:jc w:val="center"/>
              <w:rPr>
                <w:rFonts w:ascii="GHEA Grapalat" w:hAnsi="GHEA Grapalat"/>
                <w:lang w:val="hy-AM"/>
              </w:rPr>
            </w:pPr>
            <w:r>
              <w:rPr>
                <w:rFonts w:ascii="GHEA Grapalat" w:hAnsi="GHEA Grapalat"/>
                <w:lang w:val="hy-AM"/>
              </w:rPr>
              <w:t>Չի ընդունվել։</w:t>
            </w:r>
          </w:p>
          <w:p w:rsidR="009D50EF" w:rsidRDefault="009D50EF" w:rsidP="00BB75A5">
            <w:pPr>
              <w:ind w:firstLine="572"/>
              <w:jc w:val="both"/>
              <w:rPr>
                <w:rFonts w:ascii="GHEA Grapalat" w:hAnsi="GHEA Grapalat"/>
                <w:lang w:val="hy-AM"/>
              </w:rPr>
            </w:pPr>
            <w:r>
              <w:rPr>
                <w:rFonts w:ascii="GHEA Grapalat" w:hAnsi="GHEA Grapalat"/>
                <w:lang w:val="hy-AM"/>
              </w:rPr>
              <w:t>Նախագծում նշված օբյեկտները սեփականության իրավունքով պատկանում են «Ջրառ» ՓԲԸ-ին, գտնվում են նրա հաշվեկշռում, և Ընկերությունն ունի աշխատանքներն իրականացնելու համար</w:t>
            </w:r>
            <w:r w:rsidR="009E4985">
              <w:rPr>
                <w:rFonts w:ascii="GHEA Grapalat" w:hAnsi="GHEA Grapalat"/>
                <w:lang w:val="hy-AM"/>
              </w:rPr>
              <w:t xml:space="preserve"> ոլորտային </w:t>
            </w:r>
            <w:bookmarkStart w:id="0" w:name="_GoBack"/>
            <w:bookmarkEnd w:id="0"/>
            <w:r>
              <w:rPr>
                <w:rFonts w:ascii="GHEA Grapalat" w:hAnsi="GHEA Grapalat"/>
                <w:lang w:val="hy-AM"/>
              </w:rPr>
              <w:t>համապատասխան մասնագետներ։</w:t>
            </w:r>
            <w:r>
              <w:rPr>
                <w:rFonts w:ascii="GHEA Grapalat" w:hAnsi="GHEA Grapalat"/>
                <w:lang w:val="hy-AM"/>
              </w:rPr>
              <w:t xml:space="preserve"> </w:t>
            </w:r>
          </w:p>
          <w:p w:rsidR="00BB75A5" w:rsidRDefault="009D50EF" w:rsidP="00BB75A5">
            <w:pPr>
              <w:ind w:firstLine="572"/>
              <w:jc w:val="both"/>
              <w:rPr>
                <w:rFonts w:ascii="GHEA Grapalat" w:hAnsi="GHEA Grapalat"/>
                <w:lang w:val="hy-AM"/>
              </w:rPr>
            </w:pPr>
            <w:r>
              <w:rPr>
                <w:rFonts w:ascii="GHEA Grapalat" w:hAnsi="GHEA Grapalat"/>
                <w:lang w:val="hy-AM"/>
              </w:rPr>
              <w:t xml:space="preserve"> </w:t>
            </w:r>
            <w:r w:rsidR="00BB75A5">
              <w:rPr>
                <w:rFonts w:ascii="GHEA Grapalat" w:hAnsi="GHEA Grapalat"/>
                <w:lang w:val="hy-AM"/>
              </w:rPr>
              <w:t>«</w:t>
            </w:r>
            <w:r w:rsidR="00BB75A5" w:rsidRPr="00BB75A5">
              <w:rPr>
                <w:rFonts w:ascii="GHEA Grapalat" w:hAnsi="GHEA Grapalat"/>
                <w:lang w:val="hy-AM"/>
              </w:rPr>
              <w:t>Գնումների մասին</w:t>
            </w:r>
            <w:r w:rsidR="00BB75A5">
              <w:rPr>
                <w:rFonts w:ascii="GHEA Grapalat" w:hAnsi="GHEA Grapalat"/>
                <w:lang w:val="hy-AM"/>
              </w:rPr>
              <w:t>»</w:t>
            </w:r>
            <w:r w:rsidR="00BB75A5" w:rsidRPr="00BB75A5">
              <w:rPr>
                <w:rFonts w:ascii="GHEA Grapalat" w:hAnsi="GHEA Grapalat"/>
                <w:lang w:val="hy-AM"/>
              </w:rPr>
              <w:t xml:space="preserve"> ՀՀ օրենքի</w:t>
            </w:r>
            <w:r w:rsidR="00BB75A5" w:rsidRPr="00BB75A5">
              <w:rPr>
                <w:rFonts w:ascii="Calibri" w:hAnsi="Calibri" w:cs="Calibri"/>
                <w:lang w:val="hy-AM"/>
              </w:rPr>
              <w:t> </w:t>
            </w:r>
            <w:r w:rsidR="00BB75A5" w:rsidRPr="00BB75A5">
              <w:rPr>
                <w:rFonts w:ascii="GHEA Grapalat" w:hAnsi="GHEA Grapalat"/>
                <w:lang w:val="hy-AM"/>
              </w:rPr>
              <w:t xml:space="preserve"> 2-</w:t>
            </w:r>
            <w:r w:rsidR="00BB75A5" w:rsidRPr="00BB75A5">
              <w:rPr>
                <w:rFonts w:ascii="GHEA Grapalat" w:hAnsi="GHEA Grapalat" w:cs="GHEA Grapalat"/>
                <w:lang w:val="hy-AM"/>
              </w:rPr>
              <w:t>րդ</w:t>
            </w:r>
            <w:r w:rsidR="00BB75A5" w:rsidRPr="00BB75A5">
              <w:rPr>
                <w:rFonts w:ascii="GHEA Grapalat" w:hAnsi="GHEA Grapalat"/>
                <w:lang w:val="hy-AM"/>
              </w:rPr>
              <w:t xml:space="preserve"> </w:t>
            </w:r>
            <w:r w:rsidR="00BB75A5" w:rsidRPr="00BB75A5">
              <w:rPr>
                <w:rFonts w:ascii="GHEA Grapalat" w:hAnsi="GHEA Grapalat" w:cs="GHEA Grapalat"/>
                <w:lang w:val="hy-AM"/>
              </w:rPr>
              <w:t>հոդվածի</w:t>
            </w:r>
            <w:r w:rsidR="00BB75A5" w:rsidRPr="00BB75A5">
              <w:rPr>
                <w:rFonts w:ascii="GHEA Grapalat" w:hAnsi="GHEA Grapalat"/>
                <w:lang w:val="hy-AM"/>
              </w:rPr>
              <w:t xml:space="preserve"> 1-</w:t>
            </w:r>
            <w:r w:rsidR="00BB75A5" w:rsidRPr="00BB75A5">
              <w:rPr>
                <w:rFonts w:ascii="GHEA Grapalat" w:hAnsi="GHEA Grapalat" w:cs="GHEA Grapalat"/>
                <w:lang w:val="hy-AM"/>
              </w:rPr>
              <w:t>ին</w:t>
            </w:r>
            <w:r w:rsidR="00BB75A5" w:rsidRPr="00BB75A5">
              <w:rPr>
                <w:rFonts w:ascii="GHEA Grapalat" w:hAnsi="GHEA Grapalat"/>
                <w:lang w:val="hy-AM"/>
              </w:rPr>
              <w:t xml:space="preserve"> </w:t>
            </w:r>
            <w:r w:rsidR="00BB75A5" w:rsidRPr="00BB75A5">
              <w:rPr>
                <w:rFonts w:ascii="GHEA Grapalat" w:hAnsi="GHEA Grapalat" w:cs="GHEA Grapalat"/>
                <w:lang w:val="hy-AM"/>
              </w:rPr>
              <w:t>մասի</w:t>
            </w:r>
            <w:r w:rsidR="00BB75A5" w:rsidRPr="00BB75A5">
              <w:rPr>
                <w:rFonts w:ascii="GHEA Grapalat" w:hAnsi="GHEA Grapalat"/>
                <w:lang w:val="hy-AM"/>
              </w:rPr>
              <w:t xml:space="preserve"> 1)-</w:t>
            </w:r>
            <w:r w:rsidR="00BB75A5" w:rsidRPr="00BB75A5">
              <w:rPr>
                <w:rFonts w:ascii="GHEA Grapalat" w:hAnsi="GHEA Grapalat" w:cs="GHEA Grapalat"/>
                <w:lang w:val="hy-AM"/>
              </w:rPr>
              <w:t>ին</w:t>
            </w:r>
            <w:r w:rsidR="00BB75A5" w:rsidRPr="00BB75A5">
              <w:rPr>
                <w:rFonts w:ascii="GHEA Grapalat" w:hAnsi="GHEA Grapalat"/>
                <w:lang w:val="hy-AM"/>
              </w:rPr>
              <w:t xml:space="preserve"> </w:t>
            </w:r>
            <w:r w:rsidR="00BB75A5" w:rsidRPr="00BB75A5">
              <w:rPr>
                <w:rFonts w:ascii="GHEA Grapalat" w:hAnsi="GHEA Grapalat" w:cs="GHEA Grapalat"/>
                <w:lang w:val="hy-AM"/>
              </w:rPr>
              <w:t>ենթակետի</w:t>
            </w:r>
            <w:r w:rsidR="00BB75A5" w:rsidRPr="00BB75A5">
              <w:rPr>
                <w:rFonts w:ascii="GHEA Grapalat" w:hAnsi="GHEA Grapalat"/>
                <w:lang w:val="hy-AM"/>
              </w:rPr>
              <w:t xml:space="preserve"> </w:t>
            </w:r>
            <w:r w:rsidR="00BB75A5" w:rsidRPr="00BB75A5">
              <w:rPr>
                <w:rFonts w:ascii="GHEA Grapalat" w:hAnsi="GHEA Grapalat" w:cs="GHEA Grapalat"/>
                <w:lang w:val="hy-AM"/>
              </w:rPr>
              <w:t>դ</w:t>
            </w:r>
            <w:r w:rsidR="00BB75A5" w:rsidRPr="00BB75A5">
              <w:rPr>
                <w:rFonts w:ascii="GHEA Grapalat" w:hAnsi="GHEA Grapalat"/>
                <w:lang w:val="hy-AM"/>
              </w:rPr>
              <w:t xml:space="preserve">. </w:t>
            </w:r>
            <w:r w:rsidR="00BB75A5" w:rsidRPr="00BB75A5">
              <w:rPr>
                <w:rFonts w:ascii="GHEA Grapalat" w:hAnsi="GHEA Grapalat" w:cs="GHEA Grapalat"/>
                <w:lang w:val="hy-AM"/>
              </w:rPr>
              <w:t>պարբերության</w:t>
            </w:r>
            <w:r w:rsidR="00BB75A5" w:rsidRPr="00BB75A5">
              <w:rPr>
                <w:rFonts w:ascii="GHEA Grapalat" w:hAnsi="GHEA Grapalat"/>
                <w:lang w:val="hy-AM"/>
              </w:rPr>
              <w:t xml:space="preserve"> </w:t>
            </w:r>
            <w:r w:rsidR="00BB75A5" w:rsidRPr="00BB75A5">
              <w:rPr>
                <w:rFonts w:ascii="GHEA Grapalat" w:hAnsi="GHEA Grapalat" w:cs="GHEA Grapalat"/>
                <w:lang w:val="hy-AM"/>
              </w:rPr>
              <w:t>հիմքով</w:t>
            </w:r>
            <w:r w:rsidR="00BB75A5" w:rsidRPr="00BB75A5">
              <w:rPr>
                <w:rFonts w:ascii="GHEA Grapalat" w:hAnsi="GHEA Grapalat"/>
                <w:lang w:val="hy-AM"/>
              </w:rPr>
              <w:t xml:space="preserve"> </w:t>
            </w:r>
            <w:r w:rsidR="00BB75A5" w:rsidRPr="00BB75A5">
              <w:rPr>
                <w:rFonts w:ascii="GHEA Grapalat" w:hAnsi="GHEA Grapalat" w:cs="GHEA Grapalat"/>
                <w:lang w:val="hy-AM"/>
              </w:rPr>
              <w:t>Ջրառ</w:t>
            </w:r>
            <w:r w:rsidR="00BB75A5" w:rsidRPr="00BB75A5">
              <w:rPr>
                <w:rFonts w:ascii="GHEA Grapalat" w:hAnsi="GHEA Grapalat"/>
                <w:lang w:val="hy-AM"/>
              </w:rPr>
              <w:t xml:space="preserve"> </w:t>
            </w:r>
            <w:r w:rsidR="00BB75A5" w:rsidRPr="00BB75A5">
              <w:rPr>
                <w:rFonts w:ascii="GHEA Grapalat" w:hAnsi="GHEA Grapalat" w:cs="GHEA Grapalat"/>
                <w:lang w:val="hy-AM"/>
              </w:rPr>
              <w:lastRenderedPageBreak/>
              <w:t>ՓԲԸ</w:t>
            </w:r>
            <w:r w:rsidR="00BB75A5" w:rsidRPr="00BB75A5">
              <w:rPr>
                <w:rFonts w:ascii="GHEA Grapalat" w:hAnsi="GHEA Grapalat"/>
                <w:lang w:val="hy-AM"/>
              </w:rPr>
              <w:t>-</w:t>
            </w:r>
            <w:r w:rsidR="00BB75A5" w:rsidRPr="00BB75A5">
              <w:rPr>
                <w:rFonts w:ascii="GHEA Grapalat" w:hAnsi="GHEA Grapalat" w:cs="GHEA Grapalat"/>
                <w:lang w:val="hy-AM"/>
              </w:rPr>
              <w:t>ն</w:t>
            </w:r>
            <w:r w:rsidR="00BB75A5" w:rsidRPr="00BB75A5">
              <w:rPr>
                <w:rFonts w:ascii="GHEA Grapalat" w:hAnsi="GHEA Grapalat"/>
                <w:lang w:val="hy-AM"/>
              </w:rPr>
              <w:t xml:space="preserve"> </w:t>
            </w:r>
            <w:r w:rsidR="00BB75A5" w:rsidRPr="00BB75A5">
              <w:rPr>
                <w:rFonts w:ascii="GHEA Grapalat" w:hAnsi="GHEA Grapalat" w:cs="GHEA Grapalat"/>
                <w:lang w:val="hy-AM"/>
              </w:rPr>
              <w:t>հանդիսանում</w:t>
            </w:r>
            <w:r w:rsidR="00BB75A5" w:rsidRPr="00BB75A5">
              <w:rPr>
                <w:rFonts w:ascii="GHEA Grapalat" w:hAnsi="GHEA Grapalat"/>
                <w:lang w:val="hy-AM"/>
              </w:rPr>
              <w:t xml:space="preserve"> </w:t>
            </w:r>
            <w:r w:rsidR="00BB75A5" w:rsidRPr="00BB75A5">
              <w:rPr>
                <w:rFonts w:ascii="GHEA Grapalat" w:hAnsi="GHEA Grapalat" w:cs="GHEA Grapalat"/>
                <w:lang w:val="hy-AM"/>
              </w:rPr>
              <w:t>է</w:t>
            </w:r>
            <w:r w:rsidR="00BB75A5" w:rsidRPr="00BB75A5">
              <w:rPr>
                <w:rFonts w:ascii="GHEA Grapalat" w:hAnsi="GHEA Grapalat"/>
                <w:lang w:val="hy-AM"/>
              </w:rPr>
              <w:t xml:space="preserve"> </w:t>
            </w:r>
            <w:r w:rsidR="00BB75A5" w:rsidRPr="00BB75A5">
              <w:rPr>
                <w:rFonts w:ascii="GHEA Grapalat" w:hAnsi="GHEA Grapalat" w:cs="GHEA Grapalat"/>
                <w:lang w:val="hy-AM"/>
              </w:rPr>
              <w:t>պատվիրատու</w:t>
            </w:r>
            <w:r w:rsidR="00BB75A5" w:rsidRPr="00BB75A5">
              <w:rPr>
                <w:rFonts w:ascii="GHEA Grapalat" w:hAnsi="GHEA Grapalat"/>
                <w:lang w:val="hy-AM"/>
              </w:rPr>
              <w:t xml:space="preserve"> </w:t>
            </w:r>
            <w:r w:rsidR="00BB75A5" w:rsidRPr="00BB75A5">
              <w:rPr>
                <w:rFonts w:ascii="GHEA Grapalat" w:hAnsi="GHEA Grapalat" w:cs="GHEA Grapalat"/>
                <w:lang w:val="hy-AM"/>
              </w:rPr>
              <w:t>և</w:t>
            </w:r>
            <w:r w:rsidR="00BB75A5" w:rsidRPr="00BB75A5">
              <w:rPr>
                <w:rFonts w:ascii="GHEA Grapalat" w:hAnsi="GHEA Grapalat"/>
                <w:lang w:val="hy-AM"/>
              </w:rPr>
              <w:t xml:space="preserve"> </w:t>
            </w:r>
            <w:r w:rsidR="00BB75A5" w:rsidRPr="00BB75A5">
              <w:rPr>
                <w:rFonts w:ascii="GHEA Grapalat" w:hAnsi="GHEA Grapalat" w:cs="GHEA Grapalat"/>
                <w:lang w:val="hy-AM"/>
              </w:rPr>
              <w:t>գնման</w:t>
            </w:r>
            <w:r w:rsidR="00BB75A5" w:rsidRPr="00BB75A5">
              <w:rPr>
                <w:rFonts w:ascii="GHEA Grapalat" w:hAnsi="GHEA Grapalat"/>
                <w:lang w:val="hy-AM"/>
              </w:rPr>
              <w:t xml:space="preserve"> </w:t>
            </w:r>
            <w:r w:rsidR="00BB75A5" w:rsidRPr="00BB75A5">
              <w:rPr>
                <w:rFonts w:ascii="GHEA Grapalat" w:hAnsi="GHEA Grapalat" w:cs="GHEA Grapalat"/>
                <w:lang w:val="hy-AM"/>
              </w:rPr>
              <w:t>գործընթացների</w:t>
            </w:r>
            <w:r w:rsidR="00BB75A5" w:rsidRPr="00BB75A5">
              <w:rPr>
                <w:rFonts w:ascii="GHEA Grapalat" w:hAnsi="GHEA Grapalat"/>
                <w:lang w:val="hy-AM"/>
              </w:rPr>
              <w:t xml:space="preserve"> </w:t>
            </w:r>
            <w:r w:rsidR="00BB75A5" w:rsidRPr="00BB75A5">
              <w:rPr>
                <w:rFonts w:ascii="GHEA Grapalat" w:hAnsi="GHEA Grapalat" w:cs="GHEA Grapalat"/>
                <w:lang w:val="hy-AM"/>
              </w:rPr>
              <w:t>իրականացման</w:t>
            </w:r>
            <w:r w:rsidR="00BB75A5" w:rsidRPr="00BB75A5">
              <w:rPr>
                <w:rFonts w:ascii="GHEA Grapalat" w:hAnsi="GHEA Grapalat"/>
                <w:lang w:val="hy-AM"/>
              </w:rPr>
              <w:t xml:space="preserve"> </w:t>
            </w:r>
            <w:r w:rsidR="00BB75A5" w:rsidRPr="00BB75A5">
              <w:rPr>
                <w:rFonts w:ascii="GHEA Grapalat" w:hAnsi="GHEA Grapalat" w:cs="GHEA Grapalat"/>
                <w:lang w:val="hy-AM"/>
              </w:rPr>
              <w:t>պատասխանատուն</w:t>
            </w:r>
            <w:r w:rsidR="00BB75A5" w:rsidRPr="00BB75A5">
              <w:rPr>
                <w:rFonts w:ascii="GHEA Grapalat" w:hAnsi="GHEA Grapalat"/>
                <w:lang w:val="hy-AM"/>
              </w:rPr>
              <w:t xml:space="preserve"> </w:t>
            </w:r>
            <w:r w:rsidR="00BB75A5" w:rsidRPr="00BB75A5">
              <w:rPr>
                <w:rFonts w:ascii="GHEA Grapalat" w:hAnsi="GHEA Grapalat" w:cs="GHEA Grapalat"/>
                <w:lang w:val="hy-AM"/>
              </w:rPr>
              <w:t>հանդիսանում</w:t>
            </w:r>
            <w:r w:rsidR="00BB75A5" w:rsidRPr="00BB75A5">
              <w:rPr>
                <w:rFonts w:ascii="GHEA Grapalat" w:hAnsi="GHEA Grapalat"/>
                <w:lang w:val="hy-AM"/>
              </w:rPr>
              <w:t xml:space="preserve"> </w:t>
            </w:r>
            <w:r w:rsidR="00BB75A5" w:rsidRPr="00BB75A5">
              <w:rPr>
                <w:rFonts w:ascii="GHEA Grapalat" w:hAnsi="GHEA Grapalat" w:cs="GHEA Grapalat"/>
                <w:lang w:val="hy-AM"/>
              </w:rPr>
              <w:t>է</w:t>
            </w:r>
            <w:r w:rsidR="00BB75A5" w:rsidRPr="00BB75A5">
              <w:rPr>
                <w:rFonts w:ascii="GHEA Grapalat" w:hAnsi="GHEA Grapalat"/>
                <w:lang w:val="hy-AM"/>
              </w:rPr>
              <w:t xml:space="preserve"> </w:t>
            </w:r>
            <w:r w:rsidR="00BB75A5" w:rsidRPr="00BB75A5">
              <w:rPr>
                <w:rFonts w:ascii="GHEA Grapalat" w:hAnsi="GHEA Grapalat" w:cs="GHEA Grapalat"/>
                <w:lang w:val="hy-AM"/>
              </w:rPr>
              <w:t>Ընկերությունը՝</w:t>
            </w:r>
            <w:r w:rsidR="00BB75A5" w:rsidRPr="00BB75A5">
              <w:rPr>
                <w:rFonts w:ascii="GHEA Grapalat" w:hAnsi="GHEA Grapalat"/>
                <w:lang w:val="hy-AM"/>
              </w:rPr>
              <w:t xml:space="preserve"> </w:t>
            </w:r>
            <w:r w:rsidR="00BB75A5" w:rsidRPr="00BB75A5">
              <w:rPr>
                <w:rFonts w:ascii="GHEA Grapalat" w:hAnsi="GHEA Grapalat" w:cs="GHEA Grapalat"/>
                <w:lang w:val="hy-AM"/>
              </w:rPr>
              <w:t>համաձայն</w:t>
            </w:r>
            <w:r w:rsidR="00BB75A5" w:rsidRPr="00BB75A5">
              <w:rPr>
                <w:rFonts w:ascii="GHEA Grapalat" w:hAnsi="GHEA Grapalat"/>
                <w:lang w:val="hy-AM"/>
              </w:rPr>
              <w:t xml:space="preserve"> </w:t>
            </w:r>
            <w:r w:rsidR="00BB75A5" w:rsidRPr="00BB75A5">
              <w:rPr>
                <w:rFonts w:ascii="GHEA Grapalat" w:hAnsi="GHEA Grapalat" w:cs="GHEA Grapalat"/>
                <w:lang w:val="hy-AM"/>
              </w:rPr>
              <w:t>օրենսդրության</w:t>
            </w:r>
            <w:r w:rsidR="00BB75A5" w:rsidRPr="00BB75A5">
              <w:rPr>
                <w:rFonts w:ascii="GHEA Grapalat" w:hAnsi="GHEA Grapalat"/>
                <w:lang w:val="hy-AM"/>
              </w:rPr>
              <w:t>:</w:t>
            </w:r>
          </w:p>
          <w:p w:rsidR="006C5FFA" w:rsidRPr="009D50EF" w:rsidRDefault="009D50EF" w:rsidP="00DE44D6">
            <w:pPr>
              <w:ind w:firstLine="572"/>
              <w:jc w:val="both"/>
              <w:rPr>
                <w:rFonts w:ascii="GHEA Grapalat" w:hAnsi="GHEA Grapalat"/>
                <w:lang w:val="hy-AM"/>
              </w:rPr>
            </w:pPr>
            <w:r w:rsidRPr="00DE44D6">
              <w:rPr>
                <w:rFonts w:ascii="GHEA Grapalat" w:hAnsi="GHEA Grapalat" w:cs="GHEA Grapalat"/>
                <w:lang w:val="hy-AM"/>
              </w:rPr>
              <w:t>Միաժամանակ,</w:t>
            </w:r>
            <w:r w:rsidRPr="00DE44D6">
              <w:rPr>
                <w:rFonts w:ascii="GHEA Grapalat" w:hAnsi="GHEA Grapalat" w:cs="GHEA Grapalat"/>
                <w:lang w:val="hy-AM"/>
              </w:rPr>
              <w:t xml:space="preserve"> ՀՀ կառավարության 09.06.2022թ. N 850-Ն որոշմամբ</w:t>
            </w:r>
            <w:r w:rsidR="00DE44D6" w:rsidRPr="00DE44D6">
              <w:rPr>
                <w:rFonts w:ascii="GHEA Grapalat" w:hAnsi="GHEA Grapalat" w:cs="GHEA Grapalat"/>
                <w:lang w:val="hy-AM"/>
              </w:rPr>
              <w:t xml:space="preserve"> հաստատվել է արտաբյուջետային հաշվի միջոցների գոյացման և ծախսման </w:t>
            </w:r>
            <w:r w:rsidR="00DE44D6">
              <w:rPr>
                <w:rFonts w:ascii="GHEA Grapalat" w:hAnsi="GHEA Grapalat" w:cs="GHEA Grapalat"/>
                <w:lang w:val="hy-AM"/>
              </w:rPr>
              <w:t xml:space="preserve">2022թ. </w:t>
            </w:r>
            <w:r w:rsidR="00DE44D6" w:rsidRPr="00DE44D6">
              <w:rPr>
                <w:rFonts w:ascii="GHEA Grapalat" w:hAnsi="GHEA Grapalat" w:cs="GHEA Grapalat"/>
                <w:lang w:val="hy-AM"/>
              </w:rPr>
              <w:t>նախահաշիվը</w:t>
            </w:r>
            <w:r w:rsidR="00DE44D6">
              <w:rPr>
                <w:rFonts w:ascii="GHEA Grapalat" w:hAnsi="GHEA Grapalat" w:cs="GHEA Grapalat"/>
                <w:lang w:val="hy-AM"/>
              </w:rPr>
              <w:t>,</w:t>
            </w:r>
            <w:r w:rsidR="00DE44D6" w:rsidRPr="00DE44D6">
              <w:rPr>
                <w:rFonts w:ascii="GHEA Grapalat" w:hAnsi="GHEA Grapalat" w:cs="GHEA Grapalat"/>
                <w:lang w:val="hy-AM"/>
              </w:rPr>
              <w:t xml:space="preserve"> աշխատանքները </w:t>
            </w:r>
            <w:r w:rsidR="00DE44D6">
              <w:rPr>
                <w:rFonts w:ascii="GHEA Grapalat" w:hAnsi="GHEA Grapalat" w:cs="GHEA Grapalat"/>
                <w:lang w:val="hy-AM"/>
              </w:rPr>
              <w:t xml:space="preserve">մեկնարկել են 2022թ.-ից, դրամաշնորհի պայմանագրի հիման վրա </w:t>
            </w:r>
            <w:r w:rsidR="00DE44D6" w:rsidRPr="00DE44D6">
              <w:rPr>
                <w:rFonts w:ascii="GHEA Grapalat" w:hAnsi="GHEA Grapalat" w:cs="GHEA Grapalat"/>
                <w:lang w:val="hy-AM"/>
              </w:rPr>
              <w:t>տրվել է կանխավճար</w:t>
            </w:r>
            <w:r w:rsidR="00DE44D6">
              <w:rPr>
                <w:rFonts w:ascii="GHEA Grapalat" w:hAnsi="GHEA Grapalat" w:cs="GHEA Grapalat"/>
                <w:lang w:val="hy-AM"/>
              </w:rPr>
              <w:t>, իսկ որոշ աշխատանքների մասով արդեն իսկ առկա են կնքված պայմանագրեր։</w:t>
            </w:r>
          </w:p>
        </w:tc>
      </w:tr>
      <w:tr w:rsidR="00487D1C" w:rsidRPr="00FB0943" w:rsidTr="006125D1">
        <w:trPr>
          <w:gridAfter w:val="1"/>
          <w:wAfter w:w="6" w:type="dxa"/>
          <w:trHeight w:val="1146"/>
        </w:trPr>
        <w:tc>
          <w:tcPr>
            <w:tcW w:w="6912" w:type="dxa"/>
            <w:shd w:val="clear" w:color="auto" w:fill="FFFFFF" w:themeFill="background1"/>
          </w:tcPr>
          <w:p w:rsidR="00487D1C" w:rsidRPr="006722AB" w:rsidRDefault="00FB0943" w:rsidP="00FB0943">
            <w:pPr>
              <w:pStyle w:val="ListParagraph"/>
              <w:numPr>
                <w:ilvl w:val="0"/>
                <w:numId w:val="7"/>
              </w:numPr>
              <w:tabs>
                <w:tab w:val="left" w:pos="1134"/>
              </w:tabs>
              <w:ind w:left="0" w:right="-23" w:firstLine="567"/>
              <w:jc w:val="both"/>
              <w:rPr>
                <w:rFonts w:ascii="GHEA Grapalat" w:hAnsi="GHEA Grapalat"/>
                <w:lang w:val="hy-AM"/>
              </w:rPr>
            </w:pPr>
            <w:r w:rsidRPr="00A809CE">
              <w:rPr>
                <w:rFonts w:ascii="GHEA Grapalat" w:eastAsia="Calibri" w:hAnsi="GHEA Grapalat" w:cs="Sylfaen"/>
                <w:color w:val="00000A"/>
                <w:lang w:val="hy-AM"/>
              </w:rPr>
              <w:lastRenderedPageBreak/>
              <w:t>Անհրաժեշտ</w:t>
            </w:r>
            <w:r w:rsidRPr="00A809CE">
              <w:rPr>
                <w:rFonts w:ascii="GHEA Grapalat" w:hAnsi="GHEA Grapalat" w:cs="Sylfaen"/>
                <w:lang w:val="hy-AM"/>
              </w:rPr>
              <w:t xml:space="preserve"> է </w:t>
            </w:r>
            <w:r w:rsidRPr="00A809CE">
              <w:rPr>
                <w:rFonts w:ascii="GHEA Grapalat" w:hAnsi="GHEA Grapalat" w:cs="Sylfaen"/>
                <w:color w:val="00000A"/>
                <w:lang w:val="hy-AM"/>
              </w:rPr>
              <w:t xml:space="preserve">Նախագծի N 2 </w:t>
            </w:r>
            <w:r w:rsidRPr="00A809CE">
              <w:rPr>
                <w:rFonts w:ascii="GHEA Grapalat" w:hAnsi="GHEA Grapalat" w:cs="Sylfaen"/>
                <w:lang w:val="hy-AM"/>
              </w:rPr>
              <w:t>հ</w:t>
            </w:r>
            <w:r w:rsidRPr="00A809CE">
              <w:rPr>
                <w:rFonts w:ascii="GHEA Grapalat" w:hAnsi="GHEA Grapalat" w:cs="Sylfaen"/>
                <w:color w:val="00000A"/>
                <w:lang w:val="hy-AM"/>
              </w:rPr>
              <w:t>ավելվածի աղյուսակում</w:t>
            </w:r>
            <w:r w:rsidRPr="00A809CE">
              <w:rPr>
                <w:rFonts w:ascii="GHEA Grapalat" w:hAnsi="GHEA Grapalat" w:cs="Sylfaen"/>
                <w:lang w:val="hy-AM"/>
              </w:rPr>
              <w:t xml:space="preserve"> «</w:t>
            </w:r>
            <w:r w:rsidRPr="00A809CE">
              <w:rPr>
                <w:rFonts w:ascii="GHEA Grapalat" w:hAnsi="GHEA Grapalat" w:cs="Sylfaen"/>
                <w:color w:val="00000A"/>
                <w:lang w:val="hy-AM"/>
              </w:rPr>
              <w:t>2.3. Ելքերի ֆինանսավորմանն ուղղվող պետական բյուջեի տարեսկզբի ազատ մնացորդի միջոցներ</w:t>
            </w:r>
            <w:r w:rsidRPr="00A809CE">
              <w:rPr>
                <w:rFonts w:ascii="GHEA Grapalat" w:hAnsi="GHEA Grapalat" w:cs="Sylfaen"/>
                <w:lang w:val="hy-AM"/>
              </w:rPr>
              <w:t xml:space="preserve">» </w:t>
            </w:r>
            <w:r w:rsidRPr="00A809CE">
              <w:rPr>
                <w:rFonts w:ascii="GHEA Grapalat" w:hAnsi="GHEA Grapalat" w:cs="Sylfaen"/>
                <w:color w:val="00000A"/>
                <w:lang w:val="hy-AM"/>
              </w:rPr>
              <w:t>բառերը</w:t>
            </w:r>
            <w:r w:rsidRPr="00A809CE">
              <w:rPr>
                <w:rFonts w:ascii="Calibri" w:hAnsi="Calibri" w:cs="Calibri"/>
                <w:color w:val="00000A"/>
                <w:lang w:val="hy-AM"/>
              </w:rPr>
              <w:t> </w:t>
            </w:r>
            <w:r w:rsidRPr="00A809CE">
              <w:rPr>
                <w:rFonts w:ascii="GHEA Grapalat" w:hAnsi="GHEA Grapalat" w:cs="Sylfaen"/>
                <w:color w:val="00000A"/>
                <w:lang w:val="hy-AM"/>
              </w:rPr>
              <w:t xml:space="preserve"> փոխարինել</w:t>
            </w:r>
            <w:r w:rsidRPr="005D2A64">
              <w:rPr>
                <w:rFonts w:ascii="GHEA Grapalat" w:hAnsi="GHEA Grapalat" w:cs="Sylfaen"/>
                <w:color w:val="00000A"/>
                <w:lang w:val="hy-AM"/>
              </w:rPr>
              <w:t xml:space="preserve"> «</w:t>
            </w:r>
            <w:r w:rsidRPr="00A809CE">
              <w:rPr>
                <w:rFonts w:ascii="GHEA Grapalat" w:hAnsi="GHEA Grapalat" w:cs="Sylfaen"/>
                <w:color w:val="00000A"/>
                <w:lang w:val="hy-AM"/>
              </w:rPr>
              <w:t>2.6</w:t>
            </w:r>
            <w:r w:rsidRPr="005D2A64">
              <w:rPr>
                <w:rFonts w:ascii="GHEA Grapalat" w:hAnsi="GHEA Grapalat" w:cs="Sylfaen"/>
                <w:color w:val="00000A"/>
                <w:lang w:val="hy-AM"/>
              </w:rPr>
              <w:t>.</w:t>
            </w:r>
            <w:r w:rsidRPr="00A809CE">
              <w:rPr>
                <w:rFonts w:ascii="GHEA Grapalat" w:hAnsi="GHEA Grapalat" w:cs="Sylfaen"/>
                <w:color w:val="00000A"/>
                <w:lang w:val="hy-AM"/>
              </w:rPr>
              <w:t xml:space="preserve"> Այլ</w:t>
            </w:r>
            <w:r w:rsidRPr="005D2A64">
              <w:rPr>
                <w:rFonts w:ascii="GHEA Grapalat" w:hAnsi="GHEA Grapalat" w:cs="Sylfaen"/>
                <w:color w:val="00000A"/>
                <w:lang w:val="hy-AM"/>
              </w:rPr>
              <w:t>»</w:t>
            </w:r>
            <w:r w:rsidRPr="00A809CE">
              <w:rPr>
                <w:rFonts w:ascii="GHEA Grapalat" w:hAnsi="GHEA Grapalat" w:cs="Sylfaen"/>
                <w:color w:val="00000A"/>
                <w:lang w:val="hy-AM"/>
              </w:rPr>
              <w:t xml:space="preserve"> բառերով և </w:t>
            </w:r>
            <w:r w:rsidRPr="005D2A64">
              <w:rPr>
                <w:rFonts w:ascii="GHEA Grapalat" w:hAnsi="GHEA Grapalat" w:cs="Sylfaen"/>
                <w:color w:val="00000A"/>
                <w:lang w:val="hy-AM"/>
              </w:rPr>
              <w:t>որից հետո</w:t>
            </w:r>
            <w:r w:rsidRPr="00A809CE">
              <w:rPr>
                <w:rFonts w:ascii="GHEA Grapalat" w:hAnsi="GHEA Grapalat" w:cs="Sylfaen"/>
                <w:color w:val="00000A"/>
                <w:lang w:val="hy-AM"/>
              </w:rPr>
              <w:t xml:space="preserve"> ավելացնել նոր տող</w:t>
            </w:r>
            <w:r w:rsidRPr="005D2A64">
              <w:rPr>
                <w:rFonts w:ascii="GHEA Grapalat" w:hAnsi="GHEA Grapalat" w:cs="Sylfaen"/>
                <w:color w:val="00000A"/>
                <w:lang w:val="hy-AM"/>
              </w:rPr>
              <w:t xml:space="preserve"> «</w:t>
            </w:r>
            <w:r w:rsidRPr="00A809CE">
              <w:rPr>
                <w:rFonts w:ascii="GHEA Grapalat" w:hAnsi="GHEA Grapalat" w:cs="Sylfaen"/>
                <w:color w:val="00000A"/>
                <w:lang w:val="hy-AM"/>
              </w:rPr>
              <w:t>Արտաբյուջետային հաշվի ելքերի ֆինանսավորմանն ուղղվող</w:t>
            </w:r>
            <w:r w:rsidRPr="005D2A64">
              <w:rPr>
                <w:rFonts w:ascii="Calibri" w:hAnsi="Calibri" w:cs="Calibri"/>
                <w:color w:val="00000A"/>
                <w:lang w:val="hy-AM"/>
              </w:rPr>
              <w:t>  </w:t>
            </w:r>
            <w:r w:rsidRPr="00A809CE">
              <w:rPr>
                <w:rFonts w:ascii="GHEA Grapalat" w:hAnsi="GHEA Grapalat" w:cs="Sylfaen"/>
                <w:color w:val="00000A"/>
                <w:lang w:val="hy-AM"/>
              </w:rPr>
              <w:t>2022 թվականի արտաբյուջե</w:t>
            </w:r>
            <w:r w:rsidRPr="00A809CE">
              <w:rPr>
                <w:rFonts w:ascii="GHEA Grapalat" w:hAnsi="GHEA Grapalat" w:cs="Sylfaen"/>
                <w:color w:val="00000A"/>
                <w:lang w:val="hy-AM"/>
              </w:rPr>
              <w:softHyphen/>
              <w:t>տային միջոցների տարեսկզբի ազատ մնացորդի միջոցներ</w:t>
            </w:r>
            <w:r w:rsidRPr="005D2A64">
              <w:rPr>
                <w:rFonts w:ascii="GHEA Grapalat" w:hAnsi="GHEA Grapalat" w:cs="Sylfaen"/>
                <w:color w:val="00000A"/>
                <w:lang w:val="hy-AM"/>
              </w:rPr>
              <w:t>»</w:t>
            </w:r>
            <w:r w:rsidRPr="00A809CE">
              <w:rPr>
                <w:rFonts w:ascii="GHEA Grapalat" w:hAnsi="GHEA Grapalat" w:cs="Sylfaen"/>
                <w:color w:val="00000A"/>
                <w:lang w:val="hy-AM"/>
              </w:rPr>
              <w:t xml:space="preserve"> անվանմամբ՝ համապատաս</w:t>
            </w:r>
            <w:r w:rsidRPr="00A809CE">
              <w:rPr>
                <w:rFonts w:ascii="GHEA Grapalat" w:hAnsi="GHEA Grapalat" w:cs="Sylfaen"/>
                <w:color w:val="00000A"/>
                <w:lang w:val="hy-AM"/>
              </w:rPr>
              <w:softHyphen/>
              <w:t>խան ֆինա</w:t>
            </w:r>
            <w:r w:rsidRPr="005D2A64">
              <w:rPr>
                <w:rFonts w:ascii="GHEA Grapalat" w:hAnsi="GHEA Grapalat" w:cs="Sylfaen"/>
                <w:color w:val="00000A"/>
                <w:lang w:val="hy-AM"/>
              </w:rPr>
              <w:t>նսական</w:t>
            </w:r>
            <w:r w:rsidRPr="00A809CE">
              <w:rPr>
                <w:rFonts w:ascii="GHEA Grapalat" w:hAnsi="GHEA Grapalat" w:cs="Sylfaen"/>
                <w:color w:val="00000A"/>
                <w:lang w:val="hy-AM"/>
              </w:rPr>
              <w:t xml:space="preserve"> ցուցանիշներով</w:t>
            </w:r>
            <w:r w:rsidRPr="005D2A64">
              <w:rPr>
                <w:rFonts w:ascii="GHEA Grapalat" w:hAnsi="GHEA Grapalat" w:cs="Sylfaen"/>
                <w:color w:val="00000A"/>
                <w:lang w:val="hy-AM"/>
              </w:rPr>
              <w:t>:</w:t>
            </w:r>
          </w:p>
        </w:tc>
        <w:tc>
          <w:tcPr>
            <w:tcW w:w="6804" w:type="dxa"/>
            <w:gridSpan w:val="2"/>
            <w:shd w:val="clear" w:color="auto" w:fill="auto"/>
          </w:tcPr>
          <w:p w:rsidR="00487D1C" w:rsidRDefault="00944C55" w:rsidP="00AA307F">
            <w:pPr>
              <w:ind w:firstLine="572"/>
              <w:jc w:val="center"/>
              <w:rPr>
                <w:rFonts w:ascii="GHEA Grapalat" w:hAnsi="GHEA Grapalat"/>
                <w:lang w:val="hy-AM"/>
              </w:rPr>
            </w:pPr>
            <w:r>
              <w:rPr>
                <w:rFonts w:ascii="GHEA Grapalat" w:hAnsi="GHEA Grapalat"/>
                <w:lang w:val="hy-AM"/>
              </w:rPr>
              <w:t>Ընդունվել է։</w:t>
            </w:r>
          </w:p>
        </w:tc>
      </w:tr>
      <w:tr w:rsidR="00FB0943" w:rsidRPr="00BB75A5" w:rsidTr="006125D1">
        <w:trPr>
          <w:gridAfter w:val="1"/>
          <w:wAfter w:w="6" w:type="dxa"/>
          <w:trHeight w:val="1146"/>
        </w:trPr>
        <w:tc>
          <w:tcPr>
            <w:tcW w:w="6912" w:type="dxa"/>
            <w:shd w:val="clear" w:color="auto" w:fill="FFFFFF" w:themeFill="background1"/>
          </w:tcPr>
          <w:p w:rsidR="00FB0943" w:rsidRPr="00A809CE" w:rsidRDefault="00FB0943" w:rsidP="00FB0943">
            <w:pPr>
              <w:pStyle w:val="ListParagraph"/>
              <w:numPr>
                <w:ilvl w:val="0"/>
                <w:numId w:val="7"/>
              </w:numPr>
              <w:tabs>
                <w:tab w:val="left" w:pos="1134"/>
              </w:tabs>
              <w:ind w:left="0" w:right="-23" w:firstLine="567"/>
              <w:jc w:val="both"/>
              <w:rPr>
                <w:rFonts w:ascii="GHEA Grapalat" w:hAnsi="GHEA Grapalat" w:cs="Sylfaen"/>
                <w:color w:val="00000A"/>
                <w:lang w:val="hy-AM"/>
              </w:rPr>
            </w:pPr>
            <w:r w:rsidRPr="00A809CE">
              <w:rPr>
                <w:rFonts w:ascii="GHEA Grapalat" w:hAnsi="GHEA Grapalat" w:cs="Sylfaen"/>
                <w:lang w:val="hy-AM"/>
              </w:rPr>
              <w:t xml:space="preserve">Նախագիծը հիմնավորող տեղեկանքում, որպես ակնկալվող արդյունք, նշված են ոռոգման համակարգերի ամրության և հուսալիության մակարդակի բարձրացումը, </w:t>
            </w:r>
            <w:r w:rsidRPr="00A809CE">
              <w:rPr>
                <w:rFonts w:ascii="GHEA Grapalat" w:hAnsi="GHEA Grapalat" w:cs="Sylfaen"/>
                <w:color w:val="00000A"/>
                <w:lang w:val="hy-AM"/>
              </w:rPr>
              <w:t xml:space="preserve">կորուստների նվազեցումն ու Սևանա լճի ջրերի խնայողությունը։ </w:t>
            </w:r>
          </w:p>
          <w:p w:rsidR="00FB0943" w:rsidRPr="00A809CE" w:rsidRDefault="00FB0943" w:rsidP="00FB0943">
            <w:pPr>
              <w:pStyle w:val="ListParagraph"/>
              <w:tabs>
                <w:tab w:val="left" w:pos="1134"/>
              </w:tabs>
              <w:ind w:left="0" w:right="-23" w:firstLine="567"/>
              <w:jc w:val="both"/>
              <w:rPr>
                <w:rFonts w:ascii="GHEA Grapalat" w:eastAsia="Calibri" w:hAnsi="GHEA Grapalat" w:cs="Sylfaen"/>
                <w:color w:val="00000A"/>
                <w:lang w:val="hy-AM"/>
              </w:rPr>
            </w:pPr>
            <w:r w:rsidRPr="005D2A64">
              <w:rPr>
                <w:rFonts w:ascii="GHEA Grapalat" w:hAnsi="GHEA Grapalat" w:cs="Sylfaen"/>
                <w:color w:val="00000A"/>
                <w:lang w:val="hy-AM"/>
              </w:rPr>
              <w:t xml:space="preserve">Այդ կապակցությամբ առաջարկում ենք </w:t>
            </w:r>
            <w:r w:rsidRPr="00A809CE">
              <w:rPr>
                <w:rFonts w:ascii="GHEA Grapalat" w:hAnsi="GHEA Grapalat" w:cs="Sylfaen"/>
                <w:color w:val="00000A"/>
                <w:lang w:val="hy-AM"/>
              </w:rPr>
              <w:t xml:space="preserve">Նախագծի </w:t>
            </w:r>
            <w:r w:rsidRPr="005D2A64">
              <w:rPr>
                <w:rFonts w:ascii="GHEA Grapalat" w:hAnsi="GHEA Grapalat" w:cs="Sylfaen"/>
                <w:color w:val="00000A"/>
                <w:lang w:val="hy-AM"/>
              </w:rPr>
              <w:t>NN</w:t>
            </w:r>
            <w:r w:rsidRPr="00A809CE">
              <w:rPr>
                <w:rFonts w:ascii="GHEA Grapalat" w:hAnsi="GHEA Grapalat" w:cs="Sylfaen"/>
                <w:color w:val="00000A"/>
                <w:lang w:val="hy-AM"/>
              </w:rPr>
              <w:t xml:space="preserve"> 6 և 7 հավելվածներում արդյունքի չափորոշիչները լրացնել կորուստների նվազեցումն ու Սևանա լճի ջրերի խնայողությունը բնութագրող ոչ ֆինանսական ցուցանիշներով, ինչպես նաև յուրաքանչյուր օբյեկտի մասով </w:t>
            </w:r>
            <w:r w:rsidRPr="00A809CE">
              <w:rPr>
                <w:rFonts w:ascii="GHEA Grapalat" w:hAnsi="GHEA Grapalat" w:cs="Sylfaen"/>
                <w:color w:val="00000A"/>
                <w:lang w:val="hy-AM"/>
              </w:rPr>
              <w:lastRenderedPageBreak/>
              <w:t>լրացնել «Աշխատանքների ավարտվածության աստիճանը, տոկոս</w:t>
            </w:r>
            <w:r w:rsidRPr="00A809CE">
              <w:rPr>
                <w:rFonts w:ascii="GHEA Grapalat" w:hAnsi="GHEA Grapalat" w:cs="Sylfaen"/>
                <w:lang w:val="hy-AM"/>
              </w:rPr>
              <w:t>» ոչ ֆինանսական ցուցանիշը:</w:t>
            </w:r>
          </w:p>
        </w:tc>
        <w:tc>
          <w:tcPr>
            <w:tcW w:w="6804" w:type="dxa"/>
            <w:gridSpan w:val="2"/>
            <w:shd w:val="clear" w:color="auto" w:fill="auto"/>
          </w:tcPr>
          <w:p w:rsidR="006C5FFA" w:rsidRDefault="006C5FFA" w:rsidP="006C5FFA">
            <w:pPr>
              <w:ind w:firstLine="572"/>
              <w:jc w:val="center"/>
              <w:rPr>
                <w:rFonts w:ascii="GHEA Grapalat" w:hAnsi="GHEA Grapalat"/>
                <w:lang w:val="hy-AM"/>
              </w:rPr>
            </w:pPr>
            <w:r>
              <w:rPr>
                <w:rFonts w:ascii="GHEA Grapalat" w:hAnsi="GHEA Grapalat"/>
                <w:lang w:val="hy-AM"/>
              </w:rPr>
              <w:lastRenderedPageBreak/>
              <w:t>Մասամբ է ընդունվել։</w:t>
            </w:r>
          </w:p>
          <w:p w:rsidR="00FB0943" w:rsidRDefault="008763E4" w:rsidP="00BB583F">
            <w:pPr>
              <w:ind w:firstLine="572"/>
              <w:jc w:val="both"/>
              <w:rPr>
                <w:rFonts w:ascii="GHEA Grapalat" w:hAnsi="GHEA Grapalat"/>
                <w:lang w:val="hy-AM"/>
              </w:rPr>
            </w:pPr>
            <w:r w:rsidRPr="00A809CE">
              <w:rPr>
                <w:rFonts w:ascii="GHEA Grapalat" w:hAnsi="GHEA Grapalat" w:cs="Sylfaen"/>
                <w:color w:val="00000A"/>
                <w:lang w:val="hy-AM"/>
              </w:rPr>
              <w:t xml:space="preserve">Նախագծի </w:t>
            </w:r>
            <w:r w:rsidRPr="005D2A64">
              <w:rPr>
                <w:rFonts w:ascii="GHEA Grapalat" w:hAnsi="GHEA Grapalat" w:cs="Sylfaen"/>
                <w:color w:val="00000A"/>
                <w:lang w:val="hy-AM"/>
              </w:rPr>
              <w:t>NN</w:t>
            </w:r>
            <w:r w:rsidRPr="00A809CE">
              <w:rPr>
                <w:rFonts w:ascii="GHEA Grapalat" w:hAnsi="GHEA Grapalat" w:cs="Sylfaen"/>
                <w:color w:val="00000A"/>
                <w:lang w:val="hy-AM"/>
              </w:rPr>
              <w:t xml:space="preserve"> 6 և 7 հավելվածներում</w:t>
            </w:r>
            <w:r>
              <w:rPr>
                <w:rFonts w:ascii="GHEA Grapalat" w:hAnsi="GHEA Grapalat"/>
                <w:lang w:val="hy-AM"/>
              </w:rPr>
              <w:t xml:space="preserve"> բոլոր աշխատանքների մասով ավելացվել է </w:t>
            </w:r>
            <w:r w:rsidRPr="00A809CE">
              <w:rPr>
                <w:rFonts w:ascii="GHEA Grapalat" w:hAnsi="GHEA Grapalat" w:cs="Sylfaen"/>
                <w:color w:val="00000A"/>
                <w:lang w:val="hy-AM"/>
              </w:rPr>
              <w:t>«Աշխատանքների ավարտվածության աստիճանը, տոկոս</w:t>
            </w:r>
            <w:r w:rsidRPr="00A809CE">
              <w:rPr>
                <w:rFonts w:ascii="GHEA Grapalat" w:hAnsi="GHEA Grapalat" w:cs="Sylfaen"/>
                <w:lang w:val="hy-AM"/>
              </w:rPr>
              <w:t>» ոչ ֆինանսական ցուցանիշը</w:t>
            </w:r>
            <w:r w:rsidR="00BB583F">
              <w:rPr>
                <w:rFonts w:ascii="GHEA Grapalat" w:hAnsi="GHEA Grapalat" w:cs="Sylfaen"/>
                <w:lang w:val="hy-AM"/>
              </w:rPr>
              <w:t>։</w:t>
            </w:r>
            <w:r>
              <w:rPr>
                <w:rFonts w:ascii="GHEA Grapalat" w:hAnsi="GHEA Grapalat"/>
                <w:lang w:val="hy-AM"/>
              </w:rPr>
              <w:t xml:space="preserve"> </w:t>
            </w:r>
            <w:r w:rsidR="009D50EF">
              <w:rPr>
                <w:rFonts w:ascii="GHEA Grapalat" w:hAnsi="GHEA Grapalat"/>
                <w:lang w:val="hy-AM"/>
              </w:rPr>
              <w:t>Հաշվի առնելով</w:t>
            </w:r>
            <w:r w:rsidR="00BB583F">
              <w:rPr>
                <w:rFonts w:ascii="GHEA Grapalat" w:hAnsi="GHEA Grapalat"/>
                <w:lang w:val="hy-AM"/>
              </w:rPr>
              <w:t xml:space="preserve">, որ աշխատանքների մեծ մասը նախատեսված է ավարտել 2024թ., ուստի, </w:t>
            </w:r>
            <w:r w:rsidR="00BB583F" w:rsidRPr="00A809CE">
              <w:rPr>
                <w:rFonts w:ascii="GHEA Grapalat" w:hAnsi="GHEA Grapalat" w:cs="Sylfaen"/>
                <w:color w:val="00000A"/>
                <w:lang w:val="hy-AM"/>
              </w:rPr>
              <w:t>կորուստների նվազեց</w:t>
            </w:r>
            <w:r w:rsidR="00BB583F">
              <w:rPr>
                <w:rFonts w:ascii="GHEA Grapalat" w:hAnsi="GHEA Grapalat" w:cs="Sylfaen"/>
                <w:color w:val="00000A"/>
                <w:lang w:val="hy-AM"/>
              </w:rPr>
              <w:t>ման և</w:t>
            </w:r>
            <w:r w:rsidR="00BB583F" w:rsidRPr="00A809CE">
              <w:rPr>
                <w:rFonts w:ascii="GHEA Grapalat" w:hAnsi="GHEA Grapalat" w:cs="Sylfaen"/>
                <w:color w:val="00000A"/>
                <w:lang w:val="hy-AM"/>
              </w:rPr>
              <w:t xml:space="preserve"> Սևանա լճի ջրերի խնայողությ</w:t>
            </w:r>
            <w:r w:rsidR="00BB583F">
              <w:rPr>
                <w:rFonts w:ascii="GHEA Grapalat" w:hAnsi="GHEA Grapalat" w:cs="Sylfaen"/>
                <w:color w:val="00000A"/>
                <w:lang w:val="hy-AM"/>
              </w:rPr>
              <w:t>ան մասով արդյունքային ցուցանիշներ հնարավոր կլինի սահմանել 2024թ. ներկայացվելիք ՀՀ կառավարության համապատասխան որոշման նախագծում։</w:t>
            </w:r>
            <w:r w:rsidR="009D50EF">
              <w:rPr>
                <w:rFonts w:ascii="GHEA Grapalat" w:hAnsi="GHEA Grapalat"/>
                <w:lang w:val="hy-AM"/>
              </w:rPr>
              <w:t xml:space="preserve">  </w:t>
            </w:r>
            <w:r w:rsidR="006C5FFA">
              <w:rPr>
                <w:rFonts w:ascii="GHEA Grapalat" w:hAnsi="GHEA Grapalat"/>
                <w:lang w:val="hy-AM"/>
              </w:rPr>
              <w:t xml:space="preserve"> </w:t>
            </w:r>
          </w:p>
        </w:tc>
      </w:tr>
    </w:tbl>
    <w:p w:rsidR="00A80030" w:rsidRPr="00396CC5" w:rsidRDefault="00A80030" w:rsidP="0048354B">
      <w:pPr>
        <w:rPr>
          <w:rFonts w:ascii="GHEA Grapalat" w:hAnsi="GHEA Grapalat"/>
          <w:b/>
          <w:lang w:val="hy-AM"/>
        </w:rPr>
      </w:pPr>
    </w:p>
    <w:sectPr w:rsidR="00A80030" w:rsidRPr="00396CC5" w:rsidSect="003456D6">
      <w:pgSz w:w="15840" w:h="12240" w:orient="landscape"/>
      <w:pgMar w:top="426" w:right="1239"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3B70B26"/>
    <w:multiLevelType w:val="hybridMultilevel"/>
    <w:tmpl w:val="D83613FC"/>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6"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4"/>
  </w:num>
  <w:num w:numId="2">
    <w:abstractNumId w:val="0"/>
  </w:num>
  <w:num w:numId="3">
    <w:abstractNumId w:val="5"/>
  </w:num>
  <w:num w:numId="4">
    <w:abstractNumId w:val="3"/>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FE8"/>
    <w:rsid w:val="000376E7"/>
    <w:rsid w:val="000567E6"/>
    <w:rsid w:val="00056B85"/>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5273"/>
    <w:rsid w:val="001105E3"/>
    <w:rsid w:val="00112007"/>
    <w:rsid w:val="00112F2F"/>
    <w:rsid w:val="0011698A"/>
    <w:rsid w:val="00116D1E"/>
    <w:rsid w:val="00120F1F"/>
    <w:rsid w:val="001216AC"/>
    <w:rsid w:val="00123279"/>
    <w:rsid w:val="00125948"/>
    <w:rsid w:val="001303F2"/>
    <w:rsid w:val="0013325E"/>
    <w:rsid w:val="001362E4"/>
    <w:rsid w:val="001378EE"/>
    <w:rsid w:val="001408F3"/>
    <w:rsid w:val="00143FA2"/>
    <w:rsid w:val="001450C1"/>
    <w:rsid w:val="00146B28"/>
    <w:rsid w:val="00150104"/>
    <w:rsid w:val="001528FE"/>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774A"/>
    <w:rsid w:val="00197C76"/>
    <w:rsid w:val="001A5A56"/>
    <w:rsid w:val="001B0F0A"/>
    <w:rsid w:val="001B0F15"/>
    <w:rsid w:val="001B247D"/>
    <w:rsid w:val="001B3EAF"/>
    <w:rsid w:val="001B4B59"/>
    <w:rsid w:val="001B63BA"/>
    <w:rsid w:val="001C0ADD"/>
    <w:rsid w:val="001C2191"/>
    <w:rsid w:val="001C2A19"/>
    <w:rsid w:val="001C3739"/>
    <w:rsid w:val="001C382D"/>
    <w:rsid w:val="001C3EB0"/>
    <w:rsid w:val="001C5303"/>
    <w:rsid w:val="001D6962"/>
    <w:rsid w:val="001D6FF7"/>
    <w:rsid w:val="001D71F2"/>
    <w:rsid w:val="001D7576"/>
    <w:rsid w:val="001E1B2E"/>
    <w:rsid w:val="001E2C8B"/>
    <w:rsid w:val="001E3174"/>
    <w:rsid w:val="001E431D"/>
    <w:rsid w:val="001F09A7"/>
    <w:rsid w:val="001F0DD1"/>
    <w:rsid w:val="001F1E73"/>
    <w:rsid w:val="001F2C49"/>
    <w:rsid w:val="001F3E7C"/>
    <w:rsid w:val="001F4182"/>
    <w:rsid w:val="001F7686"/>
    <w:rsid w:val="001F7D32"/>
    <w:rsid w:val="0020231C"/>
    <w:rsid w:val="0020290B"/>
    <w:rsid w:val="00203854"/>
    <w:rsid w:val="00204439"/>
    <w:rsid w:val="00207033"/>
    <w:rsid w:val="002134F4"/>
    <w:rsid w:val="002172E6"/>
    <w:rsid w:val="00220C35"/>
    <w:rsid w:val="00221CE5"/>
    <w:rsid w:val="0022241D"/>
    <w:rsid w:val="0022653A"/>
    <w:rsid w:val="00232978"/>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86629"/>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294D"/>
    <w:rsid w:val="00303C88"/>
    <w:rsid w:val="003047E3"/>
    <w:rsid w:val="00305614"/>
    <w:rsid w:val="003056F2"/>
    <w:rsid w:val="0031318D"/>
    <w:rsid w:val="00314987"/>
    <w:rsid w:val="003205F8"/>
    <w:rsid w:val="00321A3C"/>
    <w:rsid w:val="00326913"/>
    <w:rsid w:val="00331E5E"/>
    <w:rsid w:val="00332824"/>
    <w:rsid w:val="0033598F"/>
    <w:rsid w:val="0033624E"/>
    <w:rsid w:val="003371D0"/>
    <w:rsid w:val="00342F10"/>
    <w:rsid w:val="003446C9"/>
    <w:rsid w:val="003456D6"/>
    <w:rsid w:val="00345BE4"/>
    <w:rsid w:val="00351459"/>
    <w:rsid w:val="00354BEA"/>
    <w:rsid w:val="00354C82"/>
    <w:rsid w:val="003550D2"/>
    <w:rsid w:val="00356566"/>
    <w:rsid w:val="003573BB"/>
    <w:rsid w:val="00357E31"/>
    <w:rsid w:val="00362136"/>
    <w:rsid w:val="00365A8B"/>
    <w:rsid w:val="00372498"/>
    <w:rsid w:val="00375EFA"/>
    <w:rsid w:val="00380D1B"/>
    <w:rsid w:val="00381B0F"/>
    <w:rsid w:val="00382E35"/>
    <w:rsid w:val="00383BCD"/>
    <w:rsid w:val="00392DCD"/>
    <w:rsid w:val="0039373D"/>
    <w:rsid w:val="00396CC5"/>
    <w:rsid w:val="00397194"/>
    <w:rsid w:val="003A0334"/>
    <w:rsid w:val="003B004D"/>
    <w:rsid w:val="003B0568"/>
    <w:rsid w:val="003B14BB"/>
    <w:rsid w:val="003B22C4"/>
    <w:rsid w:val="003B2728"/>
    <w:rsid w:val="003B44EB"/>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B7C"/>
    <w:rsid w:val="003F7E10"/>
    <w:rsid w:val="004002D8"/>
    <w:rsid w:val="00400C02"/>
    <w:rsid w:val="004043D2"/>
    <w:rsid w:val="004049B5"/>
    <w:rsid w:val="0040550F"/>
    <w:rsid w:val="00410A5D"/>
    <w:rsid w:val="00412189"/>
    <w:rsid w:val="00413660"/>
    <w:rsid w:val="004138F3"/>
    <w:rsid w:val="00415722"/>
    <w:rsid w:val="00424A7D"/>
    <w:rsid w:val="0042640A"/>
    <w:rsid w:val="00427C58"/>
    <w:rsid w:val="004317D5"/>
    <w:rsid w:val="0043577C"/>
    <w:rsid w:val="00440E01"/>
    <w:rsid w:val="004434A7"/>
    <w:rsid w:val="00444E62"/>
    <w:rsid w:val="00445700"/>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4DBD"/>
    <w:rsid w:val="00487D1C"/>
    <w:rsid w:val="00494C26"/>
    <w:rsid w:val="004A02A9"/>
    <w:rsid w:val="004A330B"/>
    <w:rsid w:val="004B4A47"/>
    <w:rsid w:val="004B5954"/>
    <w:rsid w:val="004C3221"/>
    <w:rsid w:val="004C5155"/>
    <w:rsid w:val="004C7400"/>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35F1"/>
    <w:rsid w:val="005050E9"/>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472AA"/>
    <w:rsid w:val="0055325F"/>
    <w:rsid w:val="0055348F"/>
    <w:rsid w:val="00554D2F"/>
    <w:rsid w:val="00562670"/>
    <w:rsid w:val="00565DBD"/>
    <w:rsid w:val="00566772"/>
    <w:rsid w:val="0056798D"/>
    <w:rsid w:val="005720C9"/>
    <w:rsid w:val="0057489E"/>
    <w:rsid w:val="00575EF8"/>
    <w:rsid w:val="00582C78"/>
    <w:rsid w:val="005912EF"/>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5D1E"/>
    <w:rsid w:val="00637705"/>
    <w:rsid w:val="00644995"/>
    <w:rsid w:val="00651154"/>
    <w:rsid w:val="006530C5"/>
    <w:rsid w:val="006549F2"/>
    <w:rsid w:val="00655FEE"/>
    <w:rsid w:val="006569D3"/>
    <w:rsid w:val="00657C55"/>
    <w:rsid w:val="00661BF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5FFA"/>
    <w:rsid w:val="006C67C1"/>
    <w:rsid w:val="006D2245"/>
    <w:rsid w:val="006D618D"/>
    <w:rsid w:val="006D724A"/>
    <w:rsid w:val="006E148B"/>
    <w:rsid w:val="006E2F57"/>
    <w:rsid w:val="006E627B"/>
    <w:rsid w:val="006F22CB"/>
    <w:rsid w:val="006F3075"/>
    <w:rsid w:val="006F5DA7"/>
    <w:rsid w:val="006F7E1B"/>
    <w:rsid w:val="00702DAF"/>
    <w:rsid w:val="007031C1"/>
    <w:rsid w:val="007039BA"/>
    <w:rsid w:val="00704D3B"/>
    <w:rsid w:val="00705FE6"/>
    <w:rsid w:val="007074D8"/>
    <w:rsid w:val="007105DF"/>
    <w:rsid w:val="00711DB2"/>
    <w:rsid w:val="0071256D"/>
    <w:rsid w:val="00715AA3"/>
    <w:rsid w:val="00720779"/>
    <w:rsid w:val="00720D4D"/>
    <w:rsid w:val="00726316"/>
    <w:rsid w:val="00726C15"/>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468F"/>
    <w:rsid w:val="007C6F11"/>
    <w:rsid w:val="007C72D7"/>
    <w:rsid w:val="007D2AB1"/>
    <w:rsid w:val="007D34E2"/>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5752"/>
    <w:rsid w:val="00845B05"/>
    <w:rsid w:val="008518E5"/>
    <w:rsid w:val="00853E59"/>
    <w:rsid w:val="0086571F"/>
    <w:rsid w:val="00872C5A"/>
    <w:rsid w:val="008759D3"/>
    <w:rsid w:val="008763E4"/>
    <w:rsid w:val="00877970"/>
    <w:rsid w:val="00882ECD"/>
    <w:rsid w:val="00883668"/>
    <w:rsid w:val="008848DE"/>
    <w:rsid w:val="00887E27"/>
    <w:rsid w:val="00891B46"/>
    <w:rsid w:val="00894EC9"/>
    <w:rsid w:val="008977D8"/>
    <w:rsid w:val="008A231A"/>
    <w:rsid w:val="008A5348"/>
    <w:rsid w:val="008A7FA5"/>
    <w:rsid w:val="008B0174"/>
    <w:rsid w:val="008B05CE"/>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6ADB"/>
    <w:rsid w:val="00907ADF"/>
    <w:rsid w:val="00911251"/>
    <w:rsid w:val="00913682"/>
    <w:rsid w:val="00914FE6"/>
    <w:rsid w:val="00921DDC"/>
    <w:rsid w:val="00924B6E"/>
    <w:rsid w:val="0093028C"/>
    <w:rsid w:val="0093158E"/>
    <w:rsid w:val="00934310"/>
    <w:rsid w:val="00936266"/>
    <w:rsid w:val="00936F8D"/>
    <w:rsid w:val="0093768C"/>
    <w:rsid w:val="00941880"/>
    <w:rsid w:val="00942EA0"/>
    <w:rsid w:val="009446DF"/>
    <w:rsid w:val="00944C55"/>
    <w:rsid w:val="00944D76"/>
    <w:rsid w:val="00947C26"/>
    <w:rsid w:val="00950285"/>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9BF"/>
    <w:rsid w:val="00987129"/>
    <w:rsid w:val="00991068"/>
    <w:rsid w:val="00994AE3"/>
    <w:rsid w:val="00997DB9"/>
    <w:rsid w:val="009A1735"/>
    <w:rsid w:val="009A3E60"/>
    <w:rsid w:val="009B0B8E"/>
    <w:rsid w:val="009B426F"/>
    <w:rsid w:val="009B754E"/>
    <w:rsid w:val="009B7DCF"/>
    <w:rsid w:val="009C173E"/>
    <w:rsid w:val="009C2B1E"/>
    <w:rsid w:val="009D1E9A"/>
    <w:rsid w:val="009D22C2"/>
    <w:rsid w:val="009D3548"/>
    <w:rsid w:val="009D50EF"/>
    <w:rsid w:val="009E4985"/>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F06"/>
    <w:rsid w:val="00AB6C1A"/>
    <w:rsid w:val="00AB6DE7"/>
    <w:rsid w:val="00AC16A6"/>
    <w:rsid w:val="00AC4323"/>
    <w:rsid w:val="00AC68C2"/>
    <w:rsid w:val="00AC6989"/>
    <w:rsid w:val="00AD354E"/>
    <w:rsid w:val="00AD4EA4"/>
    <w:rsid w:val="00AD659A"/>
    <w:rsid w:val="00AE2A50"/>
    <w:rsid w:val="00AE33B2"/>
    <w:rsid w:val="00AE3D81"/>
    <w:rsid w:val="00AE67FA"/>
    <w:rsid w:val="00AF5202"/>
    <w:rsid w:val="00AF7059"/>
    <w:rsid w:val="00AF7611"/>
    <w:rsid w:val="00B00133"/>
    <w:rsid w:val="00B012B2"/>
    <w:rsid w:val="00B053DB"/>
    <w:rsid w:val="00B05C23"/>
    <w:rsid w:val="00B12BD2"/>
    <w:rsid w:val="00B2089B"/>
    <w:rsid w:val="00B21DB7"/>
    <w:rsid w:val="00B23453"/>
    <w:rsid w:val="00B263DA"/>
    <w:rsid w:val="00B2742C"/>
    <w:rsid w:val="00B3007C"/>
    <w:rsid w:val="00B31108"/>
    <w:rsid w:val="00B32570"/>
    <w:rsid w:val="00B355EA"/>
    <w:rsid w:val="00B35F78"/>
    <w:rsid w:val="00B3716D"/>
    <w:rsid w:val="00B37E57"/>
    <w:rsid w:val="00B42A32"/>
    <w:rsid w:val="00B43CBF"/>
    <w:rsid w:val="00B441A6"/>
    <w:rsid w:val="00B47549"/>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B583F"/>
    <w:rsid w:val="00BB75A5"/>
    <w:rsid w:val="00BC24B6"/>
    <w:rsid w:val="00BC515D"/>
    <w:rsid w:val="00BD49FE"/>
    <w:rsid w:val="00BD52A0"/>
    <w:rsid w:val="00BE204E"/>
    <w:rsid w:val="00BE2660"/>
    <w:rsid w:val="00BE5EE3"/>
    <w:rsid w:val="00BE6560"/>
    <w:rsid w:val="00BE772D"/>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E39"/>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6032"/>
    <w:rsid w:val="00CA3929"/>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4711"/>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C31B3"/>
    <w:rsid w:val="00DD0CB9"/>
    <w:rsid w:val="00DD3612"/>
    <w:rsid w:val="00DD38E4"/>
    <w:rsid w:val="00DE2657"/>
    <w:rsid w:val="00DE44D6"/>
    <w:rsid w:val="00DE460C"/>
    <w:rsid w:val="00DE4F58"/>
    <w:rsid w:val="00DE7895"/>
    <w:rsid w:val="00DE797F"/>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21E9F"/>
    <w:rsid w:val="00E2234F"/>
    <w:rsid w:val="00E22868"/>
    <w:rsid w:val="00E23F26"/>
    <w:rsid w:val="00E2573A"/>
    <w:rsid w:val="00E275ED"/>
    <w:rsid w:val="00E27DDE"/>
    <w:rsid w:val="00E33077"/>
    <w:rsid w:val="00E37C5F"/>
    <w:rsid w:val="00E4214A"/>
    <w:rsid w:val="00E4486C"/>
    <w:rsid w:val="00E459F5"/>
    <w:rsid w:val="00E47F4E"/>
    <w:rsid w:val="00E50B65"/>
    <w:rsid w:val="00E51145"/>
    <w:rsid w:val="00E51CA4"/>
    <w:rsid w:val="00E52356"/>
    <w:rsid w:val="00E54108"/>
    <w:rsid w:val="00E563BB"/>
    <w:rsid w:val="00E6371A"/>
    <w:rsid w:val="00E66A0C"/>
    <w:rsid w:val="00E7063A"/>
    <w:rsid w:val="00E71C1B"/>
    <w:rsid w:val="00E72F28"/>
    <w:rsid w:val="00E73FA7"/>
    <w:rsid w:val="00E74A6D"/>
    <w:rsid w:val="00E77638"/>
    <w:rsid w:val="00E7782E"/>
    <w:rsid w:val="00E83F78"/>
    <w:rsid w:val="00E85AE1"/>
    <w:rsid w:val="00E85BFC"/>
    <w:rsid w:val="00E90CC0"/>
    <w:rsid w:val="00E94A00"/>
    <w:rsid w:val="00E9556F"/>
    <w:rsid w:val="00E9697D"/>
    <w:rsid w:val="00EA473F"/>
    <w:rsid w:val="00EB4B27"/>
    <w:rsid w:val="00EB4E10"/>
    <w:rsid w:val="00EB6282"/>
    <w:rsid w:val="00EB7673"/>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6156"/>
    <w:rsid w:val="00F167E7"/>
    <w:rsid w:val="00F175F9"/>
    <w:rsid w:val="00F17BAC"/>
    <w:rsid w:val="00F22701"/>
    <w:rsid w:val="00F24C7D"/>
    <w:rsid w:val="00F2587E"/>
    <w:rsid w:val="00F27A93"/>
    <w:rsid w:val="00F304EE"/>
    <w:rsid w:val="00F31B86"/>
    <w:rsid w:val="00F34547"/>
    <w:rsid w:val="00F35A7F"/>
    <w:rsid w:val="00F373E9"/>
    <w:rsid w:val="00F436B2"/>
    <w:rsid w:val="00F46512"/>
    <w:rsid w:val="00F468FD"/>
    <w:rsid w:val="00F46F00"/>
    <w:rsid w:val="00F50DF6"/>
    <w:rsid w:val="00F523AA"/>
    <w:rsid w:val="00F60F0A"/>
    <w:rsid w:val="00F66441"/>
    <w:rsid w:val="00F73932"/>
    <w:rsid w:val="00F77FB9"/>
    <w:rsid w:val="00F77FBA"/>
    <w:rsid w:val="00F8658D"/>
    <w:rsid w:val="00F87A9C"/>
    <w:rsid w:val="00F92139"/>
    <w:rsid w:val="00F93A02"/>
    <w:rsid w:val="00F93B46"/>
    <w:rsid w:val="00FA3994"/>
    <w:rsid w:val="00FA5EC4"/>
    <w:rsid w:val="00FA7210"/>
    <w:rsid w:val="00FB0943"/>
    <w:rsid w:val="00FB1D78"/>
    <w:rsid w:val="00FB6CF5"/>
    <w:rsid w:val="00FC0046"/>
    <w:rsid w:val="00FD2138"/>
    <w:rsid w:val="00FD2D36"/>
    <w:rsid w:val="00FD3229"/>
    <w:rsid w:val="00FD3A6D"/>
    <w:rsid w:val="00FD54CA"/>
    <w:rsid w:val="00FD6017"/>
    <w:rsid w:val="00FD69B3"/>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D4F2D"/>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ECF92-B64B-409C-A6D4-7AD5CFD84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974</TotalTime>
  <Pages>3</Pages>
  <Words>607</Words>
  <Characters>3464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User</cp:lastModifiedBy>
  <cp:revision>305</cp:revision>
  <cp:lastPrinted>2022-07-08T06:43:00Z</cp:lastPrinted>
  <dcterms:created xsi:type="dcterms:W3CDTF">2020-03-03T06:08:00Z</dcterms:created>
  <dcterms:modified xsi:type="dcterms:W3CDTF">2023-03-14T06:46:00Z</dcterms:modified>
</cp:coreProperties>
</file>