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D839A9" w:rsidRDefault="00D76C92" w:rsidP="00A71CED">
      <w:pPr>
        <w:jc w:val="center"/>
      </w:pPr>
      <w:r w:rsidRPr="00D839A9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D839A9" w:rsidRDefault="00D76C92" w:rsidP="00A71CED">
      <w:pPr>
        <w:jc w:val="center"/>
      </w:pPr>
    </w:p>
    <w:p w:rsidR="00D76C92" w:rsidRPr="00D839A9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839A9">
        <w:rPr>
          <w:rFonts w:ascii="GHEA Mariam" w:hAnsi="GHEA Mariam" w:cs="Sylfaen"/>
          <w:b/>
          <w:sz w:val="30"/>
          <w:szCs w:val="30"/>
        </w:rPr>
        <w:t>ՀԱՅԱՍՏԱՆԻ</w:t>
      </w:r>
      <w:r w:rsidRPr="00D839A9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839A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839A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839A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D839A9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D839A9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839A9">
        <w:rPr>
          <w:rFonts w:ascii="GHEA Mariam" w:hAnsi="GHEA Mariam" w:cs="Sylfaen"/>
          <w:b/>
          <w:sz w:val="40"/>
          <w:szCs w:val="40"/>
        </w:rPr>
        <w:t>Ո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Ո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Շ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Ո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839A9">
        <w:rPr>
          <w:rFonts w:ascii="GHEA Mariam" w:hAnsi="GHEA Mariam" w:cs="Sylfaen"/>
          <w:b/>
          <w:sz w:val="40"/>
          <w:szCs w:val="40"/>
        </w:rPr>
        <w:t>Ւ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D839A9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D839A9" w:rsidRDefault="00D76C92" w:rsidP="00A71CED">
      <w:pPr>
        <w:jc w:val="center"/>
        <w:rPr>
          <w:rFonts w:ascii="GHEA Mariam" w:hAnsi="GHEA Mariam"/>
          <w:szCs w:val="24"/>
        </w:rPr>
      </w:pPr>
    </w:p>
    <w:p w:rsidR="00D76C92" w:rsidRPr="00D839A9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3B52D7" w:rsidRPr="00D839A9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75D65" w:rsidRDefault="00F54AF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="00007C76" w:rsidRPr="00D839A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663402" w:rsidRPr="00D839A9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96462E" w:rsidRPr="00D839A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F54AFE">
        <w:rPr>
          <w:rFonts w:ascii="GHEA Mariam" w:hAnsi="GHEA Mariam"/>
          <w:sz w:val="24"/>
          <w:szCs w:val="24"/>
          <w:lang w:val="fr-FR"/>
        </w:rPr>
        <w:t xml:space="preserve"> 202</w:t>
      </w:r>
      <w:r w:rsidR="00007C76" w:rsidRPr="00F54AFE">
        <w:rPr>
          <w:rFonts w:ascii="GHEA Mariam" w:hAnsi="GHEA Mariam"/>
          <w:sz w:val="24"/>
          <w:szCs w:val="24"/>
          <w:lang w:val="fr-FR"/>
        </w:rPr>
        <w:t>3</w:t>
      </w:r>
      <w:r w:rsidR="00D76C92" w:rsidRPr="00F54AF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D76C92" w:rsidRPr="00D839A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5D65" w:rsidRPr="00F54AFE">
        <w:rPr>
          <w:rFonts w:ascii="GHEA Mariam" w:hAnsi="GHEA Mariam"/>
          <w:sz w:val="24"/>
          <w:szCs w:val="24"/>
          <w:lang w:val="fr-FR"/>
        </w:rPr>
        <w:t xml:space="preserve">  N         - </w:t>
      </w:r>
      <w:r w:rsidR="00375D65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F54AFE" w:rsidRDefault="00D76C92" w:rsidP="00375D65">
      <w:pPr>
        <w:pStyle w:val="mechtex"/>
        <w:rPr>
          <w:lang w:val="fr-FR"/>
        </w:rPr>
      </w:pPr>
    </w:p>
    <w:p w:rsidR="00992963" w:rsidRPr="00F54AFE" w:rsidRDefault="00992963" w:rsidP="00375D65">
      <w:pPr>
        <w:pStyle w:val="mechtex"/>
        <w:rPr>
          <w:lang w:val="fr-FR"/>
        </w:rPr>
      </w:pPr>
    </w:p>
    <w:p w:rsidR="008D187F" w:rsidRPr="00F54AFE" w:rsidRDefault="008D187F" w:rsidP="00375D65">
      <w:pPr>
        <w:pStyle w:val="mechtex"/>
        <w:rPr>
          <w:lang w:val="fr-FR"/>
        </w:rPr>
      </w:pPr>
    </w:p>
    <w:p w:rsidR="00375D65" w:rsidRDefault="00921354" w:rsidP="00375D6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ԳՈՒ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ՅՔ</w:t>
      </w:r>
      <w:r w:rsidR="00375D65" w:rsidRPr="00375D65">
        <w:rPr>
          <w:rFonts w:ascii="GHEA Mariam" w:hAnsi="GHEA Mariam"/>
          <w:sz w:val="24"/>
          <w:szCs w:val="24"/>
          <w:lang w:val="pt-BR"/>
        </w:rPr>
        <w:t xml:space="preserve">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ՀԵՏ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ՎԵՐՑՆԵԼՈ</w:t>
      </w:r>
      <w:r w:rsidR="00375D65">
        <w:rPr>
          <w:rFonts w:ascii="GHEA Mariam" w:hAnsi="GHEA Mariam" w:cs="Arial"/>
          <w:sz w:val="24"/>
          <w:szCs w:val="24"/>
          <w:lang w:val="hy-AM"/>
        </w:rPr>
        <w:t>Ւ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ԵՎ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="00375D65" w:rsidRPr="00375D65">
        <w:rPr>
          <w:rFonts w:ascii="GHEA Mariam" w:hAnsi="GHEA Mariam" w:cs="Arial Armenian"/>
          <w:sz w:val="24"/>
          <w:szCs w:val="24"/>
          <w:lang w:val="hy-AM"/>
        </w:rPr>
        <w:t>«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ԱՐՏԱՇԱՏ</w:t>
      </w:r>
      <w:r w:rsidR="00375D65"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ԸՆԿԵՐՈ</w:t>
      </w:r>
      <w:r w:rsidR="00375D65">
        <w:rPr>
          <w:rFonts w:ascii="GHEA Mariam" w:hAnsi="GHEA Mariam" w:cs="Arial"/>
          <w:sz w:val="24"/>
          <w:szCs w:val="24"/>
          <w:lang w:val="hy-AM"/>
        </w:rPr>
        <w:t>Ւ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ԹՅԱՆՆ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ԱՆՀԱՏՈ</w:t>
      </w:r>
      <w:r w:rsidR="00375D65">
        <w:rPr>
          <w:rFonts w:ascii="GHEA Mariam" w:hAnsi="GHEA Mariam" w:cs="Arial"/>
          <w:sz w:val="24"/>
          <w:szCs w:val="24"/>
          <w:lang w:val="hy-AM"/>
        </w:rPr>
        <w:t>Ւ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ՅՑ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ԻՐԱՎՈ</w:t>
      </w:r>
      <w:r w:rsidR="00375D65">
        <w:rPr>
          <w:rFonts w:ascii="GHEA Mariam" w:hAnsi="GHEA Mariam" w:cs="Arial"/>
          <w:sz w:val="24"/>
          <w:szCs w:val="24"/>
          <w:lang w:val="hy-AM"/>
        </w:rPr>
        <w:t>Ւ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ՆՔՈՎ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ՀԱՆՁՆԵԼՈ</w:t>
      </w:r>
      <w:r w:rsidR="00375D65">
        <w:rPr>
          <w:rFonts w:ascii="GHEA Mariam" w:hAnsi="GHEA Mariam" w:cs="Arial"/>
          <w:sz w:val="24"/>
          <w:szCs w:val="24"/>
          <w:lang w:val="hy-AM"/>
        </w:rPr>
        <w:t>Ւ</w:t>
      </w:r>
      <w:r w:rsidR="00375D65" w:rsidRPr="00375D65">
        <w:rPr>
          <w:rFonts w:ascii="GHEA Mariam" w:hAnsi="GHEA Mariam"/>
          <w:sz w:val="24"/>
          <w:szCs w:val="24"/>
          <w:lang w:val="hy-AM"/>
        </w:rPr>
        <w:t xml:space="preserve">  </w:t>
      </w:r>
      <w:r w:rsidR="00375D65" w:rsidRPr="00375D6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75D65" w:rsidRPr="00375D65" w:rsidRDefault="00375D65" w:rsidP="00375D65">
      <w:pPr>
        <w:pStyle w:val="mechtex"/>
        <w:rPr>
          <w:rFonts w:ascii="GHEA Mariam" w:hAnsi="GHEA Mariam" w:cs="Arial LatArm"/>
          <w:bCs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375D65" w:rsidRPr="00375D65" w:rsidRDefault="00375D65" w:rsidP="00375D65">
      <w:pPr>
        <w:pStyle w:val="mechtex"/>
        <w:rPr>
          <w:sz w:val="28"/>
          <w:lang w:val="hy-AM"/>
        </w:rPr>
      </w:pPr>
    </w:p>
    <w:p w:rsidR="00375D65" w:rsidRPr="008E1B5A" w:rsidRDefault="00375D6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75D6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«</w:t>
      </w:r>
      <w:r w:rsidRPr="00375D6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ման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մասին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օրենքի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5-</w:t>
      </w:r>
      <w:r w:rsidRPr="00375D65">
        <w:rPr>
          <w:rFonts w:ascii="GHEA Mariam" w:hAnsi="GHEA Mariam" w:cs="Arial"/>
          <w:sz w:val="24"/>
          <w:szCs w:val="24"/>
          <w:lang w:val="hy-AM"/>
        </w:rPr>
        <w:t>րդ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7-</w:t>
      </w:r>
      <w:r w:rsidRPr="00375D65">
        <w:rPr>
          <w:rFonts w:ascii="GHEA Mariam" w:hAnsi="GHEA Mariam" w:cs="Arial"/>
          <w:sz w:val="24"/>
          <w:szCs w:val="24"/>
          <w:lang w:val="hy-AM"/>
        </w:rPr>
        <w:t>րդ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մասի</w:t>
      </w:r>
      <w:r w:rsidRPr="00375D65">
        <w:rPr>
          <w:rFonts w:ascii="GHEA Mariam" w:hAnsi="GHEA Mariam"/>
          <w:sz w:val="24"/>
          <w:szCs w:val="24"/>
          <w:lang w:val="hy-AM"/>
        </w:rPr>
        <w:t>, «</w:t>
      </w:r>
      <w:r w:rsidRPr="00375D65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և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միությունների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մասին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օրենքի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22-</w:t>
      </w:r>
      <w:r w:rsidRPr="00375D65">
        <w:rPr>
          <w:rFonts w:ascii="GHEA Mariam" w:hAnsi="GHEA Mariam" w:cs="Arial"/>
          <w:sz w:val="24"/>
          <w:szCs w:val="24"/>
          <w:lang w:val="hy-AM"/>
        </w:rPr>
        <w:t>րդ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75D65" w:rsidRPr="00375D65" w:rsidRDefault="00375D65" w:rsidP="00375D65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 w:rsidRPr="00375D65">
        <w:rPr>
          <w:rFonts w:ascii="GHEA Mariam" w:hAnsi="GHEA Mariam"/>
          <w:sz w:val="24"/>
          <w:szCs w:val="24"/>
          <w:lang w:val="hy-AM"/>
        </w:rPr>
        <w:t xml:space="preserve">1. </w:t>
      </w:r>
      <w:r w:rsidRPr="00375D6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և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ջրային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375D6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375D65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375D65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2003 </w:t>
      </w:r>
      <w:r w:rsidRPr="00375D65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375D65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pacing w:val="-2"/>
          <w:sz w:val="24"/>
          <w:szCs w:val="24"/>
          <w:lang w:val="hy-AM"/>
        </w:rPr>
        <w:t>օգոստոսի</w:t>
      </w:r>
      <w:r w:rsidRPr="00375D65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14-</w:t>
      </w:r>
      <w:r w:rsidRPr="00375D65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375D65">
        <w:rPr>
          <w:rFonts w:ascii="GHEA Mariam" w:hAnsi="GHEA Mariam" w:cs="GHEA Grapalat"/>
          <w:spacing w:val="-2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375D65">
        <w:rPr>
          <w:rFonts w:ascii="GHEA Mariam" w:hAnsi="GHEA Mariam" w:cs="Arial"/>
          <w:spacing w:val="-2"/>
          <w:sz w:val="24"/>
          <w:szCs w:val="24"/>
          <w:lang w:val="hy-AM"/>
        </w:rPr>
        <w:t>Հայաս</w:t>
      </w:r>
      <w:r w:rsidRPr="00375D6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տա</w:t>
      </w:r>
      <w:r w:rsidRPr="00375D65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</w:t>
      </w:r>
      <w:r w:rsidRPr="00375D65">
        <w:rPr>
          <w:rFonts w:ascii="GHEA Mariam" w:hAnsi="GHEA Mariam" w:cs="Arial"/>
          <w:sz w:val="24"/>
          <w:szCs w:val="24"/>
          <w:lang w:val="hy-AM"/>
        </w:rPr>
        <w:t>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կառավարությանն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առընթեր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ջրային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աշխատակազմ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հիմնարկին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գույք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ամրաց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նելու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և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«</w:t>
      </w:r>
      <w:r w:rsidRPr="00375D65">
        <w:rPr>
          <w:rFonts w:ascii="GHEA Mariam" w:hAnsi="GHEA Mariam" w:cs="Arial"/>
          <w:sz w:val="24"/>
          <w:szCs w:val="24"/>
          <w:lang w:val="hy-AM"/>
        </w:rPr>
        <w:t>Ջրվեժ</w:t>
      </w:r>
      <w:r w:rsidRPr="00375D65">
        <w:rPr>
          <w:rFonts w:ascii="GHEA Mariam" w:hAnsi="GHEA Mariam" w:cs="GHEA Grapalat"/>
          <w:sz w:val="24"/>
          <w:szCs w:val="24"/>
          <w:lang w:val="hy-AM"/>
        </w:rPr>
        <w:t>-</w:t>
      </w:r>
      <w:r w:rsidRPr="00375D65">
        <w:rPr>
          <w:rFonts w:ascii="GHEA Mariam" w:hAnsi="GHEA Mariam" w:cs="Arial"/>
          <w:sz w:val="24"/>
          <w:szCs w:val="24"/>
          <w:lang w:val="hy-AM"/>
        </w:rPr>
        <w:t>Ձորաղբյուր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ոռոգ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համակարգեր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ու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գույք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375D6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փոխան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ցելու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մասին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N 1054-</w:t>
      </w:r>
      <w:r w:rsidRPr="00375D65">
        <w:rPr>
          <w:rFonts w:ascii="GHEA Mariam" w:hAnsi="GHEA Mariam" w:cs="Arial"/>
          <w:sz w:val="24"/>
          <w:szCs w:val="24"/>
          <w:lang w:val="hy-AM"/>
        </w:rPr>
        <w:t>Ա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3-</w:t>
      </w:r>
      <w:r w:rsidRPr="00375D65">
        <w:rPr>
          <w:rFonts w:ascii="GHEA Mariam" w:hAnsi="GHEA Mariam" w:cs="Arial"/>
          <w:sz w:val="24"/>
          <w:szCs w:val="24"/>
          <w:lang w:val="hy-AM"/>
        </w:rPr>
        <w:t>րդ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կետի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="00F54AFE" w:rsidRPr="00F54AFE">
        <w:rPr>
          <w:rFonts w:ascii="GHEA Mariam" w:hAnsi="GHEA Mariam" w:cs="GHEA Grapalat"/>
          <w:sz w:val="24"/>
          <w:szCs w:val="24"/>
          <w:lang w:val="hy-AM"/>
        </w:rPr>
        <w:t>«</w:t>
      </w:r>
      <w:r w:rsidRPr="00375D65">
        <w:rPr>
          <w:rFonts w:ascii="GHEA Mariam" w:hAnsi="GHEA Mariam" w:cs="Arial"/>
          <w:sz w:val="24"/>
          <w:szCs w:val="24"/>
          <w:lang w:val="hy-AM"/>
        </w:rPr>
        <w:t>բ</w:t>
      </w:r>
      <w:r w:rsidR="00F54AFE" w:rsidRPr="00F54AFE">
        <w:rPr>
          <w:rFonts w:ascii="GHEA Mariam" w:hAnsi="GHEA Mariam" w:cs="Sylfaen"/>
          <w:sz w:val="24"/>
          <w:szCs w:val="24"/>
          <w:lang w:val="hy-AM"/>
        </w:rPr>
        <w:t>»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«</w:t>
      </w:r>
      <w:r w:rsidRPr="00375D65">
        <w:rPr>
          <w:rFonts w:ascii="GHEA Mariam" w:hAnsi="GHEA Mariam" w:cs="Arial"/>
          <w:sz w:val="24"/>
          <w:szCs w:val="24"/>
          <w:lang w:val="hy-AM"/>
        </w:rPr>
        <w:t>Ջրվեժ</w:t>
      </w:r>
      <w:r w:rsidRPr="00375D65">
        <w:rPr>
          <w:rFonts w:ascii="GHEA Mariam" w:hAnsi="GHEA Mariam" w:cs="GHEA Grapalat"/>
          <w:sz w:val="24"/>
          <w:szCs w:val="24"/>
          <w:lang w:val="hy-AM"/>
        </w:rPr>
        <w:t>-</w:t>
      </w:r>
      <w:r w:rsidRPr="00375D65">
        <w:rPr>
          <w:rFonts w:ascii="GHEA Mariam" w:hAnsi="GHEA Mariam" w:cs="Arial"/>
          <w:sz w:val="24"/>
          <w:szCs w:val="24"/>
          <w:lang w:val="hy-AM"/>
        </w:rPr>
        <w:t>Ձորաղբյուր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ջրօգտագործողների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lastRenderedPageBreak/>
        <w:t>փոխանցված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bookmarkStart w:id="0" w:name="_Hlk126155679"/>
      <w:proofErr w:type="spellStart"/>
      <w:r w:rsidRPr="00375D65">
        <w:rPr>
          <w:rFonts w:ascii="GHEA Mariam" w:hAnsi="GHEA Mariam" w:cs="Arial"/>
          <w:sz w:val="24"/>
          <w:szCs w:val="24"/>
          <w:lang w:val="hy-AM"/>
        </w:rPr>
        <w:t>Հացավանի</w:t>
      </w:r>
      <w:proofErr w:type="spellEnd"/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375D65">
        <w:rPr>
          <w:rFonts w:ascii="GHEA Mariam" w:hAnsi="GHEA Mariam" w:cs="Arial"/>
          <w:sz w:val="24"/>
          <w:szCs w:val="24"/>
          <w:lang w:val="hy-AM"/>
        </w:rPr>
        <w:t>պոմպակայանից</w:t>
      </w:r>
      <w:proofErr w:type="spellEnd"/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առանձնացված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շենքը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և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ջրապատնեշ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հանգույցը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հետ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և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/>
          <w:color w:val="000000"/>
          <w:sz w:val="24"/>
          <w:szCs w:val="24"/>
          <w:lang w:val="hy-AM"/>
        </w:rPr>
        <w:t xml:space="preserve">5673606 </w:t>
      </w:r>
      <w:r w:rsidRPr="00375D65">
        <w:rPr>
          <w:rFonts w:ascii="GHEA Mariam" w:hAnsi="GHEA Mariam" w:cs="Arial"/>
          <w:sz w:val="24"/>
          <w:szCs w:val="24"/>
          <w:lang w:val="hy-AM"/>
        </w:rPr>
        <w:t>դրամ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bookmarkEnd w:id="0"/>
      <w:r w:rsidRPr="00375D6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հանձնել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«</w:t>
      </w:r>
      <w:r w:rsidRPr="00375D65">
        <w:rPr>
          <w:rFonts w:ascii="GHEA Mariam" w:hAnsi="GHEA Mariam" w:cs="Arial"/>
          <w:sz w:val="24"/>
          <w:szCs w:val="24"/>
          <w:lang w:val="hy-AM"/>
        </w:rPr>
        <w:t>Արտաշատ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ջրօգտագոր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ծող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ների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ընկերությանը՝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375D65" w:rsidRPr="00375D65" w:rsidRDefault="00375D65" w:rsidP="00375D65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2. </w:t>
      </w:r>
      <w:r w:rsidRPr="00375D6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և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ջրային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` </w:t>
      </w:r>
      <w:r w:rsidRPr="00375D65">
        <w:rPr>
          <w:rFonts w:ascii="GHEA Mariam" w:hAnsi="GHEA Mariam" w:cs="Arial"/>
          <w:sz w:val="24"/>
          <w:szCs w:val="24"/>
          <w:lang w:val="hy-AM"/>
        </w:rPr>
        <w:t>սույն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ուժի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մեջ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հետո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վեցամսյա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սույն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1-</w:t>
      </w:r>
      <w:r w:rsidRPr="00375D65">
        <w:rPr>
          <w:rFonts w:ascii="GHEA Mariam" w:hAnsi="GHEA Mariam" w:cs="Arial"/>
          <w:sz w:val="24"/>
          <w:szCs w:val="24"/>
          <w:lang w:val="hy-AM"/>
        </w:rPr>
        <w:t>ին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375D65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նշված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գույքի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կնքման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375D6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, </w:t>
      </w:r>
      <w:r w:rsidRPr="00375D65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բխող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375D65">
        <w:rPr>
          <w:rFonts w:ascii="GHEA Mariam" w:hAnsi="GHEA Mariam" w:cs="Sylfaen"/>
          <w:sz w:val="24"/>
          <w:szCs w:val="24"/>
          <w:lang w:val="hy-AM"/>
        </w:rPr>
        <w:t>,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>-</w:t>
      </w:r>
      <w:r w:rsidRPr="00375D65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, </w:t>
      </w:r>
      <w:r w:rsidRPr="00375D65">
        <w:rPr>
          <w:rFonts w:ascii="GHEA Mariam" w:hAnsi="GHEA Mariam" w:cs="Arial"/>
          <w:sz w:val="24"/>
          <w:szCs w:val="24"/>
          <w:lang w:val="hy-AM"/>
        </w:rPr>
        <w:t>ինչպես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նաև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հետ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վերցվող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գույքի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մասով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:  </w:t>
      </w:r>
    </w:p>
    <w:p w:rsidR="00375D65" w:rsidRPr="00375D65" w:rsidRDefault="00375D65" w:rsidP="00375D65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3. </w:t>
      </w:r>
      <w:r w:rsidRPr="00375D65">
        <w:rPr>
          <w:rFonts w:ascii="GHEA Mariam" w:hAnsi="GHEA Mariam" w:cs="Arial"/>
          <w:sz w:val="24"/>
          <w:szCs w:val="24"/>
          <w:lang w:val="hy-AM"/>
        </w:rPr>
        <w:t>Սույն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որոշումից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բխող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(</w:t>
      </w:r>
      <w:r w:rsidRPr="00375D6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75D65">
        <w:rPr>
          <w:rFonts w:ascii="GHEA Mariam" w:hAnsi="GHEA Mariam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տուրքերը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375D6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375D65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գրան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ցումը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և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այլն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375D65">
        <w:rPr>
          <w:rFonts w:ascii="GHEA Mariam" w:hAnsi="GHEA Mariam" w:cs="Arial"/>
          <w:sz w:val="24"/>
          <w:szCs w:val="24"/>
          <w:lang w:val="hy-AM"/>
        </w:rPr>
        <w:t>համապատասխանաբար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375D65">
        <w:rPr>
          <w:rFonts w:ascii="GHEA Mariam" w:hAnsi="GHEA Mariam" w:cs="Arial"/>
          <w:sz w:val="24"/>
          <w:szCs w:val="24"/>
          <w:lang w:val="hy-AM"/>
        </w:rPr>
        <w:t>Կոտայք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և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«</w:t>
      </w:r>
      <w:r w:rsidRPr="00375D65">
        <w:rPr>
          <w:rFonts w:ascii="GHEA Mariam" w:hAnsi="GHEA Mariam" w:cs="Arial"/>
          <w:sz w:val="24"/>
          <w:szCs w:val="24"/>
          <w:lang w:val="hy-AM"/>
        </w:rPr>
        <w:t>Արտաշատ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»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ջրօգտա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5D65">
        <w:rPr>
          <w:rFonts w:ascii="GHEA Mariam" w:hAnsi="GHEA Mariam" w:cs="Arial"/>
          <w:sz w:val="24"/>
          <w:szCs w:val="24"/>
          <w:lang w:val="hy-AM"/>
        </w:rPr>
        <w:t>գործողների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75D6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sz w:val="24"/>
          <w:szCs w:val="24"/>
          <w:lang w:val="hy-AM"/>
        </w:rPr>
        <w:t>հաշվին</w:t>
      </w:r>
      <w:r w:rsidRPr="00375D65">
        <w:rPr>
          <w:rFonts w:ascii="GHEA Mariam" w:hAnsi="GHEA Mariam" w:cs="Sylfaen"/>
          <w:sz w:val="24"/>
          <w:szCs w:val="24"/>
          <w:lang w:val="hy-AM"/>
        </w:rPr>
        <w:t>:</w:t>
      </w:r>
      <w:r w:rsidRPr="00375D65">
        <w:rPr>
          <w:rFonts w:ascii="GHEA Mariam" w:hAnsi="GHEA Mariam" w:cs="GHEA Grapalat"/>
          <w:sz w:val="24"/>
          <w:szCs w:val="24"/>
          <w:lang w:val="hy-AM"/>
        </w:rPr>
        <w:t xml:space="preserve"> </w:t>
      </w:r>
    </w:p>
    <w:p w:rsidR="00D76C92" w:rsidRPr="00375D65" w:rsidRDefault="00D76C92" w:rsidP="00375D6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D76C92" w:rsidRPr="00375D65" w:rsidRDefault="00D76C92" w:rsidP="00A71CED">
      <w:pPr>
        <w:jc w:val="center"/>
        <w:rPr>
          <w:rFonts w:ascii="GHEA Mariam" w:hAnsi="GHEA Mariam"/>
          <w:sz w:val="32"/>
          <w:szCs w:val="24"/>
          <w:lang w:val="hy-AM"/>
        </w:rPr>
      </w:pPr>
    </w:p>
    <w:p w:rsidR="00D76C92" w:rsidRPr="00D839A9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839A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839A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839A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D839A9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839A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839A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839A9">
        <w:rPr>
          <w:rFonts w:ascii="GHEA Mariam" w:hAnsi="GHEA Mariam" w:cs="Sylfaen"/>
          <w:sz w:val="24"/>
          <w:szCs w:val="24"/>
          <w:lang w:val="hy-AM"/>
        </w:rPr>
        <w:t>.</w:t>
      </w:r>
      <w:r w:rsidRPr="00D839A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839A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D839A9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D839A9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D839A9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839A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375D65" w:rsidRPr="00375D65" w:rsidRDefault="0066340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839A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375D65">
        <w:rPr>
          <w:rFonts w:ascii="GHEA Mariam" w:hAnsi="GHEA Mariam"/>
          <w:spacing w:val="-8"/>
          <w:sz w:val="24"/>
          <w:szCs w:val="24"/>
          <w:lang w:val="hy-AM"/>
        </w:rPr>
        <w:t xml:space="preserve">       Հավելված </w:t>
      </w:r>
    </w:p>
    <w:p w:rsidR="00375D65" w:rsidRPr="00375D65" w:rsidRDefault="00375D6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2023</w:t>
      </w:r>
      <w:r w:rsidRPr="00375D6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75D65" w:rsidRPr="00375D65" w:rsidRDefault="00375D6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23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663402" w:rsidRPr="00D839A9" w:rsidRDefault="00663402" w:rsidP="00375D65">
      <w:pPr>
        <w:pStyle w:val="mechtex"/>
        <w:ind w:left="10080"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63402" w:rsidRPr="00D839A9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63402" w:rsidRPr="00D839A9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63402" w:rsidRPr="00375D65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5D65" w:rsidRDefault="00375D65" w:rsidP="00375D65">
      <w:pPr>
        <w:pStyle w:val="mechtex"/>
        <w:rPr>
          <w:rFonts w:ascii="GHEA Mariam" w:hAnsi="GHEA Mariam" w:cs="Arial"/>
          <w:caps/>
          <w:sz w:val="24"/>
          <w:szCs w:val="24"/>
          <w:lang w:val="hy-AM"/>
        </w:rPr>
      </w:pPr>
      <w:r w:rsidRPr="00375D65">
        <w:rPr>
          <w:rFonts w:ascii="GHEA Mariam" w:hAnsi="GHEA Mariam" w:cs="Arial"/>
          <w:caps/>
          <w:sz w:val="24"/>
          <w:szCs w:val="24"/>
          <w:lang w:val="hy-AM"/>
        </w:rPr>
        <w:t>Ց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Ա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Ն</w:t>
      </w:r>
      <w:r>
        <w:rPr>
          <w:rFonts w:ascii="GHEA Mariam" w:hAnsi="GHEA Mariam" w:cs="Arial"/>
          <w:caps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Կ</w:t>
      </w:r>
    </w:p>
    <w:p w:rsidR="00375D65" w:rsidRPr="00375D65" w:rsidRDefault="00375D65" w:rsidP="00375D65">
      <w:pPr>
        <w:pStyle w:val="mechtex"/>
        <w:rPr>
          <w:rFonts w:ascii="GHEA Mariam" w:hAnsi="GHEA Mariam"/>
          <w:caps/>
          <w:sz w:val="14"/>
          <w:szCs w:val="24"/>
          <w:lang w:val="hy-AM"/>
        </w:rPr>
      </w:pPr>
    </w:p>
    <w:p w:rsidR="00375D65" w:rsidRPr="00375D65" w:rsidRDefault="00375D65" w:rsidP="00375D65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375D65">
        <w:rPr>
          <w:rFonts w:ascii="GHEA Mariam" w:hAnsi="GHEA Mariam"/>
          <w:caps/>
          <w:sz w:val="24"/>
          <w:szCs w:val="24"/>
          <w:lang w:val="hy-AM"/>
        </w:rPr>
        <w:t>«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Արտաշատ</w:t>
      </w:r>
      <w:r w:rsidRPr="00375D65">
        <w:rPr>
          <w:rFonts w:ascii="GHEA Mariam" w:hAnsi="GHEA Mariam" w:cs="Arial Armenian"/>
          <w:caps/>
          <w:sz w:val="24"/>
          <w:szCs w:val="24"/>
          <w:lang w:val="hy-AM"/>
        </w:rPr>
        <w:t>»</w:t>
      </w:r>
      <w:r w:rsidRPr="00375D65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ՋՕԸ</w:t>
      </w:r>
      <w:r w:rsidRPr="00375D65">
        <w:rPr>
          <w:rFonts w:ascii="GHEA Mariam" w:hAnsi="GHEA Mariam"/>
          <w:caps/>
          <w:sz w:val="24"/>
          <w:szCs w:val="24"/>
          <w:lang w:val="hy-AM"/>
        </w:rPr>
        <w:t>-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ին</w:t>
      </w:r>
      <w:r w:rsidRPr="00375D65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անհատույց</w:t>
      </w:r>
      <w:r w:rsidRPr="00375D65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օգտագործման</w:t>
      </w:r>
      <w:r w:rsidRPr="00375D65">
        <w:rPr>
          <w:rFonts w:ascii="GHEA Mariam" w:hAnsi="GHEA Mariam" w:cs="GHEA Grapalat"/>
          <w:caps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իրավունքով</w:t>
      </w:r>
      <w:r w:rsidRPr="00375D65">
        <w:rPr>
          <w:rFonts w:ascii="GHEA Mariam" w:hAnsi="GHEA Mariam" w:cs="GHEA Grapalat"/>
          <w:caps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հանձնվող</w:t>
      </w:r>
      <w:r w:rsidRPr="00375D65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375D65">
        <w:rPr>
          <w:rFonts w:ascii="GHEA Mariam" w:hAnsi="GHEA Mariam" w:cs="Arial"/>
          <w:caps/>
          <w:sz w:val="24"/>
          <w:szCs w:val="24"/>
          <w:lang w:val="hy-AM"/>
        </w:rPr>
        <w:t>գույքի</w:t>
      </w:r>
    </w:p>
    <w:p w:rsidR="00375D65" w:rsidRPr="008D50F3" w:rsidRDefault="00375D65" w:rsidP="00375D65">
      <w:pPr>
        <w:pStyle w:val="NoSpacing"/>
        <w:tabs>
          <w:tab w:val="left" w:pos="180"/>
        </w:tabs>
        <w:spacing w:line="360" w:lineRule="auto"/>
        <w:jc w:val="center"/>
        <w:rPr>
          <w:rFonts w:ascii="GHEA Grapalat" w:eastAsia="Times New Roman" w:hAnsi="GHEA Grapalat" w:cs="Times New Roman"/>
          <w:lang w:val="hy-AM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73"/>
        <w:gridCol w:w="1375"/>
        <w:gridCol w:w="4158"/>
        <w:gridCol w:w="2805"/>
      </w:tblGrid>
      <w:tr w:rsidR="00375D65" w:rsidRPr="00375D65" w:rsidTr="00F54AFE">
        <w:trPr>
          <w:trHeight w:val="1220"/>
        </w:trPr>
        <w:tc>
          <w:tcPr>
            <w:tcW w:w="573" w:type="dxa"/>
            <w:vAlign w:val="center"/>
          </w:tcPr>
          <w:p w:rsidR="00375D65" w:rsidRPr="00375D65" w:rsidRDefault="00375D6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75D65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75D65" w:rsidRPr="00375D65" w:rsidRDefault="00375D65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>
              <w:rPr>
                <w:rFonts w:ascii="GHEA Mariam" w:hAnsi="GHEA Mariam"/>
                <w:sz w:val="24"/>
                <w:szCs w:val="24"/>
              </w:rPr>
              <w:t>/կ</w:t>
            </w:r>
          </w:p>
          <w:p w:rsidR="00375D65" w:rsidRPr="00375D65" w:rsidRDefault="00375D65" w:rsidP="00B31F99">
            <w:pPr>
              <w:pStyle w:val="NoSpacing"/>
              <w:tabs>
                <w:tab w:val="left" w:pos="180"/>
              </w:tabs>
              <w:spacing w:line="360" w:lineRule="auto"/>
              <w:jc w:val="center"/>
              <w:rPr>
                <w:rFonts w:ascii="GHEA Mariam" w:hAnsi="GHEA Mariam"/>
                <w:bCs/>
                <w:lang w:val="hy-AM"/>
              </w:rPr>
            </w:pPr>
          </w:p>
        </w:tc>
        <w:tc>
          <w:tcPr>
            <w:tcW w:w="1375" w:type="dxa"/>
            <w:vAlign w:val="center"/>
          </w:tcPr>
          <w:p w:rsidR="00375D65" w:rsidRPr="00375D65" w:rsidRDefault="00375D65" w:rsidP="00B31F99">
            <w:pPr>
              <w:pStyle w:val="NoSpacing"/>
              <w:tabs>
                <w:tab w:val="left" w:pos="180"/>
              </w:tabs>
              <w:jc w:val="center"/>
              <w:rPr>
                <w:rFonts w:ascii="GHEA Mariam" w:hAnsi="GHEA Mariam"/>
                <w:bCs/>
                <w:lang w:val="hy-AM"/>
              </w:rPr>
            </w:pPr>
            <w:r w:rsidRPr="00375D65">
              <w:rPr>
                <w:rFonts w:ascii="GHEA Mariam" w:hAnsi="GHEA Mariam"/>
                <w:bCs/>
                <w:lang w:val="hy-AM"/>
              </w:rPr>
              <w:t>Գույքային համարը</w:t>
            </w:r>
          </w:p>
        </w:tc>
        <w:tc>
          <w:tcPr>
            <w:tcW w:w="4158" w:type="dxa"/>
            <w:vAlign w:val="center"/>
          </w:tcPr>
          <w:p w:rsidR="00375D65" w:rsidRPr="00375D65" w:rsidRDefault="00375D65" w:rsidP="00B31F99">
            <w:pPr>
              <w:jc w:val="center"/>
              <w:rPr>
                <w:rFonts w:ascii="GHEA Mariam" w:eastAsia="Courier New" w:hAnsi="GHEA Mariam" w:cs="Courier New"/>
                <w:bCs/>
                <w:color w:val="000000"/>
                <w:sz w:val="24"/>
                <w:szCs w:val="24"/>
                <w:lang w:val="hy-AM"/>
              </w:rPr>
            </w:pPr>
            <w:r w:rsidRPr="00375D65">
              <w:rPr>
                <w:rFonts w:ascii="GHEA Mariam" w:eastAsia="Courier New" w:hAnsi="GHEA Mariam" w:cs="Courier New"/>
                <w:bCs/>
                <w:color w:val="000000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2805" w:type="dxa"/>
            <w:vAlign w:val="center"/>
          </w:tcPr>
          <w:p w:rsidR="00375D65" w:rsidRPr="00375D65" w:rsidRDefault="00375D65" w:rsidP="00B31F99">
            <w:pPr>
              <w:pStyle w:val="NoSpacing"/>
              <w:tabs>
                <w:tab w:val="left" w:pos="180"/>
              </w:tabs>
              <w:jc w:val="center"/>
              <w:rPr>
                <w:rFonts w:ascii="GHEA Mariam" w:hAnsi="GHEA Mariam"/>
                <w:bCs/>
                <w:lang w:val="hy-AM"/>
              </w:rPr>
            </w:pPr>
            <w:r w:rsidRPr="00375D65">
              <w:rPr>
                <w:rFonts w:ascii="GHEA Mariam" w:hAnsi="GHEA Mariam"/>
                <w:bCs/>
                <w:lang w:val="hy-AM"/>
              </w:rPr>
              <w:t>Համախառն հաշվեկշռային արժեքը</w:t>
            </w:r>
            <w:r w:rsidRPr="00375D65">
              <w:rPr>
                <w:rFonts w:ascii="GHEA Mariam" w:hAnsi="GHEA Mariam"/>
                <w:bCs/>
              </w:rPr>
              <w:t xml:space="preserve"> (</w:t>
            </w:r>
            <w:r w:rsidRPr="00375D65">
              <w:rPr>
                <w:rFonts w:ascii="GHEA Mariam" w:hAnsi="GHEA Mariam"/>
                <w:bCs/>
                <w:lang w:val="hy-AM"/>
              </w:rPr>
              <w:t>դրամ)</w:t>
            </w:r>
          </w:p>
        </w:tc>
      </w:tr>
      <w:tr w:rsidR="00375D65" w:rsidRPr="00375D65" w:rsidTr="00F54AFE">
        <w:trPr>
          <w:trHeight w:val="506"/>
        </w:trPr>
        <w:tc>
          <w:tcPr>
            <w:tcW w:w="8911" w:type="dxa"/>
            <w:gridSpan w:val="4"/>
          </w:tcPr>
          <w:p w:rsidR="00375D65" w:rsidRPr="00375D65" w:rsidRDefault="00375D65" w:rsidP="00B31F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proofErr w:type="spellStart"/>
            <w:r w:rsidRPr="00375D6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Հացավանի</w:t>
            </w:r>
            <w:proofErr w:type="spellEnd"/>
            <w:r w:rsidRPr="00375D6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պոմպակայան</w:t>
            </w:r>
          </w:p>
        </w:tc>
      </w:tr>
      <w:tr w:rsidR="00375D65" w:rsidRPr="00375D65" w:rsidTr="00F54AFE">
        <w:tc>
          <w:tcPr>
            <w:tcW w:w="573" w:type="dxa"/>
          </w:tcPr>
          <w:p w:rsidR="00375D65" w:rsidRPr="00375D65" w:rsidRDefault="00375D65" w:rsidP="00B31F99">
            <w:pPr>
              <w:pStyle w:val="NoSpacing"/>
              <w:tabs>
                <w:tab w:val="left" w:pos="180"/>
              </w:tabs>
              <w:spacing w:line="36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375D65">
              <w:rPr>
                <w:rFonts w:ascii="GHEA Mariam" w:eastAsia="Times New Roman" w:hAnsi="GHEA Mariam" w:cs="Times New Roman"/>
                <w:lang w:val="hy-AM"/>
              </w:rPr>
              <w:t>1</w:t>
            </w:r>
            <w:r>
              <w:rPr>
                <w:rFonts w:ascii="GHEA Mariam" w:eastAsia="Times New Roman" w:hAnsi="GHEA Mariam" w:cs="Times New Roman"/>
                <w:lang w:val="hy-AM"/>
              </w:rPr>
              <w:t>.</w:t>
            </w:r>
          </w:p>
        </w:tc>
        <w:tc>
          <w:tcPr>
            <w:tcW w:w="1375" w:type="dxa"/>
          </w:tcPr>
          <w:p w:rsidR="00375D65" w:rsidRPr="00375D65" w:rsidRDefault="00375D65" w:rsidP="00B31F99">
            <w:pPr>
              <w:pStyle w:val="NoSpacing"/>
              <w:tabs>
                <w:tab w:val="left" w:pos="180"/>
              </w:tabs>
              <w:spacing w:line="36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375D65">
              <w:rPr>
                <w:rFonts w:ascii="GHEA Mariam" w:eastAsia="Times New Roman" w:hAnsi="GHEA Mariam" w:cs="Times New Roman"/>
                <w:lang w:val="hy-AM"/>
              </w:rPr>
              <w:t>01021</w:t>
            </w:r>
          </w:p>
        </w:tc>
        <w:tc>
          <w:tcPr>
            <w:tcW w:w="4158" w:type="dxa"/>
          </w:tcPr>
          <w:p w:rsidR="00375D65" w:rsidRPr="00375D65" w:rsidRDefault="00375D65" w:rsidP="00B31F99">
            <w:pPr>
              <w:pStyle w:val="NoSpacing"/>
              <w:tabs>
                <w:tab w:val="left" w:pos="180"/>
              </w:tabs>
              <w:spacing w:line="36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375D65">
              <w:rPr>
                <w:rFonts w:ascii="GHEA Mariam" w:eastAsia="Times New Roman" w:hAnsi="GHEA Mariam" w:cs="Times New Roman"/>
                <w:lang w:val="hy-AM"/>
              </w:rPr>
              <w:t>Պոմպակայանի շենք (քարե)</w:t>
            </w:r>
          </w:p>
        </w:tc>
        <w:tc>
          <w:tcPr>
            <w:tcW w:w="2805" w:type="dxa"/>
          </w:tcPr>
          <w:p w:rsidR="00375D65" w:rsidRPr="00375D65" w:rsidRDefault="00375D65" w:rsidP="00B31F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75D6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5106755</w:t>
            </w:r>
          </w:p>
        </w:tc>
      </w:tr>
      <w:tr w:rsidR="00375D65" w:rsidRPr="00F54AFE" w:rsidTr="00F54AFE">
        <w:tc>
          <w:tcPr>
            <w:tcW w:w="573" w:type="dxa"/>
          </w:tcPr>
          <w:p w:rsidR="00375D65" w:rsidRPr="00375D65" w:rsidRDefault="00375D65" w:rsidP="00B31F99">
            <w:pPr>
              <w:pStyle w:val="NoSpacing"/>
              <w:tabs>
                <w:tab w:val="left" w:pos="180"/>
              </w:tabs>
              <w:spacing w:line="36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375D65">
              <w:rPr>
                <w:rFonts w:ascii="GHEA Mariam" w:eastAsia="Times New Roman" w:hAnsi="GHEA Mariam" w:cs="Times New Roman"/>
                <w:lang w:val="hy-AM"/>
              </w:rPr>
              <w:t>2</w:t>
            </w:r>
            <w:r>
              <w:rPr>
                <w:rFonts w:ascii="GHEA Mariam" w:eastAsia="Times New Roman" w:hAnsi="GHEA Mariam" w:cs="Times New Roman"/>
                <w:lang w:val="hy-AM"/>
              </w:rPr>
              <w:t>.</w:t>
            </w:r>
          </w:p>
        </w:tc>
        <w:tc>
          <w:tcPr>
            <w:tcW w:w="1375" w:type="dxa"/>
          </w:tcPr>
          <w:p w:rsidR="00375D65" w:rsidRPr="00375D65" w:rsidRDefault="00375D65" w:rsidP="00B31F99">
            <w:pPr>
              <w:pStyle w:val="NoSpacing"/>
              <w:tabs>
                <w:tab w:val="left" w:pos="180"/>
              </w:tabs>
              <w:spacing w:line="36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375D65">
              <w:rPr>
                <w:rFonts w:ascii="GHEA Mariam" w:eastAsia="Times New Roman" w:hAnsi="GHEA Mariam" w:cs="Times New Roman"/>
                <w:lang w:val="hy-AM"/>
              </w:rPr>
              <w:t>01025</w:t>
            </w:r>
          </w:p>
        </w:tc>
        <w:tc>
          <w:tcPr>
            <w:tcW w:w="4158" w:type="dxa"/>
          </w:tcPr>
          <w:p w:rsidR="00375D65" w:rsidRPr="00375D65" w:rsidRDefault="00375D65" w:rsidP="00F54AFE">
            <w:pPr>
              <w:pStyle w:val="NoSpacing"/>
              <w:tabs>
                <w:tab w:val="left" w:pos="180"/>
              </w:tabs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375D65">
              <w:rPr>
                <w:rFonts w:ascii="GHEA Mariam" w:eastAsia="Times New Roman" w:hAnsi="GHEA Mariam" w:cs="Times New Roman"/>
                <w:lang w:val="hy-AM"/>
              </w:rPr>
              <w:t>Պոմպակայանի ջրապատնեշ հանգույց (մոտ 134 խ</w:t>
            </w:r>
            <w:r w:rsidR="00F54AFE">
              <w:rPr>
                <w:rFonts w:ascii="GHEA Mariam" w:eastAsia="Times New Roman" w:hAnsi="GHEA Mariam" w:cs="Times New Roman"/>
                <w:lang w:val="hy-AM"/>
              </w:rPr>
              <w:t xml:space="preserve">որ. </w:t>
            </w:r>
            <w:r w:rsidRPr="00375D65">
              <w:rPr>
                <w:rFonts w:ascii="GHEA Mariam" w:eastAsia="Times New Roman" w:hAnsi="GHEA Mariam" w:cs="Times New Roman"/>
                <w:lang w:val="hy-AM"/>
              </w:rPr>
              <w:t>մ բետոնե)</w:t>
            </w:r>
          </w:p>
        </w:tc>
        <w:tc>
          <w:tcPr>
            <w:tcW w:w="2805" w:type="dxa"/>
          </w:tcPr>
          <w:p w:rsidR="00375D65" w:rsidRPr="00375D65" w:rsidRDefault="00375D65" w:rsidP="00B31F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75D6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5668</w:t>
            </w:r>
            <w:r w:rsidRPr="00F54AFE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51</w:t>
            </w:r>
          </w:p>
          <w:p w:rsidR="00375D65" w:rsidRPr="00F54AFE" w:rsidRDefault="00375D65" w:rsidP="00B31F99">
            <w:pPr>
              <w:pStyle w:val="NoSpacing"/>
              <w:tabs>
                <w:tab w:val="left" w:pos="180"/>
              </w:tabs>
              <w:spacing w:line="36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</w:p>
        </w:tc>
      </w:tr>
      <w:tr w:rsidR="00375D65" w:rsidRPr="00F54AFE" w:rsidTr="00F54AFE">
        <w:trPr>
          <w:trHeight w:val="512"/>
        </w:trPr>
        <w:tc>
          <w:tcPr>
            <w:tcW w:w="6106" w:type="dxa"/>
            <w:gridSpan w:val="3"/>
          </w:tcPr>
          <w:p w:rsidR="00375D65" w:rsidRPr="00375D65" w:rsidRDefault="00375D65" w:rsidP="00B31F99">
            <w:pPr>
              <w:pStyle w:val="NoSpacing"/>
              <w:tabs>
                <w:tab w:val="left" w:pos="180"/>
              </w:tabs>
              <w:spacing w:line="360" w:lineRule="auto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375D65">
              <w:rPr>
                <w:rFonts w:ascii="GHEA Mariam" w:eastAsia="Times New Roman" w:hAnsi="GHEA Mariam" w:cs="Times New Roman"/>
                <w:lang w:val="hy-AM"/>
              </w:rPr>
              <w:t>Ընդամենը</w:t>
            </w:r>
          </w:p>
        </w:tc>
        <w:tc>
          <w:tcPr>
            <w:tcW w:w="2805" w:type="dxa"/>
          </w:tcPr>
          <w:p w:rsidR="00375D65" w:rsidRPr="00375D65" w:rsidRDefault="00375D65" w:rsidP="00B31F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375D65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5673606</w:t>
            </w:r>
          </w:p>
        </w:tc>
      </w:tr>
    </w:tbl>
    <w:p w:rsidR="00375D65" w:rsidRPr="008D50F3" w:rsidRDefault="00375D65" w:rsidP="00375D65">
      <w:pPr>
        <w:pStyle w:val="NoSpacing"/>
        <w:tabs>
          <w:tab w:val="left" w:pos="180"/>
        </w:tabs>
        <w:spacing w:line="360" w:lineRule="auto"/>
        <w:jc w:val="center"/>
        <w:rPr>
          <w:rFonts w:ascii="GHEA Grapalat" w:eastAsia="Times New Roman" w:hAnsi="GHEA Grapalat" w:cs="Times New Roman"/>
          <w:lang w:val="hy-AM"/>
        </w:rPr>
      </w:pPr>
      <w:bookmarkStart w:id="1" w:name="_GoBack"/>
      <w:bookmarkEnd w:id="1"/>
    </w:p>
    <w:p w:rsidR="00663402" w:rsidRDefault="00663402" w:rsidP="00375D65">
      <w:pPr>
        <w:pStyle w:val="norm"/>
        <w:tabs>
          <w:tab w:val="left" w:pos="3428"/>
        </w:tabs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5D65" w:rsidRDefault="00375D6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5D65" w:rsidRDefault="00375D6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63402" w:rsidRPr="00375D65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75D6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75D6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3402" w:rsidRPr="00375D6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75D65">
        <w:rPr>
          <w:rFonts w:ascii="GHEA Mariam" w:hAnsi="GHEA Mariam"/>
          <w:sz w:val="24"/>
          <w:szCs w:val="24"/>
          <w:lang w:val="hy-AM"/>
        </w:rPr>
        <w:t xml:space="preserve">  </w:t>
      </w:r>
      <w:r w:rsidRPr="00375D6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375D65" w:rsidRDefault="00663402" w:rsidP="0066340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375D65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ab/>
      </w:r>
      <w:r w:rsidRPr="00375D65">
        <w:rPr>
          <w:rFonts w:ascii="GHEA Mariam" w:hAnsi="GHEA Mariam" w:cs="Arial Armenian"/>
          <w:sz w:val="24"/>
          <w:szCs w:val="24"/>
          <w:lang w:val="hy-AM"/>
        </w:rPr>
        <w:tab/>
      </w:r>
      <w:r w:rsidRPr="00375D65">
        <w:rPr>
          <w:rFonts w:ascii="GHEA Mariam" w:hAnsi="GHEA Mariam" w:cs="Arial Armenian"/>
          <w:sz w:val="24"/>
          <w:szCs w:val="24"/>
          <w:lang w:val="hy-AM"/>
        </w:rPr>
        <w:tab/>
      </w:r>
      <w:r w:rsidRPr="00375D6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375D65">
        <w:rPr>
          <w:rFonts w:ascii="GHEA Mariam" w:hAnsi="GHEA Mariam" w:cs="Sylfaen"/>
          <w:sz w:val="24"/>
          <w:szCs w:val="24"/>
          <w:lang w:val="hy-AM"/>
        </w:rPr>
        <w:t>.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75D6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375D65" w:rsidSect="00375D65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FBD" w:rsidRDefault="009C2FBD">
      <w:r>
        <w:separator/>
      </w:r>
    </w:p>
  </w:endnote>
  <w:endnote w:type="continuationSeparator" w:id="0">
    <w:p w:rsidR="009C2FBD" w:rsidRDefault="009C2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87F" w:rsidRDefault="008D187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37288">
      <w:rPr>
        <w:noProof/>
        <w:sz w:val="18"/>
      </w:rPr>
      <w:t>voroshumKK085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288" w:rsidRDefault="00915DEB">
    <w:pPr>
      <w:pStyle w:val="Footer"/>
    </w:pPr>
    <w:fldSimple w:instr=" FILENAME   \* MERGEFORMAT ">
      <w:r w:rsidR="00D37288">
        <w:rPr>
          <w:noProof/>
        </w:rPr>
        <w:t>voroshumKK085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FBD" w:rsidRDefault="009C2FBD">
      <w:r>
        <w:separator/>
      </w:r>
    </w:p>
  </w:footnote>
  <w:footnote w:type="continuationSeparator" w:id="0">
    <w:p w:rsidR="009C2FBD" w:rsidRDefault="009C2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87F" w:rsidRDefault="008D18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D187F" w:rsidRDefault="008D18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87F" w:rsidRDefault="008D18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4AFE">
      <w:rPr>
        <w:rStyle w:val="PageNumber"/>
        <w:noProof/>
      </w:rPr>
      <w:t>2</w:t>
    </w:r>
    <w:r>
      <w:rPr>
        <w:rStyle w:val="PageNumber"/>
      </w:rPr>
      <w:fldChar w:fldCharType="end"/>
    </w:r>
  </w:p>
  <w:p w:rsidR="008D187F" w:rsidRDefault="008D1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3E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720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B3C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58FF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A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D65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0D3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5F8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3E6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9E8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87F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DE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354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4F71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2FBD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7C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288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9A9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AFE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F49CBA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077B3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375D65"/>
    <w:rPr>
      <w:i/>
      <w:iCs/>
    </w:rPr>
  </w:style>
  <w:style w:type="paragraph" w:styleId="NoSpacing">
    <w:name w:val="No Spacing"/>
    <w:uiPriority w:val="1"/>
    <w:qFormat/>
    <w:rsid w:val="00375D6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75D6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372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3728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12A87-FA13-48E4-A1EE-139719B1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https:/mul2.gov.am/tasks/762862/oneclick/voroshumMK-058.docx?token=b7422c16c722cd2829841c89bea53a63</cp:keywords>
  <dc:description/>
  <cp:lastModifiedBy>Kristina Papyan</cp:lastModifiedBy>
  <cp:revision>6</cp:revision>
  <cp:lastPrinted>2023-03-22T06:02:00Z</cp:lastPrinted>
  <dcterms:created xsi:type="dcterms:W3CDTF">2023-03-22T06:02:00Z</dcterms:created>
  <dcterms:modified xsi:type="dcterms:W3CDTF">2023-03-22T10:59:00Z</dcterms:modified>
</cp:coreProperties>
</file>