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32F" w:rsidRDefault="00E1332F" w:rsidP="00D90A94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32F" w:rsidRDefault="00E1332F" w:rsidP="00D90A94">
      <w:pPr>
        <w:jc w:val="center"/>
      </w:pPr>
    </w:p>
    <w:p w:rsidR="00E1332F" w:rsidRPr="003170EE" w:rsidRDefault="00E1332F" w:rsidP="00D90A94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E1332F" w:rsidRPr="00790EAE" w:rsidRDefault="00E1332F" w:rsidP="00D90A94">
      <w:pPr>
        <w:pStyle w:val="mechtex"/>
        <w:rPr>
          <w:rFonts w:ascii="GHEA Mariam" w:hAnsi="GHEA Mariam"/>
          <w:b/>
        </w:rPr>
      </w:pPr>
    </w:p>
    <w:p w:rsidR="00E1332F" w:rsidRDefault="00E1332F" w:rsidP="00D90A94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B02D4" w:rsidRPr="00722F76" w:rsidRDefault="006B02D4">
      <w:pPr>
        <w:jc w:val="center"/>
        <w:rPr>
          <w:rFonts w:ascii="GHEA Mariam" w:hAnsi="GHEA Mariam"/>
          <w:sz w:val="24"/>
          <w:szCs w:val="24"/>
        </w:rPr>
      </w:pPr>
    </w:p>
    <w:p w:rsidR="006B02D4" w:rsidRPr="00722F76" w:rsidRDefault="006B02D4">
      <w:pPr>
        <w:jc w:val="center"/>
        <w:rPr>
          <w:rFonts w:ascii="GHEA Mariam" w:hAnsi="GHEA Mariam"/>
          <w:sz w:val="24"/>
          <w:szCs w:val="24"/>
        </w:rPr>
      </w:pPr>
    </w:p>
    <w:p w:rsidR="006B02D4" w:rsidRPr="00722F76" w:rsidRDefault="006B02D4">
      <w:pPr>
        <w:jc w:val="center"/>
        <w:rPr>
          <w:rFonts w:ascii="GHEA Mariam" w:hAnsi="GHEA Mariam"/>
          <w:sz w:val="24"/>
          <w:szCs w:val="24"/>
        </w:rPr>
      </w:pPr>
    </w:p>
    <w:p w:rsidR="006B02D4" w:rsidRPr="00722F76" w:rsidRDefault="006B02D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6B02D4" w:rsidRPr="00722F76" w:rsidRDefault="006B02D4">
      <w:pPr>
        <w:jc w:val="center"/>
        <w:rPr>
          <w:rFonts w:ascii="GHEA Mariam" w:hAnsi="GHEA Mariam"/>
          <w:sz w:val="24"/>
          <w:szCs w:val="24"/>
        </w:rPr>
      </w:pPr>
    </w:p>
    <w:p w:rsidR="006B02D4" w:rsidRPr="00722F76" w:rsidRDefault="006B02D4">
      <w:pPr>
        <w:jc w:val="center"/>
        <w:rPr>
          <w:rFonts w:ascii="GHEA Mariam" w:hAnsi="GHEA Mariam"/>
          <w:sz w:val="24"/>
          <w:szCs w:val="24"/>
        </w:rPr>
      </w:pPr>
    </w:p>
    <w:p w:rsidR="006B02D4" w:rsidRPr="00E1332F" w:rsidRDefault="00734691" w:rsidP="006B02D4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«ՀԱՅԱՍՏԱՆԻ ՀԱՆՐԱՊԵՏՈՒԹՅԱՆ</w:t>
      </w:r>
      <w:r w:rsidR="006B02D4" w:rsidRPr="00E1332F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202</w:t>
      </w:r>
      <w:r w:rsidR="006B02D4" w:rsidRPr="00E1332F">
        <w:rPr>
          <w:rFonts w:ascii="GHEA Mariam" w:hAnsi="GHEA Mariam" w:cs="Sylfaen"/>
          <w:noProof/>
          <w:spacing w:val="-2"/>
          <w:sz w:val="24"/>
          <w:szCs w:val="24"/>
          <w:lang w:val="af-ZA"/>
        </w:rPr>
        <w:t>3</w:t>
      </w:r>
      <w:r w:rsidR="006B02D4" w:rsidRPr="00E1332F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</w:t>
      </w:r>
      <w:r w:rsidR="006B02D4" w:rsidRPr="00E1332F">
        <w:rPr>
          <w:rFonts w:ascii="GHEA Mariam" w:hAnsi="GHEA Mariam" w:cs="Sylfaen"/>
          <w:noProof/>
          <w:spacing w:val="-2"/>
          <w:sz w:val="24"/>
          <w:szCs w:val="24"/>
          <w:lang w:val="af-ZA"/>
        </w:rPr>
        <w:t xml:space="preserve"> </w:t>
      </w:r>
      <w:r w:rsidR="006B02D4" w:rsidRPr="00E1332F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ԹՎԱԿԱՆԻ ՊԵՏԱԿԱՆ </w:t>
      </w:r>
    </w:p>
    <w:p w:rsidR="00E1332F" w:rsidRDefault="006B02D4" w:rsidP="00E1332F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pacing w:val="-8"/>
          <w:sz w:val="24"/>
          <w:szCs w:val="24"/>
          <w:lang w:val="hy-AM"/>
        </w:rPr>
      </w:pPr>
      <w:r w:rsidRPr="00E1332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ԲՅՈՒՋԵԻ ՄԱՍԻՆ» </w:t>
      </w:r>
      <w:r w:rsidR="00E1332F" w:rsidRPr="00E1332F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E1332F" w:rsidRPr="00E1332F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E1332F" w:rsidRPr="00E1332F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1332F" w:rsidRPr="00E1332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E1332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ՕՐԵՆՔՈՒՄ</w:t>
      </w:r>
      <w:r w:rsidRPr="00F23C68">
        <w:rPr>
          <w:rFonts w:ascii="GHEA Mariam" w:hAnsi="GHEA Mariam" w:cs="Sylfaen"/>
          <w:noProof/>
          <w:sz w:val="24"/>
          <w:szCs w:val="24"/>
          <w:lang w:val="hy-AM"/>
        </w:rPr>
        <w:t xml:space="preserve"> ՓՈՓՈԽՈՒԹՅՈՒՆՆԵՐ, ՀԱՅԱՍՏԱՆԻ </w:t>
      </w:r>
      <w:r w:rsidRPr="006B02D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ՀԱՆՐԱՊԵՏՈՒԹՅԱՆ </w:t>
      </w:r>
      <w:r w:rsidRPr="00E1332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ԿԱՌԱՎԱՐՈՒԹՅԱՆ 2022 ԹՎԱԿԱՆԻ ԴԵԿՏԵՄԲԵՐԻ 29-Ի N 2111-Ն</w:t>
      </w:r>
    </w:p>
    <w:p w:rsidR="006B02D4" w:rsidRDefault="006B02D4" w:rsidP="00E1332F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pacing w:val="-8"/>
          <w:sz w:val="24"/>
          <w:szCs w:val="24"/>
          <w:lang w:val="hy-AM"/>
        </w:rPr>
      </w:pPr>
      <w:r w:rsidRPr="006B02D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ՈՐՈՇՄԱՆ ՄԵՋ ՓՈՓՈԽՈՒԹՅՈՒՆՆԵՐ ԿԱՏԱՐԵԼՈՒ ՄԱՍԻՆ</w:t>
      </w:r>
    </w:p>
    <w:p w:rsidR="006B02D4" w:rsidRPr="006B02D4" w:rsidRDefault="006B02D4" w:rsidP="006B02D4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pacing w:val="-8"/>
          <w:sz w:val="24"/>
          <w:szCs w:val="24"/>
          <w:lang w:val="hy-AM"/>
        </w:rPr>
      </w:pPr>
      <w:r w:rsidRPr="006B02D4">
        <w:rPr>
          <w:rFonts w:ascii="GHEA Mariam" w:hAnsi="GHEA Mariam" w:cs="Arial Armenian"/>
          <w:bCs/>
          <w:noProof/>
          <w:spacing w:val="-4"/>
          <w:sz w:val="24"/>
          <w:szCs w:val="22"/>
          <w:lang w:val="pt-BR" w:eastAsia="en-US"/>
        </w:rPr>
        <w:t>------------------------------------------------------------------------------------------------</w:t>
      </w:r>
      <w:r w:rsidRPr="006B02D4">
        <w:rPr>
          <w:rFonts w:ascii="GHEA Mariam" w:hAnsi="GHEA Mariam" w:cs="Arial Armenian"/>
          <w:bCs/>
          <w:noProof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noProof/>
          <w:spacing w:val="-8"/>
          <w:sz w:val="24"/>
          <w:szCs w:val="22"/>
          <w:lang w:val="pt-BR"/>
        </w:rPr>
        <w:t>----</w:t>
      </w:r>
    </w:p>
    <w:p w:rsidR="006B02D4" w:rsidRDefault="006B02D4" w:rsidP="00E1332F">
      <w:pPr>
        <w:tabs>
          <w:tab w:val="left" w:pos="630"/>
          <w:tab w:val="left" w:pos="990"/>
          <w:tab w:val="left" w:pos="3420"/>
        </w:tabs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F23C68">
        <w:rPr>
          <w:rFonts w:ascii="GHEA Mariam" w:hAnsi="GHEA Mariam" w:cs="Sylfaen"/>
          <w:noProof/>
          <w:sz w:val="24"/>
          <w:szCs w:val="24"/>
          <w:lang w:val="hy-AM"/>
        </w:rPr>
        <w:tab/>
      </w:r>
    </w:p>
    <w:p w:rsidR="00E1332F" w:rsidRPr="00F23C68" w:rsidRDefault="00E1332F" w:rsidP="00E1332F">
      <w:pPr>
        <w:tabs>
          <w:tab w:val="left" w:pos="630"/>
          <w:tab w:val="left" w:pos="990"/>
          <w:tab w:val="left" w:pos="3420"/>
        </w:tabs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B02D4" w:rsidRPr="00F23C68" w:rsidRDefault="006B02D4" w:rsidP="006B02D4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F23C68">
        <w:rPr>
          <w:rFonts w:ascii="GHEA Mariam" w:hAnsi="GHEA Mariam" w:cs="Sylfaen"/>
          <w:noProof/>
          <w:sz w:val="24"/>
          <w:szCs w:val="24"/>
          <w:lang w:val="hy-AM"/>
        </w:rPr>
        <w:t>Համաձայն «</w:t>
      </w:r>
      <w:r w:rsidRPr="00F23C6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բյուջետային համակարգի մասին» </w:t>
      </w:r>
      <w:r w:rsidRPr="00F23C68">
        <w:rPr>
          <w:rFonts w:ascii="GHEA Mariam" w:hAnsi="GHEA Mariam" w:cs="Sylfaen"/>
          <w:noProof/>
          <w:sz w:val="24"/>
          <w:szCs w:val="24"/>
          <w:lang w:val="hy-AM"/>
        </w:rPr>
        <w:t xml:space="preserve">Հայաստանի Հանրապետության </w:t>
      </w:r>
      <w:r w:rsidRPr="00F23C6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F23C68">
        <w:rPr>
          <w:rFonts w:ascii="GHEA Mariam" w:hAnsi="GHEA Mariam" w:cs="Sylfaen"/>
          <w:noProof/>
          <w:sz w:val="24"/>
          <w:szCs w:val="24"/>
          <w:lang w:val="hy-AM"/>
        </w:rPr>
        <w:t xml:space="preserve"> 23-րդ հոդվածի 3-րդ մասի, «Հայաստանի Հանրապետության 2023 թվականի պետական բյուջեի մասին» Հայաստանի Հանրապետության օրենքի 9-րդ հոդվածի 12-րդ մասի և </w:t>
      </w:r>
      <w:r w:rsidRPr="006B02D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 w:rsidRPr="00F23C68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F23C68">
        <w:rPr>
          <w:rFonts w:ascii="GHEA Mariam" w:hAnsi="GHEA Mariam" w:cs="Sylfaen"/>
          <w:sz w:val="24"/>
          <w:szCs w:val="24"/>
          <w:lang w:val="hy-AM" w:eastAsia="en-GB"/>
        </w:rPr>
        <w:t>կառավարության 2022 թվականի դեկտեմբերի 29-ի</w:t>
      </w:r>
      <w:r w:rsidRPr="00F23C68">
        <w:rPr>
          <w:rFonts w:ascii="Calibri" w:hAnsi="Calibri" w:cs="Calibri"/>
          <w:sz w:val="24"/>
          <w:szCs w:val="24"/>
          <w:lang w:val="hy-AM" w:eastAsia="en-GB"/>
        </w:rPr>
        <w:t> </w:t>
      </w:r>
      <w:r w:rsidRPr="00F23C68">
        <w:rPr>
          <w:rFonts w:ascii="GHEA Mariam" w:hAnsi="GHEA Mariam" w:cs="Sylfaen"/>
          <w:sz w:val="24"/>
          <w:szCs w:val="24"/>
          <w:lang w:val="hy-AM" w:eastAsia="en-GB"/>
        </w:rPr>
        <w:t>N 2111-Ն որոշման 1-ին կետի 17-րդ ենթակետի՝</w:t>
      </w:r>
      <w:r w:rsidRPr="00F23C68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Հանրապետության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կառա</w:t>
      </w:r>
      <w:r w:rsidR="003255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վարությունը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  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շ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ու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    </w:t>
      </w:r>
      <w:r w:rsidRPr="006B02D4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է</w:t>
      </w:r>
      <w:r w:rsidRPr="006B02D4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.</w:t>
      </w:r>
    </w:p>
    <w:p w:rsidR="006B02D4" w:rsidRPr="00F23C68" w:rsidRDefault="006B02D4" w:rsidP="006B02D4">
      <w:pPr>
        <w:pStyle w:val="norm"/>
        <w:shd w:val="clear" w:color="auto" w:fill="FFFFFF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Pr="00F23C6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2023 թվականի պետական բյուջեի մասին» Հայաստանի Հանրապետության օրենքի 2-րդ և 3-րդ հոդվածների աղյուսակներում, </w:t>
      </w:r>
      <w:r w:rsidRPr="00F23C68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F23C68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F23C68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1, 2 և </w:t>
      </w:r>
      <w:r w:rsidRPr="00F23C6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N 3 հավելվածի N 1 աղյուսակներում կատարել փոփոխություններ, </w:t>
      </w:r>
      <w:r w:rsidRPr="00F23C6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6B02D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2022 թվականի դեկտեմբերի 29-ի «Հայաստանի Հանրապետության 2023</w:t>
      </w:r>
      <w:r w:rsidRPr="00F23C6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Pr="00F23C6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պետական բյուջեի կատարումն ապահովող միջոցառումների մասին» N 2111-Ն որոշման NN 1, 3, 4, 5, 9 և 9.1 հավելվածներում կատարել փոփոխություններ</w:t>
      </w:r>
      <w:r w:rsidRPr="00F23C6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3, 4, 5, 6, 7 և 8 հավելվածների:</w:t>
      </w:r>
    </w:p>
    <w:p w:rsidR="006B02D4" w:rsidRDefault="006B02D4" w:rsidP="006B02D4">
      <w:pPr>
        <w:pStyle w:val="norm"/>
        <w:shd w:val="clear" w:color="auto" w:fill="FFFFFF"/>
        <w:spacing w:line="360" w:lineRule="auto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2. </w:t>
      </w:r>
      <w:r w:rsidRPr="00F23C68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B02D4" w:rsidRDefault="006B02D4" w:rsidP="006B02D4">
      <w:pPr>
        <w:pStyle w:val="norm"/>
        <w:shd w:val="clear" w:color="auto" w:fill="FFFFFF"/>
        <w:spacing w:line="360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360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B02D4" w:rsidRPr="00F521BD" w:rsidRDefault="006B02D4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6D6340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6B02D4" w:rsidRPr="006D6340" w:rsidRDefault="006D6340" w:rsidP="006D634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       </w:t>
      </w:r>
      <w:r>
        <w:rPr>
          <w:rFonts w:ascii="GHEA Mariam" w:hAnsi="GHEA Mariam"/>
          <w:sz w:val="24"/>
          <w:lang w:val="hy-AM"/>
        </w:rPr>
        <w:t xml:space="preserve">  </w:t>
      </w:r>
      <w:r w:rsidR="006B02D4" w:rsidRPr="00F521BD">
        <w:rPr>
          <w:rFonts w:ascii="GHEA Mariam" w:hAnsi="GHEA Mariam" w:cs="Sylfaen"/>
          <w:sz w:val="24"/>
          <w:lang w:val="hy-AM"/>
        </w:rPr>
        <w:t>ՎԱՐՉԱՊԵՏ</w:t>
      </w:r>
      <w:r w:rsidR="006B02D4" w:rsidRPr="00F521BD">
        <w:rPr>
          <w:rFonts w:ascii="GHEA Mariam" w:hAnsi="GHEA Mariam" w:cs="Arial Armenian"/>
          <w:sz w:val="24"/>
          <w:lang w:val="af-ZA"/>
        </w:rPr>
        <w:tab/>
      </w:r>
      <w:r w:rsidR="006B02D4" w:rsidRPr="00F521BD">
        <w:rPr>
          <w:rFonts w:ascii="GHEA Mariam" w:hAnsi="GHEA Mariam" w:cs="Arial Armenian"/>
          <w:sz w:val="24"/>
          <w:lang w:val="af-ZA"/>
        </w:rPr>
        <w:tab/>
      </w:r>
      <w:r w:rsidR="006B02D4" w:rsidRPr="00F521BD">
        <w:rPr>
          <w:rFonts w:ascii="GHEA Mariam" w:hAnsi="GHEA Mariam" w:cs="Arial Armenian"/>
          <w:sz w:val="24"/>
          <w:lang w:val="af-ZA"/>
        </w:rPr>
        <w:tab/>
      </w:r>
      <w:r w:rsidR="006B02D4" w:rsidRPr="00F521BD">
        <w:rPr>
          <w:rFonts w:ascii="GHEA Mariam" w:hAnsi="GHEA Mariam" w:cs="Arial Armenian"/>
          <w:sz w:val="24"/>
          <w:lang w:val="af-ZA"/>
        </w:rPr>
        <w:tab/>
      </w:r>
      <w:r w:rsidR="006B02D4"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="006B02D4" w:rsidRPr="00F521BD">
        <w:rPr>
          <w:rFonts w:ascii="GHEA Mariam" w:hAnsi="GHEA Mariam" w:cs="Arial Armenian"/>
          <w:sz w:val="24"/>
          <w:lang w:val="hy-AM"/>
        </w:rPr>
        <w:t>Ն</w:t>
      </w:r>
      <w:r w:rsidR="006B02D4" w:rsidRPr="00F521BD">
        <w:rPr>
          <w:rFonts w:ascii="GHEA Mariam" w:hAnsi="GHEA Mariam" w:cs="Sylfaen"/>
          <w:sz w:val="24"/>
          <w:lang w:val="af-ZA"/>
        </w:rPr>
        <w:t>.</w:t>
      </w:r>
      <w:r w:rsidR="006B02D4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6B02D4" w:rsidRPr="00F521BD">
        <w:rPr>
          <w:rFonts w:ascii="GHEA Mariam" w:hAnsi="GHEA Mariam" w:cs="Sylfaen"/>
          <w:sz w:val="24"/>
          <w:lang w:val="hy-AM"/>
        </w:rPr>
        <w:t>ՅԱՆ</w:t>
      </w:r>
    </w:p>
    <w:p w:rsidR="006B02D4" w:rsidRPr="00E1332F" w:rsidRDefault="006B02D4" w:rsidP="006B02D4">
      <w:pPr>
        <w:pStyle w:val="norm"/>
        <w:shd w:val="clear" w:color="auto" w:fill="FFFFFF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6B02D4" w:rsidRPr="00E1332F" w:rsidSect="006B02D4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E1332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B02D4" w:rsidRPr="00580EE8" w:rsidRDefault="006B02D4" w:rsidP="001279D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 w:rsidR="006D6340">
        <w:rPr>
          <w:rFonts w:ascii="GHEA Mariam" w:hAnsi="GHEA Mariam" w:cs="Arial"/>
          <w:spacing w:val="-6"/>
          <w:sz w:val="24"/>
          <w:lang w:val="hy-AM"/>
        </w:rPr>
        <w:t xml:space="preserve">  </w:t>
      </w:r>
      <w:r w:rsidRPr="00580EE8">
        <w:rPr>
          <w:rFonts w:ascii="GHEA Mariam" w:hAnsi="GHEA Mariam" w:cs="Arial"/>
          <w:spacing w:val="-8"/>
          <w:sz w:val="24"/>
          <w:lang w:val="hy-AM"/>
        </w:rPr>
        <w:t>ՀՀ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20</w:t>
      </w:r>
      <w:r w:rsidRPr="00580EE8">
        <w:rPr>
          <w:rFonts w:ascii="GHEA Mariam" w:hAnsi="GHEA Mariam"/>
          <w:spacing w:val="-8"/>
          <w:sz w:val="24"/>
          <w:lang w:val="hy-AM"/>
        </w:rPr>
        <w:t>23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թվական</w:t>
      </w:r>
      <w:r w:rsidRPr="00E805BE">
        <w:rPr>
          <w:rFonts w:ascii="GHEA Mariam" w:hAnsi="GHEA Mariam" w:cs="Arial"/>
          <w:spacing w:val="-6"/>
          <w:sz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 w:rsidR="006D6340">
        <w:rPr>
          <w:rFonts w:ascii="GHEA Mariam" w:hAnsi="GHEA Mariam"/>
          <w:spacing w:val="-2"/>
          <w:lang w:val="hy-AM"/>
        </w:rPr>
        <w:t xml:space="preserve">  </w:t>
      </w:r>
      <w:r w:rsidRPr="00580EE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32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6B02D4" w:rsidRPr="00734691" w:rsidTr="006B02D4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2D4" w:rsidRDefault="006D6340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</w:t>
            </w:r>
            <w:r w:rsidR="006B02D4"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ԹՎԱԿԱՆԻ ՊԵՏԱԿԱՆ ԲՅՈՒՋԵԻ </w:t>
            </w:r>
            <w:r w:rsidR="006B02D4"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 ԱՂՅՈՒՍԱԿՈՒՄ ԿԱՏԱՐՎՈՂ ՓՈՓՈԽՈՒԹՅՈՒՆՆԵՐԸ</w:t>
            </w:r>
          </w:p>
          <w:p w:rsid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6B02D4" w:rsidRPr="006B02D4" w:rsidTr="006B02D4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B02D4" w:rsidRPr="006B02D4" w:rsidTr="006B02D4">
        <w:trPr>
          <w:trHeight w:val="159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</w:t>
            </w:r>
            <w:r w:rsidR="006D634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(գումարների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02D4" w:rsidRPr="006B02D4" w:rsidTr="006B02D4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02D4" w:rsidRPr="006B02D4" w:rsidTr="006B02D4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6B02D4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</w:tbl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Pr="00CB4639" w:rsidRDefault="006B02D4" w:rsidP="001279D7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="006D6340">
        <w:rPr>
          <w:rFonts w:ascii="GHEA Mariam" w:hAnsi="GHEA Mariam" w:cs="Arial Armenia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6B02D4" w:rsidRPr="00CB4639" w:rsidRDefault="006B02D4" w:rsidP="001279D7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  <w:sectPr w:rsidR="006B02D4" w:rsidSect="006B02D4"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B02D4" w:rsidRPr="00580EE8" w:rsidRDefault="006B02D4" w:rsidP="001279D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 w:rsidR="006D6340">
        <w:rPr>
          <w:rFonts w:ascii="GHEA Mariam" w:hAnsi="GHEA Mariam" w:cs="Arial"/>
          <w:spacing w:val="-6"/>
          <w:sz w:val="24"/>
          <w:lang w:val="hy-AM"/>
        </w:rPr>
        <w:t xml:space="preserve">   </w:t>
      </w:r>
      <w:r w:rsidRPr="00580EE8">
        <w:rPr>
          <w:rFonts w:ascii="GHEA Mariam" w:hAnsi="GHEA Mariam" w:cs="Arial"/>
          <w:spacing w:val="-8"/>
          <w:sz w:val="24"/>
          <w:lang w:val="hy-AM"/>
        </w:rPr>
        <w:t>ՀՀ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20</w:t>
      </w:r>
      <w:r w:rsidRPr="00580EE8">
        <w:rPr>
          <w:rFonts w:ascii="GHEA Mariam" w:hAnsi="GHEA Mariam"/>
          <w:spacing w:val="-8"/>
          <w:sz w:val="24"/>
          <w:lang w:val="hy-AM"/>
        </w:rPr>
        <w:t>23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թվական</w:t>
      </w:r>
      <w:r w:rsidRPr="00E805BE">
        <w:rPr>
          <w:rFonts w:ascii="GHEA Mariam" w:hAnsi="GHEA Mariam" w:cs="Arial"/>
          <w:spacing w:val="-6"/>
          <w:sz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 w:rsidR="006D6340">
        <w:rPr>
          <w:rFonts w:ascii="GHEA Mariam" w:hAnsi="GHEA Mariam"/>
          <w:spacing w:val="-2"/>
          <w:lang w:val="hy-AM"/>
        </w:rPr>
        <w:t xml:space="preserve">   </w:t>
      </w:r>
      <w:r w:rsidRPr="00580EE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97D7B" w:rsidRDefault="00797D7B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460" w:type="dxa"/>
        <w:tblLook w:val="04A0" w:firstRow="1" w:lastRow="0" w:firstColumn="1" w:lastColumn="0" w:noHBand="0" w:noVBand="1"/>
      </w:tblPr>
      <w:tblGrid>
        <w:gridCol w:w="4220"/>
        <w:gridCol w:w="1734"/>
        <w:gridCol w:w="1843"/>
        <w:gridCol w:w="1663"/>
      </w:tblGrid>
      <w:tr w:rsidR="006B02D4" w:rsidRPr="00734691" w:rsidTr="006B02D4">
        <w:trPr>
          <w:trHeight w:val="2070"/>
        </w:trPr>
        <w:tc>
          <w:tcPr>
            <w:tcW w:w="94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7D7B" w:rsidRDefault="006D6340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«ՀԱՅԱՍՏԱՆԻ  ՀԱՆՐԱՊԵՏՈՒԹՅԱՆ</w:t>
            </w:r>
            <w:r w:rsidR="006B02D4" w:rsidRPr="00797D7B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2023  ԹՎԱԿԱՆԻ ՊԵՏԱԿԱՆ ԲՅՈՒՋԵԻ </w:t>
            </w:r>
            <w:r w:rsidR="006B02D4" w:rsidRPr="00797D7B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br/>
            </w:r>
            <w:r w:rsidR="006B02D4"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ՄԱՍԻՆ» ՀԱՅԱՍՏԱՆԻ ՀԱՆՐԱՊԵՏՈՒԹՅԱՆ ՕՐԵՆՔԻ 3-ՐԴ ՀՈԴ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ՎԱԾԻ ԱՂՅՈՒՍԱԿՈՒՄ, N 3 ՀԱՎԵԼՎԱԾԻ N 1 ԱՂՅՈՒՍԱԿՈՒՄ</w:t>
            </w:r>
            <w:r w:rsidR="006B02D4"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ԵՎ ՀԱՅԱՍՏԱՆԻ  ՀԱՆՐԱՊԵՏՈՒԹՅԱՆ ԿԱՌԱՎԱՐՈՒԹՅԱՆ 2022 ԹՎԱԿԱՆԻ ԴԵԿՏԵՄԲԵՐԻ </w:t>
            </w:r>
          </w:p>
          <w:p w:rsidR="006B02D4" w:rsidRPr="006B02D4" w:rsidRDefault="006D6340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pacing w:val="-6"/>
                <w:sz w:val="24"/>
                <w:szCs w:val="24"/>
                <w:lang w:val="hy-AM" w:eastAsia="en-US"/>
              </w:rPr>
              <w:t xml:space="preserve">29-Ի N 2111-Ն ՈՐՈՇՄԱՆ N 1 ՀԱՎԵԼՎԱԾԻ N 1 ԱՂՅՈՒՍԱԿՈՒՄ </w:t>
            </w:r>
            <w:r w:rsidR="006B02D4" w:rsidRPr="00797D7B">
              <w:rPr>
                <w:rFonts w:ascii="GHEA Mariam" w:hAnsi="GHEA Mariam"/>
                <w:bCs/>
                <w:spacing w:val="-6"/>
                <w:sz w:val="24"/>
                <w:szCs w:val="24"/>
                <w:lang w:val="hy-AM" w:eastAsia="en-US"/>
              </w:rPr>
              <w:t xml:space="preserve">ԿԱՏԱՐՎՈՂ  </w:t>
            </w:r>
            <w:r w:rsidR="006B02D4"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 </w:t>
            </w:r>
          </w:p>
        </w:tc>
      </w:tr>
      <w:tr w:rsidR="006B02D4" w:rsidRPr="006B02D4" w:rsidTr="00797D7B">
        <w:trPr>
          <w:trHeight w:val="645"/>
        </w:trPr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797D7B" w:rsidRPr="006B02D4" w:rsidTr="00797D7B">
        <w:trPr>
          <w:trHeight w:val="1247"/>
        </w:trPr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բյուջեի դեֆիցիտի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(պակասուրդի) ֆինանսավորման աղբյուրներն ու դրանց տարրերի անվանումները  </w:t>
            </w:r>
          </w:p>
        </w:tc>
        <w:tc>
          <w:tcPr>
            <w:tcW w:w="5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6B02D4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B02D4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  <w:p w:rsidR="00797D7B" w:rsidRPr="006B02D4" w:rsidRDefault="006D6340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(գումարների </w:t>
            </w:r>
            <w:r w:rsidR="00797D7B"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ավելացումը նշված է դրական նշանով)</w:t>
            </w:r>
          </w:p>
        </w:tc>
      </w:tr>
      <w:tr w:rsidR="00797D7B" w:rsidRPr="006B02D4" w:rsidTr="00797D7B">
        <w:trPr>
          <w:trHeight w:val="700"/>
        </w:trPr>
        <w:tc>
          <w:tcPr>
            <w:tcW w:w="4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7B" w:rsidRPr="006B02D4" w:rsidRDefault="00797D7B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  <w:p w:rsidR="00797D7B" w:rsidRPr="006B02D4" w:rsidRDefault="00797D7B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B02D4" w:rsidRPr="006B02D4" w:rsidTr="00797D7B">
        <w:trPr>
          <w:trHeight w:val="34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D6340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6D634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4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02D4" w:rsidRPr="006B02D4" w:rsidTr="00797D7B">
        <w:trPr>
          <w:trHeight w:val="34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Ա.</w:t>
            </w:r>
            <w:r w:rsidR="00797D7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4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02D4" w:rsidRPr="006B02D4" w:rsidTr="00797D7B">
        <w:trPr>
          <w:trHeight w:val="34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4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02D4" w:rsidRPr="006B02D4" w:rsidTr="00797D7B">
        <w:trPr>
          <w:trHeight w:val="138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2.3. Ելքերի ֆինանսավորմանն ուղղվող պետական բյուջեի տարեսկզբի ազատ մնացորդի միջոցներ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25,800.0</w:t>
            </w:r>
          </w:p>
        </w:tc>
      </w:tr>
    </w:tbl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97D7B" w:rsidRDefault="00797D7B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Pr="00CB4639" w:rsidRDefault="006B02D4" w:rsidP="001279D7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="006D6340">
        <w:rPr>
          <w:rFonts w:ascii="GHEA Mariam" w:hAnsi="GHEA Mariam" w:cs="Arial Armenia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6B02D4" w:rsidRPr="00CB4639" w:rsidRDefault="006B02D4" w:rsidP="001279D7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B02D4" w:rsidSect="006B02D4"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797D7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B02D4" w:rsidRPr="00580EE8" w:rsidRDefault="006B02D4" w:rsidP="001279D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 w:rsidR="006D6340">
        <w:rPr>
          <w:rFonts w:ascii="GHEA Mariam" w:hAnsi="GHEA Mariam" w:cs="Arial"/>
          <w:spacing w:val="-6"/>
          <w:sz w:val="24"/>
          <w:lang w:val="hy-AM"/>
        </w:rPr>
        <w:t xml:space="preserve">   </w:t>
      </w:r>
      <w:r w:rsidRPr="00580EE8">
        <w:rPr>
          <w:rFonts w:ascii="GHEA Mariam" w:hAnsi="GHEA Mariam" w:cs="Arial"/>
          <w:spacing w:val="-8"/>
          <w:sz w:val="24"/>
          <w:lang w:val="hy-AM"/>
        </w:rPr>
        <w:t>ՀՀ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20</w:t>
      </w:r>
      <w:r w:rsidRPr="00580EE8">
        <w:rPr>
          <w:rFonts w:ascii="GHEA Mariam" w:hAnsi="GHEA Mariam"/>
          <w:spacing w:val="-8"/>
          <w:sz w:val="24"/>
          <w:lang w:val="hy-AM"/>
        </w:rPr>
        <w:t>23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թվական</w:t>
      </w:r>
      <w:r w:rsidRPr="00E805BE">
        <w:rPr>
          <w:rFonts w:ascii="GHEA Mariam" w:hAnsi="GHEA Mariam" w:cs="Arial"/>
          <w:spacing w:val="-6"/>
          <w:sz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 w:rsidR="006D6340">
        <w:rPr>
          <w:rFonts w:ascii="GHEA Mariam" w:hAnsi="GHEA Mariam"/>
          <w:spacing w:val="-2"/>
          <w:lang w:val="hy-AM"/>
        </w:rPr>
        <w:t xml:space="preserve">    </w:t>
      </w:r>
      <w:r w:rsidRPr="00580EE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713" w:type="dxa"/>
        <w:tblLook w:val="04A0" w:firstRow="1" w:lastRow="0" w:firstColumn="1" w:lastColumn="0" w:noHBand="0" w:noVBand="1"/>
      </w:tblPr>
      <w:tblGrid>
        <w:gridCol w:w="1583"/>
        <w:gridCol w:w="4654"/>
        <w:gridCol w:w="3476"/>
      </w:tblGrid>
      <w:tr w:rsidR="006B02D4" w:rsidRPr="00734691" w:rsidTr="006B02D4">
        <w:trPr>
          <w:trHeight w:val="1376"/>
        </w:trPr>
        <w:tc>
          <w:tcPr>
            <w:tcW w:w="9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0D9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</w:t>
            </w:r>
          </w:p>
          <w:p w:rsid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 ԱՂՅՈՒՍԱԿՈՒՄ ԿԱՏԱՐՎՈՂ ՓՈՓՈԽՈՒԹՅՈՒՆՆԵՐԸ </w:t>
            </w:r>
          </w:p>
          <w:p w:rsidR="00797D7B" w:rsidRDefault="00797D7B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797D7B" w:rsidRPr="006B02D4" w:rsidRDefault="00797D7B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6B02D4" w:rsidRPr="006B02D4" w:rsidTr="006B02D4">
        <w:trPr>
          <w:trHeight w:val="307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B02D4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B02D4" w:rsidRPr="006B02D4" w:rsidTr="00797D7B">
        <w:trPr>
          <w:trHeight w:val="1209"/>
        </w:trPr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6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97D7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797D7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6B02D4" w:rsidRPr="006B02D4" w:rsidTr="00797D7B">
        <w:trPr>
          <w:trHeight w:val="60"/>
        </w:trPr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6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B02D4" w:rsidRPr="006B02D4" w:rsidTr="006B02D4">
        <w:trPr>
          <w:trHeight w:val="372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02D4" w:rsidRPr="006D6340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r w:rsidR="006D634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25,800.0 </w:t>
            </w:r>
          </w:p>
        </w:tc>
      </w:tr>
      <w:tr w:rsidR="006B02D4" w:rsidRPr="006B02D4" w:rsidTr="006B02D4">
        <w:trPr>
          <w:trHeight w:val="1116"/>
        </w:trPr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4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վության և մոնիթ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25,800.0 </w:t>
            </w:r>
          </w:p>
        </w:tc>
      </w:tr>
    </w:tbl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Pr="00CB4639" w:rsidRDefault="00213C90" w:rsidP="001279D7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</w:t>
      </w:r>
      <w:r w:rsidR="006B02D4" w:rsidRPr="00CB4639">
        <w:rPr>
          <w:rFonts w:ascii="GHEA Mariam" w:hAnsi="GHEA Mariam" w:cs="Arial"/>
          <w:sz w:val="24"/>
          <w:lang w:val="hy-AM"/>
        </w:rPr>
        <w:t>ՀԱՅԱՍՏԱՆԻ</w:t>
      </w:r>
      <w:r w:rsidR="006D6340">
        <w:rPr>
          <w:rFonts w:ascii="GHEA Mariam" w:hAnsi="GHEA Mariam" w:cs="Arial Armenian"/>
          <w:sz w:val="24"/>
          <w:lang w:val="hy-AM"/>
        </w:rPr>
        <w:t xml:space="preserve"> </w:t>
      </w:r>
      <w:r w:rsidR="006B02D4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6B02D4" w:rsidRPr="00CB4639" w:rsidRDefault="006B02D4" w:rsidP="001279D7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 w:rsidR="00213C90">
        <w:rPr>
          <w:rFonts w:ascii="GHEA Mariam" w:hAnsi="GHEA Mariam"/>
          <w:sz w:val="24"/>
          <w:lang w:val="hy-AM"/>
        </w:rPr>
        <w:t xml:space="preserve">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B02D4" w:rsidSect="006B02D4"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213C90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</w:t>
      </w:r>
      <w:r w:rsidR="006D6340"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 w:rsidR="006D634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B02D4" w:rsidRPr="00DB08ED" w:rsidRDefault="006B02D4" w:rsidP="001279D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4</w:t>
      </w:r>
    </w:p>
    <w:p w:rsidR="006B02D4" w:rsidRPr="00DB08ED" w:rsidRDefault="006B02D4" w:rsidP="001279D7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ՀՀ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B08ED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B08E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01" w:type="dxa"/>
        <w:tblLook w:val="04A0" w:firstRow="1" w:lastRow="0" w:firstColumn="1" w:lastColumn="0" w:noHBand="0" w:noVBand="1"/>
      </w:tblPr>
      <w:tblGrid>
        <w:gridCol w:w="1224"/>
        <w:gridCol w:w="1682"/>
        <w:gridCol w:w="7063"/>
        <w:gridCol w:w="1694"/>
        <w:gridCol w:w="1632"/>
        <w:gridCol w:w="1632"/>
      </w:tblGrid>
      <w:tr w:rsidR="006B02D4" w:rsidRPr="00734691" w:rsidTr="00797D7B">
        <w:trPr>
          <w:trHeight w:val="1380"/>
        </w:trPr>
        <w:tc>
          <w:tcPr>
            <w:tcW w:w="1480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325562" w:rsidRPr="0032556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325562" w:rsidRPr="00325562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325562" w:rsidRPr="0032556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325562"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325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1 ՀԱՎԵԼՎԱԾԻ </w:t>
            </w: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2 ԱՂՅՈՒՍԱԿՈՒՄ ԵՎ ՀԱՅԱՍՏԱՆԻ ՀԱՆՐԱՊԵՏՈՒԹՅԱՆ ԿԱՌԱՎԱՐՈՒԹՅԱՆ 2022 ԹՎԱԿԱՆԻ ԴԵԿՏԵՄԲԵՐԻ 29-Ի N 2111-Ն ՈՐՈՇՄԱՆ N 5 ՀԱՎԵԼՎԱԾԻ N</w:t>
            </w:r>
            <w:r w:rsidR="00325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 ԱՂՅՈՒՍԱԿՈՒՄ</w:t>
            </w: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ՓՈՓՈԽՈՒԹՅՈՒՆՆԵՐԸ </w:t>
            </w:r>
          </w:p>
        </w:tc>
      </w:tr>
      <w:tr w:rsidR="006B02D4" w:rsidRPr="00734691" w:rsidTr="00797D7B">
        <w:trPr>
          <w:trHeight w:val="735"/>
        </w:trPr>
        <w:tc>
          <w:tcPr>
            <w:tcW w:w="1480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02D4" w:rsidRPr="006B02D4" w:rsidTr="00797D7B">
        <w:trPr>
          <w:trHeight w:val="172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9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97D7B" w:rsidRPr="006B02D4" w:rsidTr="00797D7B">
        <w:trPr>
          <w:trHeight w:val="171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797D7B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797D7B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B02D4" w:rsidRPr="006B02D4" w:rsidTr="00797D7B">
        <w:trPr>
          <w:trHeight w:val="6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02D4" w:rsidRPr="00213C90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213C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143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2D4" w:rsidRPr="006B02D4" w:rsidRDefault="007F7003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</w:t>
            </w:r>
            <w:r w:rsidR="006B02D4" w:rsidRPr="006B02D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72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797D7B"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ինգի իրականացում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103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797D7B"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ինգի, գնման և աջակցության իրականացում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76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69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օրենսդրության զարգացման և իրավական հետազոտությունների կենտրոնի գործունեությանը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8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Օրենսդրության զարգացման և իրավական հետազոտությունների կենտրոնի գործ</w:t>
            </w:r>
            <w:r w:rsidR="00D90A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նեության ապահովում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446065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44606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45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Pr="00D47236" w:rsidRDefault="0032556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</w:t>
      </w:r>
      <w:r w:rsidR="006B02D4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6B02D4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6B02D4" w:rsidRPr="00D47236" w:rsidRDefault="006B02D4" w:rsidP="001279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325562">
        <w:rPr>
          <w:rFonts w:ascii="GHEA Mariam" w:hAnsi="GHEA Mariam"/>
          <w:sz w:val="24"/>
          <w:lang w:val="hy-AM"/>
        </w:rPr>
        <w:t xml:space="preserve">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B02D4" w:rsidSect="006B02D4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25562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ab/>
      </w:r>
      <w:r w:rsidR="00325562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02D4" w:rsidRPr="00DB08ED" w:rsidRDefault="006B02D4" w:rsidP="001279D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5</w:t>
      </w:r>
    </w:p>
    <w:p w:rsidR="006B02D4" w:rsidRPr="00DB08ED" w:rsidRDefault="006B02D4" w:rsidP="001279D7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ՀՀ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B08ED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B08E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35" w:type="dxa"/>
        <w:tblLook w:val="04A0" w:firstRow="1" w:lastRow="0" w:firstColumn="1" w:lastColumn="0" w:noHBand="0" w:noVBand="1"/>
      </w:tblPr>
      <w:tblGrid>
        <w:gridCol w:w="584"/>
        <w:gridCol w:w="636"/>
        <w:gridCol w:w="583"/>
        <w:gridCol w:w="694"/>
        <w:gridCol w:w="866"/>
        <w:gridCol w:w="6624"/>
        <w:gridCol w:w="1477"/>
        <w:gridCol w:w="1507"/>
        <w:gridCol w:w="1364"/>
      </w:tblGrid>
      <w:tr w:rsidR="006B02D4" w:rsidRPr="00325562" w:rsidTr="00797D7B">
        <w:trPr>
          <w:trHeight w:val="669"/>
        </w:trPr>
        <w:tc>
          <w:tcPr>
            <w:tcW w:w="143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7D7B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B02D4" w:rsidRDefault="006B02D4" w:rsidP="00797D7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</w:t>
            </w:r>
            <w:r w:rsidR="00797D7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3 ԵՎ </w:t>
            </w:r>
            <w:r w:rsidR="00325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4 ՀԱՎԵԼՎԱԾՆԵՐՈՒՄ ԿԱՏԱՐՎՈՂ</w:t>
            </w:r>
            <w:r w:rsidRPr="006B02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 </w:t>
            </w:r>
          </w:p>
          <w:p w:rsidR="00797D7B" w:rsidRPr="006B02D4" w:rsidRDefault="00797D7B" w:rsidP="00797D7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B02D4" w:rsidRPr="006B02D4" w:rsidTr="00797D7B">
        <w:trPr>
          <w:trHeight w:val="274"/>
        </w:trPr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02D4" w:rsidRPr="006B02D4" w:rsidRDefault="006B02D4" w:rsidP="006B02D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B02D4" w:rsidRPr="006B02D4" w:rsidTr="00797D7B">
        <w:trPr>
          <w:trHeight w:val="504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4329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</w:t>
            </w:r>
            <w:r w:rsidR="004329D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</w:t>
            </w:r>
            <w:r w:rsidR="004329D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97D7B" w:rsidRPr="006B02D4" w:rsidTr="00797D7B">
        <w:trPr>
          <w:cantSplit/>
          <w:trHeight w:val="161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7D7B" w:rsidRPr="006B02D4" w:rsidRDefault="00797D7B" w:rsidP="00797D7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7D7B" w:rsidRPr="006B02D4" w:rsidRDefault="00797D7B" w:rsidP="00797D7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7D7B" w:rsidRPr="006B02D4" w:rsidRDefault="00797D7B" w:rsidP="00797D7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7D7B" w:rsidRPr="006B02D4" w:rsidRDefault="00797D7B" w:rsidP="00797D7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7D7B" w:rsidRPr="006B02D4" w:rsidRDefault="00797D7B" w:rsidP="00797D7B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6B02D4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42458C" w:rsidRDefault="006B02D4" w:rsidP="006B02D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2458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6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27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98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25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25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98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797D7B"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ինգի իրականացում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65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օրենսդրության զարգացման և իրավական հետազոտությունների կենտրոնի գործունեությանը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65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97D7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65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  <w:tr w:rsidR="006B02D4" w:rsidRPr="006B02D4" w:rsidTr="00797D7B">
        <w:trPr>
          <w:trHeight w:val="32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2D4" w:rsidRPr="006B02D4" w:rsidRDefault="006B02D4" w:rsidP="006B02D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02D4" w:rsidRPr="006B02D4" w:rsidRDefault="006B02D4" w:rsidP="006B02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sz w:val="24"/>
                <w:szCs w:val="24"/>
                <w:lang w:eastAsia="en-US"/>
              </w:rPr>
              <w:t>25,800.0</w:t>
            </w:r>
          </w:p>
        </w:tc>
      </w:tr>
    </w:tbl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2D4" w:rsidRPr="00D47236" w:rsidRDefault="0032556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</w:t>
      </w:r>
      <w:r w:rsidR="006B02D4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6B02D4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6B02D4" w:rsidRPr="00D47236" w:rsidRDefault="006B02D4" w:rsidP="001279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325562">
        <w:rPr>
          <w:rFonts w:ascii="GHEA Mariam" w:hAnsi="GHEA Mariam"/>
          <w:sz w:val="24"/>
          <w:lang w:val="hy-AM"/>
        </w:rPr>
        <w:t xml:space="preserve">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B02D4" w:rsidSect="006B02D4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32556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ab/>
      </w:r>
      <w:r w:rsidR="00325562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02D4" w:rsidRPr="00DB08ED" w:rsidRDefault="006B02D4" w:rsidP="001279D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6</w:t>
      </w:r>
    </w:p>
    <w:p w:rsidR="006B02D4" w:rsidRPr="00DB08ED" w:rsidRDefault="006B02D4" w:rsidP="001279D7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ՀՀ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B08ED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B08E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49" w:type="dxa"/>
        <w:tblLayout w:type="fixed"/>
        <w:tblLook w:val="04A0" w:firstRow="1" w:lastRow="0" w:firstColumn="1" w:lastColumn="0" w:noHBand="0" w:noVBand="1"/>
      </w:tblPr>
      <w:tblGrid>
        <w:gridCol w:w="1132"/>
        <w:gridCol w:w="853"/>
        <w:gridCol w:w="1609"/>
        <w:gridCol w:w="882"/>
        <w:gridCol w:w="2187"/>
        <w:gridCol w:w="4252"/>
        <w:gridCol w:w="3734"/>
      </w:tblGrid>
      <w:tr w:rsidR="00E076D7" w:rsidRPr="00734691" w:rsidTr="00E076D7">
        <w:trPr>
          <w:trHeight w:val="869"/>
        </w:trPr>
        <w:tc>
          <w:tcPr>
            <w:tcW w:w="146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5562" w:rsidRDefault="00325562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2556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325562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32556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076D7"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ԿԱՌԱՎԱՐՈՒԹՅԱՆ 2022 ԹՎԱԿԱՆԻ ԴԵԿՏԵՄԲԵՐԻ 29-Ի N 2111-Ն ՈՐՈՇՄԱՆ </w:t>
            </w:r>
          </w:p>
          <w:p w:rsidR="00E076D7" w:rsidRPr="00E076D7" w:rsidRDefault="00E076D7" w:rsidP="003255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5 ՀԱՎԵԼՎԱԾԻ N 7 ԱՂՅՈՒՍԱԿՈՒՄ ԿԱՏԱՐՎՈՂ ՓՈՓՈԽՈՒԹՅՈՒՆՆԵՐԸ</w:t>
            </w:r>
          </w:p>
        </w:tc>
      </w:tr>
      <w:tr w:rsidR="00E076D7" w:rsidRPr="00797D7B" w:rsidTr="00E076D7">
        <w:trPr>
          <w:trHeight w:val="434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076D7" w:rsidRPr="00797D7B" w:rsidRDefault="00797D7B" w:rsidP="00797D7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E076D7" w:rsidRPr="00797D7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076D7" w:rsidRPr="00797D7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E076D7" w:rsidRPr="00734691" w:rsidTr="00E076D7">
        <w:trPr>
          <w:trHeight w:val="675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97D7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1332F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97D7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</w:t>
            </w:r>
            <w:r w:rsidRPr="00E133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երը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1332F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133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42458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E133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1332F" w:rsidRDefault="00E076D7" w:rsidP="00E076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1332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076D7" w:rsidRPr="00E076D7" w:rsidTr="00E076D7">
        <w:trPr>
          <w:cantSplit/>
          <w:trHeight w:val="17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6D7" w:rsidRPr="00E076D7" w:rsidRDefault="00E076D7" w:rsidP="00E076D7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6D7" w:rsidRPr="00E076D7" w:rsidRDefault="00E076D7" w:rsidP="00E076D7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7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076D7" w:rsidRDefault="00797D7B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r w:rsidR="00E076D7"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E076D7" w:rsidRPr="00E076D7" w:rsidTr="00E076D7">
        <w:trPr>
          <w:trHeight w:val="603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25,800.0 </w:t>
            </w:r>
          </w:p>
        </w:tc>
      </w:tr>
      <w:tr w:rsidR="00E076D7" w:rsidRPr="00E076D7" w:rsidTr="00E076D7">
        <w:trPr>
          <w:trHeight w:val="99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9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Արդարադատության ոլորտում պետական քաղաքականության մշակում, ծրագրերի համակարգում և 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797D7B"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ինգի իրականացում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25,800.0 </w:t>
            </w:r>
          </w:p>
        </w:tc>
      </w:tr>
      <w:tr w:rsidR="00E076D7" w:rsidRPr="00E076D7" w:rsidTr="00E076D7">
        <w:trPr>
          <w:trHeight w:val="1992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Աջակցություն օրենսդրության զարգացման և իրավական հետազոտությունների կենտրոնի գործունեությանը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25,800.0 </w:t>
            </w:r>
          </w:p>
        </w:tc>
      </w:tr>
      <w:tr w:rsidR="00E076D7" w:rsidRPr="00E076D7" w:rsidTr="00E076D7">
        <w:trPr>
          <w:trHeight w:val="813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«Օրենսդրության զարգացման և  իրավական հետազոտությունների կենտրոն» հիմնադրամ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25,800.0 </w:t>
            </w:r>
          </w:p>
        </w:tc>
      </w:tr>
    </w:tbl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076D7" w:rsidRDefault="00E076D7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E076D7" w:rsidRDefault="00E076D7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E076D7" w:rsidRPr="00D47236" w:rsidRDefault="0032556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</w:t>
      </w:r>
      <w:r w:rsidR="00E076D7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E076D7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E076D7" w:rsidRPr="00D47236" w:rsidRDefault="00325562" w:rsidP="001279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</w:t>
      </w:r>
      <w:r w:rsidR="00E076D7" w:rsidRPr="00D47236">
        <w:rPr>
          <w:rFonts w:ascii="GHEA Mariam" w:hAnsi="GHEA Mariam"/>
          <w:sz w:val="24"/>
          <w:lang w:val="hy-AM"/>
        </w:rPr>
        <w:t xml:space="preserve">  </w:t>
      </w:r>
      <w:r w:rsidR="00E076D7" w:rsidRPr="00D47236">
        <w:rPr>
          <w:rFonts w:ascii="GHEA Mariam" w:hAnsi="GHEA Mariam" w:cs="Arial"/>
          <w:sz w:val="24"/>
          <w:lang w:val="hy-AM"/>
        </w:rPr>
        <w:t>ՎԱՐՉԱՊԵՏԻ</w:t>
      </w:r>
      <w:r w:rsidR="00E076D7" w:rsidRPr="00D47236">
        <w:rPr>
          <w:rFonts w:ascii="GHEA Mariam" w:hAnsi="GHEA Mariam" w:cs="Sylfaen"/>
          <w:sz w:val="24"/>
          <w:lang w:val="hy-AM"/>
        </w:rPr>
        <w:t xml:space="preserve"> </w:t>
      </w:r>
      <w:r w:rsidR="00E076D7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E076D7" w:rsidSect="006B02D4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2556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02D4" w:rsidRPr="00DB08ED" w:rsidRDefault="006B02D4" w:rsidP="001279D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7</w:t>
      </w:r>
    </w:p>
    <w:p w:rsidR="006B02D4" w:rsidRPr="00DB08ED" w:rsidRDefault="006B02D4" w:rsidP="001279D7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ՀՀ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B08ED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B08E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47" w:type="dxa"/>
        <w:tblLook w:val="04A0" w:firstRow="1" w:lastRow="0" w:firstColumn="1" w:lastColumn="0" w:noHBand="0" w:noVBand="1"/>
      </w:tblPr>
      <w:tblGrid>
        <w:gridCol w:w="3969"/>
        <w:gridCol w:w="5933"/>
        <w:gridCol w:w="1612"/>
        <w:gridCol w:w="1612"/>
        <w:gridCol w:w="1521"/>
      </w:tblGrid>
      <w:tr w:rsidR="00E076D7" w:rsidRPr="00734691" w:rsidTr="00E076D7">
        <w:trPr>
          <w:trHeight w:val="763"/>
        </w:trPr>
        <w:tc>
          <w:tcPr>
            <w:tcW w:w="14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797D7B" w:rsidRPr="00797D7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2111-Ն ՈՐՈՇՄԱՆ </w:t>
            </w:r>
          </w:p>
          <w:p w:rsidR="00E076D7" w:rsidRPr="00E076D7" w:rsidRDefault="00325562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ՀԱՎԵԼՎԱԾԻ N 9.9</w:t>
            </w:r>
            <w:r w:rsidR="00E076D7"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ԱՂՅՈՒՍԱԿՈՒՄ ԿԱՏԱՐՎՈՂ </w:t>
            </w:r>
            <w:r w:rsidR="00E076D7" w:rsidRPr="00E076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E076D7" w:rsidRPr="00734691" w:rsidTr="00E076D7">
        <w:trPr>
          <w:trHeight w:val="231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6D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076D7" w:rsidRPr="00E076D7" w:rsidTr="00E076D7">
        <w:trPr>
          <w:trHeight w:val="313"/>
        </w:trPr>
        <w:tc>
          <w:tcPr>
            <w:tcW w:w="14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E076D7" w:rsidRPr="00E076D7" w:rsidTr="00E076D7">
        <w:trPr>
          <w:trHeight w:val="313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7D7B" w:rsidRPr="00E076D7" w:rsidTr="00D90A94">
        <w:trPr>
          <w:trHeight w:val="313"/>
        </w:trPr>
        <w:tc>
          <w:tcPr>
            <w:tcW w:w="14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7D7B" w:rsidRPr="00797D7B" w:rsidRDefault="00797D7B" w:rsidP="00797D7B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97D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797D7B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076D7" w:rsidRPr="00E076D7" w:rsidTr="00E076D7">
        <w:trPr>
          <w:trHeight w:val="313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076D7" w:rsidRPr="00E076D7" w:rsidTr="00E076D7">
        <w:trPr>
          <w:trHeight w:val="31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076D7" w:rsidRPr="00E076D7" w:rsidTr="00797D7B">
        <w:trPr>
          <w:trHeight w:val="922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5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Արդարադատության ոլորտում քաղաքականության  մշակում, ծրագրերի համակարգում, խորհրդատվության և 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797D7B"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 իրականացում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076D7" w:rsidRPr="00E076D7" w:rsidTr="00E076D7">
        <w:trPr>
          <w:trHeight w:val="313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076D7" w:rsidRPr="00E076D7" w:rsidTr="00797D7B">
        <w:trPr>
          <w:trHeight w:val="103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47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6D7" w:rsidRPr="00E076D7" w:rsidRDefault="00E076D7" w:rsidP="00E076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97D7B" w:rsidRPr="00E076D7" w:rsidTr="00797D7B">
        <w:trPr>
          <w:trHeight w:val="62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7D7B" w:rsidRPr="00E076D7" w:rsidRDefault="00797D7B" w:rsidP="00797D7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D7B" w:rsidRPr="00E076D7" w:rsidRDefault="00797D7B" w:rsidP="00797D7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11010 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076D7" w:rsidRPr="00E076D7" w:rsidTr="00797D7B">
        <w:trPr>
          <w:trHeight w:val="113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Աջակցություն օրենսդրության զարգացման և իրավական հետազոտությունների կենտրոնի գործունեությանը 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076D7" w:rsidRPr="00E076D7" w:rsidTr="00797D7B">
        <w:trPr>
          <w:trHeight w:val="96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5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Օրենսդրության զարգացման և իրավական հետազոտությունների կենտրոնի գործ</w:t>
            </w:r>
            <w:r w:rsidR="00935CA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ու</w:t>
            </w: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նեության ապահովում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076D7" w:rsidRPr="00E076D7" w:rsidTr="00797D7B">
        <w:trPr>
          <w:trHeight w:val="31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076D7" w:rsidRPr="00E076D7" w:rsidTr="00E076D7">
        <w:trPr>
          <w:trHeight w:val="682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կազմակերպության(ների) անվանում(ներ)ը</w:t>
            </w:r>
            <w:r w:rsidR="003255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5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«Օրենսդրության զարգացման և  իրավական հետազոտությունների կենտրոն» հիմնադրամ 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076D7" w:rsidRPr="00E076D7" w:rsidTr="00E076D7">
        <w:trPr>
          <w:trHeight w:val="313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E076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076D7" w:rsidRPr="00E076D7" w:rsidTr="00797D7B">
        <w:trPr>
          <w:trHeight w:val="463"/>
        </w:trPr>
        <w:tc>
          <w:tcPr>
            <w:tcW w:w="9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6D7" w:rsidRPr="00E076D7" w:rsidRDefault="00E076D7" w:rsidP="00797D7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97D7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E076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76D7" w:rsidRPr="00E076D7" w:rsidRDefault="00E076D7" w:rsidP="00797D7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76D7" w:rsidRPr="00E076D7" w:rsidRDefault="00E076D7" w:rsidP="00797D7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76D7" w:rsidRPr="00E076D7" w:rsidRDefault="00E076D7" w:rsidP="00797D7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076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25,800.0</w:t>
            </w:r>
          </w:p>
        </w:tc>
      </w:tr>
    </w:tbl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076D7" w:rsidRPr="00D47236" w:rsidRDefault="0032556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</w:t>
      </w:r>
      <w:r w:rsidR="00E076D7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E076D7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E076D7" w:rsidRPr="00D47236" w:rsidRDefault="00325562" w:rsidP="001279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   </w:t>
      </w:r>
      <w:r w:rsidR="00E076D7" w:rsidRPr="00D47236">
        <w:rPr>
          <w:rFonts w:ascii="GHEA Mariam" w:hAnsi="GHEA Mariam"/>
          <w:sz w:val="24"/>
          <w:lang w:val="hy-AM"/>
        </w:rPr>
        <w:t xml:space="preserve">  </w:t>
      </w:r>
      <w:r w:rsidR="00E076D7" w:rsidRPr="00D47236">
        <w:rPr>
          <w:rFonts w:ascii="GHEA Mariam" w:hAnsi="GHEA Mariam" w:cs="Arial"/>
          <w:sz w:val="24"/>
          <w:lang w:val="hy-AM"/>
        </w:rPr>
        <w:t>ՎԱՐՉԱՊԵՏԻ</w:t>
      </w:r>
      <w:r w:rsidR="00E076D7" w:rsidRPr="00D47236">
        <w:rPr>
          <w:rFonts w:ascii="GHEA Mariam" w:hAnsi="GHEA Mariam" w:cs="Sylfaen"/>
          <w:sz w:val="24"/>
          <w:lang w:val="hy-AM"/>
        </w:rPr>
        <w:t xml:space="preserve"> </w:t>
      </w:r>
      <w:r w:rsidR="00E076D7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E076D7" w:rsidRDefault="00E076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E076D7" w:rsidSect="006B02D4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325562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25562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02D4" w:rsidRPr="00DB08ED" w:rsidRDefault="006B02D4" w:rsidP="001279D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8</w:t>
      </w:r>
    </w:p>
    <w:p w:rsidR="006B02D4" w:rsidRPr="00DB08ED" w:rsidRDefault="006B02D4" w:rsidP="001279D7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ՀՀ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B08ED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DB08ED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6B02D4" w:rsidRDefault="006B02D4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B08ED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B08E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B08ED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1279D7" w:rsidRDefault="001279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07" w:type="dxa"/>
        <w:tblLook w:val="04A0" w:firstRow="1" w:lastRow="0" w:firstColumn="1" w:lastColumn="0" w:noHBand="0" w:noVBand="1"/>
      </w:tblPr>
      <w:tblGrid>
        <w:gridCol w:w="4395"/>
        <w:gridCol w:w="5670"/>
        <w:gridCol w:w="1701"/>
        <w:gridCol w:w="1484"/>
        <w:gridCol w:w="1457"/>
      </w:tblGrid>
      <w:tr w:rsidR="001279D7" w:rsidRPr="00734691" w:rsidTr="001279D7">
        <w:trPr>
          <w:trHeight w:val="833"/>
        </w:trPr>
        <w:tc>
          <w:tcPr>
            <w:tcW w:w="147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97D7B" w:rsidRDefault="001279D7" w:rsidP="00797D7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279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797D7B" w:rsidRPr="00797D7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1279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1279D7" w:rsidRPr="001279D7" w:rsidRDefault="001279D7" w:rsidP="00797D7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279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797D7B" w:rsidRPr="00797D7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="003255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9.1.9 </w:t>
            </w:r>
            <w:r w:rsidRPr="001279D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ԱՂՅՈՒՍԱԿՈՒՄ ԿԱՏԱՐՎՈՂ ՓՈՓՈԽՈՒԹՅՈՒՆՆԵՐԸ </w:t>
            </w:r>
          </w:p>
        </w:tc>
      </w:tr>
      <w:tr w:rsidR="001279D7" w:rsidRPr="00734691" w:rsidTr="001279D7">
        <w:trPr>
          <w:trHeight w:val="25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279D7" w:rsidRPr="001279D7" w:rsidRDefault="001279D7" w:rsidP="001279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279D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279D7" w:rsidRPr="001279D7" w:rsidRDefault="001279D7" w:rsidP="001279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279D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279D7" w:rsidRPr="001279D7" w:rsidRDefault="001279D7" w:rsidP="001279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279D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1279D7" w:rsidRPr="001279D7" w:rsidTr="001279D7">
        <w:trPr>
          <w:trHeight w:val="342"/>
        </w:trPr>
        <w:tc>
          <w:tcPr>
            <w:tcW w:w="147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79D7" w:rsidRPr="001279D7" w:rsidRDefault="00497193" w:rsidP="001279D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</w:t>
            </w:r>
            <w:r w:rsidR="001279D7" w:rsidRPr="001279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</w:tr>
      <w:tr w:rsidR="001279D7" w:rsidRPr="001279D7" w:rsidTr="001279D7">
        <w:trPr>
          <w:trHeight w:val="34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7D7B" w:rsidRPr="001279D7" w:rsidTr="00D90A94">
        <w:trPr>
          <w:trHeight w:val="342"/>
        </w:trPr>
        <w:tc>
          <w:tcPr>
            <w:tcW w:w="147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7D7B" w:rsidRPr="001279D7" w:rsidRDefault="00797D7B" w:rsidP="00797D7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97D7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  <w:r w:rsidRPr="001279D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279D7" w:rsidRPr="001279D7" w:rsidTr="001279D7">
        <w:trPr>
          <w:trHeight w:val="34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279D7" w:rsidRPr="001279D7" w:rsidRDefault="001279D7" w:rsidP="001279D7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79D7" w:rsidRPr="001279D7" w:rsidTr="001279D7">
        <w:trPr>
          <w:trHeight w:val="3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79D7" w:rsidRPr="001279D7" w:rsidTr="00797D7B">
        <w:trPr>
          <w:trHeight w:val="88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</w:t>
            </w:r>
            <w:r w:rsidR="0049719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ության ոլորտում քաղաքականության</w:t>
            </w: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մշակում, ծրագրերի համակարգում, խորհրդատվության և </w:t>
            </w:r>
            <w:r w:rsidR="00797D7B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="00797D7B" w:rsidRPr="006B02D4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 իրականացում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79D7" w:rsidRPr="001279D7" w:rsidTr="001279D7">
        <w:trPr>
          <w:trHeight w:val="34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79D7" w:rsidRPr="001279D7" w:rsidTr="001279D7">
        <w:trPr>
          <w:trHeight w:val="113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79D7" w:rsidRPr="001279D7" w:rsidRDefault="001279D7" w:rsidP="001279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97D7B" w:rsidRPr="001279D7" w:rsidTr="00797D7B">
        <w:trPr>
          <w:trHeight w:val="68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7D7B" w:rsidRPr="001279D7" w:rsidRDefault="00797D7B" w:rsidP="00797D7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7D7B" w:rsidRPr="001279D7" w:rsidRDefault="00797D7B" w:rsidP="00797D7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D7B" w:rsidRPr="006B02D4" w:rsidRDefault="00797D7B" w:rsidP="00797D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02D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1279D7" w:rsidRPr="001279D7" w:rsidTr="000B3B15">
        <w:trPr>
          <w:trHeight w:val="12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9D7" w:rsidRPr="001279D7" w:rsidRDefault="001279D7" w:rsidP="000B3B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Աջակցություն օրենսդրության զարգացման և իրավական հետազոտությունների կենտրոնի գործունեությանը 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279D7" w:rsidRPr="001279D7" w:rsidTr="00797D7B">
        <w:trPr>
          <w:trHeight w:val="10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Օրենսդրության զարգացման և իրավական հետազոտությունների կենտրոնի գործ</w:t>
            </w:r>
            <w:r w:rsidR="00D90A9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ու</w:t>
            </w: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նեության ապահովում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279D7" w:rsidRPr="001279D7" w:rsidTr="00797D7B">
        <w:trPr>
          <w:trHeight w:val="3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279D7" w:rsidRPr="001279D7" w:rsidTr="00797D7B">
        <w:trPr>
          <w:trHeight w:val="74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կազմակերպության(ների) անվանում(ներ)ը</w:t>
            </w:r>
            <w:r w:rsidR="0032556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«Օրենսդրության զարգացման և  իրավական հետազոտությունների կենտրոն» հիմնադրամ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279D7" w:rsidRPr="001279D7" w:rsidTr="00797D7B">
        <w:trPr>
          <w:trHeight w:val="3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1279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279D7" w:rsidRPr="001279D7" w:rsidTr="00797D7B">
        <w:trPr>
          <w:trHeight w:val="50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D7" w:rsidRPr="001279D7" w:rsidRDefault="001279D7" w:rsidP="00797D7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97D7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1279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79D7" w:rsidRPr="001279D7" w:rsidRDefault="001279D7" w:rsidP="00797D7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79D7" w:rsidRPr="001279D7" w:rsidRDefault="001279D7" w:rsidP="00797D7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20,400.0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79D7" w:rsidRPr="001279D7" w:rsidRDefault="001279D7" w:rsidP="00797D7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279D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25,800.0</w:t>
            </w:r>
          </w:p>
        </w:tc>
      </w:tr>
    </w:tbl>
    <w:p w:rsidR="001279D7" w:rsidRPr="00F23C68" w:rsidRDefault="001279D7" w:rsidP="006B02D4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F225D" w:rsidRDefault="001F225D" w:rsidP="006B02D4">
      <w:pPr>
        <w:pStyle w:val="mechtex"/>
        <w:rPr>
          <w:rFonts w:ascii="Sylfaen" w:hAnsi="Sylfaen"/>
          <w:lang w:val="hy-AM"/>
        </w:rPr>
      </w:pPr>
    </w:p>
    <w:p w:rsidR="00797D7B" w:rsidRDefault="00797D7B" w:rsidP="006B02D4">
      <w:pPr>
        <w:pStyle w:val="mechtex"/>
        <w:rPr>
          <w:rFonts w:ascii="Sylfaen" w:hAnsi="Sylfaen"/>
          <w:lang w:val="hy-AM"/>
        </w:rPr>
      </w:pPr>
    </w:p>
    <w:p w:rsidR="00797D7B" w:rsidRDefault="00797D7B" w:rsidP="006B02D4">
      <w:pPr>
        <w:pStyle w:val="mechtex"/>
        <w:rPr>
          <w:rFonts w:ascii="Sylfaen" w:hAnsi="Sylfaen"/>
          <w:lang w:val="hy-AM"/>
        </w:rPr>
      </w:pPr>
    </w:p>
    <w:p w:rsidR="00797D7B" w:rsidRPr="00D47236" w:rsidRDefault="0032556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</w:t>
      </w:r>
      <w:r w:rsidR="00797D7B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797D7B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797D7B" w:rsidRPr="00D47236" w:rsidRDefault="00797D7B" w:rsidP="00D90A9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325562">
        <w:rPr>
          <w:rFonts w:ascii="GHEA Mariam" w:hAnsi="GHEA Mariam"/>
          <w:sz w:val="24"/>
          <w:lang w:val="hy-AM"/>
        </w:rPr>
        <w:t xml:space="preserve">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797D7B" w:rsidRPr="006B02D4" w:rsidRDefault="00325562" w:rsidP="006B02D4">
      <w:pPr>
        <w:pStyle w:val="mechtex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797D7B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797D7B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797D7B"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="00797D7B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797D7B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797D7B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97D7B" w:rsidRPr="006B02D4" w:rsidSect="006B02D4">
      <w:pgSz w:w="16834" w:h="11909" w:orient="landscape" w:code="9"/>
      <w:pgMar w:top="1440" w:right="1440" w:bottom="144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6F7" w:rsidRDefault="003126F7">
      <w:r>
        <w:separator/>
      </w:r>
    </w:p>
  </w:endnote>
  <w:endnote w:type="continuationSeparator" w:id="0">
    <w:p w:rsidR="003126F7" w:rsidRDefault="0031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A94" w:rsidRDefault="00D90A9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voroshum-EK192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6F7" w:rsidRDefault="003126F7">
      <w:r>
        <w:separator/>
      </w:r>
    </w:p>
  </w:footnote>
  <w:footnote w:type="continuationSeparator" w:id="0">
    <w:p w:rsidR="003126F7" w:rsidRDefault="00312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A94" w:rsidRDefault="00D90A9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0A94" w:rsidRDefault="00D90A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A94" w:rsidRDefault="00D90A9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3B15">
      <w:rPr>
        <w:rStyle w:val="PageNumber"/>
        <w:noProof/>
      </w:rPr>
      <w:t>2</w:t>
    </w:r>
    <w:r>
      <w:rPr>
        <w:rStyle w:val="PageNumber"/>
      </w:rPr>
      <w:fldChar w:fldCharType="end"/>
    </w:r>
  </w:p>
  <w:p w:rsidR="00D90A94" w:rsidRDefault="00D90A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2D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8A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B15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D7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C90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6F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562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58C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9DA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065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19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2D4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340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91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97D7B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03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5CAF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98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0D9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A94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6D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2F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88CEE4-27DE-4A72-A84D-D1AE05B5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B02D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6B02D4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6B02D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797D7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8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https:/mul2.gov.am/tasks/758849/oneclick/voroshum-EK192.docx?token=e9fcafd86c44d5e2a8aa2f4ae872bd31</cp:keywords>
  <dc:description/>
  <cp:lastModifiedBy>Anna Aloyan</cp:lastModifiedBy>
  <cp:revision>12</cp:revision>
  <dcterms:created xsi:type="dcterms:W3CDTF">2023-03-22T05:57:00Z</dcterms:created>
  <dcterms:modified xsi:type="dcterms:W3CDTF">2023-03-22T06:52:00Z</dcterms:modified>
</cp:coreProperties>
</file>