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886590" w14:textId="2F0EE05A" w:rsidR="005F79E8" w:rsidRPr="0093156F" w:rsidRDefault="005F79E8" w:rsidP="005F79E8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Grapalat"/>
          <w:lang w:val="hy-AM"/>
        </w:rPr>
      </w:pPr>
      <w:bookmarkStart w:id="0" w:name="_GoBack"/>
      <w:bookmarkEnd w:id="0"/>
      <w:r w:rsidRPr="0093156F">
        <w:rPr>
          <w:rFonts w:ascii="GHEA Grapalat" w:hAnsi="GHEA Grapalat" w:cs="GHEAGrapalat"/>
        </w:rPr>
        <w:t xml:space="preserve">Հավելված </w:t>
      </w:r>
      <w:r w:rsidRPr="0093156F">
        <w:rPr>
          <w:rFonts w:ascii="GHEA Grapalat" w:hAnsi="GHEA Grapalat" w:cs="GHEA Grapalat"/>
        </w:rPr>
        <w:t>N</w:t>
      </w:r>
      <w:r w:rsidR="00340779" w:rsidRPr="0093156F">
        <w:rPr>
          <w:rFonts w:ascii="GHEA Grapalat" w:hAnsi="GHEA Grapalat" w:cs="GHEA Grapalat"/>
          <w:lang w:val="hy-AM"/>
        </w:rPr>
        <w:t xml:space="preserve"> </w:t>
      </w:r>
      <w:r w:rsidRPr="0093156F">
        <w:rPr>
          <w:rFonts w:ascii="GHEA Grapalat" w:hAnsi="GHEA Grapalat" w:cs="GHEA Grapalat"/>
          <w:lang w:val="hy-AM"/>
        </w:rPr>
        <w:t>2</w:t>
      </w:r>
    </w:p>
    <w:p w14:paraId="66AD127D" w14:textId="304F8388" w:rsidR="005F79E8" w:rsidRPr="0093156F" w:rsidRDefault="00CE60B4" w:rsidP="005F79E8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Grapalat"/>
          <w:lang w:val="hy-AM"/>
        </w:rPr>
      </w:pPr>
      <w:r w:rsidRPr="0093156F">
        <w:rPr>
          <w:rFonts w:ascii="GHEA Grapalat" w:hAnsi="GHEA Grapalat" w:cs="GHEAGrapalat"/>
          <w:lang w:val="hy-AM"/>
        </w:rPr>
        <w:t xml:space="preserve"> </w:t>
      </w:r>
      <w:r w:rsidR="005F79E8" w:rsidRPr="0093156F">
        <w:rPr>
          <w:rFonts w:ascii="GHEA Grapalat" w:hAnsi="GHEA Grapalat" w:cs="GHEAGrapalat"/>
          <w:lang w:val="hy-AM"/>
        </w:rPr>
        <w:t xml:space="preserve">ՀՀ կառավարության </w:t>
      </w:r>
      <w:r w:rsidR="00452BE2" w:rsidRPr="0093156F">
        <w:rPr>
          <w:rFonts w:ascii="GHEA Grapalat" w:hAnsi="GHEA Grapalat" w:cs="GHEA Grapalat"/>
          <w:lang w:val="hy-AM"/>
        </w:rPr>
        <w:t>202</w:t>
      </w:r>
      <w:r w:rsidR="00E961DD" w:rsidRPr="0093156F">
        <w:rPr>
          <w:rFonts w:ascii="GHEA Grapalat" w:hAnsi="GHEA Grapalat" w:cs="GHEA Grapalat"/>
          <w:lang w:val="hy-AM"/>
        </w:rPr>
        <w:t>3</w:t>
      </w:r>
      <w:r w:rsidR="003B0A4A" w:rsidRPr="0093156F">
        <w:rPr>
          <w:rFonts w:ascii="GHEA Grapalat" w:hAnsi="GHEA Grapalat" w:cs="GHEA Grapalat"/>
          <w:lang w:val="hy-AM"/>
        </w:rPr>
        <w:t xml:space="preserve"> </w:t>
      </w:r>
      <w:r w:rsidR="005F79E8" w:rsidRPr="0093156F">
        <w:rPr>
          <w:rFonts w:ascii="GHEA Grapalat" w:hAnsi="GHEA Grapalat" w:cs="GHEAGrapalat"/>
          <w:lang w:val="hy-AM"/>
        </w:rPr>
        <w:t>թ</w:t>
      </w:r>
      <w:r w:rsidR="0093156F" w:rsidRPr="0093156F">
        <w:rPr>
          <w:rFonts w:ascii="GHEA Grapalat" w:hAnsi="GHEA Grapalat" w:cs="GHEA Grapalat"/>
          <w:lang w:val="hy-AM"/>
        </w:rPr>
        <w:t>վականի</w:t>
      </w:r>
    </w:p>
    <w:p w14:paraId="18AB22B3" w14:textId="66782636" w:rsidR="005F79E8" w:rsidRPr="0093156F" w:rsidRDefault="0093156F" w:rsidP="005F79E8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Grapalat"/>
          <w:lang w:val="hy-AM"/>
        </w:rPr>
      </w:pPr>
      <w:r w:rsidRPr="0093156F">
        <w:rPr>
          <w:rFonts w:ascii="GHEA Grapalat" w:hAnsi="GHEA Grapalat" w:cs="GHEA Grapalat"/>
        </w:rPr>
        <w:t>մարտի 23</w:t>
      </w:r>
      <w:r w:rsidR="005F79E8" w:rsidRPr="0093156F">
        <w:rPr>
          <w:rFonts w:ascii="GHEA Grapalat" w:hAnsi="GHEA Grapalat" w:cs="GHEA Grapalat"/>
          <w:lang w:val="hy-AM"/>
        </w:rPr>
        <w:t>-</w:t>
      </w:r>
      <w:r w:rsidR="005F79E8" w:rsidRPr="0093156F">
        <w:rPr>
          <w:rFonts w:ascii="GHEA Grapalat" w:hAnsi="GHEA Grapalat" w:cs="GHEAGrapalat"/>
          <w:lang w:val="hy-AM"/>
        </w:rPr>
        <w:t xml:space="preserve">ի </w:t>
      </w:r>
      <w:r w:rsidRPr="0093156F">
        <w:rPr>
          <w:rFonts w:ascii="GHEA Grapalat" w:hAnsi="GHEA Grapalat" w:cs="GHEAGrapalat"/>
        </w:rPr>
        <w:t xml:space="preserve">N          - </w:t>
      </w:r>
      <w:r w:rsidR="00C759E3" w:rsidRPr="0093156F">
        <w:rPr>
          <w:rFonts w:ascii="GHEA Grapalat" w:hAnsi="GHEA Grapalat" w:cs="GHEA Grapalat"/>
          <w:lang w:val="hy-AM"/>
        </w:rPr>
        <w:t>Լ</w:t>
      </w:r>
      <w:r w:rsidR="00293E97" w:rsidRPr="0093156F">
        <w:rPr>
          <w:rFonts w:ascii="GHEA Grapalat" w:hAnsi="GHEA Grapalat" w:cs="GHEA Grapalat"/>
          <w:lang w:val="hy-AM"/>
        </w:rPr>
        <w:t xml:space="preserve">  որոշման</w:t>
      </w:r>
      <w:r w:rsidR="005F79E8" w:rsidRPr="0093156F">
        <w:rPr>
          <w:rFonts w:ascii="GHEA Grapalat" w:hAnsi="GHEA Grapalat" w:cs="GHEA Grapalat"/>
          <w:lang w:val="hy-AM"/>
        </w:rPr>
        <w:t xml:space="preserve"> </w:t>
      </w:r>
    </w:p>
    <w:p w14:paraId="7B1CF2C1" w14:textId="77777777" w:rsidR="00C40358" w:rsidRDefault="00C40358" w:rsidP="009A0489">
      <w:pPr>
        <w:jc w:val="center"/>
        <w:rPr>
          <w:rFonts w:ascii="GHEA Grapalat" w:eastAsia="Times New Roman" w:hAnsi="GHEA Grapalat"/>
          <w:b/>
          <w:color w:val="000000" w:themeColor="text1"/>
          <w:sz w:val="24"/>
          <w:szCs w:val="24"/>
          <w:lang w:val="hy-AM"/>
        </w:rPr>
      </w:pPr>
    </w:p>
    <w:p w14:paraId="2EC5211D" w14:textId="4E00A977" w:rsidR="009A0489" w:rsidRPr="00D9525F" w:rsidRDefault="00DE0FA0" w:rsidP="009A0489">
      <w:pPr>
        <w:jc w:val="center"/>
        <w:rPr>
          <w:rFonts w:ascii="GHEA Grapalat" w:hAnsi="GHEA Grapalat"/>
          <w:b/>
          <w:color w:val="000000" w:themeColor="text1"/>
          <w:sz w:val="20"/>
          <w:szCs w:val="20"/>
          <w:lang w:val="hy-AM"/>
        </w:rPr>
      </w:pPr>
      <w:r w:rsidRPr="00D9525F">
        <w:rPr>
          <w:rFonts w:ascii="GHEA Grapalat" w:eastAsia="Times New Roman" w:hAnsi="GHEA Grapalat"/>
          <w:b/>
          <w:color w:val="000000" w:themeColor="text1"/>
          <w:sz w:val="20"/>
          <w:szCs w:val="20"/>
          <w:lang w:val="hy-AM"/>
        </w:rPr>
        <w:t>ՀԱՅԱՍՏԱՆԻ ՀԱՆՐԱՊԵՏՈՒԹՅԱՆ ՍՆՆԴԱՄԹԵՐՔԻ ԱՆՎՏԱՆԳՈՒԹՅԱՆ ՀԱՄԱԿԱՐԳԻ ԶԱՐԳԱՑՄԱՆ ՌԱԶՄԱՎԱՐՈՒԹՅԱՆ 2023-2028 ԹՎԱԿԱՆՆԵՐԻ ԳՈՐԾՈՂՈՒԹՅՈՒՆՆԵՐԻ ԾՐԱԳԻՐԸ</w:t>
      </w:r>
    </w:p>
    <w:p w14:paraId="6FAED9C0" w14:textId="322B99DA" w:rsidR="000072A2" w:rsidRPr="00D9525F" w:rsidRDefault="000072A2" w:rsidP="0050739C">
      <w:pPr>
        <w:jc w:val="center"/>
        <w:rPr>
          <w:rFonts w:ascii="GHEA Grapalat" w:hAnsi="GHEA Grapalat"/>
          <w:b/>
          <w:sz w:val="20"/>
          <w:szCs w:val="20"/>
          <w:lang w:val="hy-AM"/>
        </w:rPr>
      </w:pPr>
    </w:p>
    <w:tbl>
      <w:tblPr>
        <w:tblStyle w:val="TableGrid"/>
        <w:tblW w:w="15948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709"/>
        <w:gridCol w:w="2459"/>
        <w:gridCol w:w="1620"/>
        <w:gridCol w:w="2700"/>
        <w:gridCol w:w="2700"/>
        <w:gridCol w:w="1800"/>
        <w:gridCol w:w="2070"/>
        <w:gridCol w:w="1890"/>
      </w:tblGrid>
      <w:tr w:rsidR="00BD5E42" w:rsidRPr="00D9525F" w14:paraId="70938B01" w14:textId="77777777" w:rsidTr="00BC127E">
        <w:tc>
          <w:tcPr>
            <w:tcW w:w="709" w:type="dxa"/>
            <w:shd w:val="clear" w:color="auto" w:fill="FBD4B4" w:themeFill="accent6" w:themeFillTint="66"/>
          </w:tcPr>
          <w:p w14:paraId="5C39FA56" w14:textId="77777777" w:rsidR="00BC127E" w:rsidRPr="00BC127E" w:rsidRDefault="00BC127E">
            <w:pPr>
              <w:pStyle w:val="mechtex"/>
              <w:rPr>
                <w:rFonts w:ascii="GHEA Grapalat" w:hAnsi="GHEA Grapalat"/>
                <w:sz w:val="20"/>
                <w:szCs w:val="20"/>
              </w:rPr>
            </w:pPr>
            <w:r w:rsidRPr="00BC127E">
              <w:rPr>
                <w:rFonts w:ascii="GHEA Grapalat" w:hAnsi="GHEA Grapalat"/>
                <w:sz w:val="20"/>
                <w:szCs w:val="20"/>
              </w:rPr>
              <w:t>NN</w:t>
            </w:r>
          </w:p>
          <w:p w14:paraId="3745905B" w14:textId="26DD9BA0" w:rsidR="00BC127E" w:rsidRPr="00BC127E" w:rsidRDefault="00BC127E">
            <w:pPr>
              <w:pStyle w:val="mechtex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ը</w:t>
            </w:r>
            <w:r w:rsidRPr="00BC127E">
              <w:rPr>
                <w:rFonts w:ascii="GHEA Grapalat" w:hAnsi="GHEA Grapalat"/>
                <w:sz w:val="20"/>
                <w:szCs w:val="20"/>
              </w:rPr>
              <w:t>/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կ</w:t>
            </w:r>
          </w:p>
          <w:p w14:paraId="5E4C2EA9" w14:textId="35356394" w:rsidR="009A0489" w:rsidRPr="00BC127E" w:rsidRDefault="009A0489" w:rsidP="009A0489">
            <w:pPr>
              <w:jc w:val="both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</w:tc>
        <w:tc>
          <w:tcPr>
            <w:tcW w:w="2459" w:type="dxa"/>
            <w:shd w:val="clear" w:color="auto" w:fill="FBD4B4" w:themeFill="accent6" w:themeFillTint="66"/>
          </w:tcPr>
          <w:p w14:paraId="2BA6DF44" w14:textId="77777777" w:rsidR="009A0489" w:rsidRPr="00BC127E" w:rsidRDefault="009A0489" w:rsidP="00C64960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BC127E">
              <w:rPr>
                <w:rFonts w:ascii="GHEA Grapalat" w:hAnsi="GHEA Grapalat"/>
                <w:b/>
                <w:sz w:val="20"/>
                <w:szCs w:val="20"/>
              </w:rPr>
              <w:t>Գործողություն</w:t>
            </w:r>
          </w:p>
        </w:tc>
        <w:tc>
          <w:tcPr>
            <w:tcW w:w="1620" w:type="dxa"/>
            <w:shd w:val="clear" w:color="auto" w:fill="FBD4B4" w:themeFill="accent6" w:themeFillTint="66"/>
          </w:tcPr>
          <w:p w14:paraId="3BCFED53" w14:textId="2FD52C37" w:rsidR="009A0489" w:rsidRPr="00D9525F" w:rsidRDefault="00C64960" w:rsidP="00FF5476">
            <w:pPr>
              <w:jc w:val="both"/>
              <w:rPr>
                <w:rFonts w:ascii="GHEA Grapalat" w:hAnsi="GHEA Grapalat"/>
                <w:b/>
                <w:sz w:val="20"/>
                <w:szCs w:val="20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</w:rPr>
              <w:t>Առաջնահեր</w:t>
            </w:r>
            <w:r w:rsidR="00EC7C72">
              <w:rPr>
                <w:rFonts w:ascii="GHEA Grapalat" w:hAnsi="GHEA Grapalat"/>
                <w:b/>
                <w:sz w:val="20"/>
                <w:szCs w:val="20"/>
              </w:rPr>
              <w:t>-</w:t>
            </w:r>
            <w:r w:rsidRPr="00D9525F">
              <w:rPr>
                <w:rFonts w:ascii="GHEA Grapalat" w:hAnsi="GHEA Grapalat"/>
                <w:b/>
                <w:sz w:val="20"/>
                <w:szCs w:val="20"/>
              </w:rPr>
              <w:t>թու</w:t>
            </w:r>
            <w:r w:rsidR="00B21923" w:rsidRPr="00D9525F">
              <w:rPr>
                <w:rFonts w:ascii="GHEA Grapalat" w:hAnsi="GHEA Grapalat"/>
                <w:b/>
                <w:sz w:val="20"/>
                <w:szCs w:val="20"/>
              </w:rPr>
              <w:softHyphen/>
            </w:r>
            <w:r w:rsidR="00B21923" w:rsidRPr="00D9525F">
              <w:rPr>
                <w:rFonts w:ascii="GHEA Grapalat" w:hAnsi="GHEA Grapalat"/>
                <w:b/>
                <w:sz w:val="20"/>
                <w:szCs w:val="20"/>
              </w:rPr>
              <w:softHyphen/>
            </w:r>
            <w:r w:rsidRPr="00D9525F">
              <w:rPr>
                <w:rFonts w:ascii="GHEA Grapalat" w:hAnsi="GHEA Grapalat"/>
                <w:b/>
                <w:sz w:val="20"/>
                <w:szCs w:val="20"/>
              </w:rPr>
              <w:t>թ</w:t>
            </w:r>
            <w:r w:rsidR="00B21923" w:rsidRPr="00D9525F">
              <w:rPr>
                <w:rFonts w:ascii="GHEA Grapalat" w:hAnsi="GHEA Grapalat"/>
                <w:b/>
                <w:sz w:val="20"/>
                <w:szCs w:val="20"/>
              </w:rPr>
              <w:softHyphen/>
            </w:r>
            <w:r w:rsidRPr="00D9525F">
              <w:rPr>
                <w:rFonts w:ascii="GHEA Grapalat" w:hAnsi="GHEA Grapalat"/>
                <w:b/>
                <w:sz w:val="20"/>
                <w:szCs w:val="20"/>
              </w:rPr>
              <w:t>յան աստիճան</w:t>
            </w:r>
          </w:p>
          <w:p w14:paraId="32D056C7" w14:textId="652507E1" w:rsidR="00C64960" w:rsidRPr="00D9525F" w:rsidRDefault="00C64960" w:rsidP="00C64960">
            <w:pPr>
              <w:jc w:val="both"/>
              <w:rPr>
                <w:rFonts w:ascii="GHEA Grapalat" w:hAnsi="GHEA Grapalat"/>
                <w:b/>
                <w:sz w:val="20"/>
                <w:szCs w:val="20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</w:rPr>
              <w:t xml:space="preserve">Բ) </w:t>
            </w:r>
            <w:r w:rsidR="008D6B51"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Բ</w:t>
            </w:r>
            <w:r w:rsidRPr="00D9525F">
              <w:rPr>
                <w:rFonts w:ascii="GHEA Grapalat" w:hAnsi="GHEA Grapalat"/>
                <w:b/>
                <w:sz w:val="20"/>
                <w:szCs w:val="20"/>
              </w:rPr>
              <w:t>արձր</w:t>
            </w:r>
          </w:p>
          <w:p w14:paraId="7D9DF106" w14:textId="19B4E78A" w:rsidR="00C64960" w:rsidRPr="00D9525F" w:rsidRDefault="00C64960" w:rsidP="00C64960">
            <w:pPr>
              <w:jc w:val="both"/>
              <w:rPr>
                <w:rFonts w:ascii="GHEA Grapalat" w:hAnsi="GHEA Grapalat"/>
                <w:b/>
                <w:sz w:val="20"/>
                <w:szCs w:val="20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</w:rPr>
              <w:t>Մ)</w:t>
            </w:r>
            <w:r w:rsidR="0074612A"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 </w:t>
            </w:r>
            <w:r w:rsidR="008D6B51"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Մ</w:t>
            </w:r>
            <w:r w:rsidRPr="00D9525F">
              <w:rPr>
                <w:rFonts w:ascii="GHEA Grapalat" w:hAnsi="GHEA Grapalat"/>
                <w:b/>
                <w:sz w:val="20"/>
                <w:szCs w:val="20"/>
              </w:rPr>
              <w:t>իջին</w:t>
            </w:r>
          </w:p>
          <w:p w14:paraId="2F346020" w14:textId="08186FCC" w:rsidR="00C64960" w:rsidRPr="00D9525F" w:rsidRDefault="00C64960" w:rsidP="00C64960">
            <w:pPr>
              <w:jc w:val="both"/>
              <w:rPr>
                <w:rFonts w:ascii="GHEA Grapalat" w:hAnsi="GHEA Grapalat"/>
                <w:b/>
                <w:sz w:val="20"/>
                <w:szCs w:val="20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</w:rPr>
              <w:t xml:space="preserve">Ց) </w:t>
            </w:r>
            <w:r w:rsidR="008D6B51"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Ց</w:t>
            </w:r>
            <w:r w:rsidRPr="00D9525F">
              <w:rPr>
                <w:rFonts w:ascii="GHEA Grapalat" w:hAnsi="GHEA Grapalat"/>
                <w:b/>
                <w:sz w:val="20"/>
                <w:szCs w:val="20"/>
              </w:rPr>
              <w:t>ածր</w:t>
            </w:r>
          </w:p>
        </w:tc>
        <w:tc>
          <w:tcPr>
            <w:tcW w:w="2700" w:type="dxa"/>
            <w:shd w:val="clear" w:color="auto" w:fill="FBD4B4" w:themeFill="accent6" w:themeFillTint="66"/>
          </w:tcPr>
          <w:p w14:paraId="075889AA" w14:textId="77777777" w:rsidR="009A0489" w:rsidRPr="00D9525F" w:rsidRDefault="002F6065" w:rsidP="00C64960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</w:rPr>
              <w:t>Ակնկալվող արդյունքը</w:t>
            </w:r>
          </w:p>
        </w:tc>
        <w:tc>
          <w:tcPr>
            <w:tcW w:w="2700" w:type="dxa"/>
            <w:shd w:val="clear" w:color="auto" w:fill="FBD4B4" w:themeFill="accent6" w:themeFillTint="66"/>
          </w:tcPr>
          <w:p w14:paraId="6AA5F0A8" w14:textId="77777777" w:rsidR="009A0489" w:rsidRPr="00D9525F" w:rsidRDefault="008B0982" w:rsidP="00C64960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</w:rPr>
              <w:t>Ցուցանիշը</w:t>
            </w:r>
          </w:p>
        </w:tc>
        <w:tc>
          <w:tcPr>
            <w:tcW w:w="1800" w:type="dxa"/>
            <w:shd w:val="clear" w:color="auto" w:fill="FBD4B4" w:themeFill="accent6" w:themeFillTint="66"/>
          </w:tcPr>
          <w:p w14:paraId="7B0E5C2E" w14:textId="21BC8CD3" w:rsidR="009A0489" w:rsidRPr="00D9525F" w:rsidRDefault="008B0982" w:rsidP="00C64960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</w:rPr>
              <w:t>Վերջնաժամ</w:t>
            </w:r>
            <w:r w:rsidR="00711BD5">
              <w:rPr>
                <w:rFonts w:ascii="GHEA Grapalat" w:hAnsi="GHEA Grapalat"/>
                <w:b/>
                <w:sz w:val="20"/>
                <w:szCs w:val="20"/>
                <w:lang w:val="hy-AM"/>
              </w:rPr>
              <w:t>-</w:t>
            </w:r>
            <w:r w:rsidRPr="00D9525F">
              <w:rPr>
                <w:rFonts w:ascii="GHEA Grapalat" w:hAnsi="GHEA Grapalat"/>
                <w:b/>
                <w:sz w:val="20"/>
                <w:szCs w:val="20"/>
              </w:rPr>
              <w:t>կետը</w:t>
            </w:r>
          </w:p>
        </w:tc>
        <w:tc>
          <w:tcPr>
            <w:tcW w:w="2070" w:type="dxa"/>
            <w:shd w:val="clear" w:color="auto" w:fill="FBD4B4" w:themeFill="accent6" w:themeFillTint="66"/>
          </w:tcPr>
          <w:p w14:paraId="70F35A47" w14:textId="77777777" w:rsidR="009A0489" w:rsidRPr="00D9525F" w:rsidRDefault="008B0982" w:rsidP="00C64960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</w:rPr>
              <w:t>Պատասխանատու կառույցը</w:t>
            </w:r>
          </w:p>
        </w:tc>
        <w:tc>
          <w:tcPr>
            <w:tcW w:w="1890" w:type="dxa"/>
            <w:shd w:val="clear" w:color="auto" w:fill="FBD4B4" w:themeFill="accent6" w:themeFillTint="66"/>
          </w:tcPr>
          <w:p w14:paraId="42DB4284" w14:textId="77777777" w:rsidR="009A0489" w:rsidRPr="00D9525F" w:rsidRDefault="008B0982" w:rsidP="00C64960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BC127E">
              <w:rPr>
                <w:rFonts w:ascii="GHEA Grapalat" w:hAnsi="GHEA Grapalat"/>
                <w:b/>
                <w:spacing w:val="-8"/>
                <w:sz w:val="20"/>
                <w:szCs w:val="20"/>
              </w:rPr>
              <w:t xml:space="preserve">Ֆինանսավորման </w:t>
            </w:r>
            <w:r w:rsidRPr="00D9525F">
              <w:rPr>
                <w:rFonts w:ascii="GHEA Grapalat" w:hAnsi="GHEA Grapalat"/>
                <w:b/>
                <w:sz w:val="20"/>
                <w:szCs w:val="20"/>
              </w:rPr>
              <w:t>աղբյուրը</w:t>
            </w:r>
          </w:p>
        </w:tc>
      </w:tr>
      <w:tr w:rsidR="00B549B5" w:rsidRPr="00D9525F" w14:paraId="1884594E" w14:textId="77777777" w:rsidTr="00BC127E">
        <w:tc>
          <w:tcPr>
            <w:tcW w:w="709" w:type="dxa"/>
            <w:shd w:val="clear" w:color="auto" w:fill="C4BC96" w:themeFill="background2" w:themeFillShade="BF"/>
          </w:tcPr>
          <w:p w14:paraId="6748A963" w14:textId="5AFFE393" w:rsidR="00B549B5" w:rsidRPr="00D9525F" w:rsidRDefault="005E30DF" w:rsidP="005E30DF">
            <w:pPr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1</w:t>
            </w:r>
            <w:r w:rsidR="003F665C"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.</w:t>
            </w:r>
          </w:p>
        </w:tc>
        <w:tc>
          <w:tcPr>
            <w:tcW w:w="6779" w:type="dxa"/>
            <w:gridSpan w:val="3"/>
            <w:shd w:val="clear" w:color="auto" w:fill="C4BC96" w:themeFill="background2" w:themeFillShade="BF"/>
          </w:tcPr>
          <w:p w14:paraId="699716E6" w14:textId="30DA9C5C" w:rsidR="00B549B5" w:rsidRPr="00D9525F" w:rsidRDefault="00B549B5" w:rsidP="009A0489">
            <w:pPr>
              <w:jc w:val="both"/>
              <w:rPr>
                <w:rFonts w:ascii="GHEA Grapalat" w:hAnsi="GHEA Grapalat"/>
                <w:b/>
                <w:sz w:val="20"/>
                <w:szCs w:val="20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</w:rPr>
              <w:t>Ինստիտուցիոնալ դաշտ</w:t>
            </w:r>
          </w:p>
          <w:p w14:paraId="645670E2" w14:textId="77777777" w:rsidR="007B28A4" w:rsidRPr="00D9525F" w:rsidRDefault="007B28A4" w:rsidP="009A0489">
            <w:pPr>
              <w:jc w:val="both"/>
              <w:rPr>
                <w:rFonts w:ascii="GHEA Grapalat" w:hAnsi="GHEA Grapalat"/>
                <w:b/>
                <w:sz w:val="20"/>
                <w:szCs w:val="20"/>
                <w:highlight w:val="lightGray"/>
              </w:rPr>
            </w:pPr>
          </w:p>
        </w:tc>
        <w:tc>
          <w:tcPr>
            <w:tcW w:w="8460" w:type="dxa"/>
            <w:gridSpan w:val="4"/>
            <w:shd w:val="clear" w:color="auto" w:fill="C4BC96" w:themeFill="background2" w:themeFillShade="BF"/>
          </w:tcPr>
          <w:p w14:paraId="63358D8E" w14:textId="77777777" w:rsidR="00B549B5" w:rsidRPr="00D9525F" w:rsidRDefault="00B549B5" w:rsidP="009A0489">
            <w:pPr>
              <w:jc w:val="both"/>
              <w:rPr>
                <w:rFonts w:ascii="GHEA Grapalat" w:hAnsi="GHEA Grapalat"/>
                <w:b/>
                <w:sz w:val="20"/>
                <w:szCs w:val="20"/>
                <w:highlight w:val="lightGray"/>
              </w:rPr>
            </w:pPr>
          </w:p>
        </w:tc>
      </w:tr>
      <w:tr w:rsidR="008A4080" w:rsidRPr="00D9525F" w14:paraId="0BE1D7B8" w14:textId="77777777" w:rsidTr="00BC127E">
        <w:tc>
          <w:tcPr>
            <w:tcW w:w="709" w:type="dxa"/>
          </w:tcPr>
          <w:p w14:paraId="70235B92" w14:textId="708BA5C4" w:rsidR="008A4080" w:rsidRPr="00D9525F" w:rsidRDefault="008A4080" w:rsidP="00DD28F6">
            <w:pPr>
              <w:rPr>
                <w:rFonts w:ascii="GHEA Grapalat" w:hAnsi="GHEA Grapalat"/>
                <w:b/>
                <w:sz w:val="20"/>
                <w:szCs w:val="20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</w:rPr>
              <w:t>1.</w:t>
            </w: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1</w:t>
            </w:r>
            <w:r w:rsidRPr="00D9525F">
              <w:rPr>
                <w:rFonts w:ascii="GHEA Grapalat" w:hAnsi="GHEA Grapalat"/>
                <w:b/>
                <w:sz w:val="20"/>
                <w:szCs w:val="20"/>
              </w:rPr>
              <w:t xml:space="preserve">. </w:t>
            </w:r>
          </w:p>
        </w:tc>
        <w:tc>
          <w:tcPr>
            <w:tcW w:w="2459" w:type="dxa"/>
          </w:tcPr>
          <w:p w14:paraId="177CEA06" w14:textId="77777777" w:rsidR="008A4080" w:rsidRPr="00D9525F" w:rsidRDefault="008A4080" w:rsidP="00DD28F6">
            <w:pPr>
              <w:rPr>
                <w:rFonts w:ascii="GHEA Grapalat" w:hAnsi="GHEA Grapalat"/>
                <w:b/>
                <w:sz w:val="20"/>
                <w:szCs w:val="20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</w:rPr>
              <w:t>Սանիտարիայի և բուսասանիտարիայի աշխատանքային նոր խմբի ձևավորում</w:t>
            </w:r>
          </w:p>
        </w:tc>
        <w:tc>
          <w:tcPr>
            <w:tcW w:w="1620" w:type="dxa"/>
          </w:tcPr>
          <w:p w14:paraId="2E2AB6EE" w14:textId="77777777" w:rsidR="008A4080" w:rsidRPr="00D9525F" w:rsidRDefault="008A4080" w:rsidP="00DD28F6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</w:rPr>
              <w:t>Բարձր</w:t>
            </w:r>
          </w:p>
        </w:tc>
        <w:tc>
          <w:tcPr>
            <w:tcW w:w="2700" w:type="dxa"/>
          </w:tcPr>
          <w:p w14:paraId="40AA5BFB" w14:textId="466259C4" w:rsidR="008A4080" w:rsidRPr="00D9525F" w:rsidRDefault="008A4080" w:rsidP="00D9525F">
            <w:pPr>
              <w:rPr>
                <w:rFonts w:ascii="GHEA Grapalat" w:hAnsi="GHEA Grapalat"/>
                <w:b/>
                <w:sz w:val="20"/>
                <w:szCs w:val="20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</w:rPr>
              <w:t>Ո</w:t>
            </w: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ւ</w:t>
            </w:r>
            <w:r w:rsidRPr="00D9525F">
              <w:rPr>
                <w:rFonts w:ascii="GHEA Grapalat" w:hAnsi="GHEA Grapalat"/>
                <w:b/>
                <w:sz w:val="20"/>
                <w:szCs w:val="20"/>
              </w:rPr>
              <w:t>ժը կորցրած ճանաչել ՀՀ վարչապետի 2011 թ. հուլիսի 26-ի N 711</w:t>
            </w: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-Ա</w:t>
            </w:r>
            <w:r w:rsidRPr="00D9525F">
              <w:rPr>
                <w:rFonts w:ascii="GHEA Grapalat" w:hAnsi="GHEA Grapalat"/>
                <w:b/>
                <w:sz w:val="20"/>
                <w:szCs w:val="20"/>
              </w:rPr>
              <w:t xml:space="preserve"> որոշումը և ստեղծել աշխատանքային նոր խումբ, որը կհամակարգի և կապահովի սննդամթերքի անվտանգության, անասնաբուժության և բուսասանիտարիայի ոլորտների մասնագետների համագործակցությունը</w:t>
            </w:r>
          </w:p>
        </w:tc>
        <w:tc>
          <w:tcPr>
            <w:tcW w:w="2700" w:type="dxa"/>
          </w:tcPr>
          <w:p w14:paraId="62978FB0" w14:textId="77777777" w:rsidR="008A4080" w:rsidRPr="00D9525F" w:rsidRDefault="008A4080" w:rsidP="00DD28F6">
            <w:pPr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ՀՀ վարչապետի որոշում՝ սանիտարիայի և բուսասանիտարիայի ոլորտի աշխատանքային </w:t>
            </w:r>
          </w:p>
          <w:p w14:paraId="6B70352B" w14:textId="77777777" w:rsidR="008A4080" w:rsidRPr="00D9525F" w:rsidRDefault="008A4080" w:rsidP="00DD28F6">
            <w:pPr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նոր խմբի ստեղծման </w:t>
            </w:r>
            <w:r w:rsidRPr="00D9525F">
              <w:rPr>
                <w:rFonts w:ascii="GHEA Grapalat" w:hAnsi="GHEA Grapalat"/>
                <w:b/>
                <w:sz w:val="20"/>
                <w:szCs w:val="20"/>
              </w:rPr>
              <w:t>վերաբերյալ</w:t>
            </w:r>
          </w:p>
        </w:tc>
        <w:tc>
          <w:tcPr>
            <w:tcW w:w="1800" w:type="dxa"/>
          </w:tcPr>
          <w:p w14:paraId="4AB4917B" w14:textId="77777777" w:rsidR="008A4080" w:rsidRPr="00D9525F" w:rsidRDefault="008A4080" w:rsidP="00DD28F6">
            <w:pPr>
              <w:rPr>
                <w:rFonts w:ascii="GHEA Grapalat" w:hAnsi="GHEA Grapalat"/>
                <w:b/>
                <w:sz w:val="20"/>
                <w:szCs w:val="20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</w:rPr>
              <w:t>20</w:t>
            </w: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23</w:t>
            </w:r>
            <w:r w:rsidRPr="00D9525F">
              <w:rPr>
                <w:rFonts w:ascii="GHEA Grapalat" w:hAnsi="GHEA Grapalat"/>
                <w:b/>
                <w:sz w:val="20"/>
                <w:szCs w:val="20"/>
              </w:rPr>
              <w:t xml:space="preserve"> թ.</w:t>
            </w:r>
          </w:p>
          <w:p w14:paraId="0C3DF407" w14:textId="77777777" w:rsidR="008A4080" w:rsidRPr="00D9525F" w:rsidRDefault="008A4080" w:rsidP="00DD28F6">
            <w:pPr>
              <w:rPr>
                <w:rFonts w:ascii="GHEA Grapalat" w:hAnsi="GHEA Grapalat"/>
                <w:b/>
                <w:sz w:val="20"/>
                <w:szCs w:val="20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ապրիլի</w:t>
            </w:r>
            <w:r w:rsidRPr="00D9525F">
              <w:rPr>
                <w:rFonts w:ascii="GHEA Grapalat" w:hAnsi="GHEA Grapalat"/>
                <w:b/>
                <w:sz w:val="20"/>
                <w:szCs w:val="20"/>
              </w:rPr>
              <w:t xml:space="preserve"> </w:t>
            </w:r>
          </w:p>
          <w:p w14:paraId="3FC769F0" w14:textId="77777777" w:rsidR="008A4080" w:rsidRPr="00D9525F" w:rsidRDefault="008A4080" w:rsidP="00DD28F6">
            <w:pPr>
              <w:rPr>
                <w:rFonts w:ascii="GHEA Grapalat" w:hAnsi="GHEA Grapalat"/>
                <w:b/>
                <w:sz w:val="20"/>
                <w:szCs w:val="20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</w:rPr>
              <w:t>երրորդ տասնօրյակ</w:t>
            </w:r>
          </w:p>
        </w:tc>
        <w:tc>
          <w:tcPr>
            <w:tcW w:w="2070" w:type="dxa"/>
          </w:tcPr>
          <w:p w14:paraId="6037FB45" w14:textId="77777777" w:rsidR="008A4080" w:rsidRPr="00D9525F" w:rsidRDefault="008A4080" w:rsidP="00DD28F6">
            <w:pPr>
              <w:rPr>
                <w:rFonts w:ascii="GHEA Grapalat" w:hAnsi="GHEA Grapalat"/>
                <w:b/>
                <w:sz w:val="20"/>
                <w:szCs w:val="20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</w:rPr>
              <w:t>ՀՀ էկոնոմիկայի նախարարություն</w:t>
            </w:r>
          </w:p>
        </w:tc>
        <w:tc>
          <w:tcPr>
            <w:tcW w:w="1890" w:type="dxa"/>
          </w:tcPr>
          <w:p w14:paraId="5EAF7329" w14:textId="200E024A" w:rsidR="008A4080" w:rsidRPr="00EC7C72" w:rsidRDefault="008A4080" w:rsidP="00DD28F6">
            <w:pPr>
              <w:rPr>
                <w:rFonts w:ascii="GHEA Grapalat" w:hAnsi="GHEA Grapalat"/>
                <w:b/>
                <w:sz w:val="20"/>
                <w:szCs w:val="20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Ֆ</w:t>
            </w:r>
            <w:r w:rsidRPr="00D9525F">
              <w:rPr>
                <w:rFonts w:ascii="GHEA Grapalat" w:hAnsi="GHEA Grapalat"/>
                <w:b/>
                <w:sz w:val="20"/>
                <w:szCs w:val="20"/>
              </w:rPr>
              <w:t>ինանսավոր</w:t>
            </w: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ում չի պահանջվում</w:t>
            </w:r>
            <w:r w:rsidR="00EC7C72">
              <w:rPr>
                <w:rFonts w:ascii="GHEA Grapalat" w:hAnsi="GHEA Grapalat"/>
                <w:b/>
                <w:sz w:val="20"/>
                <w:szCs w:val="20"/>
              </w:rPr>
              <w:t>:</w:t>
            </w:r>
          </w:p>
        </w:tc>
      </w:tr>
      <w:tr w:rsidR="006E2EEF" w:rsidRPr="00D9525F" w14:paraId="0A1B3609" w14:textId="77777777" w:rsidTr="00BC127E">
        <w:tc>
          <w:tcPr>
            <w:tcW w:w="709" w:type="dxa"/>
          </w:tcPr>
          <w:p w14:paraId="750A34EA" w14:textId="5436015B" w:rsidR="006E2EEF" w:rsidRPr="00D9525F" w:rsidRDefault="006E2EEF" w:rsidP="006E2EEF">
            <w:pPr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1</w:t>
            </w:r>
            <w:r w:rsidR="00DD3B3F"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.</w:t>
            </w:r>
            <w:r w:rsidR="008A4080"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2</w:t>
            </w:r>
            <w:r w:rsidR="00DD3B3F"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.</w:t>
            </w:r>
          </w:p>
        </w:tc>
        <w:tc>
          <w:tcPr>
            <w:tcW w:w="2459" w:type="dxa"/>
          </w:tcPr>
          <w:p w14:paraId="35C91779" w14:textId="1C7148CF" w:rsidR="008D6B51" w:rsidRPr="00D9525F" w:rsidRDefault="006E2EEF" w:rsidP="000D7B57">
            <w:pPr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Սննդամթերքի անվտանգության </w:t>
            </w: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lastRenderedPageBreak/>
              <w:t xml:space="preserve">ոլորտի գործող ինստիտուցիոնալ կառույցների գործունեության բարելավում, նոր կարողությունների զարգացում` ԵԱՏՄ և միջազգային չափանիշներին համապատասխան, որի արդյունքում կհստակեցվեն </w:t>
            </w:r>
            <w:r w:rsidR="000D7B57"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պետական կառավարման համակարգի մարմինների, ինչպես նաև պետական ոչ</w:t>
            </w:r>
            <w:r w:rsidR="000D7B57" w:rsidRPr="00D9525F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="000D7B57"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առևտրային և այլ կազմակերպություն</w:t>
            </w:r>
            <w:r w:rsidR="00BC127E">
              <w:rPr>
                <w:rFonts w:ascii="GHEA Grapalat" w:hAnsi="GHEA Grapalat"/>
                <w:b/>
                <w:sz w:val="20"/>
                <w:szCs w:val="20"/>
                <w:lang w:val="hy-AM"/>
              </w:rPr>
              <w:t>-</w:t>
            </w:r>
            <w:r w:rsidR="000D7B57"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ների գործառույթները</w:t>
            </w:r>
          </w:p>
          <w:p w14:paraId="239CE7F3" w14:textId="5DA89E76" w:rsidR="008F6ABA" w:rsidRPr="00D9525F" w:rsidRDefault="008F6ABA" w:rsidP="000D7B57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620" w:type="dxa"/>
          </w:tcPr>
          <w:p w14:paraId="557B2154" w14:textId="44A76F9E" w:rsidR="006E2EEF" w:rsidRPr="00D9525F" w:rsidRDefault="006E2EEF" w:rsidP="00DD3B3F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</w:rPr>
              <w:lastRenderedPageBreak/>
              <w:t>Բարձր</w:t>
            </w:r>
          </w:p>
        </w:tc>
        <w:tc>
          <w:tcPr>
            <w:tcW w:w="2700" w:type="dxa"/>
          </w:tcPr>
          <w:p w14:paraId="6FBA7B5D" w14:textId="15FF5B20" w:rsidR="006E2EEF" w:rsidRPr="00D9525F" w:rsidRDefault="006E2EEF" w:rsidP="003F665C">
            <w:pPr>
              <w:rPr>
                <w:rFonts w:ascii="GHEA Grapalat" w:hAnsi="GHEA Grapalat"/>
                <w:b/>
                <w:sz w:val="20"/>
                <w:szCs w:val="20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</w:rPr>
              <w:t xml:space="preserve">Սննդամթերքի անվտանգության ոլորտի </w:t>
            </w:r>
            <w:r w:rsidRPr="00D9525F">
              <w:rPr>
                <w:rFonts w:ascii="GHEA Grapalat" w:hAnsi="GHEA Grapalat"/>
                <w:b/>
                <w:sz w:val="20"/>
                <w:szCs w:val="20"/>
              </w:rPr>
              <w:lastRenderedPageBreak/>
              <w:t>գործող ինստիտուցիոնալ կառույցների գործունեության վերանայում, հստակ գործառույթների սահմանում</w:t>
            </w:r>
          </w:p>
        </w:tc>
        <w:tc>
          <w:tcPr>
            <w:tcW w:w="2700" w:type="dxa"/>
          </w:tcPr>
          <w:p w14:paraId="601B958B" w14:textId="6F4C28F4" w:rsidR="009A4A15" w:rsidRPr="00D9525F" w:rsidRDefault="009A4A15" w:rsidP="003F665C">
            <w:pPr>
              <w:rPr>
                <w:rFonts w:ascii="GHEA Grapalat" w:hAnsi="GHEA Grapalat"/>
                <w:b/>
                <w:sz w:val="20"/>
                <w:szCs w:val="20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</w:rPr>
              <w:lastRenderedPageBreak/>
              <w:t xml:space="preserve">Գործառույթների հստակ սահմանում, միջազգային </w:t>
            </w:r>
            <w:r w:rsidRPr="00D9525F">
              <w:rPr>
                <w:rFonts w:ascii="GHEA Grapalat" w:hAnsi="GHEA Grapalat"/>
                <w:b/>
                <w:sz w:val="20"/>
                <w:szCs w:val="20"/>
              </w:rPr>
              <w:lastRenderedPageBreak/>
              <w:t>չափանիշներին համապատասխան կարողություններով զարգացած ինստիտուցիոնալ կառույցների առկայություն</w:t>
            </w:r>
          </w:p>
        </w:tc>
        <w:tc>
          <w:tcPr>
            <w:tcW w:w="1800" w:type="dxa"/>
          </w:tcPr>
          <w:p w14:paraId="53056044" w14:textId="77777777" w:rsidR="00F74FB1" w:rsidRPr="00D9525F" w:rsidRDefault="006E2EEF" w:rsidP="003F665C">
            <w:pPr>
              <w:rPr>
                <w:rFonts w:ascii="GHEA Grapalat" w:hAnsi="GHEA Grapalat"/>
                <w:b/>
                <w:sz w:val="20"/>
                <w:szCs w:val="20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</w:rPr>
              <w:lastRenderedPageBreak/>
              <w:t>2023 թ.</w:t>
            </w:r>
          </w:p>
          <w:p w14:paraId="7F657793" w14:textId="77777777" w:rsidR="00B126CE" w:rsidRPr="00D9525F" w:rsidRDefault="006E2EEF" w:rsidP="003F665C">
            <w:pPr>
              <w:rPr>
                <w:rFonts w:ascii="GHEA Grapalat" w:hAnsi="GHEA Grapalat"/>
                <w:b/>
                <w:sz w:val="20"/>
                <w:szCs w:val="20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</w:rPr>
              <w:t xml:space="preserve">հուլիսի </w:t>
            </w:r>
          </w:p>
          <w:p w14:paraId="1D44F1F4" w14:textId="64CF4A62" w:rsidR="006E2EEF" w:rsidRPr="00D9525F" w:rsidRDefault="006E2EEF" w:rsidP="003F665C">
            <w:pPr>
              <w:rPr>
                <w:rFonts w:ascii="GHEA Grapalat" w:hAnsi="GHEA Grapalat"/>
                <w:b/>
                <w:sz w:val="20"/>
                <w:szCs w:val="20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</w:rPr>
              <w:lastRenderedPageBreak/>
              <w:t>երրորդ տասնօրյակ</w:t>
            </w:r>
          </w:p>
        </w:tc>
        <w:tc>
          <w:tcPr>
            <w:tcW w:w="2070" w:type="dxa"/>
          </w:tcPr>
          <w:p w14:paraId="47451597" w14:textId="6843B239" w:rsidR="00F74FB1" w:rsidRPr="00D9525F" w:rsidRDefault="006E2EEF" w:rsidP="003F665C">
            <w:pPr>
              <w:rPr>
                <w:rFonts w:ascii="GHEA Grapalat" w:hAnsi="GHEA Grapalat"/>
                <w:b/>
                <w:sz w:val="20"/>
                <w:szCs w:val="20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</w:rPr>
              <w:lastRenderedPageBreak/>
              <w:t xml:space="preserve">ՀՀ </w:t>
            </w:r>
            <w:r w:rsidR="00F74FB1" w:rsidRPr="00D9525F">
              <w:rPr>
                <w:rFonts w:ascii="GHEA Grapalat" w:hAnsi="GHEA Grapalat"/>
                <w:b/>
                <w:sz w:val="20"/>
                <w:szCs w:val="20"/>
              </w:rPr>
              <w:t>էկոնոմիկայի նախարարություն</w:t>
            </w:r>
          </w:p>
          <w:p w14:paraId="5E6C273D" w14:textId="77777777" w:rsidR="00F74FB1" w:rsidRPr="00D9525F" w:rsidRDefault="00F74FB1" w:rsidP="003F665C">
            <w:pPr>
              <w:rPr>
                <w:rFonts w:ascii="GHEA Grapalat" w:hAnsi="GHEA Grapalat"/>
                <w:b/>
                <w:sz w:val="20"/>
                <w:szCs w:val="20"/>
              </w:rPr>
            </w:pPr>
          </w:p>
          <w:p w14:paraId="5A41932F" w14:textId="29B8C42C" w:rsidR="006E2EEF" w:rsidRPr="00D9525F" w:rsidRDefault="006E2EEF" w:rsidP="003F665C">
            <w:pPr>
              <w:rPr>
                <w:rFonts w:ascii="GHEA Grapalat" w:hAnsi="GHEA Grapalat"/>
                <w:b/>
                <w:sz w:val="20"/>
                <w:szCs w:val="20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</w:rPr>
              <w:t>Տեսչական մարմինների համակարգման գրասենյակ</w:t>
            </w:r>
          </w:p>
          <w:p w14:paraId="19F3864D" w14:textId="77777777" w:rsidR="00F74FB1" w:rsidRPr="00D9525F" w:rsidRDefault="00F74FB1" w:rsidP="003F665C">
            <w:pPr>
              <w:rPr>
                <w:rFonts w:ascii="GHEA Grapalat" w:hAnsi="GHEA Grapalat"/>
                <w:b/>
                <w:sz w:val="20"/>
                <w:szCs w:val="20"/>
              </w:rPr>
            </w:pPr>
          </w:p>
          <w:p w14:paraId="7902EC2A" w14:textId="020BCE3C" w:rsidR="006E2EEF" w:rsidRPr="00D9525F" w:rsidRDefault="006E2EEF" w:rsidP="003F665C">
            <w:pPr>
              <w:rPr>
                <w:rFonts w:ascii="GHEA Grapalat" w:hAnsi="GHEA Grapalat"/>
                <w:b/>
                <w:sz w:val="20"/>
                <w:szCs w:val="20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</w:rPr>
              <w:t>Սննդամթերքի անվտանգության տեսչական մարմին</w:t>
            </w:r>
          </w:p>
        </w:tc>
        <w:tc>
          <w:tcPr>
            <w:tcW w:w="1890" w:type="dxa"/>
          </w:tcPr>
          <w:p w14:paraId="276466D4" w14:textId="547A8F39" w:rsidR="006E2EEF" w:rsidRPr="00D9525F" w:rsidRDefault="008D6B51" w:rsidP="003F665C">
            <w:pPr>
              <w:rPr>
                <w:rFonts w:ascii="GHEA Grapalat" w:hAnsi="GHEA Grapalat"/>
                <w:b/>
                <w:sz w:val="20"/>
                <w:szCs w:val="20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</w:rPr>
              <w:lastRenderedPageBreak/>
              <w:t>Ֆինանսավորում չի պահանջվում</w:t>
            </w:r>
            <w:r w:rsidR="00EC7C72">
              <w:rPr>
                <w:rFonts w:ascii="GHEA Grapalat" w:hAnsi="GHEA Grapalat"/>
                <w:b/>
                <w:sz w:val="20"/>
                <w:szCs w:val="20"/>
              </w:rPr>
              <w:t>:</w:t>
            </w:r>
          </w:p>
          <w:p w14:paraId="3DC02459" w14:textId="77777777" w:rsidR="008D6B51" w:rsidRPr="00D9525F" w:rsidRDefault="008D6B51" w:rsidP="003F665C">
            <w:pPr>
              <w:rPr>
                <w:rFonts w:ascii="GHEA Grapalat" w:hAnsi="GHEA Grapalat"/>
                <w:b/>
                <w:sz w:val="20"/>
                <w:szCs w:val="20"/>
              </w:rPr>
            </w:pPr>
          </w:p>
          <w:p w14:paraId="081BC9B0" w14:textId="77777777" w:rsidR="008D6B51" w:rsidRPr="00D9525F" w:rsidRDefault="008D6B51" w:rsidP="003F665C">
            <w:pPr>
              <w:rPr>
                <w:rFonts w:ascii="GHEA Grapalat" w:hAnsi="GHEA Grapalat"/>
                <w:b/>
                <w:sz w:val="20"/>
                <w:szCs w:val="20"/>
              </w:rPr>
            </w:pPr>
          </w:p>
          <w:p w14:paraId="1D36CD9B" w14:textId="77777777" w:rsidR="008D6B51" w:rsidRPr="00D9525F" w:rsidRDefault="008D6B51" w:rsidP="003F665C">
            <w:pPr>
              <w:rPr>
                <w:rFonts w:ascii="GHEA Grapalat" w:hAnsi="GHEA Grapalat"/>
                <w:b/>
                <w:sz w:val="20"/>
                <w:szCs w:val="20"/>
              </w:rPr>
            </w:pPr>
          </w:p>
          <w:p w14:paraId="25C01371" w14:textId="77777777" w:rsidR="008D6B51" w:rsidRPr="00D9525F" w:rsidRDefault="008D6B51" w:rsidP="003F665C">
            <w:pPr>
              <w:rPr>
                <w:rFonts w:ascii="GHEA Grapalat" w:hAnsi="GHEA Grapalat"/>
                <w:b/>
                <w:sz w:val="20"/>
                <w:szCs w:val="20"/>
              </w:rPr>
            </w:pPr>
          </w:p>
          <w:p w14:paraId="7D78872A" w14:textId="77777777" w:rsidR="008D6B51" w:rsidRPr="00D9525F" w:rsidRDefault="008D6B51" w:rsidP="003F665C">
            <w:pPr>
              <w:rPr>
                <w:rFonts w:ascii="GHEA Grapalat" w:hAnsi="GHEA Grapalat"/>
                <w:b/>
                <w:sz w:val="20"/>
                <w:szCs w:val="20"/>
              </w:rPr>
            </w:pPr>
          </w:p>
          <w:p w14:paraId="0487761A" w14:textId="77777777" w:rsidR="008D6B51" w:rsidRPr="00D9525F" w:rsidRDefault="008D6B51" w:rsidP="003F665C">
            <w:pPr>
              <w:rPr>
                <w:rFonts w:ascii="GHEA Grapalat" w:hAnsi="GHEA Grapalat"/>
                <w:b/>
                <w:sz w:val="20"/>
                <w:szCs w:val="20"/>
              </w:rPr>
            </w:pPr>
          </w:p>
          <w:p w14:paraId="00133AFD" w14:textId="77777777" w:rsidR="008D6B51" w:rsidRPr="00D9525F" w:rsidRDefault="008D6B51" w:rsidP="003F665C">
            <w:pPr>
              <w:rPr>
                <w:rFonts w:ascii="GHEA Grapalat" w:hAnsi="GHEA Grapalat"/>
                <w:b/>
                <w:sz w:val="20"/>
                <w:szCs w:val="20"/>
              </w:rPr>
            </w:pPr>
          </w:p>
          <w:p w14:paraId="084108ED" w14:textId="77777777" w:rsidR="008D6B51" w:rsidRPr="00D9525F" w:rsidRDefault="008D6B51" w:rsidP="003F665C">
            <w:pPr>
              <w:rPr>
                <w:rFonts w:ascii="GHEA Grapalat" w:hAnsi="GHEA Grapalat"/>
                <w:b/>
                <w:sz w:val="20"/>
                <w:szCs w:val="20"/>
              </w:rPr>
            </w:pPr>
          </w:p>
          <w:p w14:paraId="17A5F4A6" w14:textId="77777777" w:rsidR="008D6B51" w:rsidRPr="00D9525F" w:rsidRDefault="008D6B51" w:rsidP="003F665C">
            <w:pPr>
              <w:rPr>
                <w:rFonts w:ascii="GHEA Grapalat" w:hAnsi="GHEA Grapalat"/>
                <w:b/>
                <w:sz w:val="20"/>
                <w:szCs w:val="20"/>
              </w:rPr>
            </w:pPr>
          </w:p>
          <w:p w14:paraId="002AEEE3" w14:textId="42001156" w:rsidR="008D6B51" w:rsidRPr="00D9525F" w:rsidRDefault="008D6B51" w:rsidP="003F665C">
            <w:pPr>
              <w:rPr>
                <w:rFonts w:ascii="GHEA Grapalat" w:hAnsi="GHEA Grapalat"/>
                <w:b/>
                <w:sz w:val="20"/>
                <w:szCs w:val="20"/>
              </w:rPr>
            </w:pPr>
          </w:p>
        </w:tc>
      </w:tr>
      <w:tr w:rsidR="003876D0" w:rsidRPr="00D9525F" w14:paraId="0DB81EA6" w14:textId="77777777" w:rsidTr="00BC127E">
        <w:tc>
          <w:tcPr>
            <w:tcW w:w="709" w:type="dxa"/>
          </w:tcPr>
          <w:p w14:paraId="5907D2EC" w14:textId="2045A81D" w:rsidR="003876D0" w:rsidRPr="00D9525F" w:rsidRDefault="003876D0" w:rsidP="006E2EEF">
            <w:pPr>
              <w:rPr>
                <w:rFonts w:ascii="GHEA Grapalat" w:hAnsi="GHEA Grapalat"/>
                <w:b/>
                <w:sz w:val="20"/>
                <w:szCs w:val="20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</w:rPr>
              <w:lastRenderedPageBreak/>
              <w:t>1.</w:t>
            </w:r>
            <w:r w:rsidR="008A4080"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3</w:t>
            </w:r>
            <w:r w:rsidRPr="00D9525F">
              <w:rPr>
                <w:rFonts w:ascii="GHEA Grapalat" w:hAnsi="GHEA Grapalat"/>
                <w:b/>
                <w:sz w:val="20"/>
                <w:szCs w:val="20"/>
              </w:rPr>
              <w:t>.</w:t>
            </w:r>
          </w:p>
        </w:tc>
        <w:tc>
          <w:tcPr>
            <w:tcW w:w="2459" w:type="dxa"/>
          </w:tcPr>
          <w:p w14:paraId="1C339BF3" w14:textId="0C1E558B" w:rsidR="003876D0" w:rsidRPr="00D9525F" w:rsidRDefault="003876D0" w:rsidP="000D7B57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</w:rPr>
              <w:t>Սննդամթերքի անվտանգության ոլորտում արագ արձագանքման համակարգի ներդրում</w:t>
            </w:r>
          </w:p>
        </w:tc>
        <w:tc>
          <w:tcPr>
            <w:tcW w:w="1620" w:type="dxa"/>
          </w:tcPr>
          <w:p w14:paraId="02F2888E" w14:textId="12EAA382" w:rsidR="003876D0" w:rsidRPr="00D9525F" w:rsidRDefault="003876D0" w:rsidP="00DD3B3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</w:rPr>
              <w:t>Բարձր</w:t>
            </w:r>
          </w:p>
        </w:tc>
        <w:tc>
          <w:tcPr>
            <w:tcW w:w="2700" w:type="dxa"/>
          </w:tcPr>
          <w:p w14:paraId="2D6D69CF" w14:textId="2A631121" w:rsidR="003876D0" w:rsidRPr="00D9525F" w:rsidRDefault="003876D0" w:rsidP="00BC127E">
            <w:pPr>
              <w:rPr>
                <w:rFonts w:ascii="GHEA Grapalat" w:hAnsi="GHEA Grapalat"/>
                <w:b/>
                <w:sz w:val="20"/>
                <w:szCs w:val="20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</w:rPr>
              <w:t>Սննդամթերքի անվտանգության տեսանկյունից քաղաքացիների կյանքին, առողջության</w:t>
            </w:r>
            <w:r w:rsidR="00BC127E">
              <w:rPr>
                <w:rFonts w:ascii="GHEA Grapalat" w:hAnsi="GHEA Grapalat"/>
                <w:b/>
                <w:sz w:val="20"/>
                <w:szCs w:val="20"/>
                <w:lang w:val="hy-AM"/>
              </w:rPr>
              <w:t>ն</w:t>
            </w:r>
            <w:r w:rsidRPr="00D9525F">
              <w:rPr>
                <w:rFonts w:ascii="GHEA Grapalat" w:hAnsi="GHEA Grapalat"/>
                <w:b/>
                <w:sz w:val="20"/>
                <w:szCs w:val="20"/>
              </w:rPr>
              <w:t xml:space="preserve">  սպառնացող վտանգը կանխելու նպատակով արագ արձագանքման </w:t>
            </w:r>
            <w:r w:rsidR="00B6706B"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միջոցառում</w:t>
            </w:r>
            <w:r w:rsidRPr="00D9525F">
              <w:rPr>
                <w:rFonts w:ascii="GHEA Grapalat" w:hAnsi="GHEA Grapalat"/>
                <w:b/>
                <w:sz w:val="20"/>
                <w:szCs w:val="20"/>
              </w:rPr>
              <w:t>ների մշակում և հաստատում</w:t>
            </w:r>
          </w:p>
        </w:tc>
        <w:tc>
          <w:tcPr>
            <w:tcW w:w="2700" w:type="dxa"/>
          </w:tcPr>
          <w:p w14:paraId="5980E2D9" w14:textId="3C8C397D" w:rsidR="003876D0" w:rsidRPr="00D9525F" w:rsidRDefault="000C015A" w:rsidP="006E2EEF">
            <w:pPr>
              <w:rPr>
                <w:rFonts w:ascii="GHEA Grapalat" w:hAnsi="GHEA Grapalat"/>
                <w:b/>
                <w:sz w:val="20"/>
                <w:szCs w:val="20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Ա</w:t>
            </w:r>
            <w:r w:rsidRPr="00D9525F">
              <w:rPr>
                <w:rFonts w:ascii="GHEA Grapalat" w:hAnsi="GHEA Grapalat"/>
                <w:b/>
                <w:sz w:val="20"/>
                <w:szCs w:val="20"/>
              </w:rPr>
              <w:t xml:space="preserve">րագ արձագանքման </w:t>
            </w: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միջոցառում</w:t>
            </w:r>
            <w:r w:rsidRPr="00D9525F">
              <w:rPr>
                <w:rFonts w:ascii="GHEA Grapalat" w:hAnsi="GHEA Grapalat"/>
                <w:b/>
                <w:sz w:val="20"/>
                <w:szCs w:val="20"/>
              </w:rPr>
              <w:t xml:space="preserve">ների </w:t>
            </w: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կարգի </w:t>
            </w:r>
            <w:r w:rsidRPr="00D9525F">
              <w:rPr>
                <w:rFonts w:ascii="GHEA Grapalat" w:hAnsi="GHEA Grapalat"/>
                <w:b/>
                <w:sz w:val="20"/>
                <w:szCs w:val="20"/>
              </w:rPr>
              <w:t>մշակում և հաստատում</w:t>
            </w:r>
          </w:p>
        </w:tc>
        <w:tc>
          <w:tcPr>
            <w:tcW w:w="1800" w:type="dxa"/>
          </w:tcPr>
          <w:p w14:paraId="51FD34A6" w14:textId="77777777" w:rsidR="003876D0" w:rsidRPr="00D9525F" w:rsidRDefault="003876D0" w:rsidP="008F6ABA">
            <w:pPr>
              <w:rPr>
                <w:rFonts w:ascii="GHEA Grapalat" w:hAnsi="GHEA Grapalat"/>
                <w:b/>
                <w:sz w:val="20"/>
                <w:szCs w:val="20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</w:rPr>
              <w:t>2023 թ.</w:t>
            </w:r>
          </w:p>
          <w:p w14:paraId="63A657E2" w14:textId="77777777" w:rsidR="00B126CE" w:rsidRPr="00D9525F" w:rsidRDefault="003876D0" w:rsidP="008F6ABA">
            <w:pPr>
              <w:rPr>
                <w:rFonts w:ascii="GHEA Grapalat" w:hAnsi="GHEA Grapalat"/>
                <w:b/>
                <w:sz w:val="20"/>
                <w:szCs w:val="20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</w:rPr>
              <w:t xml:space="preserve">հուլիսի </w:t>
            </w:r>
          </w:p>
          <w:p w14:paraId="408B7599" w14:textId="72A94AC5" w:rsidR="003876D0" w:rsidRPr="00D9525F" w:rsidRDefault="003876D0" w:rsidP="008F6ABA">
            <w:pPr>
              <w:rPr>
                <w:rFonts w:ascii="GHEA Grapalat" w:hAnsi="GHEA Grapalat"/>
                <w:b/>
                <w:sz w:val="20"/>
                <w:szCs w:val="20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</w:rPr>
              <w:t>երրորդ տասնօրյակ</w:t>
            </w:r>
          </w:p>
        </w:tc>
        <w:tc>
          <w:tcPr>
            <w:tcW w:w="2070" w:type="dxa"/>
          </w:tcPr>
          <w:p w14:paraId="69B8ED65" w14:textId="77777777" w:rsidR="003876D0" w:rsidRPr="00D9525F" w:rsidRDefault="003876D0" w:rsidP="00DD3B3F">
            <w:pPr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</w:rPr>
              <w:t>ՀՀ էկոնոմիկայի նախարարություն</w:t>
            </w:r>
          </w:p>
          <w:p w14:paraId="2DC080FE" w14:textId="77777777" w:rsidR="00DD3B3F" w:rsidRPr="00D9525F" w:rsidRDefault="00DD3B3F" w:rsidP="00DD3B3F">
            <w:pPr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14:paraId="4D215C40" w14:textId="77777777" w:rsidR="00DD3B3F" w:rsidRPr="00D9525F" w:rsidRDefault="003876D0" w:rsidP="00BC127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</w:rPr>
              <w:t>ՀՀ</w:t>
            </w:r>
          </w:p>
          <w:p w14:paraId="5D31DA86" w14:textId="3594DD54" w:rsidR="003876D0" w:rsidRPr="00D9525F" w:rsidRDefault="003876D0" w:rsidP="00BC127E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</w:rPr>
              <w:t>առողջա</w:t>
            </w:r>
            <w:r w:rsidR="00BC127E">
              <w:rPr>
                <w:rFonts w:ascii="GHEA Grapalat" w:hAnsi="GHEA Grapalat"/>
                <w:b/>
                <w:sz w:val="20"/>
                <w:szCs w:val="20"/>
              </w:rPr>
              <w:softHyphen/>
            </w:r>
            <w:r w:rsidRPr="00D9525F">
              <w:rPr>
                <w:rFonts w:ascii="GHEA Grapalat" w:hAnsi="GHEA Grapalat"/>
                <w:b/>
                <w:sz w:val="20"/>
                <w:szCs w:val="20"/>
              </w:rPr>
              <w:t>պահության նախարարություն</w:t>
            </w:r>
          </w:p>
          <w:p w14:paraId="76783A18" w14:textId="77777777" w:rsidR="003876D0" w:rsidRPr="00D9525F" w:rsidRDefault="003876D0" w:rsidP="00DD3B3F">
            <w:pPr>
              <w:rPr>
                <w:rFonts w:ascii="GHEA Grapalat" w:hAnsi="GHEA Grapalat"/>
                <w:b/>
                <w:sz w:val="20"/>
                <w:szCs w:val="20"/>
              </w:rPr>
            </w:pPr>
          </w:p>
          <w:p w14:paraId="412B5575" w14:textId="461A84FA" w:rsidR="003876D0" w:rsidRPr="00D9525F" w:rsidRDefault="003876D0" w:rsidP="00D9525F">
            <w:pPr>
              <w:rPr>
                <w:rFonts w:ascii="GHEA Grapalat" w:hAnsi="GHEA Grapalat"/>
                <w:b/>
                <w:sz w:val="20"/>
                <w:szCs w:val="20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</w:rPr>
              <w:t>Սննդամթերքի անվտանգության տեսչական մարմին</w:t>
            </w:r>
          </w:p>
        </w:tc>
        <w:tc>
          <w:tcPr>
            <w:tcW w:w="1890" w:type="dxa"/>
          </w:tcPr>
          <w:p w14:paraId="5FEE8A05" w14:textId="7CD55C57" w:rsidR="003876D0" w:rsidRPr="00D9525F" w:rsidRDefault="003876D0" w:rsidP="008F6ABA">
            <w:pPr>
              <w:rPr>
                <w:rFonts w:ascii="GHEA Grapalat" w:hAnsi="GHEA Grapalat"/>
                <w:b/>
                <w:sz w:val="20"/>
                <w:szCs w:val="20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</w:rPr>
              <w:t>Ֆինանսավորում չի պահանջվում</w:t>
            </w:r>
            <w:r w:rsidR="00EC7C72">
              <w:rPr>
                <w:rFonts w:ascii="GHEA Grapalat" w:hAnsi="GHEA Grapalat"/>
                <w:b/>
                <w:sz w:val="20"/>
                <w:szCs w:val="20"/>
              </w:rPr>
              <w:t>:</w:t>
            </w:r>
          </w:p>
          <w:p w14:paraId="367A5268" w14:textId="77777777" w:rsidR="003876D0" w:rsidRPr="00D9525F" w:rsidRDefault="003876D0" w:rsidP="006E2EEF">
            <w:pPr>
              <w:rPr>
                <w:rFonts w:ascii="GHEA Grapalat" w:hAnsi="GHEA Grapalat"/>
                <w:b/>
                <w:sz w:val="20"/>
                <w:szCs w:val="20"/>
              </w:rPr>
            </w:pPr>
          </w:p>
        </w:tc>
      </w:tr>
      <w:tr w:rsidR="006E2EEF" w:rsidRPr="00D9525F" w14:paraId="261BDF06" w14:textId="77777777" w:rsidTr="00BC127E">
        <w:tc>
          <w:tcPr>
            <w:tcW w:w="709" w:type="dxa"/>
            <w:shd w:val="clear" w:color="auto" w:fill="C4BC96" w:themeFill="background2" w:themeFillShade="BF"/>
          </w:tcPr>
          <w:p w14:paraId="7C4C2D71" w14:textId="77777777" w:rsidR="006E2EEF" w:rsidRPr="00D9525F" w:rsidRDefault="006E2EEF" w:rsidP="006E2EEF">
            <w:pPr>
              <w:jc w:val="both"/>
              <w:rPr>
                <w:rFonts w:ascii="GHEA Grapalat" w:hAnsi="GHEA Grapalat"/>
                <w:b/>
                <w:sz w:val="20"/>
                <w:szCs w:val="20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</w:rPr>
              <w:t>2.</w:t>
            </w:r>
          </w:p>
        </w:tc>
        <w:tc>
          <w:tcPr>
            <w:tcW w:w="15239" w:type="dxa"/>
            <w:gridSpan w:val="7"/>
            <w:shd w:val="clear" w:color="auto" w:fill="C4BC96" w:themeFill="background2" w:themeFillShade="BF"/>
          </w:tcPr>
          <w:p w14:paraId="11783646" w14:textId="5F09E683" w:rsidR="006E2EEF" w:rsidRPr="00D9525F" w:rsidRDefault="00456A50" w:rsidP="006E2EEF">
            <w:pPr>
              <w:jc w:val="both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Օ</w:t>
            </w:r>
            <w:r w:rsidR="00CE39F8"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րենսդրության կատարելագործում</w:t>
            </w:r>
          </w:p>
          <w:p w14:paraId="4BC6D666" w14:textId="77777777" w:rsidR="006E2EEF" w:rsidRPr="00D9525F" w:rsidRDefault="006E2EEF" w:rsidP="006E2EEF">
            <w:pPr>
              <w:jc w:val="both"/>
              <w:rPr>
                <w:rFonts w:ascii="GHEA Grapalat" w:hAnsi="GHEA Grapalat"/>
                <w:b/>
                <w:sz w:val="20"/>
                <w:szCs w:val="20"/>
              </w:rPr>
            </w:pPr>
          </w:p>
        </w:tc>
      </w:tr>
      <w:tr w:rsidR="006E2EEF" w:rsidRPr="00D9525F" w14:paraId="035B1809" w14:textId="77777777" w:rsidTr="00BC127E">
        <w:tc>
          <w:tcPr>
            <w:tcW w:w="709" w:type="dxa"/>
          </w:tcPr>
          <w:p w14:paraId="1647A619" w14:textId="77777777" w:rsidR="006E2EEF" w:rsidRPr="00D9525F" w:rsidRDefault="006E2EEF" w:rsidP="006E2EEF">
            <w:pPr>
              <w:jc w:val="both"/>
              <w:rPr>
                <w:rFonts w:ascii="GHEA Grapalat" w:hAnsi="GHEA Grapalat"/>
                <w:b/>
                <w:sz w:val="20"/>
                <w:szCs w:val="20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</w:rPr>
              <w:lastRenderedPageBreak/>
              <w:t xml:space="preserve">2.1. </w:t>
            </w:r>
          </w:p>
        </w:tc>
        <w:tc>
          <w:tcPr>
            <w:tcW w:w="2459" w:type="dxa"/>
          </w:tcPr>
          <w:p w14:paraId="6DB1CA78" w14:textId="77777777" w:rsidR="00C91E9A" w:rsidRPr="00D9525F" w:rsidRDefault="00712ADB" w:rsidP="00DD3B3F">
            <w:pPr>
              <w:autoSpaceDE w:val="0"/>
              <w:autoSpaceDN w:val="0"/>
              <w:adjustRightInd w:val="0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Ազգային օրենսդրությունն ԵԱՏՄ և միջազգային չափանիշներին համապատասխանեց</w:t>
            </w:r>
            <w:r w:rsidR="000C6F80"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softHyphen/>
            </w: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նելու նպատակով Հայաստանի Հանրապետությունում գործող օրենսդրության վերանայում, իրավական ակտերում սահմանված կարգով փոփոխությունների և լրացումների կատարում, ինչպես նաև մի շարք նոր օրենքների և ենթաօրենսդրական ակտերի ընդունում</w:t>
            </w:r>
          </w:p>
          <w:p w14:paraId="0ECE5F80" w14:textId="7BB8701C" w:rsidR="00155D9D" w:rsidRPr="00D9525F" w:rsidRDefault="00155D9D" w:rsidP="00DD3B3F">
            <w:pPr>
              <w:autoSpaceDE w:val="0"/>
              <w:autoSpaceDN w:val="0"/>
              <w:adjustRightInd w:val="0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</w:tc>
        <w:tc>
          <w:tcPr>
            <w:tcW w:w="1620" w:type="dxa"/>
          </w:tcPr>
          <w:p w14:paraId="1E327BAE" w14:textId="77777777" w:rsidR="006E2EEF" w:rsidRPr="00D9525F" w:rsidRDefault="006E2EEF" w:rsidP="006E2EEF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</w:rPr>
              <w:t>Բարձր</w:t>
            </w:r>
          </w:p>
        </w:tc>
        <w:tc>
          <w:tcPr>
            <w:tcW w:w="2700" w:type="dxa"/>
          </w:tcPr>
          <w:p w14:paraId="72B83DAD" w14:textId="631407D1" w:rsidR="006E2EEF" w:rsidRPr="00D9525F" w:rsidRDefault="00E76AF0" w:rsidP="006E2EEF">
            <w:pPr>
              <w:autoSpaceDE w:val="0"/>
              <w:autoSpaceDN w:val="0"/>
              <w:adjustRightInd w:val="0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Ապահովել սննդամթերքի անվտա</w:t>
            </w:r>
            <w:r w:rsidR="005D2A2E"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ն</w:t>
            </w: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գությունը և նվազեցնել սննդային գործոնով պայմանավորված հիվանդությունները</w:t>
            </w:r>
          </w:p>
        </w:tc>
        <w:tc>
          <w:tcPr>
            <w:tcW w:w="2700" w:type="dxa"/>
          </w:tcPr>
          <w:p w14:paraId="431B578F" w14:textId="6FD6FA01" w:rsidR="006E2EEF" w:rsidRPr="00D9525F" w:rsidRDefault="006E2EEF" w:rsidP="007C5FE0">
            <w:pPr>
              <w:autoSpaceDE w:val="0"/>
              <w:autoSpaceDN w:val="0"/>
              <w:adjustRightInd w:val="0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ՀՀ օրենսդրության</w:t>
            </w:r>
            <w:r w:rsidR="009A5791"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 </w:t>
            </w:r>
            <w:r w:rsidR="00F74FB1" w:rsidRPr="00D9525F">
              <w:rPr>
                <w:rFonts w:ascii="GHEA Grapalat" w:hAnsi="GHEA Grapalat"/>
                <w:b/>
                <w:color w:val="000000" w:themeColor="text1"/>
                <w:sz w:val="20"/>
                <w:szCs w:val="20"/>
                <w:lang w:val="hy-AM"/>
              </w:rPr>
              <w:t>հ</w:t>
            </w:r>
            <w:r w:rsidR="009A5791" w:rsidRPr="00D9525F">
              <w:rPr>
                <w:rFonts w:ascii="GHEA Grapalat" w:hAnsi="GHEA Grapalat"/>
                <w:b/>
                <w:color w:val="000000" w:themeColor="text1"/>
                <w:sz w:val="20"/>
                <w:szCs w:val="20"/>
                <w:lang w:val="hy-AM"/>
              </w:rPr>
              <w:t>ամապատասխանեցում</w:t>
            </w:r>
            <w:r w:rsidR="00712ADB"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 ԵԱՏՄ և միջազգային չափանիշներին</w:t>
            </w:r>
          </w:p>
        </w:tc>
        <w:tc>
          <w:tcPr>
            <w:tcW w:w="1800" w:type="dxa"/>
          </w:tcPr>
          <w:p w14:paraId="31671864" w14:textId="31A786AD" w:rsidR="00F74FB1" w:rsidRPr="00D9525F" w:rsidRDefault="00F74FB1" w:rsidP="006E2EEF">
            <w:pPr>
              <w:jc w:val="both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2023-2028</w:t>
            </w:r>
            <w:r w:rsidR="00BC127E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 </w:t>
            </w: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թթ</w:t>
            </w:r>
            <w:r w:rsidR="00DD3B3F"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.</w:t>
            </w:r>
          </w:p>
          <w:p w14:paraId="0AFADD8C" w14:textId="19079695" w:rsidR="006E2EEF" w:rsidRPr="00D9525F" w:rsidRDefault="00F00159" w:rsidP="006E2EEF">
            <w:pPr>
              <w:jc w:val="both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շ</w:t>
            </w:r>
            <w:r w:rsidR="00712ADB"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արունակական</w:t>
            </w:r>
          </w:p>
        </w:tc>
        <w:tc>
          <w:tcPr>
            <w:tcW w:w="2070" w:type="dxa"/>
          </w:tcPr>
          <w:p w14:paraId="5511FA1B" w14:textId="54AA9946" w:rsidR="006E2EEF" w:rsidRPr="00D9525F" w:rsidRDefault="006E2EEF" w:rsidP="006E2EEF">
            <w:pPr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ՀՀ էկոնոմիկայի նախարարություն</w:t>
            </w:r>
          </w:p>
          <w:p w14:paraId="2FC6F2A4" w14:textId="7E5739BE" w:rsidR="00F74FB1" w:rsidRPr="00D9525F" w:rsidRDefault="00F74FB1" w:rsidP="006E2EEF">
            <w:pPr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14:paraId="2EDC6B94" w14:textId="77777777" w:rsidR="000D00B9" w:rsidRPr="00D9525F" w:rsidRDefault="000D00B9" w:rsidP="00F74FB1">
            <w:pPr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14:paraId="3EDB6255" w14:textId="3F836592" w:rsidR="00F74FB1" w:rsidRPr="00D9525F" w:rsidRDefault="00F74FB1" w:rsidP="00F74FB1">
            <w:pPr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Տեսչական մարմինների համակարգման գրասենյակ</w:t>
            </w:r>
          </w:p>
          <w:p w14:paraId="734F28C1" w14:textId="77777777" w:rsidR="00F74FB1" w:rsidRPr="00D9525F" w:rsidRDefault="00F74FB1" w:rsidP="006E2EEF">
            <w:pPr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14:paraId="2DB4CB21" w14:textId="77777777" w:rsidR="006E2EEF" w:rsidRPr="00D9525F" w:rsidRDefault="006E2EEF" w:rsidP="006E2EEF">
            <w:pPr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14:paraId="0BE18B5B" w14:textId="0F6105D0" w:rsidR="006E2EEF" w:rsidRPr="00D9525F" w:rsidRDefault="006E2EEF" w:rsidP="006E2EEF">
            <w:pPr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Սննդամթերքի անվտանգության տեսչական մարմին </w:t>
            </w:r>
          </w:p>
          <w:p w14:paraId="66ABD7C8" w14:textId="77777777" w:rsidR="006E2EEF" w:rsidRPr="00D9525F" w:rsidRDefault="006E2EEF" w:rsidP="006E2EEF">
            <w:pPr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14:paraId="77DA4D38" w14:textId="77777777" w:rsidR="00DE4FAB" w:rsidRPr="00D9525F" w:rsidRDefault="00DE4FAB" w:rsidP="006E2EEF">
            <w:pPr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14:paraId="7A172D62" w14:textId="77777777" w:rsidR="000D00B9" w:rsidRPr="00D9525F" w:rsidRDefault="000D00B9" w:rsidP="006E2EEF">
            <w:pPr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14:paraId="18A2FAFC" w14:textId="77777777" w:rsidR="000D00B9" w:rsidRPr="00D9525F" w:rsidRDefault="000D00B9" w:rsidP="006E2EEF">
            <w:pPr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14:paraId="32388505" w14:textId="6634F4DF" w:rsidR="00DE4FAB" w:rsidRPr="00D9525F" w:rsidRDefault="00712ADB" w:rsidP="00BC127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ՀՀ</w:t>
            </w:r>
          </w:p>
          <w:p w14:paraId="39DCC329" w14:textId="1334B1F4" w:rsidR="006E2EEF" w:rsidRPr="00D9525F" w:rsidRDefault="00712ADB" w:rsidP="00BC127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առողջապա</w:t>
            </w:r>
            <w:r w:rsidR="00BC127E">
              <w:rPr>
                <w:rFonts w:ascii="GHEA Grapalat" w:hAnsi="GHEA Grapalat"/>
                <w:b/>
                <w:sz w:val="20"/>
                <w:szCs w:val="20"/>
                <w:lang w:val="hy-AM"/>
              </w:rPr>
              <w:softHyphen/>
            </w: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հության նախարարություն</w:t>
            </w:r>
          </w:p>
          <w:p w14:paraId="6537D55B" w14:textId="1D8CE246" w:rsidR="006E2EEF" w:rsidRPr="00D9525F" w:rsidRDefault="006E2EEF" w:rsidP="006E2EEF">
            <w:pPr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</w:tc>
        <w:tc>
          <w:tcPr>
            <w:tcW w:w="1890" w:type="dxa"/>
          </w:tcPr>
          <w:p w14:paraId="0F1FF349" w14:textId="20445F42" w:rsidR="00521754" w:rsidRPr="00EC7C72" w:rsidRDefault="00521754" w:rsidP="00521754">
            <w:pPr>
              <w:rPr>
                <w:rFonts w:ascii="GHEA Grapalat" w:hAnsi="GHEA Grapalat"/>
                <w:b/>
                <w:sz w:val="20"/>
                <w:szCs w:val="20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Ֆ</w:t>
            </w:r>
            <w:r w:rsidRPr="00D9525F">
              <w:rPr>
                <w:rFonts w:ascii="GHEA Grapalat" w:hAnsi="GHEA Grapalat"/>
                <w:b/>
                <w:sz w:val="20"/>
                <w:szCs w:val="20"/>
              </w:rPr>
              <w:t>ինանսավոր</w:t>
            </w: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ում չի պահանջվում</w:t>
            </w:r>
            <w:r w:rsidR="00EC7C72">
              <w:rPr>
                <w:rFonts w:ascii="GHEA Grapalat" w:hAnsi="GHEA Grapalat"/>
                <w:b/>
                <w:sz w:val="20"/>
                <w:szCs w:val="20"/>
              </w:rPr>
              <w:t>:</w:t>
            </w:r>
          </w:p>
          <w:p w14:paraId="2A00FF9E" w14:textId="77777777" w:rsidR="006E2EEF" w:rsidRPr="00D9525F" w:rsidRDefault="006E2EEF" w:rsidP="006E2EEF">
            <w:pPr>
              <w:jc w:val="both"/>
              <w:rPr>
                <w:rFonts w:ascii="GHEA Grapalat" w:hAnsi="GHEA Grapalat"/>
                <w:b/>
                <w:sz w:val="20"/>
                <w:szCs w:val="20"/>
              </w:rPr>
            </w:pPr>
          </w:p>
        </w:tc>
      </w:tr>
      <w:tr w:rsidR="006E2EEF" w:rsidRPr="00D9525F" w14:paraId="3064F8BD" w14:textId="77777777" w:rsidTr="00BC127E">
        <w:tc>
          <w:tcPr>
            <w:tcW w:w="709" w:type="dxa"/>
            <w:shd w:val="clear" w:color="auto" w:fill="C4BC96" w:themeFill="background2" w:themeFillShade="BF"/>
          </w:tcPr>
          <w:p w14:paraId="0730F5BC" w14:textId="77777777" w:rsidR="006E2EEF" w:rsidRPr="00D9525F" w:rsidRDefault="006E2EEF" w:rsidP="006E2EEF">
            <w:pPr>
              <w:jc w:val="both"/>
              <w:rPr>
                <w:rFonts w:ascii="GHEA Grapalat" w:hAnsi="GHEA Grapalat"/>
                <w:b/>
                <w:sz w:val="20"/>
                <w:szCs w:val="20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</w:rPr>
              <w:t xml:space="preserve">3. </w:t>
            </w:r>
          </w:p>
        </w:tc>
        <w:tc>
          <w:tcPr>
            <w:tcW w:w="15239" w:type="dxa"/>
            <w:gridSpan w:val="7"/>
            <w:shd w:val="clear" w:color="auto" w:fill="C4BC96" w:themeFill="background2" w:themeFillShade="BF"/>
          </w:tcPr>
          <w:p w14:paraId="7C4FE08B" w14:textId="77777777" w:rsidR="006E2EEF" w:rsidRPr="00D9525F" w:rsidRDefault="006E2EEF" w:rsidP="006E2EEF">
            <w:pPr>
              <w:jc w:val="both"/>
              <w:rPr>
                <w:rFonts w:ascii="GHEA Grapalat" w:hAnsi="GHEA Grapalat"/>
                <w:b/>
                <w:sz w:val="20"/>
                <w:szCs w:val="20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</w:rPr>
              <w:t>Ախտորոշման կարողություններ և լաբորատոր գործունեություն</w:t>
            </w:r>
          </w:p>
          <w:p w14:paraId="1F663DFE" w14:textId="77777777" w:rsidR="006E2EEF" w:rsidRPr="00D9525F" w:rsidRDefault="006E2EEF" w:rsidP="006E2EEF">
            <w:pPr>
              <w:jc w:val="both"/>
              <w:rPr>
                <w:rFonts w:ascii="GHEA Grapalat" w:hAnsi="GHEA Grapalat"/>
                <w:b/>
                <w:sz w:val="20"/>
                <w:szCs w:val="20"/>
              </w:rPr>
            </w:pPr>
          </w:p>
        </w:tc>
      </w:tr>
      <w:tr w:rsidR="006E2EEF" w:rsidRPr="00D9525F" w14:paraId="6BAEE828" w14:textId="77777777" w:rsidTr="00BC127E">
        <w:tc>
          <w:tcPr>
            <w:tcW w:w="709" w:type="dxa"/>
          </w:tcPr>
          <w:p w14:paraId="2CA73EBB" w14:textId="77777777" w:rsidR="006E2EEF" w:rsidRPr="00D9525F" w:rsidRDefault="006E2EEF" w:rsidP="006E2EEF">
            <w:pPr>
              <w:jc w:val="both"/>
              <w:rPr>
                <w:rFonts w:ascii="GHEA Grapalat" w:hAnsi="GHEA Grapalat"/>
                <w:b/>
                <w:sz w:val="20"/>
                <w:szCs w:val="20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</w:rPr>
              <w:t xml:space="preserve">3.1. </w:t>
            </w:r>
          </w:p>
        </w:tc>
        <w:tc>
          <w:tcPr>
            <w:tcW w:w="2459" w:type="dxa"/>
          </w:tcPr>
          <w:p w14:paraId="271E5E22" w14:textId="77777777" w:rsidR="006E2EEF" w:rsidRPr="00D9525F" w:rsidRDefault="006E2EEF" w:rsidP="006E2EEF">
            <w:pPr>
              <w:autoSpaceDE w:val="0"/>
              <w:autoSpaceDN w:val="0"/>
              <w:adjustRightInd w:val="0"/>
              <w:rPr>
                <w:rFonts w:ascii="GHEA Grapalat" w:hAnsi="GHEA Grapalat"/>
                <w:b/>
                <w:sz w:val="20"/>
                <w:szCs w:val="20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</w:rPr>
              <w:t>Լաբորատորիաների ցանցի ստեղծման</w:t>
            </w:r>
          </w:p>
          <w:p w14:paraId="530DFBCB" w14:textId="77777777" w:rsidR="006E2EEF" w:rsidRPr="00D9525F" w:rsidRDefault="006E2EEF" w:rsidP="006E2EEF">
            <w:pPr>
              <w:autoSpaceDE w:val="0"/>
              <w:autoSpaceDN w:val="0"/>
              <w:adjustRightInd w:val="0"/>
              <w:rPr>
                <w:rFonts w:ascii="GHEA Grapalat" w:hAnsi="GHEA Grapalat"/>
                <w:b/>
                <w:sz w:val="20"/>
                <w:szCs w:val="20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</w:rPr>
              <w:t>մեխանիզմների մշակում և անհրաժեշտ</w:t>
            </w:r>
          </w:p>
          <w:p w14:paraId="5A81727C" w14:textId="77777777" w:rsidR="006E2EEF" w:rsidRPr="00D9525F" w:rsidRDefault="006E2EEF" w:rsidP="006E2EEF">
            <w:pPr>
              <w:autoSpaceDE w:val="0"/>
              <w:autoSpaceDN w:val="0"/>
              <w:adjustRightInd w:val="0"/>
              <w:rPr>
                <w:rFonts w:ascii="GHEA Grapalat" w:hAnsi="GHEA Grapalat"/>
                <w:b/>
                <w:sz w:val="20"/>
                <w:szCs w:val="20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</w:rPr>
              <w:t>մարդկային ու տեխնիկական ռեսուրսների</w:t>
            </w:r>
          </w:p>
          <w:p w14:paraId="3311F3C9" w14:textId="58C5ECC1" w:rsidR="006E2EEF" w:rsidRPr="00D9525F" w:rsidRDefault="006E2EEF" w:rsidP="006E2EEF">
            <w:pPr>
              <w:autoSpaceDE w:val="0"/>
              <w:autoSpaceDN w:val="0"/>
              <w:adjustRightInd w:val="0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</w:rPr>
              <w:t>հստակ հատկորոշում</w:t>
            </w:r>
            <w:r w:rsidR="006E7AB6"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՝</w:t>
            </w:r>
          </w:p>
          <w:p w14:paraId="52C23FB5" w14:textId="4A31F81C" w:rsidR="006E2EEF" w:rsidRPr="00D9525F" w:rsidRDefault="005E30DF" w:rsidP="005E30DF">
            <w:pPr>
              <w:autoSpaceDE w:val="0"/>
              <w:autoSpaceDN w:val="0"/>
              <w:adjustRightInd w:val="0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lastRenderedPageBreak/>
              <w:t>1</w:t>
            </w:r>
            <w:r w:rsidR="00DD3B3F"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.</w:t>
            </w: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 </w:t>
            </w:r>
            <w:r w:rsidR="006E2EEF"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Ներկա իրավիճակի, այդ թվում`</w:t>
            </w:r>
          </w:p>
          <w:p w14:paraId="0112ECDB" w14:textId="77777777" w:rsidR="006E2EEF" w:rsidRPr="00D9525F" w:rsidRDefault="006E2EEF" w:rsidP="006E2EEF">
            <w:pPr>
              <w:autoSpaceDE w:val="0"/>
              <w:autoSpaceDN w:val="0"/>
              <w:adjustRightInd w:val="0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մարդկային ու տեխնիկական ռեսուրսների</w:t>
            </w:r>
          </w:p>
          <w:p w14:paraId="4E1548D4" w14:textId="34E2E239" w:rsidR="006E2EEF" w:rsidRPr="00D9525F" w:rsidRDefault="006E2EEF" w:rsidP="006E2EEF">
            <w:pPr>
              <w:autoSpaceDE w:val="0"/>
              <w:autoSpaceDN w:val="0"/>
              <w:adjustRightInd w:val="0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գնահատում</w:t>
            </w:r>
            <w:r w:rsidR="005E30DF"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,</w:t>
            </w:r>
          </w:p>
          <w:p w14:paraId="2197BA7F" w14:textId="25601881" w:rsidR="006E2EEF" w:rsidRPr="00D9525F" w:rsidRDefault="005E30DF" w:rsidP="006E2EEF">
            <w:pPr>
              <w:autoSpaceDE w:val="0"/>
              <w:autoSpaceDN w:val="0"/>
              <w:adjustRightInd w:val="0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2</w:t>
            </w:r>
            <w:r w:rsidR="00DD3B3F"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.</w:t>
            </w: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 </w:t>
            </w:r>
            <w:r w:rsidR="006E2EEF"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Բացերի գնահատում, կարիքների</w:t>
            </w:r>
          </w:p>
          <w:p w14:paraId="54DA5208" w14:textId="29A9C8BF" w:rsidR="006E2EEF" w:rsidRPr="00D9525F" w:rsidRDefault="005E30DF" w:rsidP="006E2EEF">
            <w:pPr>
              <w:autoSpaceDE w:val="0"/>
              <w:autoSpaceDN w:val="0"/>
              <w:adjustRightInd w:val="0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վ</w:t>
            </w:r>
            <w:r w:rsidR="006E2EEF"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երլուծություն</w:t>
            </w: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,</w:t>
            </w:r>
          </w:p>
          <w:p w14:paraId="1B4080D4" w14:textId="6D89E810" w:rsidR="00470525" w:rsidRPr="00D9525F" w:rsidRDefault="005E30DF" w:rsidP="006E2EEF">
            <w:pPr>
              <w:jc w:val="both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3</w:t>
            </w:r>
            <w:r w:rsidR="00DD3B3F"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.</w:t>
            </w:r>
            <w:r w:rsidR="00470525"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 </w:t>
            </w: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Կարողությունների </w:t>
            </w:r>
          </w:p>
          <w:p w14:paraId="00C4868D" w14:textId="6B58ADCB" w:rsidR="006E2EEF" w:rsidRPr="00D9525F" w:rsidRDefault="00FA4665" w:rsidP="006E2EEF">
            <w:pPr>
              <w:jc w:val="both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հ</w:t>
            </w:r>
            <w:r w:rsidR="005E30DF"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զորաց</w:t>
            </w: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մանն ուղղված առաջարկությունների մշակում և ներկայացում</w:t>
            </w:r>
          </w:p>
          <w:p w14:paraId="5689EA13" w14:textId="3B748950" w:rsidR="00470525" w:rsidRPr="00D9525F" w:rsidRDefault="00470525" w:rsidP="006E2EEF">
            <w:pPr>
              <w:jc w:val="both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</w:tc>
        <w:tc>
          <w:tcPr>
            <w:tcW w:w="1620" w:type="dxa"/>
          </w:tcPr>
          <w:p w14:paraId="03E5CDB2" w14:textId="77777777" w:rsidR="006E2EEF" w:rsidRPr="00D9525F" w:rsidRDefault="006E2EEF" w:rsidP="006E2EEF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lastRenderedPageBreak/>
              <w:t>Բարձր</w:t>
            </w:r>
          </w:p>
        </w:tc>
        <w:tc>
          <w:tcPr>
            <w:tcW w:w="2700" w:type="dxa"/>
          </w:tcPr>
          <w:p w14:paraId="2210E3A2" w14:textId="7B6DAEB9" w:rsidR="006E2EEF" w:rsidRPr="00D9525F" w:rsidRDefault="006E2EEF" w:rsidP="006E2EEF">
            <w:pPr>
              <w:autoSpaceDE w:val="0"/>
              <w:autoSpaceDN w:val="0"/>
              <w:adjustRightInd w:val="0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Լաբորատոր </w:t>
            </w:r>
            <w:r w:rsidR="00FB76A6"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կարողությունների հզորացում</w:t>
            </w:r>
            <w:r w:rsidR="00982E9E"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 և </w:t>
            </w: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աշխատանքի</w:t>
            </w:r>
          </w:p>
          <w:p w14:paraId="7CF979A4" w14:textId="77777777" w:rsidR="006E2EEF" w:rsidRPr="00D9525F" w:rsidRDefault="006E2EEF" w:rsidP="006E2EEF">
            <w:pPr>
              <w:autoSpaceDE w:val="0"/>
              <w:autoSpaceDN w:val="0"/>
              <w:adjustRightInd w:val="0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որակի բարելավում</w:t>
            </w:r>
          </w:p>
        </w:tc>
        <w:tc>
          <w:tcPr>
            <w:tcW w:w="2700" w:type="dxa"/>
          </w:tcPr>
          <w:p w14:paraId="09BC86D6" w14:textId="77777777" w:rsidR="006E2EEF" w:rsidRPr="00D9525F" w:rsidRDefault="006E2EEF" w:rsidP="006E2EEF">
            <w:pPr>
              <w:autoSpaceDE w:val="0"/>
              <w:autoSpaceDN w:val="0"/>
              <w:adjustRightInd w:val="0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Լաբորատորիաների</w:t>
            </w:r>
          </w:p>
          <w:p w14:paraId="208D75C5" w14:textId="77777777" w:rsidR="006E2EEF" w:rsidRPr="00D9525F" w:rsidRDefault="006E2EEF" w:rsidP="006E2EEF">
            <w:pPr>
              <w:autoSpaceDE w:val="0"/>
              <w:autoSpaceDN w:val="0"/>
              <w:adjustRightInd w:val="0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ցանց ստեղծելու</w:t>
            </w:r>
          </w:p>
          <w:p w14:paraId="6DEBB89E" w14:textId="77777777" w:rsidR="006E2EEF" w:rsidRPr="00D9525F" w:rsidRDefault="006E2EEF" w:rsidP="006E2EEF">
            <w:pPr>
              <w:autoSpaceDE w:val="0"/>
              <w:autoSpaceDN w:val="0"/>
              <w:adjustRightInd w:val="0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համար կարիքների</w:t>
            </w:r>
          </w:p>
          <w:p w14:paraId="07166C21" w14:textId="77777777" w:rsidR="006E2EEF" w:rsidRPr="00D9525F" w:rsidRDefault="006E2EEF" w:rsidP="006E2EEF">
            <w:pPr>
              <w:autoSpaceDE w:val="0"/>
              <w:autoSpaceDN w:val="0"/>
              <w:adjustRightInd w:val="0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բացահայտում և</w:t>
            </w:r>
          </w:p>
          <w:p w14:paraId="023EE2AB" w14:textId="77777777" w:rsidR="006E2EEF" w:rsidRPr="00D9525F" w:rsidRDefault="006E2EEF" w:rsidP="006E2EEF">
            <w:pPr>
              <w:autoSpaceDE w:val="0"/>
              <w:autoSpaceDN w:val="0"/>
              <w:adjustRightInd w:val="0"/>
              <w:rPr>
                <w:rFonts w:ascii="GHEA Grapalat" w:hAnsi="GHEA Grapalat"/>
                <w:b/>
                <w:sz w:val="20"/>
                <w:szCs w:val="20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</w:rPr>
              <w:t>մեխանիզմների</w:t>
            </w:r>
          </w:p>
          <w:p w14:paraId="418A61D5" w14:textId="77777777" w:rsidR="006E2EEF" w:rsidRPr="00D9525F" w:rsidRDefault="006E2EEF" w:rsidP="006E2EEF">
            <w:pPr>
              <w:autoSpaceDE w:val="0"/>
              <w:autoSpaceDN w:val="0"/>
              <w:adjustRightInd w:val="0"/>
              <w:rPr>
                <w:rFonts w:ascii="GHEA Grapalat" w:hAnsi="GHEA Grapalat"/>
                <w:b/>
                <w:sz w:val="20"/>
                <w:szCs w:val="20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</w:rPr>
              <w:t>մշակում</w:t>
            </w:r>
          </w:p>
        </w:tc>
        <w:tc>
          <w:tcPr>
            <w:tcW w:w="1800" w:type="dxa"/>
          </w:tcPr>
          <w:p w14:paraId="74D80C8F" w14:textId="10F8BE41" w:rsidR="006E2EEF" w:rsidRPr="00D9525F" w:rsidRDefault="006E2EEF" w:rsidP="006E2EEF">
            <w:pPr>
              <w:autoSpaceDE w:val="0"/>
              <w:autoSpaceDN w:val="0"/>
              <w:adjustRightInd w:val="0"/>
              <w:rPr>
                <w:rFonts w:ascii="GHEA Grapalat" w:hAnsi="GHEA Grapalat"/>
                <w:b/>
                <w:sz w:val="20"/>
                <w:szCs w:val="20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</w:rPr>
              <w:t>202</w:t>
            </w:r>
            <w:r w:rsidR="009F5239"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3</w:t>
            </w:r>
            <w:r w:rsidR="00BC127E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 </w:t>
            </w:r>
            <w:r w:rsidRPr="00D9525F">
              <w:rPr>
                <w:rFonts w:ascii="GHEA Grapalat" w:hAnsi="GHEA Grapalat"/>
                <w:b/>
                <w:sz w:val="20"/>
                <w:szCs w:val="20"/>
              </w:rPr>
              <w:t>թ.</w:t>
            </w:r>
          </w:p>
          <w:p w14:paraId="1F66B52D" w14:textId="77777777" w:rsidR="006E2EEF" w:rsidRPr="00D9525F" w:rsidRDefault="006E2EEF" w:rsidP="006E2EEF">
            <w:pPr>
              <w:autoSpaceDE w:val="0"/>
              <w:autoSpaceDN w:val="0"/>
              <w:adjustRightInd w:val="0"/>
              <w:rPr>
                <w:rFonts w:ascii="GHEA Grapalat" w:hAnsi="GHEA Grapalat"/>
                <w:b/>
                <w:sz w:val="20"/>
                <w:szCs w:val="20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</w:rPr>
              <w:t>դեկտեմբերի</w:t>
            </w:r>
          </w:p>
          <w:p w14:paraId="42413020" w14:textId="77777777" w:rsidR="006E2EEF" w:rsidRPr="00D9525F" w:rsidRDefault="006E2EEF" w:rsidP="006E2EEF">
            <w:pPr>
              <w:autoSpaceDE w:val="0"/>
              <w:autoSpaceDN w:val="0"/>
              <w:adjustRightInd w:val="0"/>
              <w:rPr>
                <w:rFonts w:ascii="GHEA Grapalat" w:hAnsi="GHEA Grapalat"/>
                <w:b/>
                <w:sz w:val="20"/>
                <w:szCs w:val="20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</w:rPr>
              <w:t>երրորդ</w:t>
            </w:r>
          </w:p>
          <w:p w14:paraId="59E01EFB" w14:textId="77777777" w:rsidR="006E2EEF" w:rsidRPr="00D9525F" w:rsidRDefault="006E2EEF" w:rsidP="006E2EEF">
            <w:pPr>
              <w:jc w:val="both"/>
              <w:rPr>
                <w:rFonts w:ascii="GHEA Grapalat" w:hAnsi="GHEA Grapalat"/>
                <w:b/>
                <w:sz w:val="20"/>
                <w:szCs w:val="20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</w:rPr>
              <w:t>տասնօրյակ</w:t>
            </w:r>
          </w:p>
        </w:tc>
        <w:tc>
          <w:tcPr>
            <w:tcW w:w="2070" w:type="dxa"/>
          </w:tcPr>
          <w:p w14:paraId="0611577B" w14:textId="77777777" w:rsidR="006E2EEF" w:rsidRPr="00D9525F" w:rsidRDefault="006E2EEF" w:rsidP="006E2EEF">
            <w:pPr>
              <w:rPr>
                <w:rFonts w:ascii="GHEA Grapalat" w:hAnsi="GHEA Grapalat"/>
                <w:b/>
                <w:sz w:val="20"/>
                <w:szCs w:val="20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</w:rPr>
              <w:t>ՀՀ էկոնոմիկայի նախարարություն</w:t>
            </w:r>
          </w:p>
          <w:p w14:paraId="6255CA6B" w14:textId="77777777" w:rsidR="006E2EEF" w:rsidRPr="00D9525F" w:rsidRDefault="006E2EEF" w:rsidP="006E2EEF">
            <w:pPr>
              <w:rPr>
                <w:rFonts w:ascii="GHEA Grapalat" w:hAnsi="GHEA Grapalat"/>
                <w:b/>
                <w:sz w:val="20"/>
                <w:szCs w:val="20"/>
              </w:rPr>
            </w:pPr>
          </w:p>
          <w:p w14:paraId="3D1F3A36" w14:textId="77777777" w:rsidR="007A7D7E" w:rsidRPr="00D9525F" w:rsidRDefault="007A7D7E" w:rsidP="006E2EEF">
            <w:pPr>
              <w:rPr>
                <w:rFonts w:ascii="GHEA Grapalat" w:hAnsi="GHEA Grapalat"/>
                <w:b/>
                <w:sz w:val="20"/>
                <w:szCs w:val="20"/>
              </w:rPr>
            </w:pPr>
          </w:p>
          <w:p w14:paraId="104368AE" w14:textId="1296C564" w:rsidR="006E2EEF" w:rsidRPr="00D9525F" w:rsidRDefault="006E2EEF" w:rsidP="006E2EEF">
            <w:pPr>
              <w:rPr>
                <w:rFonts w:ascii="GHEA Grapalat" w:hAnsi="GHEA Grapalat"/>
                <w:b/>
                <w:sz w:val="20"/>
                <w:szCs w:val="20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</w:rPr>
              <w:t xml:space="preserve">Սննդամթերքի անվտանգության տեսչական մարմին </w:t>
            </w:r>
          </w:p>
          <w:p w14:paraId="05138DB7" w14:textId="77777777" w:rsidR="006E2EEF" w:rsidRPr="00D9525F" w:rsidRDefault="006E2EEF" w:rsidP="006E2EEF">
            <w:pPr>
              <w:rPr>
                <w:rFonts w:ascii="GHEA Grapalat" w:hAnsi="GHEA Grapalat"/>
                <w:b/>
                <w:sz w:val="20"/>
                <w:szCs w:val="20"/>
              </w:rPr>
            </w:pPr>
          </w:p>
          <w:p w14:paraId="5A30694A" w14:textId="27B9FC9E" w:rsidR="006E2EEF" w:rsidRPr="00D9525F" w:rsidRDefault="006E2EEF" w:rsidP="006E2EEF">
            <w:pPr>
              <w:rPr>
                <w:rFonts w:ascii="GHEA Grapalat" w:hAnsi="GHEA Grapalat"/>
                <w:b/>
                <w:sz w:val="20"/>
                <w:szCs w:val="20"/>
              </w:rPr>
            </w:pPr>
          </w:p>
          <w:p w14:paraId="081DDB56" w14:textId="77777777" w:rsidR="000D00B9" w:rsidRPr="00D9525F" w:rsidRDefault="000D00B9" w:rsidP="000D00B9">
            <w:pPr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Տեսչական մարմինների համակարգման գրասենյակ</w:t>
            </w:r>
          </w:p>
          <w:p w14:paraId="0E44247C" w14:textId="77777777" w:rsidR="006E2EEF" w:rsidRPr="00D9525F" w:rsidRDefault="006E2EEF" w:rsidP="006E2EEF">
            <w:pPr>
              <w:rPr>
                <w:rFonts w:ascii="GHEA Grapalat" w:hAnsi="GHEA Grapalat"/>
                <w:b/>
                <w:sz w:val="20"/>
                <w:szCs w:val="20"/>
              </w:rPr>
            </w:pPr>
          </w:p>
          <w:p w14:paraId="67387266" w14:textId="77777777" w:rsidR="006E2EEF" w:rsidRPr="00D9525F" w:rsidRDefault="006E2EEF" w:rsidP="006E2EEF">
            <w:pPr>
              <w:jc w:val="both"/>
              <w:rPr>
                <w:rFonts w:ascii="GHEA Grapalat" w:hAnsi="GHEA Grapalat"/>
                <w:b/>
                <w:sz w:val="20"/>
                <w:szCs w:val="20"/>
              </w:rPr>
            </w:pPr>
          </w:p>
        </w:tc>
        <w:tc>
          <w:tcPr>
            <w:tcW w:w="1890" w:type="dxa"/>
          </w:tcPr>
          <w:p w14:paraId="1EF13928" w14:textId="7A071EF2" w:rsidR="00551C17" w:rsidRPr="00EC7C72" w:rsidRDefault="00551C17" w:rsidP="00551C17">
            <w:pPr>
              <w:rPr>
                <w:rFonts w:ascii="GHEA Grapalat" w:hAnsi="GHEA Grapalat"/>
                <w:b/>
                <w:sz w:val="20"/>
                <w:szCs w:val="20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lastRenderedPageBreak/>
              <w:t>Ֆ</w:t>
            </w:r>
            <w:r w:rsidRPr="00D9525F">
              <w:rPr>
                <w:rFonts w:ascii="GHEA Grapalat" w:hAnsi="GHEA Grapalat"/>
                <w:b/>
                <w:sz w:val="20"/>
                <w:szCs w:val="20"/>
              </w:rPr>
              <w:t>ինանսավոր</w:t>
            </w: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ում չի պահանջվում</w:t>
            </w:r>
            <w:r w:rsidR="00EC7C72">
              <w:rPr>
                <w:rFonts w:ascii="GHEA Grapalat" w:hAnsi="GHEA Grapalat"/>
                <w:b/>
                <w:sz w:val="20"/>
                <w:szCs w:val="20"/>
              </w:rPr>
              <w:t>:</w:t>
            </w:r>
          </w:p>
          <w:p w14:paraId="7B89AC96" w14:textId="7B1C48B4" w:rsidR="00A57025" w:rsidRPr="00D9525F" w:rsidRDefault="00A57025" w:rsidP="006E2EEF">
            <w:pPr>
              <w:jc w:val="both"/>
              <w:rPr>
                <w:rFonts w:ascii="GHEA Grapalat" w:hAnsi="GHEA Grapalat"/>
                <w:b/>
                <w:sz w:val="20"/>
                <w:szCs w:val="20"/>
              </w:rPr>
            </w:pPr>
          </w:p>
        </w:tc>
      </w:tr>
      <w:tr w:rsidR="00957E96" w:rsidRPr="00D9525F" w14:paraId="3E3442A6" w14:textId="77777777" w:rsidTr="00BC127E">
        <w:tc>
          <w:tcPr>
            <w:tcW w:w="709" w:type="dxa"/>
          </w:tcPr>
          <w:p w14:paraId="49DDBD41" w14:textId="7E19B456" w:rsidR="00957E96" w:rsidRPr="00D9525F" w:rsidRDefault="00957E96" w:rsidP="00E813DB">
            <w:pPr>
              <w:jc w:val="both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</w:rPr>
              <w:lastRenderedPageBreak/>
              <w:t>3.</w:t>
            </w:r>
            <w:r w:rsidR="00DA0F68"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2</w:t>
            </w:r>
            <w:r w:rsidR="00DD3B3F"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.</w:t>
            </w:r>
          </w:p>
          <w:p w14:paraId="3F2DF4FB" w14:textId="3D77A2F9" w:rsidR="00E505FF" w:rsidRPr="00D9525F" w:rsidRDefault="00E505FF" w:rsidP="00E813DB">
            <w:pPr>
              <w:jc w:val="both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</w:tc>
        <w:tc>
          <w:tcPr>
            <w:tcW w:w="2459" w:type="dxa"/>
          </w:tcPr>
          <w:p w14:paraId="611C10E8" w14:textId="77777777" w:rsidR="00957E96" w:rsidRPr="00D9525F" w:rsidRDefault="00957E96" w:rsidP="00E813DB">
            <w:pPr>
              <w:jc w:val="both"/>
              <w:rPr>
                <w:rFonts w:ascii="GHEA Grapalat" w:hAnsi="GHEA Grapalat"/>
                <w:b/>
                <w:color w:val="000000" w:themeColor="text1"/>
                <w:sz w:val="20"/>
                <w:szCs w:val="20"/>
                <w:lang w:val="hy-AM"/>
              </w:rPr>
            </w:pPr>
            <w:r w:rsidRPr="00D9525F">
              <w:rPr>
                <w:rFonts w:ascii="GHEA Grapalat" w:hAnsi="GHEA Grapalat"/>
                <w:b/>
                <w:color w:val="000000" w:themeColor="text1"/>
                <w:sz w:val="20"/>
                <w:szCs w:val="20"/>
                <w:lang w:val="hy-AM"/>
              </w:rPr>
              <w:t>Սննդամթերքի անվտանգության ոլորտում ազգային ռեֆերենս լաբորատորիայի նշանակում</w:t>
            </w:r>
          </w:p>
        </w:tc>
        <w:tc>
          <w:tcPr>
            <w:tcW w:w="1620" w:type="dxa"/>
          </w:tcPr>
          <w:p w14:paraId="0CC17850" w14:textId="0A78A943" w:rsidR="00957E96" w:rsidRPr="00D9525F" w:rsidRDefault="00B1290A" w:rsidP="00E813DB">
            <w:pPr>
              <w:jc w:val="center"/>
              <w:rPr>
                <w:rFonts w:ascii="GHEA Grapalat" w:hAnsi="GHEA Grapalat"/>
                <w:b/>
                <w:color w:val="000000" w:themeColor="text1"/>
                <w:sz w:val="20"/>
                <w:szCs w:val="20"/>
                <w:lang w:val="hy-AM"/>
              </w:rPr>
            </w:pPr>
            <w:r w:rsidRPr="00D9525F">
              <w:rPr>
                <w:rFonts w:ascii="GHEA Grapalat" w:hAnsi="GHEA Grapalat"/>
                <w:b/>
                <w:color w:val="000000" w:themeColor="text1"/>
                <w:sz w:val="20"/>
                <w:szCs w:val="20"/>
                <w:lang w:val="hy-AM"/>
              </w:rPr>
              <w:t>Բարձր</w:t>
            </w:r>
          </w:p>
        </w:tc>
        <w:tc>
          <w:tcPr>
            <w:tcW w:w="2700" w:type="dxa"/>
          </w:tcPr>
          <w:p w14:paraId="75315B58" w14:textId="0D72B13B" w:rsidR="00957E96" w:rsidRPr="00D9525F" w:rsidRDefault="00957E96" w:rsidP="00E813DB">
            <w:pPr>
              <w:jc w:val="both"/>
              <w:rPr>
                <w:rFonts w:ascii="GHEA Grapalat" w:hAnsi="GHEA Grapalat"/>
                <w:b/>
                <w:color w:val="000000" w:themeColor="text1"/>
                <w:sz w:val="20"/>
                <w:szCs w:val="20"/>
                <w:lang w:val="hy-AM"/>
              </w:rPr>
            </w:pPr>
            <w:r w:rsidRPr="00D9525F">
              <w:rPr>
                <w:rFonts w:ascii="GHEA Grapalat" w:hAnsi="GHEA Grapalat"/>
                <w:b/>
                <w:color w:val="000000" w:themeColor="text1"/>
                <w:sz w:val="20"/>
                <w:szCs w:val="20"/>
                <w:lang w:val="hy-AM"/>
              </w:rPr>
              <w:t xml:space="preserve">Սննդամթերքի անվտանգության </w:t>
            </w:r>
            <w:r w:rsidR="00976223" w:rsidRPr="00D9525F">
              <w:rPr>
                <w:rFonts w:ascii="GHEA Grapalat" w:hAnsi="GHEA Grapalat"/>
                <w:b/>
                <w:color w:val="000000" w:themeColor="text1"/>
                <w:sz w:val="20"/>
                <w:szCs w:val="20"/>
                <w:lang w:val="hy-AM"/>
              </w:rPr>
              <w:t>ոլորտում</w:t>
            </w:r>
            <w:r w:rsidRPr="00D9525F">
              <w:rPr>
                <w:rFonts w:ascii="GHEA Grapalat" w:hAnsi="GHEA Grapalat"/>
                <w:b/>
                <w:color w:val="000000" w:themeColor="text1"/>
                <w:sz w:val="20"/>
                <w:szCs w:val="20"/>
                <w:lang w:val="hy-AM"/>
              </w:rPr>
              <w:t xml:space="preserve"> ռեֆերենս լաբո</w:t>
            </w:r>
            <w:r w:rsidR="00BC127E">
              <w:rPr>
                <w:rFonts w:ascii="GHEA Grapalat" w:hAnsi="GHEA Grapalat"/>
                <w:b/>
                <w:color w:val="000000" w:themeColor="text1"/>
                <w:sz w:val="20"/>
                <w:szCs w:val="20"/>
                <w:lang w:val="hy-AM"/>
              </w:rPr>
              <w:softHyphen/>
            </w:r>
            <w:r w:rsidRPr="00D9525F">
              <w:rPr>
                <w:rFonts w:ascii="GHEA Grapalat" w:hAnsi="GHEA Grapalat"/>
                <w:b/>
                <w:color w:val="000000" w:themeColor="text1"/>
                <w:sz w:val="20"/>
                <w:szCs w:val="20"/>
                <w:lang w:val="hy-AM"/>
              </w:rPr>
              <w:t>րատորիայի</w:t>
            </w:r>
            <w:r w:rsidR="00976223" w:rsidRPr="00D9525F">
              <w:rPr>
                <w:rFonts w:ascii="GHEA Grapalat" w:hAnsi="GHEA Grapalat"/>
                <w:b/>
                <w:color w:val="000000" w:themeColor="text1"/>
                <w:sz w:val="20"/>
                <w:szCs w:val="20"/>
                <w:lang w:val="hy-AM"/>
              </w:rPr>
              <w:t>/լաբորատո</w:t>
            </w:r>
            <w:r w:rsidR="00BC127E">
              <w:rPr>
                <w:rFonts w:ascii="GHEA Grapalat" w:hAnsi="GHEA Grapalat"/>
                <w:b/>
                <w:color w:val="000000" w:themeColor="text1"/>
                <w:sz w:val="20"/>
                <w:szCs w:val="20"/>
                <w:lang w:val="hy-AM"/>
              </w:rPr>
              <w:t>-</w:t>
            </w:r>
            <w:r w:rsidR="00976223" w:rsidRPr="00D9525F">
              <w:rPr>
                <w:rFonts w:ascii="GHEA Grapalat" w:hAnsi="GHEA Grapalat"/>
                <w:b/>
                <w:color w:val="000000" w:themeColor="text1"/>
                <w:sz w:val="20"/>
                <w:szCs w:val="20"/>
                <w:lang w:val="hy-AM"/>
              </w:rPr>
              <w:t>րիանների</w:t>
            </w:r>
            <w:r w:rsidRPr="00D9525F">
              <w:rPr>
                <w:rFonts w:ascii="GHEA Grapalat" w:hAnsi="GHEA Grapalat"/>
                <w:b/>
                <w:color w:val="000000" w:themeColor="text1"/>
                <w:sz w:val="20"/>
                <w:szCs w:val="20"/>
                <w:lang w:val="hy-AM"/>
              </w:rPr>
              <w:t xml:space="preserve"> նշանակում</w:t>
            </w:r>
          </w:p>
        </w:tc>
        <w:tc>
          <w:tcPr>
            <w:tcW w:w="2700" w:type="dxa"/>
          </w:tcPr>
          <w:p w14:paraId="16409CA8" w14:textId="5D52F06C" w:rsidR="00957E96" w:rsidRPr="00D9525F" w:rsidRDefault="00393D1B" w:rsidP="00393D1B">
            <w:pPr>
              <w:autoSpaceDE w:val="0"/>
              <w:autoSpaceDN w:val="0"/>
              <w:adjustRightInd w:val="0"/>
              <w:rPr>
                <w:rFonts w:ascii="GHEA Grapalat" w:hAnsi="GHEA Grapalat"/>
                <w:b/>
                <w:color w:val="000000" w:themeColor="text1"/>
                <w:sz w:val="20"/>
                <w:szCs w:val="20"/>
                <w:lang w:val="hy-AM"/>
              </w:rPr>
            </w:pPr>
            <w:r w:rsidRPr="00D9525F">
              <w:rPr>
                <w:rFonts w:ascii="GHEA Grapalat" w:hAnsi="GHEA Grapalat"/>
                <w:b/>
                <w:color w:val="000000" w:themeColor="text1"/>
                <w:sz w:val="20"/>
                <w:szCs w:val="20"/>
                <w:lang w:val="hy-AM"/>
              </w:rPr>
              <w:t>Ս</w:t>
            </w:r>
            <w:r w:rsidR="00957E96" w:rsidRPr="00D9525F">
              <w:rPr>
                <w:rFonts w:ascii="GHEA Grapalat" w:hAnsi="GHEA Grapalat"/>
                <w:b/>
                <w:color w:val="000000" w:themeColor="text1"/>
                <w:sz w:val="20"/>
                <w:szCs w:val="20"/>
                <w:lang w:val="hy-AM"/>
              </w:rPr>
              <w:t xml:space="preserve">ննդամթերքի անվտանգության </w:t>
            </w:r>
            <w:r w:rsidR="00976223" w:rsidRPr="00D9525F">
              <w:rPr>
                <w:rFonts w:ascii="GHEA Grapalat" w:hAnsi="GHEA Grapalat"/>
                <w:b/>
                <w:color w:val="000000" w:themeColor="text1"/>
                <w:sz w:val="20"/>
                <w:szCs w:val="20"/>
                <w:lang w:val="hy-AM"/>
              </w:rPr>
              <w:t>ոլորտում</w:t>
            </w:r>
            <w:r w:rsidR="00957E96" w:rsidRPr="00D9525F">
              <w:rPr>
                <w:rFonts w:ascii="GHEA Grapalat" w:hAnsi="GHEA Grapalat"/>
                <w:b/>
                <w:color w:val="000000" w:themeColor="text1"/>
                <w:sz w:val="20"/>
                <w:szCs w:val="20"/>
                <w:lang w:val="hy-AM"/>
              </w:rPr>
              <w:t xml:space="preserve"> ռեֆերենս </w:t>
            </w:r>
            <w:r w:rsidR="00957E96" w:rsidRPr="00BC127E">
              <w:rPr>
                <w:rFonts w:ascii="GHEA Grapalat" w:hAnsi="GHEA Grapalat"/>
                <w:b/>
                <w:color w:val="000000" w:themeColor="text1"/>
                <w:spacing w:val="-4"/>
                <w:sz w:val="20"/>
                <w:szCs w:val="20"/>
                <w:lang w:val="hy-AM"/>
              </w:rPr>
              <w:t>լաբորատորիայի</w:t>
            </w:r>
            <w:r w:rsidR="00976223" w:rsidRPr="00BC127E">
              <w:rPr>
                <w:rFonts w:ascii="GHEA Grapalat" w:hAnsi="GHEA Grapalat"/>
                <w:b/>
                <w:color w:val="000000" w:themeColor="text1"/>
                <w:spacing w:val="-4"/>
                <w:sz w:val="20"/>
                <w:szCs w:val="20"/>
                <w:lang w:val="hy-AM"/>
              </w:rPr>
              <w:t>/լաբորա</w:t>
            </w:r>
            <w:r w:rsidR="00BC127E" w:rsidRPr="00BC127E">
              <w:rPr>
                <w:rFonts w:ascii="GHEA Grapalat" w:hAnsi="GHEA Grapalat"/>
                <w:b/>
                <w:color w:val="000000" w:themeColor="text1"/>
                <w:spacing w:val="-4"/>
                <w:sz w:val="20"/>
                <w:szCs w:val="20"/>
                <w:lang w:val="hy-AM"/>
              </w:rPr>
              <w:t>-</w:t>
            </w:r>
            <w:r w:rsidR="00976223" w:rsidRPr="00BC127E">
              <w:rPr>
                <w:rFonts w:ascii="GHEA Grapalat" w:hAnsi="GHEA Grapalat"/>
                <w:b/>
                <w:color w:val="000000" w:themeColor="text1"/>
                <w:spacing w:val="-4"/>
                <w:sz w:val="20"/>
                <w:szCs w:val="20"/>
                <w:lang w:val="hy-AM"/>
              </w:rPr>
              <w:t>տորիաների</w:t>
            </w:r>
            <w:r w:rsidR="00BC127E" w:rsidRPr="00BC127E">
              <w:rPr>
                <w:rFonts w:ascii="GHEA Grapalat" w:hAnsi="GHEA Grapalat"/>
                <w:b/>
                <w:color w:val="000000" w:themeColor="text1"/>
                <w:spacing w:val="-4"/>
                <w:sz w:val="20"/>
                <w:szCs w:val="20"/>
                <w:lang w:val="hy-AM"/>
              </w:rPr>
              <w:t xml:space="preserve"> </w:t>
            </w:r>
            <w:r w:rsidRPr="00BC127E">
              <w:rPr>
                <w:rFonts w:ascii="GHEA Grapalat" w:hAnsi="GHEA Grapalat"/>
                <w:b/>
                <w:color w:val="000000" w:themeColor="text1"/>
                <w:spacing w:val="-4"/>
                <w:sz w:val="20"/>
                <w:szCs w:val="20"/>
                <w:lang w:val="hy-AM"/>
              </w:rPr>
              <w:t>առկայություն</w:t>
            </w:r>
          </w:p>
          <w:p w14:paraId="2C1435DC" w14:textId="3C189609" w:rsidR="006E7AB6" w:rsidRPr="00D9525F" w:rsidRDefault="006E7AB6" w:rsidP="00E813DB">
            <w:pPr>
              <w:jc w:val="both"/>
              <w:rPr>
                <w:rFonts w:ascii="GHEA Grapalat" w:hAnsi="GHEA Grapalat"/>
                <w:b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1800" w:type="dxa"/>
          </w:tcPr>
          <w:p w14:paraId="04B57FD8" w14:textId="786C584F" w:rsidR="00DA0F68" w:rsidRPr="00D9525F" w:rsidRDefault="00957E96" w:rsidP="00E813DB">
            <w:pPr>
              <w:jc w:val="both"/>
              <w:rPr>
                <w:rFonts w:ascii="GHEA Grapalat" w:hAnsi="GHEA Grapalat"/>
                <w:b/>
                <w:color w:val="000000" w:themeColor="text1"/>
                <w:sz w:val="20"/>
                <w:szCs w:val="20"/>
                <w:lang w:val="hy-AM"/>
              </w:rPr>
            </w:pPr>
            <w:r w:rsidRPr="00D9525F">
              <w:rPr>
                <w:rFonts w:ascii="GHEA Grapalat" w:hAnsi="GHEA Grapalat"/>
                <w:b/>
                <w:color w:val="000000" w:themeColor="text1"/>
                <w:sz w:val="20"/>
                <w:szCs w:val="20"/>
                <w:lang w:val="hy-AM"/>
              </w:rPr>
              <w:t>2024 թ</w:t>
            </w:r>
            <w:r w:rsidR="008F6ABA" w:rsidRPr="00D9525F">
              <w:rPr>
                <w:rFonts w:ascii="GHEA Grapalat" w:hAnsi="GHEA Grapalat" w:cs="Cambria Math"/>
                <w:b/>
                <w:color w:val="000000" w:themeColor="text1"/>
                <w:sz w:val="20"/>
                <w:szCs w:val="20"/>
                <w:lang w:val="hy-AM"/>
              </w:rPr>
              <w:t>.</w:t>
            </w:r>
            <w:r w:rsidRPr="00D9525F">
              <w:rPr>
                <w:rFonts w:ascii="GHEA Grapalat" w:hAnsi="GHEA Grapalat"/>
                <w:b/>
                <w:color w:val="000000" w:themeColor="text1"/>
                <w:sz w:val="20"/>
                <w:szCs w:val="20"/>
                <w:lang w:val="hy-AM"/>
              </w:rPr>
              <w:t xml:space="preserve"> </w:t>
            </w:r>
          </w:p>
          <w:p w14:paraId="1E62F910" w14:textId="178C8420" w:rsidR="00957E96" w:rsidRPr="00D9525F" w:rsidRDefault="00DA0F68" w:rsidP="00E813DB">
            <w:pPr>
              <w:jc w:val="both"/>
              <w:rPr>
                <w:rFonts w:ascii="GHEA Grapalat" w:hAnsi="GHEA Grapalat"/>
                <w:b/>
                <w:color w:val="000000" w:themeColor="text1"/>
                <w:sz w:val="20"/>
                <w:szCs w:val="20"/>
                <w:lang w:val="hy-AM"/>
              </w:rPr>
            </w:pPr>
            <w:r w:rsidRPr="00D9525F">
              <w:rPr>
                <w:rFonts w:ascii="GHEA Grapalat" w:hAnsi="GHEA Grapalat"/>
                <w:b/>
                <w:color w:val="000000" w:themeColor="text1"/>
                <w:sz w:val="20"/>
                <w:szCs w:val="20"/>
                <w:lang w:val="hy-AM"/>
              </w:rPr>
              <w:t>մարտի</w:t>
            </w:r>
          </w:p>
          <w:p w14:paraId="55F9AC5F" w14:textId="77777777" w:rsidR="00957E96" w:rsidRPr="00D9525F" w:rsidRDefault="00957E96" w:rsidP="00E813DB">
            <w:pPr>
              <w:autoSpaceDE w:val="0"/>
              <w:autoSpaceDN w:val="0"/>
              <w:adjustRightInd w:val="0"/>
              <w:rPr>
                <w:rFonts w:ascii="GHEA Grapalat" w:hAnsi="GHEA Grapalat"/>
                <w:b/>
                <w:color w:val="000000" w:themeColor="text1"/>
                <w:sz w:val="20"/>
                <w:szCs w:val="20"/>
                <w:lang w:val="hy-AM"/>
              </w:rPr>
            </w:pPr>
            <w:r w:rsidRPr="00D9525F">
              <w:rPr>
                <w:rFonts w:ascii="GHEA Grapalat" w:hAnsi="GHEA Grapalat"/>
                <w:b/>
                <w:color w:val="000000" w:themeColor="text1"/>
                <w:sz w:val="20"/>
                <w:szCs w:val="20"/>
                <w:lang w:val="hy-AM"/>
              </w:rPr>
              <w:t>երրորդ</w:t>
            </w:r>
          </w:p>
          <w:p w14:paraId="66569AA1" w14:textId="77777777" w:rsidR="00957E96" w:rsidRPr="00D9525F" w:rsidRDefault="00957E96" w:rsidP="00E813DB">
            <w:pPr>
              <w:jc w:val="both"/>
              <w:rPr>
                <w:rFonts w:ascii="GHEA Grapalat" w:hAnsi="GHEA Grapalat"/>
                <w:b/>
                <w:color w:val="000000" w:themeColor="text1"/>
                <w:sz w:val="20"/>
                <w:szCs w:val="20"/>
                <w:lang w:val="hy-AM"/>
              </w:rPr>
            </w:pPr>
            <w:r w:rsidRPr="00D9525F">
              <w:rPr>
                <w:rFonts w:ascii="GHEA Grapalat" w:hAnsi="GHEA Grapalat"/>
                <w:b/>
                <w:color w:val="000000" w:themeColor="text1"/>
                <w:sz w:val="20"/>
                <w:szCs w:val="20"/>
                <w:lang w:val="hy-AM"/>
              </w:rPr>
              <w:t>տասնօրյակ</w:t>
            </w:r>
          </w:p>
        </w:tc>
        <w:tc>
          <w:tcPr>
            <w:tcW w:w="2070" w:type="dxa"/>
          </w:tcPr>
          <w:p w14:paraId="5A0D6419" w14:textId="77777777" w:rsidR="002952E2" w:rsidRPr="00D9525F" w:rsidRDefault="002952E2" w:rsidP="002952E2">
            <w:pPr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Սննդամթերքի անվտանգության տեսչական մարմին</w:t>
            </w:r>
          </w:p>
          <w:p w14:paraId="138EF6A0" w14:textId="6E980BE6" w:rsidR="002952E2" w:rsidRPr="00D9525F" w:rsidRDefault="002952E2" w:rsidP="002952E2">
            <w:pPr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 </w:t>
            </w:r>
          </w:p>
          <w:p w14:paraId="2376FA0B" w14:textId="77777777" w:rsidR="00957E96" w:rsidRPr="00D9525F" w:rsidRDefault="00957E96" w:rsidP="00E813DB">
            <w:pPr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ՀՀ էկոնոմիկայի նախարարություն</w:t>
            </w:r>
          </w:p>
          <w:p w14:paraId="04EACE5A" w14:textId="77777777" w:rsidR="00957E96" w:rsidRPr="00D9525F" w:rsidRDefault="00957E96" w:rsidP="002952E2">
            <w:pPr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</w:tc>
        <w:tc>
          <w:tcPr>
            <w:tcW w:w="1890" w:type="dxa"/>
          </w:tcPr>
          <w:p w14:paraId="2F3B8D67" w14:textId="7E3B1E0D" w:rsidR="00A57025" w:rsidRPr="00EC7C72" w:rsidRDefault="00A57025" w:rsidP="00A57025">
            <w:pPr>
              <w:rPr>
                <w:rFonts w:ascii="GHEA Grapalat" w:hAnsi="GHEA Grapalat"/>
                <w:b/>
                <w:sz w:val="20"/>
                <w:szCs w:val="20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Ֆինանսավորում չի պահանջվում</w:t>
            </w:r>
            <w:r w:rsidR="00EC7C72">
              <w:rPr>
                <w:rFonts w:ascii="GHEA Grapalat" w:hAnsi="GHEA Grapalat"/>
                <w:b/>
                <w:sz w:val="20"/>
                <w:szCs w:val="20"/>
              </w:rPr>
              <w:t>:</w:t>
            </w:r>
          </w:p>
          <w:p w14:paraId="3EFAFFCD" w14:textId="77777777" w:rsidR="00957E96" w:rsidRPr="00D9525F" w:rsidRDefault="00957E96" w:rsidP="00E813DB">
            <w:pPr>
              <w:jc w:val="both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</w:tc>
      </w:tr>
      <w:tr w:rsidR="006E2EEF" w:rsidRPr="00D9525F" w14:paraId="3FE34E7C" w14:textId="77777777" w:rsidTr="00BC127E">
        <w:tc>
          <w:tcPr>
            <w:tcW w:w="709" w:type="dxa"/>
          </w:tcPr>
          <w:p w14:paraId="0136986B" w14:textId="77777777" w:rsidR="006E2EEF" w:rsidRPr="00D9525F" w:rsidRDefault="006E2EEF" w:rsidP="006E2EEF">
            <w:pPr>
              <w:jc w:val="both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3.</w:t>
            </w:r>
            <w:r w:rsidR="00DA0F68"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3</w:t>
            </w: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.</w:t>
            </w:r>
          </w:p>
          <w:p w14:paraId="300D3580" w14:textId="31B3EC9F" w:rsidR="00E505FF" w:rsidRPr="00D9525F" w:rsidRDefault="00E505FF" w:rsidP="006E2EEF">
            <w:pPr>
              <w:jc w:val="both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</w:tc>
        <w:tc>
          <w:tcPr>
            <w:tcW w:w="2459" w:type="dxa"/>
          </w:tcPr>
          <w:p w14:paraId="05CA49CB" w14:textId="77777777" w:rsidR="006E2EEF" w:rsidRPr="00D9525F" w:rsidRDefault="006E2EEF" w:rsidP="006E2EEF">
            <w:pPr>
              <w:autoSpaceDE w:val="0"/>
              <w:autoSpaceDN w:val="0"/>
              <w:adjustRightInd w:val="0"/>
              <w:rPr>
                <w:rFonts w:ascii="GHEA Grapalat" w:hAnsi="GHEA Grapalat"/>
                <w:b/>
                <w:color w:val="000000" w:themeColor="text1"/>
                <w:sz w:val="20"/>
                <w:szCs w:val="20"/>
                <w:lang w:val="hy-AM"/>
              </w:rPr>
            </w:pPr>
            <w:r w:rsidRPr="00D9525F">
              <w:rPr>
                <w:rFonts w:ascii="GHEA Grapalat" w:hAnsi="GHEA Grapalat"/>
                <w:b/>
                <w:color w:val="000000" w:themeColor="text1"/>
                <w:sz w:val="20"/>
                <w:szCs w:val="20"/>
                <w:lang w:val="hy-AM"/>
              </w:rPr>
              <w:t>Գյուղատնտեսական կենդանիների հիվան-</w:t>
            </w:r>
          </w:p>
          <w:p w14:paraId="3C7D9F80" w14:textId="02E66422" w:rsidR="006E2EEF" w:rsidRPr="00D9525F" w:rsidRDefault="006E2EEF" w:rsidP="006E2EEF">
            <w:pPr>
              <w:autoSpaceDE w:val="0"/>
              <w:autoSpaceDN w:val="0"/>
              <w:adjustRightInd w:val="0"/>
              <w:rPr>
                <w:rFonts w:ascii="GHEA Grapalat" w:hAnsi="GHEA Grapalat"/>
                <w:b/>
                <w:color w:val="000000" w:themeColor="text1"/>
                <w:sz w:val="20"/>
                <w:szCs w:val="20"/>
                <w:lang w:val="hy-AM"/>
              </w:rPr>
            </w:pPr>
            <w:r w:rsidRPr="00D9525F">
              <w:rPr>
                <w:rFonts w:ascii="GHEA Grapalat" w:hAnsi="GHEA Grapalat"/>
                <w:b/>
                <w:color w:val="000000" w:themeColor="text1"/>
                <w:sz w:val="20"/>
                <w:szCs w:val="20"/>
                <w:lang w:val="hy-AM"/>
              </w:rPr>
              <w:t>դությունների, մասնավորապես</w:t>
            </w:r>
            <w:r w:rsidR="00BC127E">
              <w:rPr>
                <w:rFonts w:ascii="GHEA Grapalat" w:hAnsi="GHEA Grapalat"/>
                <w:b/>
                <w:color w:val="000000" w:themeColor="text1"/>
                <w:sz w:val="20"/>
                <w:szCs w:val="20"/>
                <w:lang w:val="hy-AM"/>
              </w:rPr>
              <w:t>,</w:t>
            </w:r>
          </w:p>
          <w:p w14:paraId="3A5CD887" w14:textId="07940A3E" w:rsidR="006E2EEF" w:rsidRPr="00D9525F" w:rsidRDefault="002B7E5F" w:rsidP="006E2EEF">
            <w:pPr>
              <w:autoSpaceDE w:val="0"/>
              <w:autoSpaceDN w:val="0"/>
              <w:adjustRightInd w:val="0"/>
              <w:rPr>
                <w:rFonts w:ascii="GHEA Grapalat" w:hAnsi="GHEA Grapalat"/>
                <w:b/>
                <w:color w:val="000000" w:themeColor="text1"/>
                <w:sz w:val="20"/>
                <w:szCs w:val="20"/>
                <w:lang w:val="hy-AM"/>
              </w:rPr>
            </w:pPr>
            <w:r w:rsidRPr="00D9525F">
              <w:rPr>
                <w:rFonts w:ascii="GHEA Grapalat" w:hAnsi="GHEA Grapalat"/>
                <w:b/>
                <w:color w:val="000000" w:themeColor="text1"/>
                <w:sz w:val="20"/>
                <w:szCs w:val="20"/>
                <w:lang w:val="hy-AM"/>
              </w:rPr>
              <w:t xml:space="preserve">Կենդանիների առողջության համաշխարհային կազմակերպության /ԿԱՀԿ/ կողմից պարտադիր </w:t>
            </w:r>
            <w:r w:rsidRPr="00D9525F">
              <w:rPr>
                <w:rFonts w:ascii="GHEA Grapalat" w:hAnsi="GHEA Grapalat"/>
                <w:b/>
                <w:color w:val="000000" w:themeColor="text1"/>
                <w:sz w:val="20"/>
                <w:szCs w:val="20"/>
                <w:lang w:val="hy-AM"/>
              </w:rPr>
              <w:lastRenderedPageBreak/>
              <w:t xml:space="preserve">ծանուցման ենթակա </w:t>
            </w:r>
            <w:r w:rsidR="006E2EEF" w:rsidRPr="00D9525F">
              <w:rPr>
                <w:rFonts w:ascii="GHEA Grapalat" w:hAnsi="GHEA Grapalat"/>
                <w:b/>
                <w:color w:val="000000" w:themeColor="text1"/>
                <w:sz w:val="20"/>
                <w:szCs w:val="20"/>
                <w:lang w:val="hy-AM"/>
              </w:rPr>
              <w:t>հիվանդությունների ախտորոշման և</w:t>
            </w:r>
          </w:p>
          <w:p w14:paraId="3D10877D" w14:textId="0D7925BE" w:rsidR="008F6ABA" w:rsidRPr="00D9525F" w:rsidRDefault="006E2EEF" w:rsidP="006E2EEF">
            <w:pPr>
              <w:autoSpaceDE w:val="0"/>
              <w:autoSpaceDN w:val="0"/>
              <w:adjustRightInd w:val="0"/>
              <w:rPr>
                <w:rFonts w:ascii="GHEA Grapalat" w:hAnsi="GHEA Grapalat"/>
                <w:b/>
                <w:color w:val="000000" w:themeColor="text1"/>
                <w:sz w:val="20"/>
                <w:szCs w:val="20"/>
                <w:lang w:val="hy-AM"/>
              </w:rPr>
            </w:pPr>
            <w:r w:rsidRPr="00D9525F">
              <w:rPr>
                <w:rFonts w:ascii="GHEA Grapalat" w:hAnsi="GHEA Grapalat"/>
                <w:b/>
                <w:color w:val="000000" w:themeColor="text1"/>
                <w:sz w:val="20"/>
                <w:szCs w:val="20"/>
                <w:lang w:val="hy-AM"/>
              </w:rPr>
              <w:t>մշտադիտարկման մասով ռեֆերենս լաբորատորիայի նշանակում</w:t>
            </w:r>
          </w:p>
          <w:p w14:paraId="64213BF0" w14:textId="0858430A" w:rsidR="00D8080D" w:rsidRPr="00D9525F" w:rsidRDefault="00D8080D" w:rsidP="006E2EEF">
            <w:pPr>
              <w:autoSpaceDE w:val="0"/>
              <w:autoSpaceDN w:val="0"/>
              <w:adjustRightInd w:val="0"/>
              <w:rPr>
                <w:rFonts w:ascii="GHEA Grapalat" w:hAnsi="GHEA Grapalat"/>
                <w:b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1620" w:type="dxa"/>
          </w:tcPr>
          <w:p w14:paraId="6A054FFC" w14:textId="6DDC7607" w:rsidR="006E2EEF" w:rsidRPr="00D9525F" w:rsidRDefault="008F6ABA" w:rsidP="006E2EEF">
            <w:pPr>
              <w:jc w:val="center"/>
              <w:rPr>
                <w:rFonts w:ascii="GHEA Grapalat" w:hAnsi="GHEA Grapalat"/>
                <w:b/>
                <w:color w:val="000000" w:themeColor="text1"/>
                <w:sz w:val="20"/>
                <w:szCs w:val="20"/>
              </w:rPr>
            </w:pPr>
            <w:r w:rsidRPr="00D9525F">
              <w:rPr>
                <w:rFonts w:ascii="GHEA Grapalat" w:hAnsi="GHEA Grapalat"/>
                <w:b/>
                <w:color w:val="000000" w:themeColor="text1"/>
                <w:sz w:val="20"/>
                <w:szCs w:val="20"/>
                <w:lang w:val="hy-AM"/>
              </w:rPr>
              <w:lastRenderedPageBreak/>
              <w:t>Բարձր</w:t>
            </w:r>
          </w:p>
        </w:tc>
        <w:tc>
          <w:tcPr>
            <w:tcW w:w="2700" w:type="dxa"/>
          </w:tcPr>
          <w:p w14:paraId="68DA62AB" w14:textId="58FD5F49" w:rsidR="006E2EEF" w:rsidRPr="00D9525F" w:rsidRDefault="005537A1" w:rsidP="006E2EEF">
            <w:pPr>
              <w:autoSpaceDE w:val="0"/>
              <w:autoSpaceDN w:val="0"/>
              <w:adjustRightInd w:val="0"/>
              <w:rPr>
                <w:rFonts w:ascii="GHEA Grapalat" w:hAnsi="GHEA Grapalat"/>
                <w:b/>
                <w:color w:val="000000" w:themeColor="text1"/>
                <w:sz w:val="20"/>
                <w:szCs w:val="20"/>
              </w:rPr>
            </w:pPr>
            <w:r w:rsidRPr="00D9525F">
              <w:rPr>
                <w:rFonts w:ascii="GHEA Grapalat" w:hAnsi="GHEA Grapalat"/>
                <w:b/>
                <w:color w:val="000000" w:themeColor="text1"/>
                <w:sz w:val="20"/>
                <w:szCs w:val="20"/>
                <w:lang w:val="hy-AM"/>
              </w:rPr>
              <w:t>Գյուղատնտեսական կենդանիների հ</w:t>
            </w:r>
            <w:r w:rsidR="006E2EEF" w:rsidRPr="00D9525F">
              <w:rPr>
                <w:rFonts w:ascii="GHEA Grapalat" w:hAnsi="GHEA Grapalat"/>
                <w:b/>
                <w:color w:val="000000" w:themeColor="text1"/>
                <w:sz w:val="20"/>
                <w:szCs w:val="20"/>
              </w:rPr>
              <w:t>իվանդությունների</w:t>
            </w:r>
          </w:p>
          <w:p w14:paraId="1D081815" w14:textId="1DB42C2B" w:rsidR="006E2EEF" w:rsidRPr="00D9525F" w:rsidRDefault="006E2EEF" w:rsidP="006E2EEF">
            <w:pPr>
              <w:autoSpaceDE w:val="0"/>
              <w:autoSpaceDN w:val="0"/>
              <w:adjustRightInd w:val="0"/>
              <w:rPr>
                <w:rFonts w:ascii="GHEA Grapalat" w:hAnsi="GHEA Grapalat"/>
                <w:b/>
                <w:color w:val="000000" w:themeColor="text1"/>
                <w:sz w:val="20"/>
                <w:szCs w:val="20"/>
                <w:lang w:val="hy-AM"/>
              </w:rPr>
            </w:pPr>
            <w:r w:rsidRPr="00D9525F">
              <w:rPr>
                <w:rFonts w:ascii="GHEA Grapalat" w:hAnsi="GHEA Grapalat"/>
                <w:b/>
                <w:color w:val="000000" w:themeColor="text1"/>
                <w:sz w:val="20"/>
                <w:szCs w:val="20"/>
              </w:rPr>
              <w:t>ախտորոշման համապատասխանու-թյուն</w:t>
            </w:r>
            <w:r w:rsidR="002B7E5F" w:rsidRPr="00D9525F">
              <w:rPr>
                <w:rFonts w:ascii="GHEA Grapalat" w:hAnsi="GHEA Grapalat"/>
                <w:b/>
                <w:color w:val="000000" w:themeColor="text1"/>
                <w:sz w:val="20"/>
                <w:szCs w:val="20"/>
                <w:lang w:val="hy-AM"/>
              </w:rPr>
              <w:t>ը</w:t>
            </w:r>
            <w:r w:rsidRPr="00D9525F">
              <w:rPr>
                <w:rFonts w:ascii="GHEA Grapalat" w:hAnsi="GHEA Grapalat"/>
                <w:b/>
                <w:color w:val="000000" w:themeColor="text1"/>
                <w:sz w:val="20"/>
                <w:szCs w:val="20"/>
              </w:rPr>
              <w:t xml:space="preserve"> </w:t>
            </w:r>
            <w:r w:rsidR="002B7E5F" w:rsidRPr="00D9525F">
              <w:rPr>
                <w:rFonts w:ascii="GHEA Grapalat" w:hAnsi="GHEA Grapalat"/>
                <w:b/>
                <w:color w:val="000000" w:themeColor="text1"/>
                <w:sz w:val="20"/>
                <w:szCs w:val="20"/>
                <w:lang w:val="hy-AM"/>
              </w:rPr>
              <w:t>ԿԱՀԿ-ի</w:t>
            </w:r>
          </w:p>
          <w:p w14:paraId="68150A8E" w14:textId="3622053E" w:rsidR="006E2EEF" w:rsidRPr="00D9525F" w:rsidRDefault="00957E96" w:rsidP="006E2EEF">
            <w:pPr>
              <w:jc w:val="both"/>
              <w:rPr>
                <w:rFonts w:ascii="GHEA Grapalat" w:hAnsi="GHEA Grapalat"/>
                <w:b/>
                <w:color w:val="000000" w:themeColor="text1"/>
                <w:sz w:val="20"/>
                <w:szCs w:val="20"/>
                <w:lang w:val="hy-AM"/>
              </w:rPr>
            </w:pPr>
            <w:r w:rsidRPr="00D9525F">
              <w:rPr>
                <w:rFonts w:ascii="GHEA Grapalat" w:hAnsi="GHEA Grapalat"/>
                <w:b/>
                <w:color w:val="000000" w:themeColor="text1"/>
                <w:sz w:val="20"/>
                <w:szCs w:val="20"/>
                <w:lang w:val="hy-AM"/>
              </w:rPr>
              <w:t>պահանջներին</w:t>
            </w:r>
          </w:p>
        </w:tc>
        <w:tc>
          <w:tcPr>
            <w:tcW w:w="2700" w:type="dxa"/>
          </w:tcPr>
          <w:p w14:paraId="585E8DA7" w14:textId="5828933C" w:rsidR="006E2EEF" w:rsidRPr="00D9525F" w:rsidRDefault="00FE5903" w:rsidP="00FE5903">
            <w:pPr>
              <w:autoSpaceDE w:val="0"/>
              <w:autoSpaceDN w:val="0"/>
              <w:adjustRightInd w:val="0"/>
              <w:rPr>
                <w:rFonts w:ascii="GHEA Grapalat" w:hAnsi="GHEA Grapalat"/>
                <w:b/>
                <w:color w:val="000000" w:themeColor="text1"/>
                <w:sz w:val="20"/>
                <w:szCs w:val="20"/>
                <w:lang w:val="hy-AM"/>
              </w:rPr>
            </w:pPr>
            <w:r w:rsidRPr="00D9525F">
              <w:rPr>
                <w:rFonts w:ascii="GHEA Grapalat" w:hAnsi="GHEA Grapalat"/>
                <w:b/>
                <w:color w:val="000000" w:themeColor="text1"/>
                <w:sz w:val="20"/>
                <w:szCs w:val="20"/>
                <w:lang w:val="hy-AM"/>
              </w:rPr>
              <w:t>Ա</w:t>
            </w:r>
            <w:r w:rsidR="002E3994" w:rsidRPr="00D9525F">
              <w:rPr>
                <w:rFonts w:ascii="GHEA Grapalat" w:hAnsi="GHEA Grapalat"/>
                <w:b/>
                <w:color w:val="000000" w:themeColor="text1"/>
                <w:sz w:val="20"/>
                <w:szCs w:val="20"/>
                <w:lang w:val="hy-AM"/>
              </w:rPr>
              <w:t xml:space="preserve">նասնաբուժության ոլորտի ռեֆերենս լաբորատորիայի </w:t>
            </w:r>
            <w:r w:rsidRPr="00D9525F">
              <w:rPr>
                <w:rFonts w:ascii="GHEA Grapalat" w:hAnsi="GHEA Grapalat"/>
                <w:b/>
                <w:color w:val="000000" w:themeColor="text1"/>
                <w:sz w:val="20"/>
                <w:szCs w:val="20"/>
                <w:lang w:val="hy-AM"/>
              </w:rPr>
              <w:t>առկայություն</w:t>
            </w:r>
          </w:p>
        </w:tc>
        <w:tc>
          <w:tcPr>
            <w:tcW w:w="1800" w:type="dxa"/>
          </w:tcPr>
          <w:p w14:paraId="3E6D318F" w14:textId="1C9FB381" w:rsidR="006E2EEF" w:rsidRPr="00D9525F" w:rsidRDefault="006E2EEF" w:rsidP="006E2EEF">
            <w:pPr>
              <w:autoSpaceDE w:val="0"/>
              <w:autoSpaceDN w:val="0"/>
              <w:adjustRightInd w:val="0"/>
              <w:rPr>
                <w:rFonts w:ascii="GHEA Grapalat" w:hAnsi="GHEA Grapalat"/>
                <w:b/>
                <w:color w:val="000000" w:themeColor="text1"/>
                <w:sz w:val="20"/>
                <w:szCs w:val="20"/>
              </w:rPr>
            </w:pPr>
            <w:r w:rsidRPr="00D9525F">
              <w:rPr>
                <w:rFonts w:ascii="GHEA Grapalat" w:hAnsi="GHEA Grapalat"/>
                <w:b/>
                <w:color w:val="000000" w:themeColor="text1"/>
                <w:sz w:val="20"/>
                <w:szCs w:val="20"/>
              </w:rPr>
              <w:t>202</w:t>
            </w:r>
            <w:r w:rsidR="00957E96" w:rsidRPr="00D9525F">
              <w:rPr>
                <w:rFonts w:ascii="GHEA Grapalat" w:hAnsi="GHEA Grapalat"/>
                <w:b/>
                <w:color w:val="000000" w:themeColor="text1"/>
                <w:sz w:val="20"/>
                <w:szCs w:val="20"/>
                <w:lang w:val="hy-AM"/>
              </w:rPr>
              <w:t>4</w:t>
            </w:r>
            <w:r w:rsidR="00BC127E">
              <w:rPr>
                <w:rFonts w:ascii="GHEA Grapalat" w:hAnsi="GHEA Grapalat"/>
                <w:b/>
                <w:color w:val="000000" w:themeColor="text1"/>
                <w:sz w:val="20"/>
                <w:szCs w:val="20"/>
                <w:lang w:val="hy-AM"/>
              </w:rPr>
              <w:t xml:space="preserve"> </w:t>
            </w:r>
            <w:r w:rsidRPr="00D9525F">
              <w:rPr>
                <w:rFonts w:ascii="GHEA Grapalat" w:hAnsi="GHEA Grapalat"/>
                <w:b/>
                <w:color w:val="000000" w:themeColor="text1"/>
                <w:sz w:val="20"/>
                <w:szCs w:val="20"/>
              </w:rPr>
              <w:t>թ.</w:t>
            </w:r>
          </w:p>
          <w:p w14:paraId="7E131862" w14:textId="302BB35B" w:rsidR="006E2EEF" w:rsidRPr="00D9525F" w:rsidRDefault="00DA0F68" w:rsidP="006E2EEF">
            <w:pPr>
              <w:autoSpaceDE w:val="0"/>
              <w:autoSpaceDN w:val="0"/>
              <w:adjustRightInd w:val="0"/>
              <w:rPr>
                <w:rFonts w:ascii="GHEA Grapalat" w:hAnsi="GHEA Grapalat"/>
                <w:b/>
                <w:color w:val="000000" w:themeColor="text1"/>
                <w:sz w:val="20"/>
                <w:szCs w:val="20"/>
                <w:lang w:val="hy-AM"/>
              </w:rPr>
            </w:pPr>
            <w:r w:rsidRPr="00D9525F">
              <w:rPr>
                <w:rFonts w:ascii="GHEA Grapalat" w:hAnsi="GHEA Grapalat"/>
                <w:b/>
                <w:color w:val="000000" w:themeColor="text1"/>
                <w:sz w:val="20"/>
                <w:szCs w:val="20"/>
                <w:lang w:val="hy-AM"/>
              </w:rPr>
              <w:t>հունիսի</w:t>
            </w:r>
          </w:p>
          <w:p w14:paraId="3D9B54D9" w14:textId="77777777" w:rsidR="006E2EEF" w:rsidRPr="00D9525F" w:rsidRDefault="006E2EEF" w:rsidP="006E2EEF">
            <w:pPr>
              <w:autoSpaceDE w:val="0"/>
              <w:autoSpaceDN w:val="0"/>
              <w:adjustRightInd w:val="0"/>
              <w:rPr>
                <w:rFonts w:ascii="GHEA Grapalat" w:hAnsi="GHEA Grapalat"/>
                <w:b/>
                <w:color w:val="000000" w:themeColor="text1"/>
                <w:sz w:val="20"/>
                <w:szCs w:val="20"/>
              </w:rPr>
            </w:pPr>
            <w:r w:rsidRPr="00D9525F">
              <w:rPr>
                <w:rFonts w:ascii="GHEA Grapalat" w:hAnsi="GHEA Grapalat"/>
                <w:b/>
                <w:color w:val="000000" w:themeColor="text1"/>
                <w:sz w:val="20"/>
                <w:szCs w:val="20"/>
              </w:rPr>
              <w:t>երրորդ</w:t>
            </w:r>
          </w:p>
          <w:p w14:paraId="0B12DC61" w14:textId="77777777" w:rsidR="006E2EEF" w:rsidRPr="00D9525F" w:rsidRDefault="006E2EEF" w:rsidP="006E2EEF">
            <w:pPr>
              <w:jc w:val="both"/>
              <w:rPr>
                <w:rFonts w:ascii="GHEA Grapalat" w:hAnsi="GHEA Grapalat"/>
                <w:b/>
                <w:color w:val="000000" w:themeColor="text1"/>
                <w:sz w:val="20"/>
                <w:szCs w:val="20"/>
              </w:rPr>
            </w:pPr>
            <w:r w:rsidRPr="00D9525F">
              <w:rPr>
                <w:rFonts w:ascii="GHEA Grapalat" w:hAnsi="GHEA Grapalat"/>
                <w:b/>
                <w:color w:val="000000" w:themeColor="text1"/>
                <w:sz w:val="20"/>
                <w:szCs w:val="20"/>
              </w:rPr>
              <w:t>տասնօրյակ</w:t>
            </w:r>
          </w:p>
        </w:tc>
        <w:tc>
          <w:tcPr>
            <w:tcW w:w="2070" w:type="dxa"/>
          </w:tcPr>
          <w:p w14:paraId="1D5BB801" w14:textId="77777777" w:rsidR="006E2EEF" w:rsidRPr="00D9525F" w:rsidRDefault="006E2EEF" w:rsidP="006E2EEF">
            <w:pPr>
              <w:rPr>
                <w:rFonts w:ascii="GHEA Grapalat" w:hAnsi="GHEA Grapalat"/>
                <w:b/>
                <w:color w:val="000000" w:themeColor="text1"/>
                <w:sz w:val="20"/>
                <w:szCs w:val="20"/>
              </w:rPr>
            </w:pPr>
            <w:r w:rsidRPr="00D9525F">
              <w:rPr>
                <w:rFonts w:ascii="GHEA Grapalat" w:hAnsi="GHEA Grapalat"/>
                <w:b/>
                <w:color w:val="000000" w:themeColor="text1"/>
                <w:sz w:val="20"/>
                <w:szCs w:val="20"/>
              </w:rPr>
              <w:t>ՀՀ էկոնոմիկայի նախարարություն</w:t>
            </w:r>
          </w:p>
          <w:p w14:paraId="62AEC5FE" w14:textId="77777777" w:rsidR="006E2EEF" w:rsidRPr="00D9525F" w:rsidRDefault="006E2EEF" w:rsidP="006E2EEF">
            <w:pPr>
              <w:rPr>
                <w:rFonts w:ascii="GHEA Grapalat" w:hAnsi="GHEA Grapalat"/>
                <w:b/>
                <w:color w:val="000000" w:themeColor="text1"/>
                <w:sz w:val="20"/>
                <w:szCs w:val="20"/>
              </w:rPr>
            </w:pPr>
          </w:p>
          <w:p w14:paraId="0CB02E46" w14:textId="32247F2C" w:rsidR="006E2EEF" w:rsidRPr="00D9525F" w:rsidRDefault="006E2EEF" w:rsidP="00DE4FAB">
            <w:pPr>
              <w:rPr>
                <w:rFonts w:ascii="GHEA Grapalat" w:hAnsi="GHEA Grapalat"/>
                <w:b/>
                <w:color w:val="000000" w:themeColor="text1"/>
                <w:sz w:val="20"/>
                <w:szCs w:val="20"/>
              </w:rPr>
            </w:pPr>
            <w:r w:rsidRPr="00D9525F">
              <w:rPr>
                <w:rFonts w:ascii="GHEA Grapalat" w:hAnsi="GHEA Grapalat"/>
                <w:b/>
                <w:color w:val="000000" w:themeColor="text1"/>
                <w:sz w:val="20"/>
                <w:szCs w:val="20"/>
              </w:rPr>
              <w:t xml:space="preserve">Սննդամթերքի անվտանգության տեսչական մարմին  </w:t>
            </w:r>
          </w:p>
        </w:tc>
        <w:tc>
          <w:tcPr>
            <w:tcW w:w="1890" w:type="dxa"/>
          </w:tcPr>
          <w:p w14:paraId="3C35B9E5" w14:textId="3CFCC78B" w:rsidR="002B4726" w:rsidRPr="00EC7C72" w:rsidRDefault="002B4726" w:rsidP="002B4726">
            <w:pPr>
              <w:rPr>
                <w:rFonts w:ascii="GHEA Grapalat" w:hAnsi="GHEA Grapalat"/>
                <w:b/>
                <w:color w:val="000000" w:themeColor="text1"/>
                <w:sz w:val="20"/>
                <w:szCs w:val="20"/>
              </w:rPr>
            </w:pPr>
            <w:r w:rsidRPr="00D9525F">
              <w:rPr>
                <w:rFonts w:ascii="GHEA Grapalat" w:hAnsi="GHEA Grapalat"/>
                <w:b/>
                <w:color w:val="000000" w:themeColor="text1"/>
                <w:sz w:val="20"/>
                <w:szCs w:val="20"/>
                <w:lang w:val="hy-AM"/>
              </w:rPr>
              <w:t>Ֆ</w:t>
            </w:r>
            <w:r w:rsidRPr="00D9525F">
              <w:rPr>
                <w:rFonts w:ascii="GHEA Grapalat" w:hAnsi="GHEA Grapalat"/>
                <w:b/>
                <w:color w:val="000000" w:themeColor="text1"/>
                <w:sz w:val="20"/>
                <w:szCs w:val="20"/>
              </w:rPr>
              <w:t>ինանսավոր</w:t>
            </w:r>
            <w:r w:rsidRPr="00D9525F">
              <w:rPr>
                <w:rFonts w:ascii="GHEA Grapalat" w:hAnsi="GHEA Grapalat"/>
                <w:b/>
                <w:color w:val="000000" w:themeColor="text1"/>
                <w:sz w:val="20"/>
                <w:szCs w:val="20"/>
                <w:lang w:val="hy-AM"/>
              </w:rPr>
              <w:t>ում չի պահանջվում</w:t>
            </w:r>
            <w:r w:rsidR="00EC7C72">
              <w:rPr>
                <w:rFonts w:ascii="GHEA Grapalat" w:hAnsi="GHEA Grapalat"/>
                <w:b/>
                <w:color w:val="000000" w:themeColor="text1"/>
                <w:sz w:val="20"/>
                <w:szCs w:val="20"/>
              </w:rPr>
              <w:t>:</w:t>
            </w:r>
          </w:p>
          <w:p w14:paraId="5DEBF358" w14:textId="77777777" w:rsidR="006E2EEF" w:rsidRPr="00D9525F" w:rsidRDefault="006E2EEF" w:rsidP="006E2EEF">
            <w:pPr>
              <w:jc w:val="both"/>
              <w:rPr>
                <w:rFonts w:ascii="GHEA Grapalat" w:hAnsi="GHEA Grapalat"/>
                <w:b/>
                <w:color w:val="000000" w:themeColor="text1"/>
                <w:sz w:val="20"/>
                <w:szCs w:val="20"/>
              </w:rPr>
            </w:pPr>
          </w:p>
        </w:tc>
      </w:tr>
      <w:tr w:rsidR="006E2EEF" w:rsidRPr="00D9525F" w14:paraId="6D25D225" w14:textId="77777777" w:rsidTr="00BC127E">
        <w:tc>
          <w:tcPr>
            <w:tcW w:w="709" w:type="dxa"/>
            <w:shd w:val="clear" w:color="auto" w:fill="C4BC96" w:themeFill="background2" w:themeFillShade="BF"/>
          </w:tcPr>
          <w:p w14:paraId="37F94A75" w14:textId="77777777" w:rsidR="006E2EEF" w:rsidRPr="00D9525F" w:rsidRDefault="006E2EEF" w:rsidP="006E2EEF">
            <w:pPr>
              <w:jc w:val="both"/>
              <w:rPr>
                <w:rFonts w:ascii="GHEA Grapalat" w:hAnsi="GHEA Grapalat"/>
                <w:b/>
                <w:sz w:val="20"/>
                <w:szCs w:val="20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</w:rPr>
              <w:lastRenderedPageBreak/>
              <w:t xml:space="preserve">4. </w:t>
            </w:r>
          </w:p>
        </w:tc>
        <w:tc>
          <w:tcPr>
            <w:tcW w:w="15239" w:type="dxa"/>
            <w:gridSpan w:val="7"/>
            <w:shd w:val="clear" w:color="auto" w:fill="C4BC96" w:themeFill="background2" w:themeFillShade="BF"/>
          </w:tcPr>
          <w:p w14:paraId="71AA3AAD" w14:textId="77777777" w:rsidR="006E2EEF" w:rsidRPr="00D9525F" w:rsidRDefault="006E2EEF" w:rsidP="006E2EEF">
            <w:pPr>
              <w:jc w:val="both"/>
              <w:rPr>
                <w:rFonts w:ascii="GHEA Grapalat" w:hAnsi="GHEA Grapalat"/>
                <w:b/>
                <w:sz w:val="20"/>
                <w:szCs w:val="20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</w:rPr>
              <w:t>Ռիսկի գնահատում</w:t>
            </w:r>
          </w:p>
          <w:p w14:paraId="2A99E653" w14:textId="77777777" w:rsidR="006E2EEF" w:rsidRPr="00D9525F" w:rsidRDefault="006E2EEF" w:rsidP="006E2EEF">
            <w:pPr>
              <w:jc w:val="both"/>
              <w:rPr>
                <w:rFonts w:ascii="GHEA Grapalat" w:hAnsi="GHEA Grapalat"/>
                <w:b/>
                <w:sz w:val="20"/>
                <w:szCs w:val="20"/>
              </w:rPr>
            </w:pPr>
          </w:p>
        </w:tc>
      </w:tr>
      <w:tr w:rsidR="006E2EEF" w:rsidRPr="00D9525F" w14:paraId="655E658C" w14:textId="77777777" w:rsidTr="00BC127E">
        <w:tc>
          <w:tcPr>
            <w:tcW w:w="709" w:type="dxa"/>
          </w:tcPr>
          <w:p w14:paraId="5EFBC708" w14:textId="77777777" w:rsidR="006E2EEF" w:rsidRPr="00D9525F" w:rsidRDefault="006E2EEF" w:rsidP="006E2EEF">
            <w:pPr>
              <w:jc w:val="both"/>
              <w:rPr>
                <w:rFonts w:ascii="GHEA Grapalat" w:hAnsi="GHEA Grapalat"/>
                <w:b/>
                <w:sz w:val="20"/>
                <w:szCs w:val="20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</w:rPr>
              <w:t xml:space="preserve">4.1 </w:t>
            </w:r>
          </w:p>
        </w:tc>
        <w:tc>
          <w:tcPr>
            <w:tcW w:w="2459" w:type="dxa"/>
          </w:tcPr>
          <w:p w14:paraId="7C0F65D4" w14:textId="5BE5EAB7" w:rsidR="006E2EEF" w:rsidRPr="00D9525F" w:rsidRDefault="006E2EEF" w:rsidP="006E2EEF">
            <w:pPr>
              <w:jc w:val="both"/>
              <w:rPr>
                <w:rFonts w:ascii="GHEA Grapalat" w:hAnsi="GHEA Grapalat"/>
                <w:b/>
                <w:sz w:val="20"/>
                <w:szCs w:val="20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</w:rPr>
              <w:t xml:space="preserve">Սննդամթերքի անվտանգության, անասնաբուժության և բուսասանիտարիայի </w:t>
            </w:r>
            <w:r w:rsidR="00AB139D"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ոլորտների</w:t>
            </w:r>
            <w:r w:rsidRPr="00D9525F">
              <w:rPr>
                <w:rFonts w:ascii="GHEA Grapalat" w:hAnsi="GHEA Grapalat"/>
                <w:b/>
                <w:sz w:val="20"/>
                <w:szCs w:val="20"/>
              </w:rPr>
              <w:t xml:space="preserve"> ռիսկ</w:t>
            </w:r>
            <w:r w:rsidR="00AB139D"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եր</w:t>
            </w:r>
            <w:r w:rsidRPr="00D9525F">
              <w:rPr>
                <w:rFonts w:ascii="GHEA Grapalat" w:hAnsi="GHEA Grapalat"/>
                <w:b/>
                <w:sz w:val="20"/>
                <w:szCs w:val="20"/>
              </w:rPr>
              <w:t>ի գնահատման գիտական կենտրոնների նշանակում</w:t>
            </w:r>
          </w:p>
        </w:tc>
        <w:tc>
          <w:tcPr>
            <w:tcW w:w="1620" w:type="dxa"/>
          </w:tcPr>
          <w:p w14:paraId="75C273BE" w14:textId="77777777" w:rsidR="006E2EEF" w:rsidRPr="00D9525F" w:rsidRDefault="006E2EEF" w:rsidP="006E2EEF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</w:rPr>
              <w:t>Բարձր</w:t>
            </w:r>
          </w:p>
        </w:tc>
        <w:tc>
          <w:tcPr>
            <w:tcW w:w="2700" w:type="dxa"/>
          </w:tcPr>
          <w:p w14:paraId="3DA8DC0F" w14:textId="77777777" w:rsidR="008F6ABA" w:rsidRPr="00D9525F" w:rsidRDefault="006E2EEF" w:rsidP="006E2EEF">
            <w:pPr>
              <w:jc w:val="both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</w:rPr>
              <w:t>Սննդամթերքի անվտանգության</w:t>
            </w:r>
            <w:r w:rsidR="00065DAB"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,</w:t>
            </w:r>
            <w:r w:rsidRPr="00D9525F">
              <w:rPr>
                <w:rFonts w:ascii="GHEA Grapalat" w:hAnsi="GHEA Grapalat"/>
                <w:b/>
                <w:sz w:val="20"/>
                <w:szCs w:val="20"/>
              </w:rPr>
              <w:t xml:space="preserve"> </w:t>
            </w:r>
            <w:r w:rsidR="00065DAB" w:rsidRPr="00D9525F">
              <w:rPr>
                <w:rFonts w:ascii="GHEA Grapalat" w:hAnsi="GHEA Grapalat"/>
                <w:b/>
                <w:sz w:val="20"/>
                <w:szCs w:val="20"/>
              </w:rPr>
              <w:t xml:space="preserve">անասնաբուժության և </w:t>
            </w:r>
          </w:p>
          <w:p w14:paraId="3FDF386F" w14:textId="120F0C7C" w:rsidR="006E7AB6" w:rsidRPr="00D9525F" w:rsidRDefault="00065DAB" w:rsidP="006E2EEF">
            <w:pPr>
              <w:jc w:val="both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բուսասանիտարիայի ոլորտների </w:t>
            </w:r>
            <w:r w:rsidR="00AB139D"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գիտականորեն հիմնավորված </w:t>
            </w:r>
            <w:r w:rsidR="006E2EEF"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ռիսկ</w:t>
            </w:r>
            <w:r w:rsidR="00AB139D"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եր</w:t>
            </w:r>
            <w:r w:rsidR="006E2EEF"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ի </w:t>
            </w:r>
            <w:r w:rsidR="00AB139D"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վերլուծություն և դրանց հիման վրա որոշումների </w:t>
            </w: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կայացում</w:t>
            </w:r>
            <w:r w:rsidR="006E2EEF"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 </w:t>
            </w:r>
          </w:p>
        </w:tc>
        <w:tc>
          <w:tcPr>
            <w:tcW w:w="2700" w:type="dxa"/>
          </w:tcPr>
          <w:p w14:paraId="59250B7A" w14:textId="77777777" w:rsidR="008F6ABA" w:rsidRPr="00D9525F" w:rsidRDefault="00860B85" w:rsidP="00860B85">
            <w:pPr>
              <w:jc w:val="both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Ս</w:t>
            </w:r>
            <w:r w:rsidR="00065DAB"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ննդամթերքի անվտանգության, անասնաբուժության և </w:t>
            </w:r>
          </w:p>
          <w:p w14:paraId="3ECAA1B0" w14:textId="7D363982" w:rsidR="006E2EEF" w:rsidRPr="00D9525F" w:rsidRDefault="00065DAB" w:rsidP="00860B85">
            <w:pPr>
              <w:jc w:val="both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բուսասանիտարիայի </w:t>
            </w:r>
            <w:r w:rsidR="00260876"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ոլորտներ</w:t>
            </w:r>
            <w:r w:rsidR="00260876" w:rsidRPr="00D9525F">
              <w:rPr>
                <w:rFonts w:ascii="GHEA Grapalat" w:hAnsi="GHEA Grapalat"/>
                <w:b/>
                <w:color w:val="000000" w:themeColor="text1"/>
                <w:sz w:val="20"/>
                <w:szCs w:val="20"/>
                <w:lang w:val="hy-AM"/>
              </w:rPr>
              <w:t>ում</w:t>
            </w: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 ռիսկերի գնահատման գիտական կենտրոնների </w:t>
            </w:r>
            <w:r w:rsidR="00860B85"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առկայություն</w:t>
            </w:r>
          </w:p>
        </w:tc>
        <w:tc>
          <w:tcPr>
            <w:tcW w:w="1800" w:type="dxa"/>
          </w:tcPr>
          <w:p w14:paraId="3295DA1A" w14:textId="50367931" w:rsidR="007D323D" w:rsidRPr="00D9525F" w:rsidRDefault="006E2EEF" w:rsidP="006E2EEF">
            <w:pPr>
              <w:jc w:val="both"/>
              <w:rPr>
                <w:rFonts w:ascii="GHEA Grapalat" w:hAnsi="GHEA Grapalat"/>
                <w:b/>
                <w:sz w:val="20"/>
                <w:szCs w:val="20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</w:rPr>
              <w:t>202</w:t>
            </w:r>
            <w:r w:rsidR="00E43901"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4</w:t>
            </w:r>
            <w:r w:rsidR="00F96415" w:rsidRPr="00D9525F">
              <w:rPr>
                <w:rFonts w:ascii="GHEA Grapalat" w:hAnsi="GHEA Grapalat"/>
                <w:b/>
                <w:sz w:val="20"/>
                <w:szCs w:val="20"/>
              </w:rPr>
              <w:t xml:space="preserve"> </w:t>
            </w:r>
            <w:r w:rsidRPr="00D9525F">
              <w:rPr>
                <w:rFonts w:ascii="GHEA Grapalat" w:hAnsi="GHEA Grapalat"/>
                <w:b/>
                <w:sz w:val="20"/>
                <w:szCs w:val="20"/>
              </w:rPr>
              <w:t xml:space="preserve">թ. </w:t>
            </w:r>
          </w:p>
          <w:p w14:paraId="5C6328F0" w14:textId="77777777" w:rsidR="00DC4F73" w:rsidRPr="00D9525F" w:rsidRDefault="007D323D" w:rsidP="006E2EEF">
            <w:pPr>
              <w:jc w:val="both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հուլիսի </w:t>
            </w:r>
          </w:p>
          <w:p w14:paraId="24B3EC3A" w14:textId="41B874BC" w:rsidR="00536E82" w:rsidRPr="00D9525F" w:rsidRDefault="006E2EEF" w:rsidP="006E2EEF">
            <w:pPr>
              <w:jc w:val="both"/>
              <w:rPr>
                <w:rFonts w:ascii="GHEA Grapalat" w:hAnsi="GHEA Grapalat"/>
                <w:b/>
                <w:sz w:val="20"/>
                <w:szCs w:val="20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</w:rPr>
              <w:t xml:space="preserve">երրորդ </w:t>
            </w:r>
          </w:p>
          <w:p w14:paraId="7EA9A59D" w14:textId="46CC3FAF" w:rsidR="006E2EEF" w:rsidRPr="00D9525F" w:rsidRDefault="006E2EEF" w:rsidP="006E2EEF">
            <w:pPr>
              <w:jc w:val="both"/>
              <w:rPr>
                <w:rFonts w:ascii="GHEA Grapalat" w:hAnsi="GHEA Grapalat"/>
                <w:b/>
                <w:sz w:val="20"/>
                <w:szCs w:val="20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</w:rPr>
              <w:t>տասնօրյակ</w:t>
            </w:r>
          </w:p>
        </w:tc>
        <w:tc>
          <w:tcPr>
            <w:tcW w:w="2070" w:type="dxa"/>
          </w:tcPr>
          <w:p w14:paraId="4D437F94" w14:textId="77777777" w:rsidR="006E2EEF" w:rsidRPr="00D9525F" w:rsidRDefault="006E2EEF" w:rsidP="006E2EEF">
            <w:pPr>
              <w:rPr>
                <w:rFonts w:ascii="GHEA Grapalat" w:hAnsi="GHEA Grapalat"/>
                <w:b/>
                <w:sz w:val="20"/>
                <w:szCs w:val="20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</w:rPr>
              <w:t>ՀՀ էկոնոմիկայի նախարարություն</w:t>
            </w:r>
          </w:p>
          <w:p w14:paraId="76C34B59" w14:textId="77777777" w:rsidR="009536E2" w:rsidRPr="00D9525F" w:rsidRDefault="009536E2" w:rsidP="006E2EEF">
            <w:pPr>
              <w:rPr>
                <w:rFonts w:ascii="GHEA Grapalat" w:hAnsi="GHEA Grapalat"/>
                <w:b/>
                <w:sz w:val="20"/>
                <w:szCs w:val="20"/>
              </w:rPr>
            </w:pPr>
          </w:p>
          <w:p w14:paraId="6D0D66EC" w14:textId="47E351BB" w:rsidR="006E2EEF" w:rsidRPr="00D9525F" w:rsidRDefault="006E2EEF" w:rsidP="006E2EEF">
            <w:pPr>
              <w:rPr>
                <w:rFonts w:ascii="GHEA Grapalat" w:hAnsi="GHEA Grapalat"/>
                <w:b/>
                <w:sz w:val="20"/>
                <w:szCs w:val="20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</w:rPr>
              <w:t xml:space="preserve">Սննդամթերքի անվտանգության տեսչական մարմին </w:t>
            </w:r>
          </w:p>
          <w:p w14:paraId="0C353B73" w14:textId="77777777" w:rsidR="00DD3B3F" w:rsidRPr="00D9525F" w:rsidRDefault="00DD3B3F" w:rsidP="00DD3B3F">
            <w:pPr>
              <w:jc w:val="both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14:paraId="3B5A267D" w14:textId="77777777" w:rsidR="009536E2" w:rsidRPr="00D9525F" w:rsidRDefault="009536E2" w:rsidP="00DD3B3F">
            <w:pPr>
              <w:jc w:val="both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14:paraId="0882E93D" w14:textId="3D2E7C0F" w:rsidR="00DD3B3F" w:rsidRPr="00D9525F" w:rsidRDefault="00DD3B3F" w:rsidP="00DD3B3F">
            <w:pPr>
              <w:jc w:val="both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ՀՀ կրթության,</w:t>
            </w:r>
          </w:p>
          <w:p w14:paraId="213A6E1A" w14:textId="77777777" w:rsidR="00DD3B3F" w:rsidRPr="00D9525F" w:rsidRDefault="00DD3B3F" w:rsidP="00DD3B3F">
            <w:pPr>
              <w:jc w:val="both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գիտության, </w:t>
            </w:r>
          </w:p>
          <w:p w14:paraId="599EA3FA" w14:textId="77777777" w:rsidR="00DD3B3F" w:rsidRPr="00D9525F" w:rsidRDefault="00DD3B3F" w:rsidP="00DD3B3F">
            <w:pPr>
              <w:jc w:val="both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մշակույթի և </w:t>
            </w:r>
          </w:p>
          <w:p w14:paraId="36058111" w14:textId="155E040A" w:rsidR="00DD3B3F" w:rsidRPr="00D9525F" w:rsidRDefault="00DD3B3F" w:rsidP="00DD3B3F">
            <w:pPr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սպորտի նախարարության գիտության կոմիտե</w:t>
            </w:r>
          </w:p>
          <w:p w14:paraId="36325A8E" w14:textId="471EED50" w:rsidR="006E2EEF" w:rsidRPr="00D9525F" w:rsidRDefault="006E2EEF" w:rsidP="006E2EEF">
            <w:pPr>
              <w:jc w:val="both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</w:tc>
        <w:tc>
          <w:tcPr>
            <w:tcW w:w="1890" w:type="dxa"/>
          </w:tcPr>
          <w:p w14:paraId="07AC01CD" w14:textId="487FEBD9" w:rsidR="00DD1E71" w:rsidRPr="00EC7C72" w:rsidRDefault="00DD1E71" w:rsidP="00DD1E71">
            <w:pPr>
              <w:rPr>
                <w:rFonts w:ascii="GHEA Grapalat" w:hAnsi="GHEA Grapalat"/>
                <w:b/>
                <w:sz w:val="20"/>
                <w:szCs w:val="20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Ֆ</w:t>
            </w:r>
            <w:r w:rsidRPr="00D9525F">
              <w:rPr>
                <w:rFonts w:ascii="GHEA Grapalat" w:hAnsi="GHEA Grapalat"/>
                <w:b/>
                <w:sz w:val="20"/>
                <w:szCs w:val="20"/>
              </w:rPr>
              <w:t>ինանսավոր</w:t>
            </w: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ում չի պահանջվում</w:t>
            </w:r>
            <w:r w:rsidR="00EC7C72">
              <w:rPr>
                <w:rFonts w:ascii="GHEA Grapalat" w:hAnsi="GHEA Grapalat"/>
                <w:b/>
                <w:sz w:val="20"/>
                <w:szCs w:val="20"/>
              </w:rPr>
              <w:t>:</w:t>
            </w:r>
          </w:p>
          <w:p w14:paraId="44C8C5F0" w14:textId="77777777" w:rsidR="006E2EEF" w:rsidRPr="00D9525F" w:rsidRDefault="006E2EEF" w:rsidP="006E2EEF">
            <w:pPr>
              <w:jc w:val="both"/>
              <w:rPr>
                <w:rFonts w:ascii="GHEA Grapalat" w:hAnsi="GHEA Grapalat"/>
                <w:b/>
                <w:sz w:val="20"/>
                <w:szCs w:val="20"/>
              </w:rPr>
            </w:pPr>
          </w:p>
        </w:tc>
      </w:tr>
      <w:tr w:rsidR="007F54DD" w:rsidRPr="00D9525F" w14:paraId="36C78FF6" w14:textId="77777777" w:rsidTr="00BC127E">
        <w:tc>
          <w:tcPr>
            <w:tcW w:w="709" w:type="dxa"/>
          </w:tcPr>
          <w:p w14:paraId="716A9222" w14:textId="77777777" w:rsidR="006E2EEF" w:rsidRPr="00D9525F" w:rsidRDefault="006E2EEF" w:rsidP="006E2EEF">
            <w:pPr>
              <w:jc w:val="both"/>
              <w:rPr>
                <w:rFonts w:ascii="GHEA Grapalat" w:hAnsi="GHEA Grapalat"/>
                <w:b/>
                <w:sz w:val="20"/>
                <w:szCs w:val="20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</w:rPr>
              <w:t>4.2.</w:t>
            </w:r>
          </w:p>
        </w:tc>
        <w:tc>
          <w:tcPr>
            <w:tcW w:w="2459" w:type="dxa"/>
          </w:tcPr>
          <w:p w14:paraId="3CEB1D20" w14:textId="77777777" w:rsidR="006E2EEF" w:rsidRPr="00D9525F" w:rsidRDefault="006E2EEF" w:rsidP="006E2EEF">
            <w:pPr>
              <w:jc w:val="both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</w:rPr>
              <w:t xml:space="preserve">Սննդամթերքի անվտանգության, անասնաբուժության և բուսասանիտարիայի բնագավառում ռիսկի գնահատման տարեկան </w:t>
            </w:r>
            <w:r w:rsidRPr="00D9525F">
              <w:rPr>
                <w:rFonts w:ascii="GHEA Grapalat" w:hAnsi="GHEA Grapalat"/>
                <w:b/>
                <w:sz w:val="20"/>
                <w:szCs w:val="20"/>
              </w:rPr>
              <w:lastRenderedPageBreak/>
              <w:t>գործողությունների ծրագրի մշակում</w:t>
            </w:r>
          </w:p>
          <w:p w14:paraId="48625744" w14:textId="546EE244" w:rsidR="00FE6E9E" w:rsidRPr="00D9525F" w:rsidRDefault="00FE6E9E" w:rsidP="006E2EEF">
            <w:pPr>
              <w:jc w:val="both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</w:tc>
        <w:tc>
          <w:tcPr>
            <w:tcW w:w="1620" w:type="dxa"/>
          </w:tcPr>
          <w:p w14:paraId="7FBAB1C0" w14:textId="77777777" w:rsidR="006E2EEF" w:rsidRPr="00D9525F" w:rsidRDefault="006E2EEF" w:rsidP="006E2EEF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</w:rPr>
              <w:lastRenderedPageBreak/>
              <w:t>Միջին</w:t>
            </w:r>
          </w:p>
        </w:tc>
        <w:tc>
          <w:tcPr>
            <w:tcW w:w="2700" w:type="dxa"/>
          </w:tcPr>
          <w:p w14:paraId="38422217" w14:textId="63F697AC" w:rsidR="006E2EEF" w:rsidRPr="00D9525F" w:rsidRDefault="0079010D" w:rsidP="006E2EEF">
            <w:pPr>
              <w:jc w:val="both"/>
              <w:rPr>
                <w:rFonts w:ascii="GHEA Grapalat" w:hAnsi="GHEA Grapalat"/>
                <w:b/>
                <w:sz w:val="20"/>
                <w:szCs w:val="20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</w:rPr>
              <w:t xml:space="preserve">Սննդամթերքի անվտանգության, անասնաբուժության և բուսասանիտարիայի բնագավառում </w:t>
            </w: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ա</w:t>
            </w:r>
            <w:r w:rsidR="006E2EEF" w:rsidRPr="00D9525F">
              <w:rPr>
                <w:rFonts w:ascii="GHEA Grapalat" w:hAnsi="GHEA Grapalat"/>
                <w:b/>
                <w:sz w:val="20"/>
                <w:szCs w:val="20"/>
              </w:rPr>
              <w:t xml:space="preserve">ռաջնային խնդիրների սահմանում </w:t>
            </w:r>
          </w:p>
        </w:tc>
        <w:tc>
          <w:tcPr>
            <w:tcW w:w="2700" w:type="dxa"/>
          </w:tcPr>
          <w:p w14:paraId="5C229243" w14:textId="77777777" w:rsidR="006E2EEF" w:rsidRPr="00D9525F" w:rsidRDefault="006E2EEF" w:rsidP="006E2EEF">
            <w:pPr>
              <w:rPr>
                <w:rFonts w:ascii="GHEA Grapalat" w:hAnsi="GHEA Grapalat"/>
                <w:b/>
                <w:sz w:val="20"/>
                <w:szCs w:val="20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</w:rPr>
              <w:t>Տարեկան ծրագրի մշակում</w:t>
            </w:r>
          </w:p>
        </w:tc>
        <w:tc>
          <w:tcPr>
            <w:tcW w:w="1800" w:type="dxa"/>
          </w:tcPr>
          <w:p w14:paraId="4A800F16" w14:textId="2599B499" w:rsidR="006E2EEF" w:rsidRPr="00D9525F" w:rsidRDefault="006E2EEF" w:rsidP="006E2EEF">
            <w:pPr>
              <w:jc w:val="both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</w:rPr>
              <w:t>20</w:t>
            </w:r>
            <w:r w:rsidR="007D323D"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25</w:t>
            </w:r>
            <w:r w:rsidR="00C14EBE" w:rsidRPr="00D9525F">
              <w:rPr>
                <w:rFonts w:ascii="GHEA Grapalat" w:hAnsi="GHEA Grapalat"/>
                <w:b/>
                <w:sz w:val="20"/>
                <w:szCs w:val="20"/>
              </w:rPr>
              <w:t>-2028</w:t>
            </w:r>
            <w:r w:rsidRPr="00D9525F">
              <w:rPr>
                <w:rFonts w:ascii="GHEA Grapalat" w:hAnsi="GHEA Grapalat"/>
                <w:b/>
                <w:sz w:val="20"/>
                <w:szCs w:val="20"/>
              </w:rPr>
              <w:t xml:space="preserve"> թ</w:t>
            </w:r>
            <w:r w:rsidR="00C14EBE" w:rsidRPr="00D9525F">
              <w:rPr>
                <w:rFonts w:ascii="GHEA Grapalat" w:hAnsi="GHEA Grapalat"/>
                <w:b/>
                <w:sz w:val="20"/>
                <w:szCs w:val="20"/>
              </w:rPr>
              <w:t>թ</w:t>
            </w:r>
            <w:r w:rsidR="00AC19D1" w:rsidRPr="00D9525F">
              <w:rPr>
                <w:rFonts w:ascii="GHEA Grapalat" w:hAnsi="GHEA Grapalat" w:cs="Cambria Math"/>
                <w:b/>
                <w:sz w:val="20"/>
                <w:szCs w:val="20"/>
                <w:lang w:val="hy-AM"/>
              </w:rPr>
              <w:t>.</w:t>
            </w:r>
          </w:p>
          <w:p w14:paraId="3552003D" w14:textId="0BD220EA" w:rsidR="00C14EBE" w:rsidRPr="00D9525F" w:rsidRDefault="00C14EBE" w:rsidP="006E2EEF">
            <w:pPr>
              <w:jc w:val="both"/>
              <w:rPr>
                <w:rFonts w:ascii="GHEA Grapalat" w:hAnsi="GHEA Grapalat"/>
                <w:b/>
                <w:sz w:val="20"/>
                <w:szCs w:val="20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</w:rPr>
              <w:t>շարունակական</w:t>
            </w:r>
          </w:p>
        </w:tc>
        <w:tc>
          <w:tcPr>
            <w:tcW w:w="2070" w:type="dxa"/>
          </w:tcPr>
          <w:p w14:paraId="25DFED38" w14:textId="77777777" w:rsidR="006E2EEF" w:rsidRPr="00D9525F" w:rsidRDefault="006E2EEF" w:rsidP="006E2EEF">
            <w:pPr>
              <w:rPr>
                <w:rFonts w:ascii="GHEA Grapalat" w:hAnsi="GHEA Grapalat"/>
                <w:b/>
                <w:sz w:val="20"/>
                <w:szCs w:val="20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</w:rPr>
              <w:t>ՀՀ էկոնոմիկայի նախարարություն</w:t>
            </w:r>
          </w:p>
          <w:p w14:paraId="1A9C34A5" w14:textId="77777777" w:rsidR="006E2EEF" w:rsidRPr="00D9525F" w:rsidRDefault="006E2EEF" w:rsidP="006E2EEF">
            <w:pPr>
              <w:jc w:val="both"/>
              <w:rPr>
                <w:rFonts w:ascii="GHEA Grapalat" w:hAnsi="GHEA Grapalat"/>
                <w:b/>
                <w:sz w:val="20"/>
                <w:szCs w:val="20"/>
              </w:rPr>
            </w:pPr>
          </w:p>
          <w:p w14:paraId="0937042F" w14:textId="6D27B392" w:rsidR="006E2EEF" w:rsidRPr="00D9525F" w:rsidRDefault="006E2EEF" w:rsidP="00DE4FAB">
            <w:pPr>
              <w:rPr>
                <w:rFonts w:ascii="GHEA Grapalat" w:hAnsi="GHEA Grapalat"/>
                <w:b/>
                <w:sz w:val="20"/>
                <w:szCs w:val="20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</w:rPr>
              <w:t xml:space="preserve">Սննդամթերքի անվտանգության տեսչական մարմին </w:t>
            </w:r>
          </w:p>
        </w:tc>
        <w:tc>
          <w:tcPr>
            <w:tcW w:w="1890" w:type="dxa"/>
          </w:tcPr>
          <w:p w14:paraId="04339D80" w14:textId="6E87C131" w:rsidR="00DD1E71" w:rsidRPr="00EC7C72" w:rsidRDefault="00DD1E71" w:rsidP="00DD1E71">
            <w:pPr>
              <w:rPr>
                <w:rFonts w:ascii="GHEA Grapalat" w:hAnsi="GHEA Grapalat"/>
                <w:b/>
                <w:sz w:val="20"/>
                <w:szCs w:val="20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Ֆ</w:t>
            </w:r>
            <w:r w:rsidRPr="00D9525F">
              <w:rPr>
                <w:rFonts w:ascii="GHEA Grapalat" w:hAnsi="GHEA Grapalat"/>
                <w:b/>
                <w:sz w:val="20"/>
                <w:szCs w:val="20"/>
              </w:rPr>
              <w:t>ինանսավոր</w:t>
            </w: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ում չի պահանջվում</w:t>
            </w:r>
            <w:r w:rsidR="00EC7C72">
              <w:rPr>
                <w:rFonts w:ascii="GHEA Grapalat" w:hAnsi="GHEA Grapalat"/>
                <w:b/>
                <w:sz w:val="20"/>
                <w:szCs w:val="20"/>
              </w:rPr>
              <w:t>:</w:t>
            </w:r>
          </w:p>
          <w:p w14:paraId="1EA83A0C" w14:textId="77777777" w:rsidR="006E2EEF" w:rsidRPr="00D9525F" w:rsidRDefault="006E2EEF" w:rsidP="006E2EEF">
            <w:pPr>
              <w:jc w:val="both"/>
              <w:rPr>
                <w:rFonts w:ascii="GHEA Grapalat" w:hAnsi="GHEA Grapalat"/>
                <w:b/>
                <w:sz w:val="20"/>
                <w:szCs w:val="20"/>
              </w:rPr>
            </w:pPr>
          </w:p>
        </w:tc>
      </w:tr>
      <w:tr w:rsidR="004527FA" w:rsidRPr="00D9525F" w14:paraId="1D72C7C0" w14:textId="77777777" w:rsidTr="00BC127E">
        <w:tc>
          <w:tcPr>
            <w:tcW w:w="709" w:type="dxa"/>
          </w:tcPr>
          <w:p w14:paraId="0CBD6374" w14:textId="2838AEEA" w:rsidR="004527FA" w:rsidRPr="00D9525F" w:rsidRDefault="004527FA" w:rsidP="006E2EEF">
            <w:pPr>
              <w:jc w:val="both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lastRenderedPageBreak/>
              <w:t>4.3.</w:t>
            </w:r>
          </w:p>
        </w:tc>
        <w:tc>
          <w:tcPr>
            <w:tcW w:w="2459" w:type="dxa"/>
          </w:tcPr>
          <w:p w14:paraId="25C0143A" w14:textId="04400881" w:rsidR="00FE6E9E" w:rsidRPr="00D9525F" w:rsidRDefault="004527FA" w:rsidP="008903FA">
            <w:pPr>
              <w:jc w:val="both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Սննդամթերքի անվտանգության, անասնաբուժության և բուսասանիտարիայի բնագավառում գնահատված ռիսկերի արդյունքների տրամադրման կարգի մշակում</w:t>
            </w:r>
            <w:r w:rsidR="001D3DE6"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 և արդյունքների տրամադրում</w:t>
            </w:r>
          </w:p>
          <w:p w14:paraId="589D0280" w14:textId="0C83577D" w:rsidR="009536E2" w:rsidRPr="00D9525F" w:rsidRDefault="009536E2" w:rsidP="008903FA">
            <w:pPr>
              <w:jc w:val="both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</w:tc>
        <w:tc>
          <w:tcPr>
            <w:tcW w:w="1620" w:type="dxa"/>
          </w:tcPr>
          <w:p w14:paraId="1A75CC88" w14:textId="6073B55E" w:rsidR="004527FA" w:rsidRPr="00D9525F" w:rsidRDefault="004527FA" w:rsidP="006E2EEF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Բարձր</w:t>
            </w:r>
          </w:p>
        </w:tc>
        <w:tc>
          <w:tcPr>
            <w:tcW w:w="2700" w:type="dxa"/>
          </w:tcPr>
          <w:p w14:paraId="343443B1" w14:textId="66664326" w:rsidR="004527FA" w:rsidRPr="00D9525F" w:rsidRDefault="004527FA" w:rsidP="006E2EEF">
            <w:pPr>
              <w:jc w:val="both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Սննդամթերքի անվտանգության, անասնաբուժության և բուսասանիտարիայի բնագավառում գնահատված ռիսկերի թիրախային կառավարում</w:t>
            </w:r>
          </w:p>
        </w:tc>
        <w:tc>
          <w:tcPr>
            <w:tcW w:w="2700" w:type="dxa"/>
          </w:tcPr>
          <w:p w14:paraId="0EEC8DA4" w14:textId="77777777" w:rsidR="004527FA" w:rsidRPr="00D9525F" w:rsidRDefault="004527FA" w:rsidP="006E2EEF">
            <w:pPr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Սննդամթերքի անվտանգության, անասնաբուժության և բուսասանիտարիայի բնագավառում գնահատված ռիսկերի արդյունքների տրամադրման կարգ</w:t>
            </w:r>
            <w:r w:rsidR="001D3DE6"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,</w:t>
            </w:r>
          </w:p>
          <w:p w14:paraId="54159F50" w14:textId="0C49F277" w:rsidR="001D3DE6" w:rsidRPr="00D9525F" w:rsidRDefault="001D3DE6" w:rsidP="006E2EEF">
            <w:pPr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արդյունքների տրամադրում</w:t>
            </w:r>
          </w:p>
        </w:tc>
        <w:tc>
          <w:tcPr>
            <w:tcW w:w="1800" w:type="dxa"/>
          </w:tcPr>
          <w:p w14:paraId="2449298A" w14:textId="77777777" w:rsidR="008F6ABA" w:rsidRPr="00D9525F" w:rsidRDefault="004527FA" w:rsidP="006E2EEF">
            <w:pPr>
              <w:jc w:val="both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2026-2028 թթ. </w:t>
            </w:r>
          </w:p>
          <w:p w14:paraId="5C8D9AE0" w14:textId="25CB499C" w:rsidR="004527FA" w:rsidRPr="00D9525F" w:rsidRDefault="004527FA" w:rsidP="006E2EEF">
            <w:pPr>
              <w:jc w:val="both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շարունակական</w:t>
            </w:r>
          </w:p>
        </w:tc>
        <w:tc>
          <w:tcPr>
            <w:tcW w:w="2070" w:type="dxa"/>
          </w:tcPr>
          <w:p w14:paraId="2ADD7529" w14:textId="77777777" w:rsidR="00531508" w:rsidRPr="00D9525F" w:rsidRDefault="00531508" w:rsidP="00FE6E9E">
            <w:pPr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ՀՀ էկոնոմիկայի նախարարություն</w:t>
            </w:r>
          </w:p>
          <w:p w14:paraId="0CE46A4F" w14:textId="77777777" w:rsidR="00531508" w:rsidRPr="00D9525F" w:rsidRDefault="00531508" w:rsidP="00531508">
            <w:pPr>
              <w:ind w:left="142" w:firstLine="426"/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14:paraId="3F7B62E9" w14:textId="31CF1CF6" w:rsidR="004527FA" w:rsidRPr="00D9525F" w:rsidRDefault="00531508" w:rsidP="00531508">
            <w:pPr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Սննդամթերքի անվտանգության տեսչական մարմին</w:t>
            </w:r>
          </w:p>
        </w:tc>
        <w:tc>
          <w:tcPr>
            <w:tcW w:w="1890" w:type="dxa"/>
          </w:tcPr>
          <w:p w14:paraId="1898CDFA" w14:textId="690B5B13" w:rsidR="00531508" w:rsidRPr="00EC7C72" w:rsidRDefault="00531508" w:rsidP="00FE6E9E">
            <w:pPr>
              <w:rPr>
                <w:rFonts w:ascii="GHEA Grapalat" w:hAnsi="GHEA Grapalat"/>
                <w:b/>
                <w:sz w:val="20"/>
                <w:szCs w:val="20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Ֆինանսավորում չի պահանջվում</w:t>
            </w:r>
            <w:r w:rsidR="00EC7C72">
              <w:rPr>
                <w:rFonts w:ascii="GHEA Grapalat" w:hAnsi="GHEA Grapalat"/>
                <w:b/>
                <w:sz w:val="20"/>
                <w:szCs w:val="20"/>
              </w:rPr>
              <w:t>:</w:t>
            </w:r>
          </w:p>
          <w:p w14:paraId="7B8E4ED2" w14:textId="77777777" w:rsidR="004527FA" w:rsidRPr="00D9525F" w:rsidRDefault="004527FA" w:rsidP="00DD1E71">
            <w:pPr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</w:tc>
      </w:tr>
      <w:tr w:rsidR="006E2EEF" w:rsidRPr="00D9525F" w14:paraId="7477C354" w14:textId="77777777" w:rsidTr="00BC127E">
        <w:trPr>
          <w:trHeight w:val="687"/>
        </w:trPr>
        <w:tc>
          <w:tcPr>
            <w:tcW w:w="709" w:type="dxa"/>
            <w:shd w:val="clear" w:color="auto" w:fill="C4BC96" w:themeFill="background2" w:themeFillShade="BF"/>
          </w:tcPr>
          <w:p w14:paraId="6E7E3C2A" w14:textId="77777777" w:rsidR="006E2EEF" w:rsidRPr="00D9525F" w:rsidRDefault="006E2EEF" w:rsidP="006E2EEF">
            <w:pPr>
              <w:jc w:val="both"/>
              <w:rPr>
                <w:rFonts w:ascii="GHEA Grapalat" w:hAnsi="GHEA Grapalat"/>
                <w:b/>
                <w:sz w:val="20"/>
                <w:szCs w:val="20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</w:rPr>
              <w:t>5.</w:t>
            </w:r>
          </w:p>
        </w:tc>
        <w:tc>
          <w:tcPr>
            <w:tcW w:w="15239" w:type="dxa"/>
            <w:gridSpan w:val="7"/>
            <w:shd w:val="clear" w:color="auto" w:fill="C4BC96" w:themeFill="background2" w:themeFillShade="BF"/>
          </w:tcPr>
          <w:p w14:paraId="7BD703AD" w14:textId="3D517627" w:rsidR="006E2EEF" w:rsidRPr="00D9525F" w:rsidRDefault="006E2EEF" w:rsidP="006E2EEF">
            <w:pPr>
              <w:jc w:val="both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</w:rPr>
              <w:t xml:space="preserve">Սննդի անվտանգություն՝ համապատասխանությունը </w:t>
            </w:r>
            <w:r w:rsidR="005537A1"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միջազգային չափանիշներին</w:t>
            </w:r>
          </w:p>
          <w:p w14:paraId="02B4FDC3" w14:textId="77777777" w:rsidR="006E2EEF" w:rsidRPr="00D9525F" w:rsidRDefault="006E2EEF" w:rsidP="006E2EEF">
            <w:pPr>
              <w:jc w:val="both"/>
              <w:rPr>
                <w:rFonts w:ascii="GHEA Grapalat" w:hAnsi="GHEA Grapalat"/>
                <w:b/>
                <w:sz w:val="20"/>
                <w:szCs w:val="20"/>
              </w:rPr>
            </w:pPr>
          </w:p>
        </w:tc>
      </w:tr>
      <w:tr w:rsidR="001625A2" w:rsidRPr="00D9525F" w14:paraId="5D3E5B60" w14:textId="77777777" w:rsidTr="00BC127E">
        <w:tc>
          <w:tcPr>
            <w:tcW w:w="709" w:type="dxa"/>
          </w:tcPr>
          <w:p w14:paraId="22FA7B98" w14:textId="518B2D24" w:rsidR="001625A2" w:rsidRPr="00D9525F" w:rsidRDefault="001625A2" w:rsidP="008D4158">
            <w:pPr>
              <w:jc w:val="both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</w:rPr>
              <w:t>5.</w:t>
            </w: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1</w:t>
            </w:r>
            <w:r w:rsidR="00DD3B3F"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.</w:t>
            </w:r>
          </w:p>
        </w:tc>
        <w:tc>
          <w:tcPr>
            <w:tcW w:w="2459" w:type="dxa"/>
          </w:tcPr>
          <w:p w14:paraId="6AF9A8D7" w14:textId="77777777" w:rsidR="00750F6B" w:rsidRPr="00D9525F" w:rsidRDefault="006851B9" w:rsidP="006851B9">
            <w:pPr>
              <w:jc w:val="both"/>
              <w:rPr>
                <w:rFonts w:ascii="GHEA Grapalat" w:hAnsi="GHEA Grapalat"/>
                <w:b/>
                <w:spacing w:val="-8"/>
                <w:sz w:val="20"/>
                <w:szCs w:val="20"/>
                <w:lang w:val="hy-AM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ՎՎՀԿԿ </w:t>
            </w:r>
            <w:r w:rsidR="00750F6B"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սկզբունքների </w:t>
            </w:r>
            <w:r w:rsidR="00750F6B" w:rsidRPr="00D9525F">
              <w:rPr>
                <w:rFonts w:ascii="GHEA Grapalat" w:hAnsi="GHEA Grapalat"/>
                <w:b/>
                <w:spacing w:val="-8"/>
                <w:sz w:val="20"/>
                <w:szCs w:val="20"/>
                <w:lang w:val="hy-AM"/>
              </w:rPr>
              <w:t xml:space="preserve">հիման վրա </w:t>
            </w:r>
          </w:p>
          <w:p w14:paraId="05AB0312" w14:textId="0D50AC96" w:rsidR="00C91E9A" w:rsidRPr="00D9525F" w:rsidRDefault="006851B9" w:rsidP="006851B9">
            <w:pPr>
              <w:jc w:val="both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D9525F">
              <w:rPr>
                <w:rFonts w:ascii="GHEA Grapalat" w:hAnsi="GHEA Grapalat"/>
                <w:b/>
                <w:spacing w:val="-8"/>
                <w:sz w:val="20"/>
                <w:szCs w:val="20"/>
                <w:lang w:val="hy-AM"/>
              </w:rPr>
              <w:t>համակարգի</w:t>
            </w:r>
            <w:r w:rsidR="00750F6B" w:rsidRPr="00D9525F">
              <w:rPr>
                <w:rFonts w:ascii="GHEA Grapalat" w:hAnsi="GHEA Grapalat"/>
                <w:b/>
                <w:spacing w:val="-8"/>
                <w:sz w:val="20"/>
                <w:szCs w:val="20"/>
                <w:lang w:val="hy-AM"/>
              </w:rPr>
              <w:t xml:space="preserve"> </w:t>
            </w:r>
            <w:r w:rsidRPr="00D9525F">
              <w:rPr>
                <w:rFonts w:ascii="GHEA Grapalat" w:hAnsi="GHEA Grapalat"/>
                <w:b/>
                <w:spacing w:val="-8"/>
                <w:sz w:val="20"/>
                <w:szCs w:val="20"/>
                <w:lang w:val="hy-AM"/>
              </w:rPr>
              <w:t xml:space="preserve"> ներդրման</w:t>
            </w: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 թույլտվության կամ </w:t>
            </w:r>
          </w:p>
          <w:p w14:paraId="243B2D97" w14:textId="77777777" w:rsidR="002540E9" w:rsidRPr="00D9525F" w:rsidRDefault="006851B9" w:rsidP="006851B9">
            <w:pPr>
              <w:jc w:val="both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մերժման ընթացակարգի ընդունում</w:t>
            </w:r>
          </w:p>
          <w:p w14:paraId="7E64305C" w14:textId="68B93535" w:rsidR="00750F6B" w:rsidRPr="00D9525F" w:rsidRDefault="00750F6B" w:rsidP="006851B9">
            <w:pPr>
              <w:jc w:val="both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</w:tc>
        <w:tc>
          <w:tcPr>
            <w:tcW w:w="1620" w:type="dxa"/>
          </w:tcPr>
          <w:p w14:paraId="64A037D3" w14:textId="77777777" w:rsidR="001625A2" w:rsidRPr="00D9525F" w:rsidRDefault="001625A2" w:rsidP="008D415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</w:rPr>
              <w:t>Բարձր</w:t>
            </w:r>
          </w:p>
        </w:tc>
        <w:tc>
          <w:tcPr>
            <w:tcW w:w="2700" w:type="dxa"/>
          </w:tcPr>
          <w:p w14:paraId="718A83F9" w14:textId="53F0DDEF" w:rsidR="001625A2" w:rsidRPr="00D9525F" w:rsidRDefault="006851B9" w:rsidP="008D4158">
            <w:pPr>
              <w:jc w:val="both"/>
              <w:rPr>
                <w:rFonts w:ascii="GHEA Grapalat" w:hAnsi="GHEA Grapalat"/>
                <w:b/>
                <w:sz w:val="20"/>
                <w:szCs w:val="20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Ընթացակարգերի</w:t>
            </w:r>
            <w:r w:rsidR="001625A2" w:rsidRPr="00D9525F">
              <w:rPr>
                <w:rFonts w:ascii="GHEA Grapalat" w:hAnsi="GHEA Grapalat"/>
                <w:b/>
                <w:sz w:val="20"/>
                <w:szCs w:val="20"/>
              </w:rPr>
              <w:t xml:space="preserve"> մշակում</w:t>
            </w:r>
          </w:p>
        </w:tc>
        <w:tc>
          <w:tcPr>
            <w:tcW w:w="2700" w:type="dxa"/>
          </w:tcPr>
          <w:p w14:paraId="28548A80" w14:textId="30EE25C4" w:rsidR="00C91E9A" w:rsidRPr="00D9525F" w:rsidRDefault="006851B9" w:rsidP="006851B9">
            <w:pPr>
              <w:jc w:val="both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ՎՎՀԿԿ </w:t>
            </w:r>
            <w:r w:rsidR="00634D0B"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սկզբունքների հիման վրա </w:t>
            </w: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համակարգի ներդրման թույլտվության կամ մերժման </w:t>
            </w:r>
          </w:p>
          <w:p w14:paraId="69F5DDFE" w14:textId="4E5219EE" w:rsidR="002540E9" w:rsidRPr="00D9525F" w:rsidRDefault="006851B9" w:rsidP="006851B9">
            <w:pPr>
              <w:jc w:val="both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ընթացակարգի ընդունում</w:t>
            </w:r>
          </w:p>
        </w:tc>
        <w:tc>
          <w:tcPr>
            <w:tcW w:w="1800" w:type="dxa"/>
          </w:tcPr>
          <w:p w14:paraId="185240E7" w14:textId="70E9BFDA" w:rsidR="001625A2" w:rsidRPr="00D9525F" w:rsidRDefault="001625A2" w:rsidP="008D4158">
            <w:pPr>
              <w:jc w:val="both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2023 թ</w:t>
            </w:r>
            <w:r w:rsidR="006602E6" w:rsidRPr="00D9525F">
              <w:rPr>
                <w:rFonts w:ascii="GHEA Grapalat" w:hAnsi="GHEA Grapalat" w:cs="Cambria Math"/>
                <w:b/>
                <w:sz w:val="20"/>
                <w:szCs w:val="20"/>
                <w:lang w:val="hy-AM"/>
              </w:rPr>
              <w:t>.</w:t>
            </w: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 </w:t>
            </w:r>
          </w:p>
          <w:p w14:paraId="10CBEBD9" w14:textId="77777777" w:rsidR="00634D0B" w:rsidRPr="00D9525F" w:rsidRDefault="001625A2" w:rsidP="008D4158">
            <w:pPr>
              <w:jc w:val="both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նոյեմբերի </w:t>
            </w:r>
          </w:p>
          <w:p w14:paraId="59BB06F8" w14:textId="3B2B8CF8" w:rsidR="00536E82" w:rsidRPr="00D9525F" w:rsidRDefault="001625A2" w:rsidP="008D4158">
            <w:pPr>
              <w:jc w:val="both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երրորդ </w:t>
            </w:r>
          </w:p>
          <w:p w14:paraId="2690996A" w14:textId="257A23C5" w:rsidR="001625A2" w:rsidRPr="00D9525F" w:rsidRDefault="001625A2" w:rsidP="008D4158">
            <w:pPr>
              <w:jc w:val="both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տասնօրյակ</w:t>
            </w:r>
          </w:p>
        </w:tc>
        <w:tc>
          <w:tcPr>
            <w:tcW w:w="2070" w:type="dxa"/>
          </w:tcPr>
          <w:p w14:paraId="145A3387" w14:textId="77777777" w:rsidR="001625A2" w:rsidRPr="00D9525F" w:rsidRDefault="001625A2" w:rsidP="008D4158">
            <w:pPr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ՀՀ էկոնոմիկայի նախարարություն</w:t>
            </w:r>
          </w:p>
          <w:p w14:paraId="63778879" w14:textId="77777777" w:rsidR="001625A2" w:rsidRPr="00D9525F" w:rsidRDefault="001625A2" w:rsidP="008D4158">
            <w:pPr>
              <w:jc w:val="both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14:paraId="5479B0F4" w14:textId="77777777" w:rsidR="00DE4FAB" w:rsidRPr="00D9525F" w:rsidRDefault="001625A2" w:rsidP="00E00981">
            <w:pPr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Սննդամթերքի անվտանգության տեսչական մարմին</w:t>
            </w:r>
          </w:p>
          <w:p w14:paraId="6334A9A3" w14:textId="7E1A5D49" w:rsidR="006E7AB6" w:rsidRPr="00D9525F" w:rsidRDefault="006E7AB6" w:rsidP="00E00981">
            <w:pPr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</w:tc>
        <w:tc>
          <w:tcPr>
            <w:tcW w:w="1890" w:type="dxa"/>
          </w:tcPr>
          <w:p w14:paraId="08458A46" w14:textId="73B1E5DB" w:rsidR="000022E3" w:rsidRPr="00EC7C72" w:rsidRDefault="000022E3" w:rsidP="000022E3">
            <w:pPr>
              <w:rPr>
                <w:rFonts w:ascii="GHEA Grapalat" w:hAnsi="GHEA Grapalat"/>
                <w:b/>
                <w:sz w:val="20"/>
                <w:szCs w:val="20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Ֆինանսավորում չի պահանջվում</w:t>
            </w:r>
            <w:r w:rsidR="00EC7C72">
              <w:rPr>
                <w:rFonts w:ascii="GHEA Grapalat" w:hAnsi="GHEA Grapalat"/>
                <w:b/>
                <w:sz w:val="20"/>
                <w:szCs w:val="20"/>
              </w:rPr>
              <w:t>:</w:t>
            </w:r>
          </w:p>
          <w:p w14:paraId="765CB2A5" w14:textId="77777777" w:rsidR="001625A2" w:rsidRPr="00D9525F" w:rsidRDefault="001625A2" w:rsidP="008D4158">
            <w:pPr>
              <w:jc w:val="both"/>
              <w:rPr>
                <w:rFonts w:ascii="GHEA Grapalat" w:hAnsi="GHEA Grapalat"/>
                <w:b/>
                <w:color w:val="FF0000"/>
                <w:sz w:val="20"/>
                <w:szCs w:val="20"/>
                <w:lang w:val="hy-AM"/>
              </w:rPr>
            </w:pPr>
          </w:p>
        </w:tc>
      </w:tr>
      <w:tr w:rsidR="00036D85" w:rsidRPr="00D9525F" w14:paraId="390B14A7" w14:textId="77777777" w:rsidTr="00BC127E">
        <w:tc>
          <w:tcPr>
            <w:tcW w:w="709" w:type="dxa"/>
          </w:tcPr>
          <w:p w14:paraId="318D7524" w14:textId="1AFCEB5A" w:rsidR="006E2EEF" w:rsidRPr="00D9525F" w:rsidRDefault="006E2EEF" w:rsidP="006E2EEF">
            <w:pPr>
              <w:jc w:val="both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5.</w:t>
            </w:r>
            <w:r w:rsidR="002D3C2D"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2</w:t>
            </w: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.</w:t>
            </w:r>
          </w:p>
        </w:tc>
        <w:tc>
          <w:tcPr>
            <w:tcW w:w="2459" w:type="dxa"/>
          </w:tcPr>
          <w:p w14:paraId="533CAAE4" w14:textId="39A85E2E" w:rsidR="004B6006" w:rsidRPr="00D9525F" w:rsidRDefault="006E2EEF" w:rsidP="00C52AFE">
            <w:pPr>
              <w:jc w:val="both"/>
              <w:rPr>
                <w:rFonts w:ascii="GHEA Grapalat" w:hAnsi="GHEA Grapalat"/>
                <w:b/>
                <w:spacing w:val="-8"/>
                <w:sz w:val="20"/>
                <w:szCs w:val="20"/>
                <w:lang w:val="hy-AM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ՎՎ</w:t>
            </w:r>
            <w:r w:rsidR="00015CA8"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Հ</w:t>
            </w: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ԿԿ </w:t>
            </w:r>
            <w:r w:rsidR="00BD06A0"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սկզբունքների </w:t>
            </w:r>
            <w:r w:rsidR="00BD06A0" w:rsidRPr="00D9525F">
              <w:rPr>
                <w:rFonts w:ascii="GHEA Grapalat" w:hAnsi="GHEA Grapalat"/>
                <w:b/>
                <w:spacing w:val="-8"/>
                <w:sz w:val="20"/>
                <w:szCs w:val="20"/>
                <w:lang w:val="hy-AM"/>
              </w:rPr>
              <w:t>հիման վրա</w:t>
            </w:r>
          </w:p>
          <w:p w14:paraId="29E72307" w14:textId="0854E58D" w:rsidR="009F4759" w:rsidRPr="00D9525F" w:rsidRDefault="006E2EEF" w:rsidP="00C52AFE">
            <w:pPr>
              <w:jc w:val="both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D9525F">
              <w:rPr>
                <w:rFonts w:ascii="GHEA Grapalat" w:hAnsi="GHEA Grapalat"/>
                <w:b/>
                <w:spacing w:val="-8"/>
                <w:sz w:val="20"/>
                <w:szCs w:val="20"/>
                <w:lang w:val="hy-AM"/>
              </w:rPr>
              <w:t xml:space="preserve">համակարգի ներդրման </w:t>
            </w:r>
            <w:r w:rsidR="00BC127E">
              <w:rPr>
                <w:rFonts w:ascii="GHEA Grapalat" w:hAnsi="GHEA Grapalat"/>
                <w:b/>
                <w:spacing w:val="-8"/>
                <w:sz w:val="20"/>
                <w:szCs w:val="20"/>
                <w:lang w:val="hy-AM"/>
              </w:rPr>
              <w:t>ուղեցույց</w:t>
            </w:r>
            <w:r w:rsidRPr="00D9525F">
              <w:rPr>
                <w:rFonts w:ascii="GHEA Grapalat" w:hAnsi="GHEA Grapalat"/>
                <w:b/>
                <w:spacing w:val="-8"/>
                <w:sz w:val="20"/>
                <w:szCs w:val="20"/>
                <w:lang w:val="hy-AM"/>
              </w:rPr>
              <w:t>երի մշակում</w:t>
            </w:r>
            <w:r w:rsidR="00C52AFE"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 և ընդունում ըստ </w:t>
            </w:r>
          </w:p>
          <w:p w14:paraId="4DD601BA" w14:textId="0670A142" w:rsidR="00C52AFE" w:rsidRPr="00D9525F" w:rsidRDefault="00C52AFE" w:rsidP="00C52AFE">
            <w:pPr>
              <w:jc w:val="both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ոլորտերի՝ սննդի</w:t>
            </w:r>
          </w:p>
          <w:p w14:paraId="26618679" w14:textId="77777777" w:rsidR="009F4759" w:rsidRPr="00D9525F" w:rsidRDefault="00C52AFE" w:rsidP="00C52AFE">
            <w:pPr>
              <w:jc w:val="both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ամբողջ շղթայով </w:t>
            </w:r>
          </w:p>
          <w:p w14:paraId="260D1A4F" w14:textId="01A15C60" w:rsidR="00C52AFE" w:rsidRPr="00D9525F" w:rsidRDefault="00C52AFE" w:rsidP="00C52AFE">
            <w:pPr>
              <w:jc w:val="both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հետագծելիության</w:t>
            </w:r>
          </w:p>
          <w:p w14:paraId="70C03664" w14:textId="77777777" w:rsidR="006E2EEF" w:rsidRPr="00D9525F" w:rsidRDefault="00C52AFE" w:rsidP="00C52AFE">
            <w:pPr>
              <w:jc w:val="both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lastRenderedPageBreak/>
              <w:t>ապահովման նպատակով</w:t>
            </w:r>
          </w:p>
          <w:p w14:paraId="1AD3A7CB" w14:textId="660BE0E9" w:rsidR="00693468" w:rsidRPr="00D9525F" w:rsidRDefault="00693468" w:rsidP="00C52AFE">
            <w:pPr>
              <w:jc w:val="both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</w:tc>
        <w:tc>
          <w:tcPr>
            <w:tcW w:w="1620" w:type="dxa"/>
          </w:tcPr>
          <w:p w14:paraId="44D8D5B0" w14:textId="62776973" w:rsidR="006E2EEF" w:rsidRPr="00D9525F" w:rsidRDefault="00933B76" w:rsidP="006E2EEF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</w:rPr>
              <w:lastRenderedPageBreak/>
              <w:t>Բարձր</w:t>
            </w:r>
          </w:p>
        </w:tc>
        <w:tc>
          <w:tcPr>
            <w:tcW w:w="2700" w:type="dxa"/>
          </w:tcPr>
          <w:p w14:paraId="3B148051" w14:textId="77777777" w:rsidR="000E1D2E" w:rsidRPr="00D9525F" w:rsidRDefault="00C52AFE" w:rsidP="00BD06A0">
            <w:pPr>
              <w:jc w:val="both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ՎՎ</w:t>
            </w:r>
            <w:r w:rsidR="00BD06A0"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Հ</w:t>
            </w: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ԿԿ</w:t>
            </w:r>
            <w:r w:rsidR="006E2EEF"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 </w:t>
            </w:r>
            <w:r w:rsidR="00BD06A0"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սկզբունքների </w:t>
            </w:r>
          </w:p>
          <w:p w14:paraId="4A59A746" w14:textId="18DB95F4" w:rsidR="00BD06A0" w:rsidRPr="00D9525F" w:rsidRDefault="00BD06A0" w:rsidP="00BD06A0">
            <w:pPr>
              <w:jc w:val="both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հիման վրա</w:t>
            </w:r>
          </w:p>
          <w:p w14:paraId="2CB93DBE" w14:textId="77777777" w:rsidR="000E1D2E" w:rsidRPr="00D9525F" w:rsidRDefault="004B6006" w:rsidP="006E2EEF">
            <w:pPr>
              <w:jc w:val="both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համակարգի ներդրման </w:t>
            </w:r>
          </w:p>
          <w:p w14:paraId="4D8A8A97" w14:textId="3BF70E17" w:rsidR="006E2EEF" w:rsidRPr="00D9525F" w:rsidRDefault="004B6006" w:rsidP="00BC127E">
            <w:pPr>
              <w:jc w:val="both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ուղեցույցերի մշակում և ընդունում</w:t>
            </w:r>
          </w:p>
        </w:tc>
        <w:tc>
          <w:tcPr>
            <w:tcW w:w="2700" w:type="dxa"/>
          </w:tcPr>
          <w:p w14:paraId="797B5122" w14:textId="77777777" w:rsidR="000E1D2E" w:rsidRPr="00D9525F" w:rsidRDefault="00757187" w:rsidP="00BD06A0">
            <w:pPr>
              <w:jc w:val="both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ՎՎ</w:t>
            </w:r>
            <w:r w:rsidR="00BD06A0"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Հ</w:t>
            </w: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ԿԿ </w:t>
            </w:r>
            <w:r w:rsidR="00BD06A0"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սկզբունքների </w:t>
            </w:r>
          </w:p>
          <w:p w14:paraId="18F2AA04" w14:textId="59825ECA" w:rsidR="00BD06A0" w:rsidRPr="00D9525F" w:rsidRDefault="00BD06A0" w:rsidP="00BD06A0">
            <w:pPr>
              <w:jc w:val="both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հիման վրա</w:t>
            </w:r>
          </w:p>
          <w:p w14:paraId="406F0DB1" w14:textId="4858812C" w:rsidR="006E2EEF" w:rsidRPr="00D9525F" w:rsidRDefault="00757187" w:rsidP="006E2EEF">
            <w:pPr>
              <w:jc w:val="both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համակարգի ներդրման </w:t>
            </w:r>
            <w:r w:rsidR="00BC127E">
              <w:rPr>
                <w:rFonts w:ascii="GHEA Grapalat" w:hAnsi="GHEA Grapalat"/>
                <w:b/>
                <w:sz w:val="20"/>
                <w:szCs w:val="20"/>
                <w:lang w:val="hy-AM"/>
              </w:rPr>
              <w:t>ուղեցույց</w:t>
            </w: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եր</w:t>
            </w:r>
          </w:p>
        </w:tc>
        <w:tc>
          <w:tcPr>
            <w:tcW w:w="1800" w:type="dxa"/>
          </w:tcPr>
          <w:p w14:paraId="68FDEF79" w14:textId="7CB90F8F" w:rsidR="001625A2" w:rsidRPr="00D9525F" w:rsidRDefault="006E2EEF" w:rsidP="006E2EEF">
            <w:pPr>
              <w:jc w:val="both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202</w:t>
            </w:r>
            <w:r w:rsidR="00C52AFE"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4 </w:t>
            </w:r>
            <w:r w:rsidR="001625A2"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թ</w:t>
            </w:r>
            <w:r w:rsidR="006602E6"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.</w:t>
            </w:r>
            <w:r w:rsidR="001625A2"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 </w:t>
            </w:r>
          </w:p>
          <w:p w14:paraId="7F6D0475" w14:textId="6AAF2467" w:rsidR="006E2EEF" w:rsidRPr="00D9525F" w:rsidRDefault="00C52AFE" w:rsidP="006E2EEF">
            <w:pPr>
              <w:jc w:val="both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դեկտեմբերի երրորդ</w:t>
            </w:r>
            <w:r w:rsidR="006E2EEF"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 </w:t>
            </w: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տասնօրյակ</w:t>
            </w:r>
          </w:p>
        </w:tc>
        <w:tc>
          <w:tcPr>
            <w:tcW w:w="2070" w:type="dxa"/>
          </w:tcPr>
          <w:p w14:paraId="1450EF72" w14:textId="77777777" w:rsidR="006E2EEF" w:rsidRPr="00D9525F" w:rsidRDefault="006E2EEF" w:rsidP="006E2EEF">
            <w:pPr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ՀՀ էկոնոմիկայի նախարարություն</w:t>
            </w:r>
          </w:p>
          <w:p w14:paraId="7FFEB476" w14:textId="77777777" w:rsidR="006E2EEF" w:rsidRPr="00D9525F" w:rsidRDefault="006E2EEF" w:rsidP="006E2EEF">
            <w:pPr>
              <w:jc w:val="both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14:paraId="5B27F32D" w14:textId="19E00FCD" w:rsidR="006E2EEF" w:rsidRPr="00D9525F" w:rsidRDefault="006E2EEF" w:rsidP="00DE4FAB">
            <w:pPr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Սննդամթերքի անվտանգության տեսչական մարմին </w:t>
            </w:r>
          </w:p>
        </w:tc>
        <w:tc>
          <w:tcPr>
            <w:tcW w:w="1890" w:type="dxa"/>
          </w:tcPr>
          <w:p w14:paraId="3936AD41" w14:textId="0ACBE95D" w:rsidR="009F4759" w:rsidRPr="00EC7C72" w:rsidRDefault="009F4759" w:rsidP="009F4759">
            <w:pPr>
              <w:rPr>
                <w:rFonts w:ascii="GHEA Grapalat" w:hAnsi="GHEA Grapalat"/>
                <w:b/>
                <w:sz w:val="20"/>
                <w:szCs w:val="20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Ֆինանսավորում չի պահանջվում</w:t>
            </w:r>
            <w:r w:rsidR="00EC7C72">
              <w:rPr>
                <w:rFonts w:ascii="GHEA Grapalat" w:hAnsi="GHEA Grapalat"/>
                <w:b/>
                <w:sz w:val="20"/>
                <w:szCs w:val="20"/>
              </w:rPr>
              <w:t>:</w:t>
            </w:r>
          </w:p>
          <w:p w14:paraId="26A8E94E" w14:textId="77777777" w:rsidR="006E2EEF" w:rsidRPr="00D9525F" w:rsidRDefault="006E2EEF" w:rsidP="006E2EEF">
            <w:pPr>
              <w:jc w:val="both"/>
              <w:rPr>
                <w:rFonts w:ascii="GHEA Grapalat" w:hAnsi="GHEA Grapalat"/>
                <w:b/>
                <w:color w:val="FF0000"/>
                <w:sz w:val="20"/>
                <w:szCs w:val="20"/>
                <w:lang w:val="hy-AM"/>
              </w:rPr>
            </w:pPr>
          </w:p>
        </w:tc>
      </w:tr>
      <w:tr w:rsidR="006E2EEF" w:rsidRPr="00D9525F" w14:paraId="2F0A2866" w14:textId="77777777" w:rsidTr="00BC127E">
        <w:tc>
          <w:tcPr>
            <w:tcW w:w="709" w:type="dxa"/>
          </w:tcPr>
          <w:p w14:paraId="1B5BA13A" w14:textId="6F64A585" w:rsidR="006E2EEF" w:rsidRPr="00D9525F" w:rsidRDefault="006E2EEF" w:rsidP="006E2EEF">
            <w:pPr>
              <w:jc w:val="both"/>
              <w:rPr>
                <w:rFonts w:ascii="GHEA Grapalat" w:hAnsi="GHEA Grapalat"/>
                <w:b/>
                <w:sz w:val="20"/>
                <w:szCs w:val="20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</w:rPr>
              <w:lastRenderedPageBreak/>
              <w:t>5.</w:t>
            </w:r>
            <w:r w:rsidR="00750F6B"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3</w:t>
            </w:r>
            <w:r w:rsidRPr="00D9525F">
              <w:rPr>
                <w:rFonts w:ascii="GHEA Grapalat" w:hAnsi="GHEA Grapalat"/>
                <w:b/>
                <w:sz w:val="20"/>
                <w:szCs w:val="20"/>
              </w:rPr>
              <w:t xml:space="preserve">. </w:t>
            </w:r>
          </w:p>
        </w:tc>
        <w:tc>
          <w:tcPr>
            <w:tcW w:w="2459" w:type="dxa"/>
          </w:tcPr>
          <w:p w14:paraId="1B3DEA70" w14:textId="77777777" w:rsidR="00927314" w:rsidRPr="00D9525F" w:rsidRDefault="006E2EEF" w:rsidP="006E2EEF">
            <w:pPr>
              <w:jc w:val="both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</w:rPr>
              <w:t xml:space="preserve">ISO 22000 և </w:t>
            </w:r>
          </w:p>
          <w:p w14:paraId="03D7EB36" w14:textId="77777777" w:rsidR="00927314" w:rsidRPr="00D9525F" w:rsidRDefault="00015CA8" w:rsidP="006E2EEF">
            <w:pPr>
              <w:jc w:val="both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</w:rPr>
              <w:t>Global GAP</w:t>
            </w:r>
            <w:r w:rsidR="006E2EEF" w:rsidRPr="00D9525F">
              <w:rPr>
                <w:rFonts w:ascii="GHEA Grapalat" w:hAnsi="GHEA Grapalat"/>
                <w:b/>
                <w:sz w:val="20"/>
                <w:szCs w:val="20"/>
              </w:rPr>
              <w:t xml:space="preserve"> </w:t>
            </w:r>
          </w:p>
          <w:p w14:paraId="5FC01B16" w14:textId="0D6724DA" w:rsidR="00DD3B3F" w:rsidRPr="00D9525F" w:rsidRDefault="006E2EEF" w:rsidP="006E2EEF">
            <w:pPr>
              <w:jc w:val="both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</w:rPr>
              <w:t>համակարգի</w:t>
            </w:r>
            <w:r w:rsidR="00DD3B3F"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 </w:t>
            </w:r>
          </w:p>
          <w:p w14:paraId="4CE608F8" w14:textId="27DCE168" w:rsidR="006E2EEF" w:rsidRPr="00D9525F" w:rsidRDefault="006E2EEF" w:rsidP="006E2EEF">
            <w:pPr>
              <w:jc w:val="both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</w:rPr>
              <w:t xml:space="preserve">ներդրման  օժանդակման ծրագրերի </w:t>
            </w:r>
            <w:r w:rsidR="00F96415"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մ</w:t>
            </w:r>
            <w:r w:rsidR="008D7792"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շակում</w:t>
            </w:r>
          </w:p>
          <w:p w14:paraId="2544E42C" w14:textId="09C45B0F" w:rsidR="00EB28C3" w:rsidRPr="00D9525F" w:rsidRDefault="00EB28C3" w:rsidP="006E2EEF">
            <w:pPr>
              <w:jc w:val="both"/>
              <w:rPr>
                <w:rFonts w:ascii="GHEA Grapalat" w:hAnsi="GHEA Grapalat"/>
                <w:b/>
                <w:sz w:val="20"/>
                <w:szCs w:val="20"/>
              </w:rPr>
            </w:pPr>
          </w:p>
        </w:tc>
        <w:tc>
          <w:tcPr>
            <w:tcW w:w="1620" w:type="dxa"/>
          </w:tcPr>
          <w:p w14:paraId="5EF22501" w14:textId="77777777" w:rsidR="006E2EEF" w:rsidRPr="00D9525F" w:rsidRDefault="006E2EEF" w:rsidP="006E2EEF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</w:rPr>
              <w:t>Ցածր</w:t>
            </w:r>
          </w:p>
        </w:tc>
        <w:tc>
          <w:tcPr>
            <w:tcW w:w="2700" w:type="dxa"/>
          </w:tcPr>
          <w:p w14:paraId="77B8E7D3" w14:textId="77777777" w:rsidR="008B2DC2" w:rsidRPr="00D9525F" w:rsidRDefault="006E2EEF" w:rsidP="006E2EEF">
            <w:pPr>
              <w:jc w:val="both"/>
              <w:rPr>
                <w:rFonts w:ascii="GHEA Grapalat" w:hAnsi="GHEA Grapalat"/>
                <w:b/>
                <w:sz w:val="20"/>
                <w:szCs w:val="20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</w:rPr>
              <w:t xml:space="preserve">Աջակցության տրամադրման ծրագրի </w:t>
            </w:r>
          </w:p>
          <w:p w14:paraId="0A8279F9" w14:textId="0F422603" w:rsidR="006E2EEF" w:rsidRPr="00D9525F" w:rsidRDefault="00673CFA" w:rsidP="006E2EEF">
            <w:pPr>
              <w:jc w:val="both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մշակում և հաստատում</w:t>
            </w:r>
          </w:p>
        </w:tc>
        <w:tc>
          <w:tcPr>
            <w:tcW w:w="2700" w:type="dxa"/>
          </w:tcPr>
          <w:p w14:paraId="4A8DFA6E" w14:textId="012032BC" w:rsidR="006E2EEF" w:rsidRPr="00D9525F" w:rsidRDefault="006E2EEF" w:rsidP="006E2EEF">
            <w:pPr>
              <w:jc w:val="both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ISO 22000 և </w:t>
            </w:r>
            <w:r w:rsidR="00015CA8"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Global GAP</w:t>
            </w: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 համակարգի ներդրման  օժանդակման ծրագիր</w:t>
            </w:r>
          </w:p>
        </w:tc>
        <w:tc>
          <w:tcPr>
            <w:tcW w:w="1800" w:type="dxa"/>
          </w:tcPr>
          <w:p w14:paraId="5D682678" w14:textId="0C54A8DB" w:rsidR="002336DF" w:rsidRPr="00D9525F" w:rsidRDefault="006E2EEF" w:rsidP="006E2EEF">
            <w:pPr>
              <w:jc w:val="both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202</w:t>
            </w:r>
            <w:r w:rsidR="00DE358B"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8</w:t>
            </w: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 թ</w:t>
            </w:r>
            <w:r w:rsidR="008F7DB1" w:rsidRPr="00D9525F">
              <w:rPr>
                <w:rFonts w:ascii="GHEA Grapalat" w:hAnsi="GHEA Grapalat" w:cs="Cambria Math"/>
                <w:b/>
                <w:sz w:val="20"/>
                <w:szCs w:val="20"/>
                <w:lang w:val="hy-AM"/>
              </w:rPr>
              <w:t>.</w:t>
            </w:r>
            <w:r w:rsidR="00DE358B"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 </w:t>
            </w:r>
          </w:p>
          <w:p w14:paraId="5082DB1A" w14:textId="77777777" w:rsidR="00DC4F73" w:rsidRPr="00D9525F" w:rsidRDefault="00DE358B" w:rsidP="006E2EEF">
            <w:pPr>
              <w:jc w:val="both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հուլիսի </w:t>
            </w:r>
          </w:p>
          <w:p w14:paraId="3B8F9B35" w14:textId="63265474" w:rsidR="008B2DC2" w:rsidRPr="00D9525F" w:rsidRDefault="00DE358B" w:rsidP="006E2EEF">
            <w:pPr>
              <w:jc w:val="both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երրորդ</w:t>
            </w:r>
          </w:p>
          <w:p w14:paraId="43CD37E9" w14:textId="3B976F24" w:rsidR="006E2EEF" w:rsidRPr="00D9525F" w:rsidRDefault="00DE358B" w:rsidP="006E2EEF">
            <w:pPr>
              <w:jc w:val="both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տասնօրյակ</w:t>
            </w:r>
          </w:p>
        </w:tc>
        <w:tc>
          <w:tcPr>
            <w:tcW w:w="2070" w:type="dxa"/>
          </w:tcPr>
          <w:p w14:paraId="32E6B957" w14:textId="77777777" w:rsidR="006E2EEF" w:rsidRPr="00D9525F" w:rsidRDefault="006E2EEF" w:rsidP="006E2EEF">
            <w:pPr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ՀՀ էկոնոմիկայի նախարարություն</w:t>
            </w:r>
          </w:p>
          <w:p w14:paraId="58611453" w14:textId="77777777" w:rsidR="006E2EEF" w:rsidRPr="00D9525F" w:rsidRDefault="006E2EEF" w:rsidP="006E2EEF">
            <w:pPr>
              <w:jc w:val="both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</w:tc>
        <w:tc>
          <w:tcPr>
            <w:tcW w:w="1890" w:type="dxa"/>
          </w:tcPr>
          <w:p w14:paraId="1820AFC0" w14:textId="4BC4505A" w:rsidR="00E81867" w:rsidRPr="00EC7C72" w:rsidRDefault="00E81867" w:rsidP="00E81867">
            <w:pPr>
              <w:rPr>
                <w:rFonts w:ascii="GHEA Grapalat" w:hAnsi="GHEA Grapalat"/>
                <w:b/>
                <w:sz w:val="20"/>
                <w:szCs w:val="20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Ֆինանսավորում չի պահանջվում</w:t>
            </w:r>
            <w:r w:rsidR="00EC7C72">
              <w:rPr>
                <w:rFonts w:ascii="GHEA Grapalat" w:hAnsi="GHEA Grapalat"/>
                <w:b/>
                <w:sz w:val="20"/>
                <w:szCs w:val="20"/>
              </w:rPr>
              <w:t>:</w:t>
            </w:r>
          </w:p>
          <w:p w14:paraId="1F558633" w14:textId="77777777" w:rsidR="006E2EEF" w:rsidRPr="00D9525F" w:rsidRDefault="006E2EEF" w:rsidP="006E2EEF">
            <w:pPr>
              <w:jc w:val="both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</w:tc>
      </w:tr>
      <w:tr w:rsidR="00F038CE" w:rsidRPr="00D9525F" w14:paraId="6457EDB4" w14:textId="77777777" w:rsidTr="00BC127E">
        <w:tc>
          <w:tcPr>
            <w:tcW w:w="709" w:type="dxa"/>
          </w:tcPr>
          <w:p w14:paraId="240ACEEC" w14:textId="36929677" w:rsidR="006E2EEF" w:rsidRPr="00D9525F" w:rsidRDefault="006E2EEF" w:rsidP="006E2EEF">
            <w:pPr>
              <w:jc w:val="both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5.</w:t>
            </w:r>
            <w:r w:rsidR="00750F6B"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4</w:t>
            </w: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.</w:t>
            </w:r>
          </w:p>
          <w:p w14:paraId="33BC8AAD" w14:textId="170120FF" w:rsidR="008773AE" w:rsidRPr="00D9525F" w:rsidRDefault="008773AE" w:rsidP="006E2EEF">
            <w:pPr>
              <w:jc w:val="both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</w:tc>
        <w:tc>
          <w:tcPr>
            <w:tcW w:w="2459" w:type="dxa"/>
          </w:tcPr>
          <w:p w14:paraId="54F7A612" w14:textId="77777777" w:rsidR="008903FA" w:rsidRPr="00D9525F" w:rsidRDefault="00EF2520" w:rsidP="008903FA">
            <w:pPr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Սննդամթերքի անվտանգության ներդրված համակարգեր ունեցող ս</w:t>
            </w:r>
            <w:r w:rsidR="006E2EEF"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երտիֆիկ</w:t>
            </w:r>
            <w:r w:rsidR="00330750"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ա</w:t>
            </w:r>
            <w:r w:rsidR="006E2EEF"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ցված արտադրողների տվյալների բազայի ստեղծում</w:t>
            </w:r>
          </w:p>
          <w:p w14:paraId="6320DC79" w14:textId="3F0F9C9A" w:rsidR="006059E9" w:rsidRPr="00D9525F" w:rsidRDefault="006059E9" w:rsidP="008903FA">
            <w:pPr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</w:tc>
        <w:tc>
          <w:tcPr>
            <w:tcW w:w="1620" w:type="dxa"/>
          </w:tcPr>
          <w:p w14:paraId="7EB6EEB0" w14:textId="77777777" w:rsidR="006E2EEF" w:rsidRPr="00D9525F" w:rsidRDefault="006E2EEF" w:rsidP="006E2EEF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</w:rPr>
              <w:t>Ցածր</w:t>
            </w:r>
          </w:p>
        </w:tc>
        <w:tc>
          <w:tcPr>
            <w:tcW w:w="2700" w:type="dxa"/>
          </w:tcPr>
          <w:p w14:paraId="308B448A" w14:textId="77777777" w:rsidR="006E2EEF" w:rsidRPr="00D9525F" w:rsidRDefault="006E2EEF" w:rsidP="006E2EEF">
            <w:pPr>
              <w:rPr>
                <w:rFonts w:ascii="GHEA Grapalat" w:hAnsi="GHEA Grapalat"/>
                <w:b/>
                <w:sz w:val="20"/>
                <w:szCs w:val="20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</w:rPr>
              <w:t>Սերտիֆիկացման մարմիններից ու արտադրողներից տեղեկատվության հավաքագրում ու տվյալների բազայի ստեղծում</w:t>
            </w:r>
          </w:p>
          <w:p w14:paraId="4AEFC2E2" w14:textId="61706979" w:rsidR="00C110E2" w:rsidRPr="00D9525F" w:rsidRDefault="00C110E2" w:rsidP="006E2EEF">
            <w:pPr>
              <w:rPr>
                <w:rFonts w:ascii="GHEA Grapalat" w:hAnsi="GHEA Grapalat"/>
                <w:b/>
                <w:sz w:val="20"/>
                <w:szCs w:val="20"/>
              </w:rPr>
            </w:pPr>
          </w:p>
        </w:tc>
        <w:tc>
          <w:tcPr>
            <w:tcW w:w="2700" w:type="dxa"/>
          </w:tcPr>
          <w:p w14:paraId="6B143622" w14:textId="2D1ACE00" w:rsidR="006E2EEF" w:rsidRPr="00D9525F" w:rsidRDefault="006E2EEF" w:rsidP="006E2EEF">
            <w:pPr>
              <w:jc w:val="both"/>
              <w:rPr>
                <w:rFonts w:ascii="GHEA Grapalat" w:hAnsi="GHEA Grapalat"/>
                <w:b/>
                <w:sz w:val="20"/>
                <w:szCs w:val="20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</w:rPr>
              <w:t>Սերտիֆիկ</w:t>
            </w:r>
            <w:r w:rsidR="008B2DC2"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ա</w:t>
            </w:r>
            <w:r w:rsidRPr="00D9525F">
              <w:rPr>
                <w:rFonts w:ascii="GHEA Grapalat" w:hAnsi="GHEA Grapalat"/>
                <w:b/>
                <w:sz w:val="20"/>
                <w:szCs w:val="20"/>
              </w:rPr>
              <w:t>ցված արտադրողների տվյալների բազա</w:t>
            </w:r>
          </w:p>
        </w:tc>
        <w:tc>
          <w:tcPr>
            <w:tcW w:w="1800" w:type="dxa"/>
          </w:tcPr>
          <w:p w14:paraId="5A363813" w14:textId="77777777" w:rsidR="00750F6B" w:rsidRPr="00D9525F" w:rsidRDefault="006E2EEF" w:rsidP="00750F6B">
            <w:pPr>
              <w:jc w:val="both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</w:rPr>
              <w:t>202</w:t>
            </w:r>
            <w:r w:rsidR="00330750"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8</w:t>
            </w:r>
            <w:r w:rsidRPr="00D9525F">
              <w:rPr>
                <w:rFonts w:ascii="GHEA Grapalat" w:hAnsi="GHEA Grapalat"/>
                <w:b/>
                <w:sz w:val="20"/>
                <w:szCs w:val="20"/>
              </w:rPr>
              <w:t xml:space="preserve"> թ.</w:t>
            </w:r>
            <w:r w:rsidR="00330750"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 </w:t>
            </w:r>
          </w:p>
          <w:p w14:paraId="016DB4FC" w14:textId="6AF87F3D" w:rsidR="006E2EEF" w:rsidRPr="00D9525F" w:rsidRDefault="00330750" w:rsidP="00750F6B">
            <w:pPr>
              <w:jc w:val="both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սեպտեմբերի երրորդ տասնօրյակ</w:t>
            </w:r>
          </w:p>
        </w:tc>
        <w:tc>
          <w:tcPr>
            <w:tcW w:w="2070" w:type="dxa"/>
          </w:tcPr>
          <w:p w14:paraId="68C4DA1F" w14:textId="77777777" w:rsidR="006E2EEF" w:rsidRPr="00D9525F" w:rsidRDefault="006E2EEF" w:rsidP="006E2EEF">
            <w:pPr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ՀՀ էկոնոմիկայի նախարարություն</w:t>
            </w:r>
          </w:p>
          <w:p w14:paraId="62F0C867" w14:textId="77777777" w:rsidR="006E2EEF" w:rsidRPr="00D9525F" w:rsidRDefault="006E2EEF" w:rsidP="006E2EEF">
            <w:pPr>
              <w:jc w:val="both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14:paraId="4A45075C" w14:textId="5951D766" w:rsidR="006E2EEF" w:rsidRPr="00D9525F" w:rsidRDefault="006E2EEF" w:rsidP="006E2EEF">
            <w:pPr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Սննդամթերքի անվտանգության տեսչական մարմին </w:t>
            </w:r>
          </w:p>
          <w:p w14:paraId="55383C7F" w14:textId="77777777" w:rsidR="006E2EEF" w:rsidRPr="00D9525F" w:rsidRDefault="006E2EEF" w:rsidP="006E2EEF">
            <w:pPr>
              <w:jc w:val="both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</w:tc>
        <w:tc>
          <w:tcPr>
            <w:tcW w:w="1890" w:type="dxa"/>
          </w:tcPr>
          <w:p w14:paraId="5B074A30" w14:textId="32611E40" w:rsidR="00E81867" w:rsidRPr="00EC7C72" w:rsidRDefault="00E81867" w:rsidP="00E81867">
            <w:pPr>
              <w:rPr>
                <w:rFonts w:ascii="GHEA Grapalat" w:hAnsi="GHEA Grapalat"/>
                <w:b/>
                <w:sz w:val="20"/>
                <w:szCs w:val="20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Ֆ</w:t>
            </w:r>
            <w:r w:rsidRPr="00D9525F">
              <w:rPr>
                <w:rFonts w:ascii="GHEA Grapalat" w:hAnsi="GHEA Grapalat"/>
                <w:b/>
                <w:sz w:val="20"/>
                <w:szCs w:val="20"/>
              </w:rPr>
              <w:t>ինանսավոր</w:t>
            </w: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ում չի պահանջվում</w:t>
            </w:r>
            <w:r w:rsidR="00EC7C72">
              <w:rPr>
                <w:rFonts w:ascii="GHEA Grapalat" w:hAnsi="GHEA Grapalat"/>
                <w:b/>
                <w:sz w:val="20"/>
                <w:szCs w:val="20"/>
              </w:rPr>
              <w:t>:</w:t>
            </w:r>
          </w:p>
          <w:p w14:paraId="6975B970" w14:textId="77777777" w:rsidR="006E2EEF" w:rsidRPr="00D9525F" w:rsidRDefault="006E2EEF" w:rsidP="006E2EEF">
            <w:pPr>
              <w:jc w:val="both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</w:tc>
      </w:tr>
      <w:tr w:rsidR="006E2EEF" w:rsidRPr="00D9525F" w14:paraId="60D07D94" w14:textId="77777777" w:rsidTr="00BC127E">
        <w:tc>
          <w:tcPr>
            <w:tcW w:w="709" w:type="dxa"/>
            <w:shd w:val="clear" w:color="auto" w:fill="C4BC96" w:themeFill="background2" w:themeFillShade="BF"/>
          </w:tcPr>
          <w:p w14:paraId="293A3B80" w14:textId="77777777" w:rsidR="006E2EEF" w:rsidRPr="00D9525F" w:rsidRDefault="006E2EEF" w:rsidP="006E2EEF">
            <w:pPr>
              <w:jc w:val="both"/>
              <w:rPr>
                <w:rFonts w:ascii="GHEA Grapalat" w:hAnsi="GHEA Grapalat"/>
                <w:b/>
                <w:sz w:val="20"/>
                <w:szCs w:val="20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</w:rPr>
              <w:t xml:space="preserve">6. </w:t>
            </w:r>
          </w:p>
        </w:tc>
        <w:tc>
          <w:tcPr>
            <w:tcW w:w="15239" w:type="dxa"/>
            <w:gridSpan w:val="7"/>
            <w:shd w:val="clear" w:color="auto" w:fill="C4BC96" w:themeFill="background2" w:themeFillShade="BF"/>
          </w:tcPr>
          <w:p w14:paraId="3A096282" w14:textId="77777777" w:rsidR="006E2EEF" w:rsidRPr="00D9525F" w:rsidRDefault="006E2EEF" w:rsidP="006E2EEF">
            <w:pPr>
              <w:jc w:val="both"/>
              <w:rPr>
                <w:rFonts w:ascii="GHEA Grapalat" w:hAnsi="GHEA Grapalat"/>
                <w:b/>
                <w:sz w:val="20"/>
                <w:szCs w:val="20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</w:rPr>
              <w:t>Կրթական և հետազոտական շարունակական ծրագրերի իրականացում</w:t>
            </w:r>
          </w:p>
          <w:p w14:paraId="1514FA3C" w14:textId="77777777" w:rsidR="006E2EEF" w:rsidRPr="00D9525F" w:rsidRDefault="006E2EEF" w:rsidP="006E2EEF">
            <w:pPr>
              <w:jc w:val="both"/>
              <w:rPr>
                <w:rFonts w:ascii="GHEA Grapalat" w:hAnsi="GHEA Grapalat"/>
                <w:b/>
                <w:sz w:val="20"/>
                <w:szCs w:val="20"/>
              </w:rPr>
            </w:pPr>
          </w:p>
        </w:tc>
      </w:tr>
      <w:tr w:rsidR="006E2EEF" w:rsidRPr="00D9525F" w14:paraId="080C7A5C" w14:textId="77777777" w:rsidTr="00BC127E">
        <w:tc>
          <w:tcPr>
            <w:tcW w:w="709" w:type="dxa"/>
          </w:tcPr>
          <w:p w14:paraId="396E6FEE" w14:textId="77777777" w:rsidR="006E2EEF" w:rsidRPr="00D9525F" w:rsidRDefault="006E2EEF" w:rsidP="006E2EEF">
            <w:pPr>
              <w:jc w:val="both"/>
              <w:rPr>
                <w:rFonts w:ascii="GHEA Grapalat" w:hAnsi="GHEA Grapalat"/>
                <w:b/>
                <w:sz w:val="20"/>
                <w:szCs w:val="20"/>
              </w:rPr>
            </w:pPr>
            <w:bookmarkStart w:id="1" w:name="_Hlk112352860"/>
            <w:r w:rsidRPr="00D9525F">
              <w:rPr>
                <w:rFonts w:ascii="GHEA Grapalat" w:hAnsi="GHEA Grapalat"/>
                <w:b/>
                <w:sz w:val="20"/>
                <w:szCs w:val="20"/>
              </w:rPr>
              <w:t>6.1.</w:t>
            </w:r>
          </w:p>
        </w:tc>
        <w:tc>
          <w:tcPr>
            <w:tcW w:w="2459" w:type="dxa"/>
          </w:tcPr>
          <w:p w14:paraId="5B5327D3" w14:textId="77777777" w:rsidR="006E2EEF" w:rsidRPr="00D9525F" w:rsidRDefault="006E2EEF" w:rsidP="006E2EEF">
            <w:pPr>
              <w:rPr>
                <w:rFonts w:ascii="GHEA Grapalat" w:hAnsi="GHEA Grapalat"/>
                <w:b/>
                <w:sz w:val="20"/>
                <w:szCs w:val="20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</w:rPr>
              <w:t>Սննդամթերքի անվտ</w:t>
            </w:r>
            <w:r w:rsidR="006F5D37"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ա</w:t>
            </w:r>
            <w:r w:rsidRPr="00D9525F">
              <w:rPr>
                <w:rFonts w:ascii="GHEA Grapalat" w:hAnsi="GHEA Grapalat"/>
                <w:b/>
                <w:sz w:val="20"/>
                <w:szCs w:val="20"/>
              </w:rPr>
              <w:t xml:space="preserve">նգության </w:t>
            </w:r>
            <w:r w:rsidR="006F5D37"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ոլորտի մասնագետների </w:t>
            </w:r>
            <w:r w:rsidRPr="00D9525F">
              <w:rPr>
                <w:rFonts w:ascii="GHEA Grapalat" w:hAnsi="GHEA Grapalat"/>
                <w:b/>
                <w:sz w:val="20"/>
                <w:szCs w:val="20"/>
              </w:rPr>
              <w:t xml:space="preserve">կրթության </w:t>
            </w:r>
            <w:r w:rsidR="004F2186"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և վերապատրաստման դասընթացների </w:t>
            </w:r>
            <w:r w:rsidRPr="00D9525F">
              <w:rPr>
                <w:rFonts w:ascii="GHEA Grapalat" w:hAnsi="GHEA Grapalat"/>
                <w:b/>
                <w:sz w:val="20"/>
                <w:szCs w:val="20"/>
              </w:rPr>
              <w:t>շարունակական բարելավում</w:t>
            </w:r>
          </w:p>
          <w:p w14:paraId="5CC8DD25" w14:textId="2F794B86" w:rsidR="00FE7851" w:rsidRPr="00D9525F" w:rsidRDefault="00FE7851" w:rsidP="006E2EEF">
            <w:pPr>
              <w:rPr>
                <w:rFonts w:ascii="GHEA Grapalat" w:hAnsi="GHEA Grapalat"/>
                <w:b/>
                <w:sz w:val="20"/>
                <w:szCs w:val="20"/>
              </w:rPr>
            </w:pPr>
          </w:p>
        </w:tc>
        <w:tc>
          <w:tcPr>
            <w:tcW w:w="1620" w:type="dxa"/>
          </w:tcPr>
          <w:p w14:paraId="20D8AC8F" w14:textId="69A05D2F" w:rsidR="006E2EEF" w:rsidRPr="00D9525F" w:rsidRDefault="006F5D37" w:rsidP="006E2EEF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Միջին</w:t>
            </w:r>
          </w:p>
        </w:tc>
        <w:tc>
          <w:tcPr>
            <w:tcW w:w="2700" w:type="dxa"/>
          </w:tcPr>
          <w:p w14:paraId="25F409B7" w14:textId="77777777" w:rsidR="00C86E4D" w:rsidRPr="00D9525F" w:rsidRDefault="004F2186" w:rsidP="006E2EEF">
            <w:pPr>
              <w:jc w:val="both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Կրթական և </w:t>
            </w:r>
          </w:p>
          <w:p w14:paraId="3360B4CE" w14:textId="537AB80F" w:rsidR="006E2EEF" w:rsidRPr="00D9525F" w:rsidRDefault="004F2186" w:rsidP="006E2EEF">
            <w:pPr>
              <w:jc w:val="both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վ</w:t>
            </w:r>
            <w:r w:rsidR="002D4A9B"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ե</w:t>
            </w: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րապատրաստման դասընթացների </w:t>
            </w:r>
            <w:r w:rsidR="009D3B06"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մշակում </w:t>
            </w:r>
          </w:p>
        </w:tc>
        <w:tc>
          <w:tcPr>
            <w:tcW w:w="2700" w:type="dxa"/>
          </w:tcPr>
          <w:p w14:paraId="33BF0E51" w14:textId="77777777" w:rsidR="001D234F" w:rsidRPr="00D9525F" w:rsidRDefault="006E2EEF" w:rsidP="006E2EEF">
            <w:pPr>
              <w:jc w:val="both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Սննդամթերքի անվտ</w:t>
            </w:r>
            <w:r w:rsidR="0020429A"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ա</w:t>
            </w: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նգության</w:t>
            </w:r>
            <w:r w:rsidR="009D3B06"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 ոլորտի մասնագետների</w:t>
            </w: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 կրթ</w:t>
            </w:r>
            <w:r w:rsidR="009D3B06"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ության և </w:t>
            </w:r>
          </w:p>
          <w:p w14:paraId="200507EC" w14:textId="3C0C023F" w:rsidR="006E2EEF" w:rsidRPr="00D9525F" w:rsidRDefault="009D3B06" w:rsidP="006E2EEF">
            <w:pPr>
              <w:jc w:val="both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վերապատրաստման</w:t>
            </w:r>
            <w:r w:rsidR="006E2EEF"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 շարունակական բարելավում</w:t>
            </w:r>
          </w:p>
        </w:tc>
        <w:tc>
          <w:tcPr>
            <w:tcW w:w="1800" w:type="dxa"/>
          </w:tcPr>
          <w:p w14:paraId="4B987D3B" w14:textId="40D5BAF6" w:rsidR="006E2EEF" w:rsidRPr="00D9525F" w:rsidRDefault="006E2EEF" w:rsidP="006E2EEF">
            <w:pPr>
              <w:jc w:val="both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</w:rPr>
              <w:t>202</w:t>
            </w:r>
            <w:r w:rsidR="0090150D" w:rsidRPr="00D9525F">
              <w:rPr>
                <w:rFonts w:ascii="GHEA Grapalat" w:hAnsi="GHEA Grapalat"/>
                <w:b/>
                <w:sz w:val="20"/>
                <w:szCs w:val="20"/>
              </w:rPr>
              <w:t>3-2028</w:t>
            </w:r>
            <w:r w:rsidRPr="00D9525F">
              <w:rPr>
                <w:rFonts w:ascii="GHEA Grapalat" w:hAnsi="GHEA Grapalat"/>
                <w:b/>
                <w:sz w:val="20"/>
                <w:szCs w:val="20"/>
              </w:rPr>
              <w:t xml:space="preserve"> թ</w:t>
            </w:r>
            <w:r w:rsidR="0090150D" w:rsidRPr="00D9525F">
              <w:rPr>
                <w:rFonts w:ascii="GHEA Grapalat" w:hAnsi="GHEA Grapalat"/>
                <w:b/>
                <w:sz w:val="20"/>
                <w:szCs w:val="20"/>
              </w:rPr>
              <w:t>թ</w:t>
            </w:r>
            <w:r w:rsidR="008F7DB1" w:rsidRPr="00D9525F">
              <w:rPr>
                <w:rFonts w:ascii="GHEA Grapalat" w:hAnsi="GHEA Grapalat" w:cs="Cambria Math"/>
                <w:b/>
                <w:sz w:val="20"/>
                <w:szCs w:val="20"/>
                <w:lang w:val="hy-AM"/>
              </w:rPr>
              <w:t>.</w:t>
            </w:r>
          </w:p>
          <w:p w14:paraId="7C0DAE57" w14:textId="43CFDC01" w:rsidR="0090150D" w:rsidRPr="00D9525F" w:rsidRDefault="0090150D" w:rsidP="006E2EEF">
            <w:pPr>
              <w:jc w:val="both"/>
              <w:rPr>
                <w:rFonts w:ascii="GHEA Grapalat" w:hAnsi="GHEA Grapalat"/>
                <w:b/>
                <w:sz w:val="20"/>
                <w:szCs w:val="20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</w:rPr>
              <w:t>շարունակական</w:t>
            </w:r>
          </w:p>
        </w:tc>
        <w:tc>
          <w:tcPr>
            <w:tcW w:w="2070" w:type="dxa"/>
          </w:tcPr>
          <w:p w14:paraId="33E635FE" w14:textId="77777777" w:rsidR="006E2EEF" w:rsidRPr="00D9525F" w:rsidRDefault="006E2EEF" w:rsidP="006E2EEF">
            <w:pPr>
              <w:rPr>
                <w:rFonts w:ascii="GHEA Grapalat" w:hAnsi="GHEA Grapalat"/>
                <w:b/>
                <w:sz w:val="20"/>
                <w:szCs w:val="20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</w:rPr>
              <w:t>ՀՀ էկոնոմիկայի նախարարություն</w:t>
            </w:r>
          </w:p>
          <w:p w14:paraId="21B22AD1" w14:textId="7CF747B1" w:rsidR="006E2EEF" w:rsidRPr="00D9525F" w:rsidRDefault="006E2EEF" w:rsidP="006E2EEF">
            <w:pPr>
              <w:jc w:val="both"/>
              <w:rPr>
                <w:rFonts w:ascii="GHEA Grapalat" w:hAnsi="GHEA Grapalat"/>
                <w:b/>
                <w:sz w:val="20"/>
                <w:szCs w:val="20"/>
              </w:rPr>
            </w:pPr>
          </w:p>
          <w:p w14:paraId="7BEB6220" w14:textId="241EF888" w:rsidR="009D3B06" w:rsidRPr="00D9525F" w:rsidRDefault="009D3B06" w:rsidP="009D3B06">
            <w:pPr>
              <w:rPr>
                <w:rFonts w:ascii="GHEA Grapalat" w:hAnsi="GHEA Grapalat"/>
                <w:b/>
                <w:sz w:val="20"/>
                <w:szCs w:val="20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</w:rPr>
              <w:t xml:space="preserve">Սննդամթերքի անվտանգության տեսչական մարմին </w:t>
            </w:r>
          </w:p>
          <w:p w14:paraId="3586552D" w14:textId="77777777" w:rsidR="009D3B06" w:rsidRPr="00D9525F" w:rsidRDefault="009D3B06" w:rsidP="006E2EEF">
            <w:pPr>
              <w:jc w:val="both"/>
              <w:rPr>
                <w:rFonts w:ascii="GHEA Grapalat" w:hAnsi="GHEA Grapalat"/>
                <w:b/>
                <w:sz w:val="20"/>
                <w:szCs w:val="20"/>
              </w:rPr>
            </w:pPr>
          </w:p>
          <w:p w14:paraId="1EFD2D2D" w14:textId="77777777" w:rsidR="008209E9" w:rsidRPr="00D9525F" w:rsidRDefault="00E819D8" w:rsidP="006E2EEF">
            <w:pPr>
              <w:jc w:val="both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ՀՀ կրթության,</w:t>
            </w:r>
          </w:p>
          <w:p w14:paraId="72C24A17" w14:textId="0AA2B4C2" w:rsidR="00E819D8" w:rsidRPr="00D9525F" w:rsidRDefault="00E819D8" w:rsidP="006E2EEF">
            <w:pPr>
              <w:jc w:val="both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գիտության, </w:t>
            </w:r>
          </w:p>
          <w:p w14:paraId="530DAECB" w14:textId="77777777" w:rsidR="008209E9" w:rsidRPr="00D9525F" w:rsidRDefault="00E819D8" w:rsidP="006E2EEF">
            <w:pPr>
              <w:jc w:val="both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մշակույթի և </w:t>
            </w:r>
          </w:p>
          <w:p w14:paraId="01DD14CB" w14:textId="77777777" w:rsidR="008903FA" w:rsidRPr="00D9525F" w:rsidRDefault="00E819D8" w:rsidP="008903FA">
            <w:pPr>
              <w:jc w:val="both"/>
              <w:rPr>
                <w:rFonts w:ascii="GHEA Grapalat" w:hAnsi="GHEA Grapalat"/>
                <w:b/>
                <w:sz w:val="20"/>
                <w:szCs w:val="20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սպորտի </w:t>
            </w:r>
            <w:r w:rsidRPr="00D9525F">
              <w:rPr>
                <w:rFonts w:ascii="GHEA Grapalat" w:hAnsi="GHEA Grapalat"/>
                <w:b/>
                <w:sz w:val="20"/>
                <w:szCs w:val="20"/>
              </w:rPr>
              <w:t>նախարարություն</w:t>
            </w:r>
          </w:p>
          <w:p w14:paraId="4B2149B9" w14:textId="06E45D54" w:rsidR="008903FA" w:rsidRPr="00D9525F" w:rsidRDefault="008903FA" w:rsidP="008903FA">
            <w:pPr>
              <w:jc w:val="both"/>
              <w:rPr>
                <w:rFonts w:ascii="GHEA Grapalat" w:hAnsi="GHEA Grapalat"/>
                <w:b/>
                <w:sz w:val="20"/>
                <w:szCs w:val="20"/>
              </w:rPr>
            </w:pPr>
          </w:p>
        </w:tc>
        <w:tc>
          <w:tcPr>
            <w:tcW w:w="1890" w:type="dxa"/>
          </w:tcPr>
          <w:p w14:paraId="33ACB218" w14:textId="52D248ED" w:rsidR="007A1EFA" w:rsidRPr="00EC7C72" w:rsidRDefault="007A1EFA" w:rsidP="007A1EFA">
            <w:pPr>
              <w:rPr>
                <w:rFonts w:ascii="GHEA Grapalat" w:hAnsi="GHEA Grapalat"/>
                <w:b/>
                <w:sz w:val="20"/>
                <w:szCs w:val="20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lastRenderedPageBreak/>
              <w:t>Ֆ</w:t>
            </w:r>
            <w:r w:rsidRPr="00D9525F">
              <w:rPr>
                <w:rFonts w:ascii="GHEA Grapalat" w:hAnsi="GHEA Grapalat"/>
                <w:b/>
                <w:sz w:val="20"/>
                <w:szCs w:val="20"/>
              </w:rPr>
              <w:t>ինանսավոր</w:t>
            </w: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ում չի պահանջվում</w:t>
            </w:r>
            <w:r w:rsidR="00EC7C72">
              <w:rPr>
                <w:rFonts w:ascii="GHEA Grapalat" w:hAnsi="GHEA Grapalat"/>
                <w:b/>
                <w:sz w:val="20"/>
                <w:szCs w:val="20"/>
              </w:rPr>
              <w:t>:</w:t>
            </w:r>
          </w:p>
          <w:p w14:paraId="57162814" w14:textId="77777777" w:rsidR="006E2EEF" w:rsidRPr="00D9525F" w:rsidRDefault="006E2EEF" w:rsidP="006E2EEF">
            <w:pPr>
              <w:jc w:val="both"/>
              <w:rPr>
                <w:rFonts w:ascii="GHEA Grapalat" w:hAnsi="GHEA Grapalat"/>
                <w:b/>
                <w:sz w:val="20"/>
                <w:szCs w:val="20"/>
              </w:rPr>
            </w:pPr>
          </w:p>
        </w:tc>
      </w:tr>
      <w:bookmarkEnd w:id="1"/>
      <w:tr w:rsidR="004F2186" w:rsidRPr="00D9525F" w14:paraId="172D56F6" w14:textId="77777777" w:rsidTr="00BC127E">
        <w:trPr>
          <w:trHeight w:val="4733"/>
        </w:trPr>
        <w:tc>
          <w:tcPr>
            <w:tcW w:w="709" w:type="dxa"/>
          </w:tcPr>
          <w:p w14:paraId="0119A845" w14:textId="5795C614" w:rsidR="004F2186" w:rsidRPr="00D9525F" w:rsidRDefault="004F2186" w:rsidP="004F2186">
            <w:pPr>
              <w:jc w:val="both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lastRenderedPageBreak/>
              <w:t>6</w:t>
            </w:r>
            <w:r w:rsidR="00DD3B3F" w:rsidRPr="00D9525F">
              <w:rPr>
                <w:rFonts w:ascii="GHEA Grapalat" w:hAnsi="GHEA Grapalat" w:cs="Cambria Math"/>
                <w:b/>
                <w:sz w:val="20"/>
                <w:szCs w:val="20"/>
                <w:lang w:val="hy-AM"/>
              </w:rPr>
              <w:t>.</w:t>
            </w: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2</w:t>
            </w:r>
            <w:r w:rsidR="00DD3B3F" w:rsidRPr="00D9525F">
              <w:rPr>
                <w:rFonts w:ascii="GHEA Grapalat" w:hAnsi="GHEA Grapalat" w:cs="Cambria Math"/>
                <w:b/>
                <w:sz w:val="20"/>
                <w:szCs w:val="20"/>
                <w:lang w:val="hy-AM"/>
              </w:rPr>
              <w:t>.</w:t>
            </w:r>
          </w:p>
        </w:tc>
        <w:tc>
          <w:tcPr>
            <w:tcW w:w="2459" w:type="dxa"/>
          </w:tcPr>
          <w:p w14:paraId="50591BD5" w14:textId="4C290899" w:rsidR="00FE7851" w:rsidRPr="00D9525F" w:rsidRDefault="001329A7" w:rsidP="00690E5E">
            <w:pPr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Ս</w:t>
            </w:r>
            <w:r w:rsidR="009D3B06"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ննդամթերքի անվտանգության ոլորտի </w:t>
            </w:r>
            <w:r w:rsidR="004F2186"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առկա իրավիճակի գնահատման և </w:t>
            </w:r>
            <w:r w:rsidR="009D3B06"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ոլորտի </w:t>
            </w:r>
            <w:r w:rsidR="004F2186"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բարելավման</w:t>
            </w:r>
            <w:r w:rsidR="009D3B06"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ն ուղղված</w:t>
            </w:r>
            <w:r w:rsidR="0045535F"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 գիտական և գիտատեխնիկական գործունեության պայմանագրային (թեմատիկ) և պետական նպատակային մրցութային ծրագրերի</w:t>
            </w:r>
            <w:r w:rsidR="00750F6B"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 իրականացման համար </w:t>
            </w:r>
            <w:r w:rsidR="00F40E3B"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 </w:t>
            </w:r>
            <w:r w:rsidR="00750F6B"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առաջարկությունների ներկայացում</w:t>
            </w:r>
          </w:p>
        </w:tc>
        <w:tc>
          <w:tcPr>
            <w:tcW w:w="1620" w:type="dxa"/>
          </w:tcPr>
          <w:p w14:paraId="058DA023" w14:textId="668645D5" w:rsidR="004F2186" w:rsidRPr="00D9525F" w:rsidRDefault="004F2186" w:rsidP="004F2186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Միջին</w:t>
            </w:r>
          </w:p>
        </w:tc>
        <w:tc>
          <w:tcPr>
            <w:tcW w:w="2700" w:type="dxa"/>
          </w:tcPr>
          <w:p w14:paraId="75084E4E" w14:textId="77777777" w:rsidR="008B2DC2" w:rsidRPr="00D9525F" w:rsidRDefault="009D3B06" w:rsidP="00690E5E">
            <w:pPr>
              <w:jc w:val="both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Ոլորտի խնդիրների </w:t>
            </w:r>
          </w:p>
          <w:p w14:paraId="548B4B7F" w14:textId="77777777" w:rsidR="008B2DC2" w:rsidRPr="00D9525F" w:rsidRDefault="009D3B06" w:rsidP="00690E5E">
            <w:pPr>
              <w:jc w:val="both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լուծմանն ուղ</w:t>
            </w:r>
            <w:r w:rsidR="0020429A"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ղ</w:t>
            </w: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վա</w:t>
            </w:r>
            <w:r w:rsidR="0020429A"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ծ </w:t>
            </w:r>
          </w:p>
          <w:p w14:paraId="561040AF" w14:textId="5AB107F6" w:rsidR="008F7DB1" w:rsidRPr="00D9525F" w:rsidRDefault="00690E5E" w:rsidP="00690E5E">
            <w:pPr>
              <w:jc w:val="both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գիտական և</w:t>
            </w:r>
            <w:r w:rsidR="008F7DB1"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  </w:t>
            </w:r>
          </w:p>
          <w:p w14:paraId="5FB2F3EE" w14:textId="72FD601E" w:rsidR="008B2DC2" w:rsidRPr="00D9525F" w:rsidRDefault="00690E5E" w:rsidP="00690E5E">
            <w:pPr>
              <w:jc w:val="both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գիտատեխնիկական գործունեության պայմանագրային (թեմատիկ) և պետական նպատակային մրցութային ծրագրերի</w:t>
            </w:r>
            <w:r w:rsidR="00F5182E"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 իրականացման</w:t>
            </w: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 </w:t>
            </w:r>
          </w:p>
          <w:p w14:paraId="4A78C5B5" w14:textId="1D2745CB" w:rsidR="00A23493" w:rsidRPr="00D9525F" w:rsidRDefault="0020429A" w:rsidP="004F2186">
            <w:pPr>
              <w:jc w:val="both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համար </w:t>
            </w:r>
          </w:p>
          <w:p w14:paraId="254510EB" w14:textId="01C3AAB6" w:rsidR="004F2186" w:rsidRPr="00D9525F" w:rsidRDefault="0020429A" w:rsidP="004F2186">
            <w:pPr>
              <w:jc w:val="both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առաջարկությունների ներկայացում</w:t>
            </w:r>
          </w:p>
        </w:tc>
        <w:tc>
          <w:tcPr>
            <w:tcW w:w="2700" w:type="dxa"/>
          </w:tcPr>
          <w:p w14:paraId="65A6D5AB" w14:textId="4A165D2B" w:rsidR="004F2186" w:rsidRPr="00D9525F" w:rsidRDefault="004F2186" w:rsidP="004F2186">
            <w:pPr>
              <w:jc w:val="both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Սննդամթերքի անվտ</w:t>
            </w:r>
            <w:r w:rsidR="0020429A"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ա</w:t>
            </w: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նգության </w:t>
            </w:r>
            <w:r w:rsidR="0020429A"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ոլորտի </w:t>
            </w: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 բարելավում</w:t>
            </w:r>
          </w:p>
        </w:tc>
        <w:tc>
          <w:tcPr>
            <w:tcW w:w="1800" w:type="dxa"/>
          </w:tcPr>
          <w:p w14:paraId="5AEEE966" w14:textId="51680591" w:rsidR="004F2186" w:rsidRPr="00D9525F" w:rsidRDefault="004F2186" w:rsidP="004F2186">
            <w:pPr>
              <w:jc w:val="both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</w:rPr>
              <w:t>2023-2028 թթ</w:t>
            </w:r>
            <w:r w:rsidR="006602E6" w:rsidRPr="00D9525F">
              <w:rPr>
                <w:rFonts w:ascii="GHEA Grapalat" w:hAnsi="GHEA Grapalat" w:cs="Cambria Math"/>
                <w:b/>
                <w:sz w:val="20"/>
                <w:szCs w:val="20"/>
                <w:lang w:val="hy-AM"/>
              </w:rPr>
              <w:t>.</w:t>
            </w:r>
          </w:p>
          <w:p w14:paraId="4C5FFA34" w14:textId="1A7CCD97" w:rsidR="004F2186" w:rsidRPr="00D9525F" w:rsidRDefault="004F2186" w:rsidP="004F2186">
            <w:pPr>
              <w:jc w:val="both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</w:rPr>
              <w:t>շարունակական</w:t>
            </w:r>
          </w:p>
        </w:tc>
        <w:tc>
          <w:tcPr>
            <w:tcW w:w="2070" w:type="dxa"/>
          </w:tcPr>
          <w:p w14:paraId="40E7E409" w14:textId="13865077" w:rsidR="004F2186" w:rsidRPr="00D9525F" w:rsidRDefault="004F2186" w:rsidP="004F2186">
            <w:pPr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ՀՀ էկոնոմիկայի նախարարություն</w:t>
            </w:r>
          </w:p>
          <w:p w14:paraId="22C99796" w14:textId="2AC90B5E" w:rsidR="0020429A" w:rsidRPr="00D9525F" w:rsidRDefault="0020429A" w:rsidP="004F2186">
            <w:pPr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14:paraId="2B20EC18" w14:textId="2602ED2E" w:rsidR="0020429A" w:rsidRPr="00D9525F" w:rsidRDefault="0020429A" w:rsidP="0020429A">
            <w:pPr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Սննդամթերքի անվտանգության տեսչական մարմին </w:t>
            </w:r>
          </w:p>
          <w:p w14:paraId="7DC5DFA0" w14:textId="77777777" w:rsidR="0020429A" w:rsidRPr="00D9525F" w:rsidRDefault="0020429A" w:rsidP="004F2186">
            <w:pPr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14:paraId="057B0FE1" w14:textId="77777777" w:rsidR="00C110E2" w:rsidRPr="00D9525F" w:rsidRDefault="00C110E2" w:rsidP="00C110E2">
            <w:pPr>
              <w:jc w:val="both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ՀՀ կրթության,</w:t>
            </w:r>
          </w:p>
          <w:p w14:paraId="5D1CE3AF" w14:textId="77777777" w:rsidR="00C110E2" w:rsidRPr="00D9525F" w:rsidRDefault="00C110E2" w:rsidP="00C110E2">
            <w:pPr>
              <w:jc w:val="both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գիտության, </w:t>
            </w:r>
          </w:p>
          <w:p w14:paraId="38578C36" w14:textId="77777777" w:rsidR="00C110E2" w:rsidRPr="00D9525F" w:rsidRDefault="00C110E2" w:rsidP="00C110E2">
            <w:pPr>
              <w:jc w:val="both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մշակույթի և </w:t>
            </w:r>
          </w:p>
          <w:p w14:paraId="2CB55086" w14:textId="77777777" w:rsidR="004F2186" w:rsidRPr="00D9525F" w:rsidRDefault="00C110E2" w:rsidP="00C110E2">
            <w:pPr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սպորտի նախարարություն</w:t>
            </w:r>
          </w:p>
          <w:p w14:paraId="7169295F" w14:textId="77777777" w:rsidR="00E750F4" w:rsidRPr="00D9525F" w:rsidRDefault="00E750F4" w:rsidP="00C110E2">
            <w:pPr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14:paraId="26C6C4F7" w14:textId="77777777" w:rsidR="00E750F4" w:rsidRPr="00D9525F" w:rsidRDefault="00E750F4" w:rsidP="00E750F4">
            <w:pPr>
              <w:jc w:val="both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ՀՀ կրթության,</w:t>
            </w:r>
          </w:p>
          <w:p w14:paraId="327F0701" w14:textId="77777777" w:rsidR="00E750F4" w:rsidRPr="00D9525F" w:rsidRDefault="00E750F4" w:rsidP="00E750F4">
            <w:pPr>
              <w:jc w:val="both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գիտության, </w:t>
            </w:r>
          </w:p>
          <w:p w14:paraId="4E3C91F2" w14:textId="77777777" w:rsidR="00E750F4" w:rsidRPr="00D9525F" w:rsidRDefault="00E750F4" w:rsidP="00E750F4">
            <w:pPr>
              <w:jc w:val="both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մշակույթի և </w:t>
            </w:r>
          </w:p>
          <w:p w14:paraId="190E8B1D" w14:textId="48A2F53E" w:rsidR="00A34932" w:rsidRPr="00D9525F" w:rsidRDefault="00E750F4" w:rsidP="00114075">
            <w:pPr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սպորտի նախարարության </w:t>
            </w:r>
            <w:r w:rsidR="00BC127E">
              <w:rPr>
                <w:rFonts w:ascii="GHEA Grapalat" w:hAnsi="GHEA Grapalat"/>
                <w:b/>
                <w:sz w:val="20"/>
                <w:szCs w:val="20"/>
                <w:lang w:val="hy-AM"/>
              </w:rPr>
              <w:t>գ</w:t>
            </w: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իտության կոմիտե</w:t>
            </w:r>
          </w:p>
        </w:tc>
        <w:tc>
          <w:tcPr>
            <w:tcW w:w="1890" w:type="dxa"/>
          </w:tcPr>
          <w:p w14:paraId="5DFB926D" w14:textId="68449778" w:rsidR="008903FA" w:rsidRPr="00EC7C72" w:rsidRDefault="007A1EFA" w:rsidP="008903FA">
            <w:pPr>
              <w:rPr>
                <w:rFonts w:ascii="GHEA Grapalat" w:hAnsi="GHEA Grapalat"/>
                <w:sz w:val="20"/>
                <w:szCs w:val="20"/>
              </w:rPr>
            </w:pP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Ֆ</w:t>
            </w:r>
            <w:r w:rsidRPr="00D9525F">
              <w:rPr>
                <w:rFonts w:ascii="GHEA Grapalat" w:hAnsi="GHEA Grapalat"/>
                <w:b/>
                <w:sz w:val="20"/>
                <w:szCs w:val="20"/>
              </w:rPr>
              <w:t>ինանսավոր</w:t>
            </w:r>
            <w:r w:rsidRPr="00D9525F">
              <w:rPr>
                <w:rFonts w:ascii="GHEA Grapalat" w:hAnsi="GHEA Grapalat"/>
                <w:b/>
                <w:sz w:val="20"/>
                <w:szCs w:val="20"/>
                <w:lang w:val="hy-AM"/>
              </w:rPr>
              <w:t>ում չի պահանջվում</w:t>
            </w:r>
            <w:r w:rsidR="00EC7C72">
              <w:rPr>
                <w:rFonts w:ascii="GHEA Grapalat" w:hAnsi="GHEA Grapalat"/>
                <w:b/>
                <w:sz w:val="20"/>
                <w:szCs w:val="20"/>
              </w:rPr>
              <w:t>:</w:t>
            </w:r>
          </w:p>
        </w:tc>
      </w:tr>
    </w:tbl>
    <w:p w14:paraId="05F68D13" w14:textId="7BA9B147" w:rsidR="00114075" w:rsidRDefault="00114075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14:paraId="3802FE09" w14:textId="65D861E1" w:rsidR="00D9525F" w:rsidRDefault="00D9525F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14:paraId="392FE0EF" w14:textId="77777777" w:rsidR="00D9525F" w:rsidRPr="008005B3" w:rsidRDefault="00D9525F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14:paraId="5E8EC1C8" w14:textId="516935BD" w:rsidR="00114075" w:rsidRPr="00D9525F" w:rsidRDefault="00D9525F" w:rsidP="00C802CF">
      <w:pPr>
        <w:pStyle w:val="mechtex"/>
        <w:ind w:firstLine="720"/>
        <w:jc w:val="left"/>
        <w:rPr>
          <w:rFonts w:ascii="GHEA Grapalat" w:hAnsi="GHEA Grapalat" w:cs="Arial Armenian"/>
          <w:szCs w:val="24"/>
        </w:rPr>
      </w:pPr>
      <w:r>
        <w:rPr>
          <w:rFonts w:ascii="GHEA Grapalat" w:hAnsi="GHEA Grapalat" w:cs="Sylfaen"/>
          <w:szCs w:val="24"/>
        </w:rPr>
        <w:t xml:space="preserve">            </w:t>
      </w:r>
      <w:r w:rsidR="00114075" w:rsidRPr="00D9525F">
        <w:rPr>
          <w:rFonts w:ascii="GHEA Grapalat" w:hAnsi="GHEA Grapalat" w:cs="Sylfaen"/>
          <w:szCs w:val="24"/>
        </w:rPr>
        <w:t>ՀԱՅԱՍՏԱՆԻ</w:t>
      </w:r>
      <w:r w:rsidR="00114075" w:rsidRPr="00D9525F">
        <w:rPr>
          <w:rFonts w:ascii="GHEA Grapalat" w:hAnsi="GHEA Grapalat" w:cs="Arial Armenian"/>
          <w:szCs w:val="24"/>
        </w:rPr>
        <w:t xml:space="preserve">  </w:t>
      </w:r>
      <w:r w:rsidR="00114075" w:rsidRPr="00D9525F">
        <w:rPr>
          <w:rFonts w:ascii="GHEA Grapalat" w:hAnsi="GHEA Grapalat" w:cs="Sylfaen"/>
          <w:szCs w:val="24"/>
        </w:rPr>
        <w:t>ՀԱՆՐԱՊԵՏՈՒԹՅԱՆ</w:t>
      </w:r>
    </w:p>
    <w:p w14:paraId="25ACF21F" w14:textId="7342560A" w:rsidR="00114075" w:rsidRPr="00D9525F" w:rsidRDefault="00D9525F" w:rsidP="00C802CF">
      <w:pPr>
        <w:pStyle w:val="mechtex"/>
        <w:ind w:firstLine="720"/>
        <w:jc w:val="left"/>
        <w:rPr>
          <w:rFonts w:ascii="GHEA Grapalat" w:hAnsi="GHEA Grapalat" w:cs="Sylfaen"/>
          <w:szCs w:val="24"/>
        </w:rPr>
      </w:pPr>
      <w:r>
        <w:rPr>
          <w:rFonts w:ascii="GHEA Grapalat" w:hAnsi="GHEA Grapalat"/>
          <w:szCs w:val="24"/>
        </w:rPr>
        <w:t xml:space="preserve">        </w:t>
      </w:r>
      <w:r w:rsidR="00114075" w:rsidRPr="00D9525F">
        <w:rPr>
          <w:rFonts w:ascii="GHEA Grapalat" w:hAnsi="GHEA Grapalat"/>
          <w:szCs w:val="24"/>
        </w:rPr>
        <w:t xml:space="preserve"> </w:t>
      </w:r>
      <w:r>
        <w:rPr>
          <w:rFonts w:ascii="GHEA Grapalat" w:hAnsi="GHEA Grapalat"/>
          <w:szCs w:val="24"/>
        </w:rPr>
        <w:t xml:space="preserve">      </w:t>
      </w:r>
      <w:r w:rsidR="00114075" w:rsidRPr="00D9525F">
        <w:rPr>
          <w:rFonts w:ascii="GHEA Grapalat" w:hAnsi="GHEA Grapalat"/>
          <w:szCs w:val="24"/>
        </w:rPr>
        <w:t xml:space="preserve"> </w:t>
      </w:r>
      <w:r w:rsidR="00114075" w:rsidRPr="00D9525F">
        <w:rPr>
          <w:rFonts w:ascii="GHEA Grapalat" w:hAnsi="GHEA Grapalat" w:cs="Sylfaen"/>
          <w:szCs w:val="24"/>
        </w:rPr>
        <w:t>ՎԱՐՉԱՊԵՏԻ ԱՇԽԱՏԱԿԱԶՄԻ</w:t>
      </w:r>
    </w:p>
    <w:p w14:paraId="60D210D9" w14:textId="2D0EFABB" w:rsidR="00114075" w:rsidRPr="00D9525F" w:rsidRDefault="00114075" w:rsidP="008903FA">
      <w:pPr>
        <w:rPr>
          <w:rFonts w:ascii="GHEA Grapalat" w:hAnsi="GHEA Grapalat"/>
          <w:b/>
          <w:sz w:val="18"/>
          <w:szCs w:val="20"/>
        </w:rPr>
      </w:pPr>
      <w:r w:rsidRPr="00D9525F">
        <w:rPr>
          <w:rFonts w:ascii="GHEA Grapalat" w:hAnsi="GHEA Grapalat" w:cs="Sylfaen"/>
          <w:szCs w:val="24"/>
        </w:rPr>
        <w:t xml:space="preserve">                </w:t>
      </w:r>
      <w:r w:rsidR="00D9525F">
        <w:rPr>
          <w:rFonts w:ascii="GHEA Grapalat" w:hAnsi="GHEA Grapalat" w:cs="Sylfaen"/>
          <w:szCs w:val="24"/>
        </w:rPr>
        <w:t xml:space="preserve">   </w:t>
      </w:r>
      <w:r w:rsidRPr="00D9525F">
        <w:rPr>
          <w:rFonts w:ascii="GHEA Grapalat" w:hAnsi="GHEA Grapalat" w:cs="Sylfaen"/>
          <w:szCs w:val="24"/>
        </w:rPr>
        <w:t xml:space="preserve"> </w:t>
      </w:r>
      <w:r w:rsidR="00D9525F">
        <w:rPr>
          <w:rFonts w:ascii="GHEA Grapalat" w:hAnsi="GHEA Grapalat" w:cs="Sylfaen"/>
          <w:szCs w:val="24"/>
        </w:rPr>
        <w:t xml:space="preserve">                   </w:t>
      </w:r>
      <w:r w:rsidRPr="00D9525F">
        <w:rPr>
          <w:rFonts w:ascii="GHEA Grapalat" w:hAnsi="GHEA Grapalat" w:cs="Sylfaen"/>
          <w:szCs w:val="24"/>
        </w:rPr>
        <w:t>ՂԵԿԱՎԱՐ</w:t>
      </w:r>
      <w:r w:rsidRPr="00D9525F">
        <w:rPr>
          <w:rFonts w:ascii="GHEA Grapalat" w:hAnsi="GHEA Grapalat" w:cs="Arial Armenian"/>
          <w:szCs w:val="24"/>
        </w:rPr>
        <w:tab/>
      </w:r>
      <w:r w:rsidRPr="00D9525F">
        <w:rPr>
          <w:rFonts w:ascii="GHEA Grapalat" w:hAnsi="GHEA Grapalat" w:cs="Arial Armenian"/>
          <w:szCs w:val="24"/>
        </w:rPr>
        <w:tab/>
      </w:r>
      <w:r w:rsidRPr="00D9525F">
        <w:rPr>
          <w:rFonts w:ascii="GHEA Grapalat" w:hAnsi="GHEA Grapalat" w:cs="Arial Armenian"/>
          <w:szCs w:val="24"/>
        </w:rPr>
        <w:tab/>
      </w:r>
      <w:r w:rsidRPr="00D9525F">
        <w:rPr>
          <w:rFonts w:ascii="GHEA Grapalat" w:hAnsi="GHEA Grapalat" w:cs="Arial Armenian"/>
          <w:szCs w:val="24"/>
        </w:rPr>
        <w:tab/>
      </w:r>
      <w:r w:rsidRPr="00D9525F">
        <w:rPr>
          <w:rFonts w:ascii="GHEA Grapalat" w:hAnsi="GHEA Grapalat" w:cs="Arial Armenian"/>
          <w:szCs w:val="24"/>
        </w:rPr>
        <w:tab/>
      </w:r>
      <w:r w:rsidRPr="00D9525F">
        <w:rPr>
          <w:rFonts w:ascii="GHEA Grapalat" w:hAnsi="GHEA Grapalat" w:cs="Arial Armenian"/>
          <w:szCs w:val="24"/>
        </w:rPr>
        <w:tab/>
      </w:r>
      <w:r w:rsidRPr="00D9525F">
        <w:rPr>
          <w:rFonts w:ascii="GHEA Grapalat" w:hAnsi="GHEA Grapalat" w:cs="Arial Armenian"/>
          <w:szCs w:val="24"/>
        </w:rPr>
        <w:tab/>
      </w:r>
      <w:r w:rsidRPr="00D9525F">
        <w:rPr>
          <w:rFonts w:ascii="GHEA Grapalat" w:hAnsi="GHEA Grapalat" w:cs="Arial Armenian"/>
          <w:szCs w:val="24"/>
        </w:rPr>
        <w:tab/>
      </w:r>
      <w:r w:rsidRPr="00D9525F">
        <w:rPr>
          <w:rFonts w:ascii="GHEA Grapalat" w:hAnsi="GHEA Grapalat" w:cs="Arial Armenian"/>
          <w:szCs w:val="24"/>
        </w:rPr>
        <w:tab/>
      </w:r>
      <w:r w:rsidRPr="00D9525F">
        <w:rPr>
          <w:rFonts w:ascii="GHEA Grapalat" w:hAnsi="GHEA Grapalat" w:cs="Arial Armenian"/>
          <w:szCs w:val="24"/>
        </w:rPr>
        <w:tab/>
      </w:r>
      <w:r w:rsidRPr="00D9525F">
        <w:rPr>
          <w:rFonts w:ascii="GHEA Grapalat" w:hAnsi="GHEA Grapalat" w:cs="Arial Armenian"/>
          <w:szCs w:val="24"/>
        </w:rPr>
        <w:tab/>
        <w:t>Ա</w:t>
      </w:r>
      <w:r w:rsidRPr="00D9525F">
        <w:rPr>
          <w:rFonts w:ascii="GHEA Grapalat" w:hAnsi="GHEA Grapalat" w:cs="Sylfaen"/>
          <w:szCs w:val="24"/>
        </w:rPr>
        <w:t>.</w:t>
      </w:r>
      <w:r w:rsidRPr="00D9525F">
        <w:rPr>
          <w:rFonts w:ascii="GHEA Grapalat" w:hAnsi="GHEA Grapalat" w:cs="Arial Armenian"/>
          <w:szCs w:val="24"/>
        </w:rPr>
        <w:t xml:space="preserve"> ՀԱՐՈՒԹՅՈՒՆ</w:t>
      </w:r>
      <w:r w:rsidRPr="00D9525F">
        <w:rPr>
          <w:rFonts w:ascii="GHEA Grapalat" w:hAnsi="GHEA Grapalat" w:cs="Sylfaen"/>
          <w:szCs w:val="24"/>
        </w:rPr>
        <w:t>ՅԱՆ</w:t>
      </w:r>
    </w:p>
    <w:sectPr w:rsidR="00114075" w:rsidRPr="00D9525F" w:rsidSect="00711BD5">
      <w:pgSz w:w="16838" w:h="11906" w:orient="landscape"/>
      <w:pgMar w:top="720" w:right="1134" w:bottom="1701" w:left="1134" w:header="0" w:footer="5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E7EECC" w14:textId="77777777" w:rsidR="008C5CA7" w:rsidRDefault="008C5CA7" w:rsidP="005F79E8">
      <w:pPr>
        <w:spacing w:after="0" w:line="240" w:lineRule="auto"/>
      </w:pPr>
      <w:r>
        <w:separator/>
      </w:r>
    </w:p>
  </w:endnote>
  <w:endnote w:type="continuationSeparator" w:id="0">
    <w:p w14:paraId="77080030" w14:textId="77777777" w:rsidR="008C5CA7" w:rsidRDefault="008C5CA7" w:rsidP="005F79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Grapala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F5E3BE" w14:textId="77777777" w:rsidR="008C5CA7" w:rsidRDefault="008C5CA7" w:rsidP="005F79E8">
      <w:pPr>
        <w:spacing w:after="0" w:line="240" w:lineRule="auto"/>
      </w:pPr>
      <w:r>
        <w:separator/>
      </w:r>
    </w:p>
  </w:footnote>
  <w:footnote w:type="continuationSeparator" w:id="0">
    <w:p w14:paraId="47E68D45" w14:textId="77777777" w:rsidR="008C5CA7" w:rsidRDefault="008C5CA7" w:rsidP="005F79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102838"/>
    <w:multiLevelType w:val="hybridMultilevel"/>
    <w:tmpl w:val="C36EDA70"/>
    <w:lvl w:ilvl="0" w:tplc="04090011">
      <w:start w:val="1"/>
      <w:numFmt w:val="decimal"/>
      <w:lvlText w:val="%1)"/>
      <w:lvlJc w:val="left"/>
      <w:pPr>
        <w:ind w:left="75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1" w:hanging="360"/>
      </w:pPr>
    </w:lvl>
    <w:lvl w:ilvl="2" w:tplc="0409001B" w:tentative="1">
      <w:start w:val="1"/>
      <w:numFmt w:val="lowerRoman"/>
      <w:lvlText w:val="%3."/>
      <w:lvlJc w:val="right"/>
      <w:pPr>
        <w:ind w:left="2191" w:hanging="180"/>
      </w:pPr>
    </w:lvl>
    <w:lvl w:ilvl="3" w:tplc="0409000F" w:tentative="1">
      <w:start w:val="1"/>
      <w:numFmt w:val="decimal"/>
      <w:lvlText w:val="%4."/>
      <w:lvlJc w:val="left"/>
      <w:pPr>
        <w:ind w:left="2911" w:hanging="360"/>
      </w:pPr>
    </w:lvl>
    <w:lvl w:ilvl="4" w:tplc="04090019" w:tentative="1">
      <w:start w:val="1"/>
      <w:numFmt w:val="lowerLetter"/>
      <w:lvlText w:val="%5."/>
      <w:lvlJc w:val="left"/>
      <w:pPr>
        <w:ind w:left="3631" w:hanging="360"/>
      </w:pPr>
    </w:lvl>
    <w:lvl w:ilvl="5" w:tplc="0409001B" w:tentative="1">
      <w:start w:val="1"/>
      <w:numFmt w:val="lowerRoman"/>
      <w:lvlText w:val="%6."/>
      <w:lvlJc w:val="right"/>
      <w:pPr>
        <w:ind w:left="4351" w:hanging="180"/>
      </w:pPr>
    </w:lvl>
    <w:lvl w:ilvl="6" w:tplc="0409000F" w:tentative="1">
      <w:start w:val="1"/>
      <w:numFmt w:val="decimal"/>
      <w:lvlText w:val="%7."/>
      <w:lvlJc w:val="left"/>
      <w:pPr>
        <w:ind w:left="5071" w:hanging="360"/>
      </w:pPr>
    </w:lvl>
    <w:lvl w:ilvl="7" w:tplc="04090019" w:tentative="1">
      <w:start w:val="1"/>
      <w:numFmt w:val="lowerLetter"/>
      <w:lvlText w:val="%8."/>
      <w:lvlJc w:val="left"/>
      <w:pPr>
        <w:ind w:left="5791" w:hanging="360"/>
      </w:pPr>
    </w:lvl>
    <w:lvl w:ilvl="8" w:tplc="0409001B" w:tentative="1">
      <w:start w:val="1"/>
      <w:numFmt w:val="lowerRoman"/>
      <w:lvlText w:val="%9."/>
      <w:lvlJc w:val="right"/>
      <w:pPr>
        <w:ind w:left="6511" w:hanging="180"/>
      </w:pPr>
    </w:lvl>
  </w:abstractNum>
  <w:abstractNum w:abstractNumId="1" w15:restartNumberingAfterBreak="0">
    <w:nsid w:val="24E176EF"/>
    <w:multiLevelType w:val="hybridMultilevel"/>
    <w:tmpl w:val="08E474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7428A4"/>
    <w:multiLevelType w:val="hybridMultilevel"/>
    <w:tmpl w:val="C9E0540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103524"/>
    <w:multiLevelType w:val="hybridMultilevel"/>
    <w:tmpl w:val="7B8E77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6B11EE"/>
    <w:multiLevelType w:val="hybridMultilevel"/>
    <w:tmpl w:val="36F26C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drawingGridHorizontalSpacing w:val="11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0489"/>
    <w:rsid w:val="000022E3"/>
    <w:rsid w:val="0000523F"/>
    <w:rsid w:val="000072A2"/>
    <w:rsid w:val="00011CFB"/>
    <w:rsid w:val="00015CA8"/>
    <w:rsid w:val="00024FCC"/>
    <w:rsid w:val="0002649A"/>
    <w:rsid w:val="00036D85"/>
    <w:rsid w:val="00065DAB"/>
    <w:rsid w:val="00093E34"/>
    <w:rsid w:val="000A2B91"/>
    <w:rsid w:val="000B3FAD"/>
    <w:rsid w:val="000C015A"/>
    <w:rsid w:val="000C06BC"/>
    <w:rsid w:val="000C3902"/>
    <w:rsid w:val="000C6F80"/>
    <w:rsid w:val="000D00B9"/>
    <w:rsid w:val="000D7B57"/>
    <w:rsid w:val="000D7F18"/>
    <w:rsid w:val="000E1C47"/>
    <w:rsid w:val="000E1D2E"/>
    <w:rsid w:val="000E649F"/>
    <w:rsid w:val="000F3A91"/>
    <w:rsid w:val="001130B5"/>
    <w:rsid w:val="00113AA4"/>
    <w:rsid w:val="00113D5C"/>
    <w:rsid w:val="00114075"/>
    <w:rsid w:val="001170D9"/>
    <w:rsid w:val="00122983"/>
    <w:rsid w:val="0013299B"/>
    <w:rsid w:val="001329A7"/>
    <w:rsid w:val="00136915"/>
    <w:rsid w:val="00140E61"/>
    <w:rsid w:val="00151DA0"/>
    <w:rsid w:val="00155D9D"/>
    <w:rsid w:val="001625A2"/>
    <w:rsid w:val="00165ED7"/>
    <w:rsid w:val="001675EB"/>
    <w:rsid w:val="00175EA1"/>
    <w:rsid w:val="00177444"/>
    <w:rsid w:val="00186195"/>
    <w:rsid w:val="00196C29"/>
    <w:rsid w:val="001971DF"/>
    <w:rsid w:val="001A5483"/>
    <w:rsid w:val="001B536F"/>
    <w:rsid w:val="001D234F"/>
    <w:rsid w:val="001D3A9F"/>
    <w:rsid w:val="001D3AAE"/>
    <w:rsid w:val="001D3DE6"/>
    <w:rsid w:val="001F5A11"/>
    <w:rsid w:val="001F5F1C"/>
    <w:rsid w:val="001F76E8"/>
    <w:rsid w:val="0020429A"/>
    <w:rsid w:val="002048EB"/>
    <w:rsid w:val="00215B40"/>
    <w:rsid w:val="0023053C"/>
    <w:rsid w:val="002336DF"/>
    <w:rsid w:val="00244BD4"/>
    <w:rsid w:val="00250699"/>
    <w:rsid w:val="002540E9"/>
    <w:rsid w:val="00260876"/>
    <w:rsid w:val="002737D6"/>
    <w:rsid w:val="00293E97"/>
    <w:rsid w:val="002952E2"/>
    <w:rsid w:val="0029552C"/>
    <w:rsid w:val="002A35B3"/>
    <w:rsid w:val="002B4726"/>
    <w:rsid w:val="002B6490"/>
    <w:rsid w:val="002B7E5F"/>
    <w:rsid w:val="002D3C2D"/>
    <w:rsid w:val="002D4A9B"/>
    <w:rsid w:val="002E0CCC"/>
    <w:rsid w:val="002E3994"/>
    <w:rsid w:val="002E7C33"/>
    <w:rsid w:val="002F515B"/>
    <w:rsid w:val="002F6065"/>
    <w:rsid w:val="003066E4"/>
    <w:rsid w:val="00327460"/>
    <w:rsid w:val="00330750"/>
    <w:rsid w:val="00340779"/>
    <w:rsid w:val="00341FCE"/>
    <w:rsid w:val="00347748"/>
    <w:rsid w:val="00356A65"/>
    <w:rsid w:val="0037638F"/>
    <w:rsid w:val="0038349C"/>
    <w:rsid w:val="003876D0"/>
    <w:rsid w:val="00392C87"/>
    <w:rsid w:val="00393D1B"/>
    <w:rsid w:val="00395C41"/>
    <w:rsid w:val="003A5BA3"/>
    <w:rsid w:val="003B0A4A"/>
    <w:rsid w:val="003B70C1"/>
    <w:rsid w:val="003D2AEE"/>
    <w:rsid w:val="003E5034"/>
    <w:rsid w:val="003F665C"/>
    <w:rsid w:val="003F7702"/>
    <w:rsid w:val="00412E52"/>
    <w:rsid w:val="00414A23"/>
    <w:rsid w:val="00415C54"/>
    <w:rsid w:val="00422E0E"/>
    <w:rsid w:val="004238B7"/>
    <w:rsid w:val="00424369"/>
    <w:rsid w:val="00427E0E"/>
    <w:rsid w:val="00436562"/>
    <w:rsid w:val="00437401"/>
    <w:rsid w:val="004479C3"/>
    <w:rsid w:val="004523E7"/>
    <w:rsid w:val="004527FA"/>
    <w:rsid w:val="00452BE2"/>
    <w:rsid w:val="0045535F"/>
    <w:rsid w:val="00456A50"/>
    <w:rsid w:val="00470525"/>
    <w:rsid w:val="00487A5F"/>
    <w:rsid w:val="004947D7"/>
    <w:rsid w:val="004A1FEC"/>
    <w:rsid w:val="004B54E7"/>
    <w:rsid w:val="004B5A82"/>
    <w:rsid w:val="004B6006"/>
    <w:rsid w:val="004C0BA7"/>
    <w:rsid w:val="004C772B"/>
    <w:rsid w:val="004D0318"/>
    <w:rsid w:val="004D50CB"/>
    <w:rsid w:val="004F2186"/>
    <w:rsid w:val="004F4754"/>
    <w:rsid w:val="005017FD"/>
    <w:rsid w:val="005051D0"/>
    <w:rsid w:val="0050739C"/>
    <w:rsid w:val="00512B2F"/>
    <w:rsid w:val="00515602"/>
    <w:rsid w:val="00521754"/>
    <w:rsid w:val="00524ACE"/>
    <w:rsid w:val="00531508"/>
    <w:rsid w:val="00535350"/>
    <w:rsid w:val="00536E82"/>
    <w:rsid w:val="00541A83"/>
    <w:rsid w:val="00541AC4"/>
    <w:rsid w:val="00551C17"/>
    <w:rsid w:val="00552F38"/>
    <w:rsid w:val="005537A1"/>
    <w:rsid w:val="00555FE8"/>
    <w:rsid w:val="005844D5"/>
    <w:rsid w:val="00596469"/>
    <w:rsid w:val="005B0FC3"/>
    <w:rsid w:val="005C5912"/>
    <w:rsid w:val="005D1E78"/>
    <w:rsid w:val="005D2A2E"/>
    <w:rsid w:val="005E30DF"/>
    <w:rsid w:val="005E71EA"/>
    <w:rsid w:val="005F79E8"/>
    <w:rsid w:val="006059E9"/>
    <w:rsid w:val="0060632D"/>
    <w:rsid w:val="00613FDB"/>
    <w:rsid w:val="00625382"/>
    <w:rsid w:val="006323EE"/>
    <w:rsid w:val="00634D0B"/>
    <w:rsid w:val="006602E6"/>
    <w:rsid w:val="00662EC3"/>
    <w:rsid w:val="00673CFA"/>
    <w:rsid w:val="0067789A"/>
    <w:rsid w:val="006851B9"/>
    <w:rsid w:val="00690D5D"/>
    <w:rsid w:val="00690E5E"/>
    <w:rsid w:val="00693468"/>
    <w:rsid w:val="006971C4"/>
    <w:rsid w:val="006A123C"/>
    <w:rsid w:val="006D055D"/>
    <w:rsid w:val="006E008B"/>
    <w:rsid w:val="006E07C4"/>
    <w:rsid w:val="006E2EEF"/>
    <w:rsid w:val="006E47A0"/>
    <w:rsid w:val="006E7AB6"/>
    <w:rsid w:val="006F5D37"/>
    <w:rsid w:val="00711BD5"/>
    <w:rsid w:val="00712ADB"/>
    <w:rsid w:val="0071463C"/>
    <w:rsid w:val="00730E67"/>
    <w:rsid w:val="00737BF2"/>
    <w:rsid w:val="0074612A"/>
    <w:rsid w:val="00750F6B"/>
    <w:rsid w:val="00757187"/>
    <w:rsid w:val="00772509"/>
    <w:rsid w:val="0079010D"/>
    <w:rsid w:val="0079516F"/>
    <w:rsid w:val="007A1EFA"/>
    <w:rsid w:val="007A7CD7"/>
    <w:rsid w:val="007A7D7E"/>
    <w:rsid w:val="007B28A4"/>
    <w:rsid w:val="007B45CC"/>
    <w:rsid w:val="007C0D1C"/>
    <w:rsid w:val="007C3299"/>
    <w:rsid w:val="007C334E"/>
    <w:rsid w:val="007C3C4E"/>
    <w:rsid w:val="007C5FE0"/>
    <w:rsid w:val="007D1EDF"/>
    <w:rsid w:val="007D323D"/>
    <w:rsid w:val="007D479C"/>
    <w:rsid w:val="007E0267"/>
    <w:rsid w:val="007F54DD"/>
    <w:rsid w:val="00803D06"/>
    <w:rsid w:val="00806F48"/>
    <w:rsid w:val="00810D81"/>
    <w:rsid w:val="008209E9"/>
    <w:rsid w:val="00821A2F"/>
    <w:rsid w:val="00821A94"/>
    <w:rsid w:val="00826865"/>
    <w:rsid w:val="00835367"/>
    <w:rsid w:val="00840DC4"/>
    <w:rsid w:val="008423E9"/>
    <w:rsid w:val="00843118"/>
    <w:rsid w:val="008501D6"/>
    <w:rsid w:val="008572EC"/>
    <w:rsid w:val="00860B85"/>
    <w:rsid w:val="00864778"/>
    <w:rsid w:val="008773AE"/>
    <w:rsid w:val="008903FA"/>
    <w:rsid w:val="008A4080"/>
    <w:rsid w:val="008B0982"/>
    <w:rsid w:val="008B2DC2"/>
    <w:rsid w:val="008C5CA7"/>
    <w:rsid w:val="008D6B51"/>
    <w:rsid w:val="008D7792"/>
    <w:rsid w:val="008F6ABA"/>
    <w:rsid w:val="008F7DB1"/>
    <w:rsid w:val="0090150D"/>
    <w:rsid w:val="0090324B"/>
    <w:rsid w:val="0090612A"/>
    <w:rsid w:val="00913E5B"/>
    <w:rsid w:val="009202AB"/>
    <w:rsid w:val="00927314"/>
    <w:rsid w:val="0093156F"/>
    <w:rsid w:val="00933B76"/>
    <w:rsid w:val="009536E2"/>
    <w:rsid w:val="00957E96"/>
    <w:rsid w:val="009761DC"/>
    <w:rsid w:val="00976223"/>
    <w:rsid w:val="00982E9E"/>
    <w:rsid w:val="00997326"/>
    <w:rsid w:val="009A0489"/>
    <w:rsid w:val="009A4A15"/>
    <w:rsid w:val="009A5791"/>
    <w:rsid w:val="009A6BC2"/>
    <w:rsid w:val="009D3B06"/>
    <w:rsid w:val="009F4759"/>
    <w:rsid w:val="009F5239"/>
    <w:rsid w:val="00A07A28"/>
    <w:rsid w:val="00A120EB"/>
    <w:rsid w:val="00A154CE"/>
    <w:rsid w:val="00A216CD"/>
    <w:rsid w:val="00A23493"/>
    <w:rsid w:val="00A2468E"/>
    <w:rsid w:val="00A26BBF"/>
    <w:rsid w:val="00A32ECF"/>
    <w:rsid w:val="00A34932"/>
    <w:rsid w:val="00A443B8"/>
    <w:rsid w:val="00A512A1"/>
    <w:rsid w:val="00A57025"/>
    <w:rsid w:val="00A73AED"/>
    <w:rsid w:val="00A77A97"/>
    <w:rsid w:val="00A8236B"/>
    <w:rsid w:val="00AA6496"/>
    <w:rsid w:val="00AA7A3A"/>
    <w:rsid w:val="00AB139D"/>
    <w:rsid w:val="00AB5275"/>
    <w:rsid w:val="00AC19D1"/>
    <w:rsid w:val="00AC5478"/>
    <w:rsid w:val="00AD7138"/>
    <w:rsid w:val="00AE2334"/>
    <w:rsid w:val="00AE42B2"/>
    <w:rsid w:val="00B04645"/>
    <w:rsid w:val="00B126CE"/>
    <w:rsid w:val="00B1290A"/>
    <w:rsid w:val="00B21124"/>
    <w:rsid w:val="00B21923"/>
    <w:rsid w:val="00B3503C"/>
    <w:rsid w:val="00B36E58"/>
    <w:rsid w:val="00B549B5"/>
    <w:rsid w:val="00B64B57"/>
    <w:rsid w:val="00B6706B"/>
    <w:rsid w:val="00B71174"/>
    <w:rsid w:val="00B756C2"/>
    <w:rsid w:val="00B778EF"/>
    <w:rsid w:val="00B802F8"/>
    <w:rsid w:val="00B96612"/>
    <w:rsid w:val="00B96B62"/>
    <w:rsid w:val="00BA5FFF"/>
    <w:rsid w:val="00BC127E"/>
    <w:rsid w:val="00BC7F07"/>
    <w:rsid w:val="00BD06A0"/>
    <w:rsid w:val="00BD356F"/>
    <w:rsid w:val="00BD5E42"/>
    <w:rsid w:val="00C00C88"/>
    <w:rsid w:val="00C05DFE"/>
    <w:rsid w:val="00C110E2"/>
    <w:rsid w:val="00C14EBE"/>
    <w:rsid w:val="00C22DA7"/>
    <w:rsid w:val="00C40358"/>
    <w:rsid w:val="00C43F7E"/>
    <w:rsid w:val="00C451F2"/>
    <w:rsid w:val="00C47F86"/>
    <w:rsid w:val="00C52AFE"/>
    <w:rsid w:val="00C64960"/>
    <w:rsid w:val="00C6504B"/>
    <w:rsid w:val="00C747DF"/>
    <w:rsid w:val="00C759E3"/>
    <w:rsid w:val="00C86CBE"/>
    <w:rsid w:val="00C86E4D"/>
    <w:rsid w:val="00C91E9A"/>
    <w:rsid w:val="00C96639"/>
    <w:rsid w:val="00CB5127"/>
    <w:rsid w:val="00CC62F7"/>
    <w:rsid w:val="00CE3493"/>
    <w:rsid w:val="00CE39F8"/>
    <w:rsid w:val="00CE4ECE"/>
    <w:rsid w:val="00CE60B4"/>
    <w:rsid w:val="00CE72CD"/>
    <w:rsid w:val="00CF5F67"/>
    <w:rsid w:val="00CF6936"/>
    <w:rsid w:val="00D22FBD"/>
    <w:rsid w:val="00D308D0"/>
    <w:rsid w:val="00D37F29"/>
    <w:rsid w:val="00D46744"/>
    <w:rsid w:val="00D47041"/>
    <w:rsid w:val="00D47240"/>
    <w:rsid w:val="00D50900"/>
    <w:rsid w:val="00D53D50"/>
    <w:rsid w:val="00D8080D"/>
    <w:rsid w:val="00D92D5A"/>
    <w:rsid w:val="00D9525F"/>
    <w:rsid w:val="00DA0F68"/>
    <w:rsid w:val="00DB398A"/>
    <w:rsid w:val="00DC4F73"/>
    <w:rsid w:val="00DC6761"/>
    <w:rsid w:val="00DD11B0"/>
    <w:rsid w:val="00DD1E71"/>
    <w:rsid w:val="00DD3B3F"/>
    <w:rsid w:val="00DE0FA0"/>
    <w:rsid w:val="00DE358B"/>
    <w:rsid w:val="00DE4FAB"/>
    <w:rsid w:val="00DF42FF"/>
    <w:rsid w:val="00E00981"/>
    <w:rsid w:val="00E23709"/>
    <w:rsid w:val="00E4271A"/>
    <w:rsid w:val="00E42B19"/>
    <w:rsid w:val="00E43901"/>
    <w:rsid w:val="00E505FF"/>
    <w:rsid w:val="00E53B5C"/>
    <w:rsid w:val="00E55151"/>
    <w:rsid w:val="00E6249C"/>
    <w:rsid w:val="00E63CFD"/>
    <w:rsid w:val="00E750F4"/>
    <w:rsid w:val="00E76AF0"/>
    <w:rsid w:val="00E81867"/>
    <w:rsid w:val="00E819D8"/>
    <w:rsid w:val="00E81F4A"/>
    <w:rsid w:val="00E961DD"/>
    <w:rsid w:val="00EA6565"/>
    <w:rsid w:val="00EA7B73"/>
    <w:rsid w:val="00EB1850"/>
    <w:rsid w:val="00EB28C3"/>
    <w:rsid w:val="00EB7CC3"/>
    <w:rsid w:val="00EC7C72"/>
    <w:rsid w:val="00ED7561"/>
    <w:rsid w:val="00EE3E73"/>
    <w:rsid w:val="00EE7FF5"/>
    <w:rsid w:val="00EF2520"/>
    <w:rsid w:val="00EF308F"/>
    <w:rsid w:val="00F00159"/>
    <w:rsid w:val="00F038CE"/>
    <w:rsid w:val="00F03FD9"/>
    <w:rsid w:val="00F15590"/>
    <w:rsid w:val="00F24314"/>
    <w:rsid w:val="00F40E3B"/>
    <w:rsid w:val="00F5182E"/>
    <w:rsid w:val="00F51E89"/>
    <w:rsid w:val="00F55B0B"/>
    <w:rsid w:val="00F704C3"/>
    <w:rsid w:val="00F70AD0"/>
    <w:rsid w:val="00F74FB1"/>
    <w:rsid w:val="00F75776"/>
    <w:rsid w:val="00F841FD"/>
    <w:rsid w:val="00F84DA4"/>
    <w:rsid w:val="00F94464"/>
    <w:rsid w:val="00F96415"/>
    <w:rsid w:val="00FA4665"/>
    <w:rsid w:val="00FA4EB9"/>
    <w:rsid w:val="00FB188E"/>
    <w:rsid w:val="00FB76A6"/>
    <w:rsid w:val="00FB79B4"/>
    <w:rsid w:val="00FC0584"/>
    <w:rsid w:val="00FC497C"/>
    <w:rsid w:val="00FC7799"/>
    <w:rsid w:val="00FE5903"/>
    <w:rsid w:val="00FE6E9E"/>
    <w:rsid w:val="00FE7851"/>
    <w:rsid w:val="00FF54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F646AA"/>
  <w15:docId w15:val="{94A9C3A7-4EB7-4BE1-A8FC-BE4EC7510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11B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A04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E349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F79E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F79E8"/>
  </w:style>
  <w:style w:type="paragraph" w:styleId="Footer">
    <w:name w:val="footer"/>
    <w:basedOn w:val="Normal"/>
    <w:link w:val="FooterChar"/>
    <w:uiPriority w:val="99"/>
    <w:unhideWhenUsed/>
    <w:rsid w:val="005F79E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F79E8"/>
  </w:style>
  <w:style w:type="character" w:customStyle="1" w:styleId="mechtexChar">
    <w:name w:val="mechtex Char"/>
    <w:link w:val="mechtex"/>
    <w:uiPriority w:val="99"/>
    <w:rsid w:val="00114075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114075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qFormat/>
    <w:rsid w:val="00114075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rsid w:val="00114075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12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127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507FEB-5366-498E-8A5B-2869392DCB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1380</Words>
  <Characters>7867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marine.ghazaryan</dc:creator>
  <cp:keywords>https:/mul2.gov.am/tasks/758380/oneclick/voroshumMK-061.2.docx?token=4ea526e19274ba1e27942d28816bef41</cp:keywords>
  <dc:description/>
  <cp:lastModifiedBy>Kristina Papyan</cp:lastModifiedBy>
  <cp:revision>6</cp:revision>
  <cp:lastPrinted>2023-03-21T13:17:00Z</cp:lastPrinted>
  <dcterms:created xsi:type="dcterms:W3CDTF">2023-03-21T07:55:00Z</dcterms:created>
  <dcterms:modified xsi:type="dcterms:W3CDTF">2023-03-21T13:18:00Z</dcterms:modified>
</cp:coreProperties>
</file>