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85BC8" w:rsidRPr="00646C46" w:rsidRDefault="00685BC8" w:rsidP="00646C46">
      <w:pPr>
        <w:tabs>
          <w:tab w:val="center" w:pos="2520"/>
        </w:tabs>
        <w:spacing w:after="0" w:line="360" w:lineRule="auto"/>
        <w:ind w:right="1980"/>
        <w:jc w:val="center"/>
        <w:rPr>
          <w:rFonts w:ascii="GHEA Grapalat" w:hAnsi="GHEA Grapalat"/>
          <w:b/>
          <w:sz w:val="24"/>
          <w:szCs w:val="24"/>
        </w:rPr>
      </w:pPr>
      <w:r w:rsidRPr="00646C46">
        <w:rPr>
          <w:rFonts w:ascii="GHEA Grapalat" w:hAnsi="GHEA Grapalat"/>
          <w:b/>
          <w:sz w:val="24"/>
          <w:szCs w:val="24"/>
        </w:rPr>
        <w:t xml:space="preserve">                                         </w:t>
      </w:r>
      <w:r w:rsidRPr="00646C46">
        <w:rPr>
          <w:rFonts w:ascii="GHEA Grapalat" w:hAnsi="GHEA Grapalat"/>
          <w:b/>
          <w:i/>
          <w:sz w:val="24"/>
          <w:szCs w:val="24"/>
        </w:rPr>
        <w:t>ԱՄՓՈՓԱԹԵՐԹ</w:t>
      </w:r>
    </w:p>
    <w:p w:rsidR="00966103" w:rsidRDefault="003469FB" w:rsidP="003469FB">
      <w:pPr>
        <w:tabs>
          <w:tab w:val="center" w:pos="2520"/>
        </w:tabs>
        <w:spacing w:after="0" w:line="360" w:lineRule="auto"/>
        <w:ind w:right="-10"/>
        <w:jc w:val="center"/>
        <w:rPr>
          <w:rFonts w:ascii="GHEA Grapalat" w:hAnsi="GHEA Grapalat"/>
          <w:b/>
          <w:bCs/>
          <w:color w:val="000000"/>
          <w:sz w:val="24"/>
          <w:szCs w:val="24"/>
          <w:shd w:val="clear" w:color="auto" w:fill="FFFFFF"/>
          <w:lang w:val="hy-AM"/>
        </w:rPr>
      </w:pPr>
      <w:r w:rsidRPr="003F052C">
        <w:rPr>
          <w:rFonts w:ascii="GHEA Grapalat" w:hAnsi="GHEA Grapalat" w:cs="Times Armenian"/>
          <w:b/>
          <w:i/>
          <w:sz w:val="24"/>
          <w:szCs w:val="24"/>
          <w:lang w:val="hy-AM"/>
        </w:rPr>
        <w:t xml:space="preserve">«Հայաստանի Հանրապետության կառավարության 2020 թվականի հուլիսի 16-ի թիվ 1177-Ն որոշման մեջ փոփոխություններ կատարելու </w:t>
      </w:r>
      <w:proofErr w:type="spellStart"/>
      <w:r w:rsidRPr="003F052C">
        <w:rPr>
          <w:rFonts w:ascii="GHEA Grapalat" w:hAnsi="GHEA Grapalat" w:cs="Times Armenian"/>
          <w:b/>
          <w:i/>
          <w:sz w:val="24"/>
          <w:szCs w:val="24"/>
          <w:lang w:val="hy-AM"/>
        </w:rPr>
        <w:t>մաuին</w:t>
      </w:r>
      <w:proofErr w:type="spellEnd"/>
      <w:r w:rsidRPr="003F052C">
        <w:rPr>
          <w:rFonts w:ascii="GHEA Grapalat" w:hAnsi="GHEA Grapalat" w:cs="Times Armenian"/>
          <w:b/>
          <w:i/>
          <w:sz w:val="24"/>
          <w:szCs w:val="24"/>
          <w:lang w:val="hy-AM"/>
        </w:rPr>
        <w:t>»</w:t>
      </w:r>
    </w:p>
    <w:tbl>
      <w:tblPr>
        <w:tblW w:w="15026"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174"/>
        <w:gridCol w:w="3852"/>
      </w:tblGrid>
      <w:tr w:rsidR="00452038" w:rsidRPr="00646C46" w:rsidTr="00DB6660">
        <w:trPr>
          <w:trHeight w:val="345"/>
        </w:trPr>
        <w:tc>
          <w:tcPr>
            <w:tcW w:w="11174" w:type="dxa"/>
            <w:vMerge w:val="restart"/>
            <w:shd w:val="clear" w:color="auto" w:fill="E0E0E0"/>
          </w:tcPr>
          <w:p w:rsidR="00452038" w:rsidRPr="00035F2E" w:rsidRDefault="008D3FD7" w:rsidP="00452038">
            <w:pPr>
              <w:spacing w:after="0" w:line="360" w:lineRule="auto"/>
              <w:jc w:val="center"/>
              <w:rPr>
                <w:rFonts w:ascii="GHEA Grapalat" w:hAnsi="GHEA Grapalat"/>
                <w:b/>
                <w:bCs/>
                <w:i/>
                <w:iCs/>
                <w:sz w:val="24"/>
                <w:szCs w:val="24"/>
                <w:lang w:val="af-ZA"/>
              </w:rPr>
            </w:pPr>
            <w:r>
              <w:rPr>
                <w:rFonts w:ascii="GHEA Grapalat" w:hAnsi="GHEA Grapalat"/>
                <w:b/>
                <w:sz w:val="24"/>
                <w:szCs w:val="24"/>
                <w:lang w:val="af-ZA"/>
              </w:rPr>
              <w:t>1</w:t>
            </w:r>
            <w:r w:rsidR="00452038" w:rsidRPr="00646C46">
              <w:rPr>
                <w:rFonts w:ascii="GHEA Grapalat" w:hAnsi="GHEA Grapalat"/>
                <w:b/>
                <w:sz w:val="24"/>
                <w:szCs w:val="24"/>
                <w:lang w:val="af-ZA"/>
              </w:rPr>
              <w:t xml:space="preserve">.   </w:t>
            </w:r>
            <w:r w:rsidR="00035F2E" w:rsidRPr="00314D06">
              <w:rPr>
                <w:rFonts w:ascii="GHEA Grapalat" w:hAnsi="GHEA Grapalat"/>
                <w:b/>
                <w:sz w:val="24"/>
                <w:szCs w:val="24"/>
                <w:lang w:val="hy-AM"/>
              </w:rPr>
              <w:t>ՀՀ</w:t>
            </w:r>
            <w:r w:rsidR="00035F2E" w:rsidRPr="00035F2E">
              <w:rPr>
                <w:rFonts w:ascii="GHEA Grapalat" w:hAnsi="GHEA Grapalat"/>
                <w:b/>
                <w:sz w:val="24"/>
                <w:szCs w:val="24"/>
                <w:lang w:val="af-ZA"/>
              </w:rPr>
              <w:t xml:space="preserve"> </w:t>
            </w:r>
            <w:r w:rsidR="00035F2E" w:rsidRPr="00314D06">
              <w:rPr>
                <w:rFonts w:ascii="GHEA Grapalat" w:hAnsi="GHEA Grapalat"/>
                <w:b/>
                <w:sz w:val="24"/>
                <w:szCs w:val="24"/>
                <w:lang w:val="hy-AM"/>
              </w:rPr>
              <w:t>տարածքային</w:t>
            </w:r>
            <w:r w:rsidR="00035F2E" w:rsidRPr="00035F2E">
              <w:rPr>
                <w:rFonts w:ascii="GHEA Grapalat" w:hAnsi="GHEA Grapalat"/>
                <w:b/>
                <w:sz w:val="24"/>
                <w:szCs w:val="24"/>
                <w:lang w:val="af-ZA"/>
              </w:rPr>
              <w:t xml:space="preserve"> </w:t>
            </w:r>
            <w:r w:rsidR="00035F2E" w:rsidRPr="00314D06">
              <w:rPr>
                <w:rFonts w:ascii="GHEA Grapalat" w:hAnsi="GHEA Grapalat"/>
                <w:b/>
                <w:sz w:val="24"/>
                <w:szCs w:val="24"/>
                <w:lang w:val="hy-AM"/>
              </w:rPr>
              <w:t>կառավարման</w:t>
            </w:r>
            <w:r w:rsidR="00035F2E" w:rsidRPr="00035F2E">
              <w:rPr>
                <w:rFonts w:ascii="GHEA Grapalat" w:hAnsi="GHEA Grapalat"/>
                <w:b/>
                <w:sz w:val="24"/>
                <w:szCs w:val="24"/>
                <w:lang w:val="af-ZA"/>
              </w:rPr>
              <w:t xml:space="preserve"> </w:t>
            </w:r>
            <w:r w:rsidR="00035F2E" w:rsidRPr="00314D06">
              <w:rPr>
                <w:rFonts w:ascii="GHEA Grapalat" w:hAnsi="GHEA Grapalat"/>
                <w:b/>
                <w:sz w:val="24"/>
                <w:szCs w:val="24"/>
                <w:lang w:val="hy-AM"/>
              </w:rPr>
              <w:t>և</w:t>
            </w:r>
            <w:r w:rsidR="00035F2E" w:rsidRPr="00035F2E">
              <w:rPr>
                <w:rFonts w:ascii="GHEA Grapalat" w:hAnsi="GHEA Grapalat"/>
                <w:b/>
                <w:sz w:val="24"/>
                <w:szCs w:val="24"/>
                <w:lang w:val="af-ZA"/>
              </w:rPr>
              <w:t xml:space="preserve"> </w:t>
            </w:r>
            <w:r w:rsidR="00035F2E" w:rsidRPr="00314D06">
              <w:rPr>
                <w:rFonts w:ascii="GHEA Grapalat" w:hAnsi="GHEA Grapalat"/>
                <w:b/>
                <w:sz w:val="24"/>
                <w:szCs w:val="24"/>
                <w:lang w:val="hy-AM"/>
              </w:rPr>
              <w:t>ենթակառուցվածքների</w:t>
            </w:r>
            <w:r w:rsidR="00035F2E" w:rsidRPr="00035F2E">
              <w:rPr>
                <w:rFonts w:ascii="GHEA Grapalat" w:hAnsi="GHEA Grapalat"/>
                <w:b/>
                <w:sz w:val="24"/>
                <w:szCs w:val="24"/>
                <w:lang w:val="af-ZA"/>
              </w:rPr>
              <w:t xml:space="preserve"> </w:t>
            </w:r>
            <w:r w:rsidR="00035F2E" w:rsidRPr="00314D06">
              <w:rPr>
                <w:rFonts w:ascii="GHEA Grapalat" w:hAnsi="GHEA Grapalat"/>
                <w:b/>
                <w:sz w:val="24"/>
                <w:szCs w:val="24"/>
                <w:lang w:val="hy-AM"/>
              </w:rPr>
              <w:t>նախարարություն</w:t>
            </w:r>
          </w:p>
        </w:tc>
        <w:tc>
          <w:tcPr>
            <w:tcW w:w="3852" w:type="dxa"/>
            <w:shd w:val="clear" w:color="auto" w:fill="E0E0E0"/>
          </w:tcPr>
          <w:p w:rsidR="00452038" w:rsidRPr="008C0C2C" w:rsidRDefault="00035F2E" w:rsidP="008D3FD7">
            <w:pPr>
              <w:spacing w:after="0" w:line="360" w:lineRule="auto"/>
              <w:jc w:val="center"/>
              <w:rPr>
                <w:rFonts w:ascii="GHEA Grapalat" w:hAnsi="GHEA Grapalat"/>
                <w:b/>
                <w:sz w:val="24"/>
                <w:szCs w:val="24"/>
              </w:rPr>
            </w:pPr>
            <w:r w:rsidRPr="008C0C2C">
              <w:rPr>
                <w:rFonts w:ascii="GHEA Grapalat" w:hAnsi="GHEA Grapalat"/>
                <w:b/>
                <w:color w:val="000000"/>
                <w:sz w:val="24"/>
                <w:szCs w:val="24"/>
              </w:rPr>
              <w:t>19</w:t>
            </w:r>
            <w:r w:rsidR="00452038" w:rsidRPr="008C0C2C">
              <w:rPr>
                <w:rFonts w:ascii="GHEA Grapalat" w:hAnsi="GHEA Grapalat"/>
                <w:b/>
                <w:color w:val="000000"/>
                <w:sz w:val="24"/>
                <w:szCs w:val="24"/>
              </w:rPr>
              <w:t>.</w:t>
            </w:r>
            <w:r w:rsidRPr="008C0C2C">
              <w:rPr>
                <w:rFonts w:ascii="GHEA Grapalat" w:hAnsi="GHEA Grapalat"/>
                <w:b/>
                <w:color w:val="000000"/>
                <w:sz w:val="24"/>
                <w:szCs w:val="24"/>
              </w:rPr>
              <w:t>01</w:t>
            </w:r>
            <w:r w:rsidR="00452038" w:rsidRPr="008C0C2C">
              <w:rPr>
                <w:rFonts w:ascii="GHEA Grapalat" w:hAnsi="GHEA Grapalat"/>
                <w:b/>
                <w:color w:val="000000"/>
                <w:sz w:val="24"/>
                <w:szCs w:val="24"/>
              </w:rPr>
              <w:t>.202</w:t>
            </w:r>
            <w:r w:rsidR="008D3FD7" w:rsidRPr="008C0C2C">
              <w:rPr>
                <w:rFonts w:ascii="GHEA Grapalat" w:hAnsi="GHEA Grapalat"/>
                <w:b/>
                <w:color w:val="000000"/>
                <w:sz w:val="24"/>
                <w:szCs w:val="24"/>
              </w:rPr>
              <w:t>3</w:t>
            </w:r>
            <w:r w:rsidR="00452038" w:rsidRPr="008C0C2C">
              <w:rPr>
                <w:rFonts w:ascii="GHEA Grapalat" w:hAnsi="GHEA Grapalat"/>
                <w:b/>
                <w:color w:val="000000"/>
                <w:sz w:val="24"/>
                <w:szCs w:val="24"/>
                <w:lang w:val="ru-RU"/>
              </w:rPr>
              <w:t>թ</w:t>
            </w:r>
            <w:r w:rsidR="00452038" w:rsidRPr="008C0C2C">
              <w:rPr>
                <w:rFonts w:ascii="GHEA Grapalat" w:hAnsi="GHEA Grapalat"/>
                <w:b/>
                <w:color w:val="000000"/>
                <w:sz w:val="24"/>
                <w:szCs w:val="24"/>
              </w:rPr>
              <w:t>.</w:t>
            </w:r>
          </w:p>
        </w:tc>
      </w:tr>
      <w:tr w:rsidR="00452038" w:rsidRPr="00646C46" w:rsidTr="00DB6660">
        <w:trPr>
          <w:trHeight w:val="281"/>
        </w:trPr>
        <w:tc>
          <w:tcPr>
            <w:tcW w:w="11174" w:type="dxa"/>
            <w:vMerge/>
            <w:shd w:val="clear" w:color="auto" w:fill="E0E0E0"/>
          </w:tcPr>
          <w:p w:rsidR="00452038" w:rsidRPr="00646C46" w:rsidRDefault="00452038" w:rsidP="00C859D1">
            <w:pPr>
              <w:spacing w:after="0" w:line="360" w:lineRule="auto"/>
              <w:jc w:val="center"/>
              <w:rPr>
                <w:rFonts w:ascii="GHEA Grapalat" w:hAnsi="GHEA Grapalat"/>
                <w:b/>
                <w:sz w:val="24"/>
                <w:szCs w:val="24"/>
                <w:lang w:val="af-ZA"/>
              </w:rPr>
            </w:pPr>
          </w:p>
        </w:tc>
        <w:tc>
          <w:tcPr>
            <w:tcW w:w="3852" w:type="dxa"/>
            <w:shd w:val="clear" w:color="auto" w:fill="E0E0E0"/>
          </w:tcPr>
          <w:p w:rsidR="00452038" w:rsidRPr="008C0C2C" w:rsidRDefault="00452038" w:rsidP="008D3FD7">
            <w:pPr>
              <w:spacing w:after="0" w:line="360" w:lineRule="auto"/>
              <w:jc w:val="center"/>
              <w:rPr>
                <w:rFonts w:ascii="GHEA Grapalat" w:eastAsia="Times New Roman" w:hAnsi="GHEA Grapalat" w:cs="Times New Roman"/>
                <w:b/>
                <w:sz w:val="24"/>
                <w:szCs w:val="24"/>
                <w:lang w:eastAsia="ru-RU"/>
              </w:rPr>
            </w:pPr>
            <w:r w:rsidRPr="008C0C2C">
              <w:rPr>
                <w:rFonts w:ascii="GHEA Grapalat" w:hAnsi="GHEA Grapalat"/>
                <w:b/>
                <w:sz w:val="24"/>
                <w:szCs w:val="24"/>
              </w:rPr>
              <w:t>N</w:t>
            </w:r>
            <w:r w:rsidRPr="008C0C2C">
              <w:rPr>
                <w:rFonts w:ascii="GHEA Grapalat" w:hAnsi="GHEA Grapalat"/>
                <w:b/>
                <w:color w:val="000000"/>
                <w:sz w:val="24"/>
                <w:szCs w:val="24"/>
              </w:rPr>
              <w:t xml:space="preserve"> </w:t>
            </w:r>
            <w:r w:rsidR="00035F2E" w:rsidRPr="008C0C2C">
              <w:rPr>
                <w:rFonts w:ascii="GHEA Grapalat" w:hAnsi="GHEA Grapalat"/>
                <w:b/>
                <w:color w:val="000000"/>
                <w:sz w:val="24"/>
                <w:szCs w:val="24"/>
              </w:rPr>
              <w:t>ԳՍ//1483-2023</w:t>
            </w:r>
          </w:p>
        </w:tc>
      </w:tr>
      <w:tr w:rsidR="008D3FD7" w:rsidRPr="002B6735" w:rsidTr="00DB6660">
        <w:trPr>
          <w:trHeight w:val="706"/>
        </w:trPr>
        <w:tc>
          <w:tcPr>
            <w:tcW w:w="11174" w:type="dxa"/>
            <w:shd w:val="clear" w:color="auto" w:fill="auto"/>
          </w:tcPr>
          <w:p w:rsidR="008113DA" w:rsidRPr="008113DA" w:rsidRDefault="008113DA" w:rsidP="000048DF">
            <w:pPr>
              <w:spacing w:after="0"/>
              <w:ind w:right="94"/>
              <w:jc w:val="both"/>
              <w:rPr>
                <w:rFonts w:ascii="GHEA Grapalat" w:hAnsi="GHEA Grapalat" w:cs="Sylfaen"/>
                <w:sz w:val="24"/>
                <w:szCs w:val="24"/>
                <w:lang w:val="af-ZA"/>
              </w:rPr>
            </w:pPr>
            <w:r>
              <w:rPr>
                <w:rFonts w:ascii="GHEA Grapalat" w:hAnsi="GHEA Grapalat" w:cs="Sylfaen"/>
                <w:sz w:val="24"/>
                <w:szCs w:val="24"/>
              </w:rPr>
              <w:t xml:space="preserve">1. </w:t>
            </w:r>
            <w:r w:rsidRPr="008113DA">
              <w:rPr>
                <w:rFonts w:ascii="GHEA Grapalat" w:hAnsi="GHEA Grapalat" w:cs="Sylfaen"/>
                <w:sz w:val="24"/>
                <w:szCs w:val="24"/>
                <w:lang w:val="hy-AM"/>
              </w:rPr>
              <w:t>Նախագիծը համապատասխանեցնել «Նորմատիվ իրավական ակտերի մասին» օրենքի 11-րդ հոդվածի 1-ին մասի 4-րդ կետին և 34-րդ հոդվածի 2-րդ մասի պահանջներին,</w:t>
            </w:r>
          </w:p>
          <w:p w:rsidR="008D3FD7" w:rsidRPr="008113DA" w:rsidRDefault="008D3FD7" w:rsidP="000048DF">
            <w:pPr>
              <w:spacing w:after="0"/>
              <w:ind w:right="94"/>
              <w:jc w:val="both"/>
              <w:rPr>
                <w:rFonts w:ascii="GHEA Grapalat" w:hAnsi="GHEA Grapalat" w:cs="Sylfaen"/>
                <w:sz w:val="24"/>
                <w:szCs w:val="24"/>
                <w:lang w:val="af-ZA"/>
              </w:rPr>
            </w:pPr>
          </w:p>
        </w:tc>
        <w:tc>
          <w:tcPr>
            <w:tcW w:w="3852" w:type="dxa"/>
            <w:shd w:val="clear" w:color="auto" w:fill="auto"/>
          </w:tcPr>
          <w:p w:rsidR="008D3FD7" w:rsidRPr="002B6735" w:rsidRDefault="00CF3BC9" w:rsidP="00190C4F">
            <w:pPr>
              <w:spacing w:after="0" w:line="360" w:lineRule="auto"/>
              <w:ind w:firstLine="175"/>
              <w:jc w:val="center"/>
              <w:rPr>
                <w:rFonts w:ascii="GHEA Grapalat" w:hAnsi="GHEA Grapalat"/>
                <w:b/>
                <w:sz w:val="24"/>
                <w:szCs w:val="24"/>
                <w:lang w:val="hy-AM"/>
              </w:rPr>
            </w:pPr>
            <w:proofErr w:type="spellStart"/>
            <w:r w:rsidRPr="00CF3BC9">
              <w:rPr>
                <w:rFonts w:ascii="GHEA Grapalat" w:hAnsi="GHEA Grapalat"/>
                <w:b/>
                <w:sz w:val="24"/>
                <w:szCs w:val="24"/>
              </w:rPr>
              <w:t>Ընդունվել</w:t>
            </w:r>
            <w:proofErr w:type="spellEnd"/>
            <w:r w:rsidRPr="00CF3BC9">
              <w:rPr>
                <w:rFonts w:ascii="GHEA Grapalat" w:hAnsi="GHEA Grapalat"/>
                <w:b/>
                <w:sz w:val="24"/>
                <w:szCs w:val="24"/>
              </w:rPr>
              <w:t xml:space="preserve"> է</w:t>
            </w:r>
          </w:p>
        </w:tc>
      </w:tr>
      <w:tr w:rsidR="008113DA" w:rsidRPr="002B6735" w:rsidTr="00DB6660">
        <w:trPr>
          <w:trHeight w:val="706"/>
        </w:trPr>
        <w:tc>
          <w:tcPr>
            <w:tcW w:w="11174" w:type="dxa"/>
            <w:shd w:val="clear" w:color="auto" w:fill="auto"/>
          </w:tcPr>
          <w:p w:rsidR="008113DA" w:rsidRPr="008113DA" w:rsidRDefault="008113DA" w:rsidP="000048DF">
            <w:pPr>
              <w:spacing w:after="0"/>
              <w:ind w:right="94"/>
              <w:rPr>
                <w:rFonts w:ascii="GHEA Grapalat" w:hAnsi="GHEA Grapalat" w:cs="Sylfaen"/>
                <w:sz w:val="24"/>
                <w:szCs w:val="24"/>
                <w:lang w:val="af-ZA"/>
              </w:rPr>
            </w:pPr>
            <w:r>
              <w:rPr>
                <w:rFonts w:ascii="GHEA Grapalat" w:hAnsi="GHEA Grapalat" w:cs="Sylfaen"/>
                <w:sz w:val="24"/>
                <w:szCs w:val="24"/>
              </w:rPr>
              <w:t xml:space="preserve">2. </w:t>
            </w:r>
            <w:proofErr w:type="spellStart"/>
            <w:r w:rsidRPr="008113DA">
              <w:rPr>
                <w:rFonts w:ascii="GHEA Grapalat" w:hAnsi="GHEA Grapalat" w:cs="Sylfaen"/>
                <w:sz w:val="24"/>
                <w:szCs w:val="24"/>
              </w:rPr>
              <w:t>Նախագծի</w:t>
            </w:r>
            <w:proofErr w:type="spellEnd"/>
            <w:r w:rsidRPr="008113DA">
              <w:rPr>
                <w:rFonts w:ascii="GHEA Grapalat" w:hAnsi="GHEA Grapalat" w:cs="Sylfaen"/>
                <w:sz w:val="24"/>
                <w:szCs w:val="24"/>
                <w:lang w:val="af-ZA"/>
              </w:rPr>
              <w:t xml:space="preserve"> </w:t>
            </w:r>
            <w:proofErr w:type="spellStart"/>
            <w:r w:rsidRPr="008113DA">
              <w:rPr>
                <w:rFonts w:ascii="GHEA Grapalat" w:hAnsi="GHEA Grapalat" w:cs="Sylfaen"/>
                <w:sz w:val="24"/>
                <w:szCs w:val="24"/>
              </w:rPr>
              <w:t>վերնագրում</w:t>
            </w:r>
            <w:proofErr w:type="spellEnd"/>
            <w:r w:rsidRPr="008113DA">
              <w:rPr>
                <w:rFonts w:ascii="GHEA Grapalat" w:hAnsi="GHEA Grapalat" w:cs="Sylfaen"/>
                <w:sz w:val="24"/>
                <w:szCs w:val="24"/>
                <w:lang w:val="af-ZA"/>
              </w:rPr>
              <w:t xml:space="preserve"> </w:t>
            </w:r>
            <w:proofErr w:type="spellStart"/>
            <w:r w:rsidRPr="008113DA">
              <w:rPr>
                <w:rFonts w:ascii="GHEA Grapalat" w:hAnsi="GHEA Grapalat" w:cs="Sylfaen"/>
                <w:sz w:val="24"/>
                <w:szCs w:val="24"/>
              </w:rPr>
              <w:t>նշված</w:t>
            </w:r>
            <w:proofErr w:type="spellEnd"/>
            <w:r w:rsidRPr="008113DA">
              <w:rPr>
                <w:rFonts w:ascii="GHEA Grapalat" w:hAnsi="GHEA Grapalat" w:cs="Sylfaen"/>
                <w:sz w:val="24"/>
                <w:szCs w:val="24"/>
                <w:lang w:val="af-ZA"/>
              </w:rPr>
              <w:t xml:space="preserve"> «</w:t>
            </w:r>
            <w:proofErr w:type="spellStart"/>
            <w:r w:rsidRPr="008113DA">
              <w:rPr>
                <w:rFonts w:ascii="GHEA Grapalat" w:hAnsi="GHEA Grapalat" w:cs="Sylfaen"/>
                <w:sz w:val="24"/>
                <w:szCs w:val="24"/>
              </w:rPr>
              <w:t>փոփոխություններ</w:t>
            </w:r>
            <w:proofErr w:type="spellEnd"/>
            <w:r w:rsidRPr="008113DA">
              <w:rPr>
                <w:rFonts w:ascii="GHEA Grapalat" w:hAnsi="GHEA Grapalat" w:cs="Sylfaen"/>
                <w:sz w:val="24"/>
                <w:szCs w:val="24"/>
                <w:lang w:val="af-ZA"/>
              </w:rPr>
              <w:t xml:space="preserve">» </w:t>
            </w:r>
            <w:proofErr w:type="spellStart"/>
            <w:r w:rsidRPr="008113DA">
              <w:rPr>
                <w:rFonts w:ascii="GHEA Grapalat" w:hAnsi="GHEA Grapalat" w:cs="Sylfaen"/>
                <w:sz w:val="24"/>
                <w:szCs w:val="24"/>
              </w:rPr>
              <w:t>բառը</w:t>
            </w:r>
            <w:proofErr w:type="spellEnd"/>
            <w:r w:rsidRPr="008113DA">
              <w:rPr>
                <w:rFonts w:ascii="GHEA Grapalat" w:hAnsi="GHEA Grapalat" w:cs="Sylfaen"/>
                <w:sz w:val="24"/>
                <w:szCs w:val="24"/>
                <w:lang w:val="af-ZA"/>
              </w:rPr>
              <w:t xml:space="preserve"> </w:t>
            </w:r>
            <w:proofErr w:type="spellStart"/>
            <w:r w:rsidRPr="008113DA">
              <w:rPr>
                <w:rFonts w:ascii="GHEA Grapalat" w:hAnsi="GHEA Grapalat" w:cs="Sylfaen"/>
                <w:sz w:val="24"/>
                <w:szCs w:val="24"/>
              </w:rPr>
              <w:t>փոխարինել</w:t>
            </w:r>
            <w:proofErr w:type="spellEnd"/>
            <w:r w:rsidRPr="008113DA">
              <w:rPr>
                <w:rFonts w:ascii="GHEA Grapalat" w:hAnsi="GHEA Grapalat" w:cs="Sylfaen"/>
                <w:sz w:val="24"/>
                <w:szCs w:val="24"/>
                <w:lang w:val="af-ZA"/>
              </w:rPr>
              <w:t xml:space="preserve"> «</w:t>
            </w:r>
            <w:proofErr w:type="spellStart"/>
            <w:r w:rsidRPr="008113DA">
              <w:rPr>
                <w:rFonts w:ascii="GHEA Grapalat" w:hAnsi="GHEA Grapalat" w:cs="Sylfaen"/>
                <w:sz w:val="24"/>
                <w:szCs w:val="24"/>
              </w:rPr>
              <w:t>փոփոխություն</w:t>
            </w:r>
            <w:proofErr w:type="spellEnd"/>
            <w:r w:rsidRPr="008113DA">
              <w:rPr>
                <w:rFonts w:ascii="GHEA Grapalat" w:hAnsi="GHEA Grapalat" w:cs="Sylfaen"/>
                <w:sz w:val="24"/>
                <w:szCs w:val="24"/>
                <w:lang w:val="af-ZA"/>
              </w:rPr>
              <w:t xml:space="preserve">» </w:t>
            </w:r>
            <w:proofErr w:type="spellStart"/>
            <w:r w:rsidRPr="008113DA">
              <w:rPr>
                <w:rFonts w:ascii="GHEA Grapalat" w:hAnsi="GHEA Grapalat" w:cs="Sylfaen"/>
                <w:sz w:val="24"/>
                <w:szCs w:val="24"/>
              </w:rPr>
              <w:t>բառով</w:t>
            </w:r>
            <w:proofErr w:type="spellEnd"/>
            <w:r w:rsidRPr="008113DA">
              <w:rPr>
                <w:rFonts w:ascii="GHEA Grapalat" w:hAnsi="GHEA Grapalat" w:cs="Sylfaen"/>
                <w:sz w:val="24"/>
                <w:szCs w:val="24"/>
                <w:lang w:val="af-ZA"/>
              </w:rPr>
              <w:t xml:space="preserve">, </w:t>
            </w:r>
            <w:proofErr w:type="spellStart"/>
            <w:r w:rsidRPr="008113DA">
              <w:rPr>
                <w:rFonts w:ascii="GHEA Grapalat" w:hAnsi="GHEA Grapalat" w:cs="Sylfaen"/>
                <w:sz w:val="24"/>
                <w:szCs w:val="24"/>
              </w:rPr>
              <w:t>քանի</w:t>
            </w:r>
            <w:proofErr w:type="spellEnd"/>
            <w:r w:rsidRPr="008113DA">
              <w:rPr>
                <w:rFonts w:ascii="GHEA Grapalat" w:hAnsi="GHEA Grapalat" w:cs="Sylfaen"/>
                <w:sz w:val="24"/>
                <w:szCs w:val="24"/>
                <w:lang w:val="af-ZA"/>
              </w:rPr>
              <w:t xml:space="preserve"> </w:t>
            </w:r>
            <w:proofErr w:type="spellStart"/>
            <w:r w:rsidRPr="008113DA">
              <w:rPr>
                <w:rFonts w:ascii="GHEA Grapalat" w:hAnsi="GHEA Grapalat" w:cs="Sylfaen"/>
                <w:sz w:val="24"/>
                <w:szCs w:val="24"/>
              </w:rPr>
              <w:t>որ</w:t>
            </w:r>
            <w:proofErr w:type="spellEnd"/>
            <w:r w:rsidRPr="008113DA">
              <w:rPr>
                <w:rFonts w:ascii="GHEA Grapalat" w:hAnsi="GHEA Grapalat" w:cs="Sylfaen"/>
                <w:sz w:val="24"/>
                <w:szCs w:val="24"/>
                <w:lang w:val="af-ZA"/>
              </w:rPr>
              <w:t xml:space="preserve"> </w:t>
            </w:r>
            <w:proofErr w:type="spellStart"/>
            <w:r w:rsidRPr="008113DA">
              <w:rPr>
                <w:rFonts w:ascii="GHEA Grapalat" w:hAnsi="GHEA Grapalat" w:cs="Sylfaen"/>
                <w:sz w:val="24"/>
                <w:szCs w:val="24"/>
              </w:rPr>
              <w:t>Նախագծով</w:t>
            </w:r>
            <w:proofErr w:type="spellEnd"/>
            <w:r w:rsidRPr="008113DA">
              <w:rPr>
                <w:rFonts w:ascii="GHEA Grapalat" w:hAnsi="GHEA Grapalat" w:cs="Sylfaen"/>
                <w:sz w:val="24"/>
                <w:szCs w:val="24"/>
                <w:lang w:val="af-ZA"/>
              </w:rPr>
              <w:t xml:space="preserve"> </w:t>
            </w:r>
            <w:proofErr w:type="spellStart"/>
            <w:r w:rsidRPr="008113DA">
              <w:rPr>
                <w:rFonts w:ascii="GHEA Grapalat" w:hAnsi="GHEA Grapalat" w:cs="Sylfaen"/>
                <w:sz w:val="24"/>
                <w:szCs w:val="24"/>
              </w:rPr>
              <w:t>նախատեսվում</w:t>
            </w:r>
            <w:proofErr w:type="spellEnd"/>
            <w:r w:rsidRPr="008113DA">
              <w:rPr>
                <w:rFonts w:ascii="GHEA Grapalat" w:hAnsi="GHEA Grapalat" w:cs="Sylfaen"/>
                <w:sz w:val="24"/>
                <w:szCs w:val="24"/>
                <w:lang w:val="af-ZA"/>
              </w:rPr>
              <w:t xml:space="preserve"> </w:t>
            </w:r>
            <w:r w:rsidRPr="008113DA">
              <w:rPr>
                <w:rFonts w:ascii="GHEA Grapalat" w:hAnsi="GHEA Grapalat" w:cs="Sylfaen"/>
                <w:sz w:val="24"/>
                <w:szCs w:val="24"/>
              </w:rPr>
              <w:t>է</w:t>
            </w:r>
            <w:r w:rsidRPr="008113DA">
              <w:rPr>
                <w:rFonts w:ascii="GHEA Grapalat" w:hAnsi="GHEA Grapalat" w:cs="Sylfaen"/>
                <w:sz w:val="24"/>
                <w:szCs w:val="24"/>
                <w:lang w:val="af-ZA"/>
              </w:rPr>
              <w:t xml:space="preserve"> </w:t>
            </w:r>
            <w:proofErr w:type="spellStart"/>
            <w:r w:rsidRPr="008113DA">
              <w:rPr>
                <w:rFonts w:ascii="GHEA Grapalat" w:hAnsi="GHEA Grapalat" w:cs="Sylfaen"/>
                <w:sz w:val="24"/>
                <w:szCs w:val="24"/>
              </w:rPr>
              <w:t>կատարել</w:t>
            </w:r>
            <w:proofErr w:type="spellEnd"/>
            <w:r w:rsidRPr="008113DA">
              <w:rPr>
                <w:rFonts w:ascii="GHEA Grapalat" w:hAnsi="GHEA Grapalat" w:cs="Sylfaen"/>
                <w:sz w:val="24"/>
                <w:szCs w:val="24"/>
                <w:lang w:val="af-ZA"/>
              </w:rPr>
              <w:t xml:space="preserve"> </w:t>
            </w:r>
            <w:proofErr w:type="spellStart"/>
            <w:r w:rsidRPr="008113DA">
              <w:rPr>
                <w:rFonts w:ascii="GHEA Grapalat" w:hAnsi="GHEA Grapalat" w:cs="Sylfaen"/>
                <w:sz w:val="24"/>
                <w:szCs w:val="24"/>
              </w:rPr>
              <w:t>մեկ</w:t>
            </w:r>
            <w:proofErr w:type="spellEnd"/>
            <w:r w:rsidRPr="008113DA">
              <w:rPr>
                <w:rFonts w:ascii="GHEA Grapalat" w:hAnsi="GHEA Grapalat" w:cs="Sylfaen"/>
                <w:sz w:val="24"/>
                <w:szCs w:val="24"/>
                <w:lang w:val="af-ZA"/>
              </w:rPr>
              <w:t xml:space="preserve"> </w:t>
            </w:r>
            <w:proofErr w:type="spellStart"/>
            <w:r w:rsidRPr="008113DA">
              <w:rPr>
                <w:rFonts w:ascii="GHEA Grapalat" w:hAnsi="GHEA Grapalat" w:cs="Sylfaen"/>
                <w:sz w:val="24"/>
                <w:szCs w:val="24"/>
              </w:rPr>
              <w:t>փոփոխություն</w:t>
            </w:r>
            <w:proofErr w:type="spellEnd"/>
            <w:r w:rsidRPr="008113DA">
              <w:rPr>
                <w:rFonts w:ascii="GHEA Grapalat" w:hAnsi="GHEA Grapalat" w:cs="Sylfaen"/>
                <w:sz w:val="24"/>
                <w:szCs w:val="24"/>
                <w:lang w:val="af-ZA"/>
              </w:rPr>
              <w:t>,</w:t>
            </w:r>
          </w:p>
          <w:p w:rsidR="008113DA" w:rsidRPr="008113DA" w:rsidRDefault="008113DA" w:rsidP="000048DF">
            <w:pPr>
              <w:spacing w:after="0"/>
              <w:ind w:right="94"/>
              <w:jc w:val="both"/>
              <w:rPr>
                <w:rFonts w:ascii="GHEA Grapalat" w:hAnsi="GHEA Grapalat" w:cs="Sylfaen"/>
                <w:sz w:val="24"/>
                <w:szCs w:val="24"/>
                <w:lang w:val="af-ZA"/>
              </w:rPr>
            </w:pPr>
          </w:p>
        </w:tc>
        <w:tc>
          <w:tcPr>
            <w:tcW w:w="3852" w:type="dxa"/>
            <w:shd w:val="clear" w:color="auto" w:fill="auto"/>
          </w:tcPr>
          <w:p w:rsidR="008113DA" w:rsidRPr="002B6735" w:rsidRDefault="008113DA" w:rsidP="00190C4F">
            <w:pPr>
              <w:spacing w:after="0" w:line="360" w:lineRule="auto"/>
              <w:ind w:firstLine="175"/>
              <w:jc w:val="center"/>
              <w:rPr>
                <w:rFonts w:ascii="GHEA Grapalat" w:hAnsi="GHEA Grapalat"/>
                <w:b/>
                <w:sz w:val="24"/>
                <w:szCs w:val="24"/>
                <w:lang w:val="hy-AM"/>
              </w:rPr>
            </w:pPr>
            <w:proofErr w:type="spellStart"/>
            <w:r w:rsidRPr="008113DA">
              <w:rPr>
                <w:rFonts w:ascii="GHEA Grapalat" w:hAnsi="GHEA Grapalat"/>
                <w:b/>
                <w:sz w:val="24"/>
                <w:szCs w:val="24"/>
              </w:rPr>
              <w:t>Ընդունվել</w:t>
            </w:r>
            <w:proofErr w:type="spellEnd"/>
            <w:r w:rsidRPr="008113DA">
              <w:rPr>
                <w:rFonts w:ascii="GHEA Grapalat" w:hAnsi="GHEA Grapalat"/>
                <w:b/>
                <w:sz w:val="24"/>
                <w:szCs w:val="24"/>
              </w:rPr>
              <w:t xml:space="preserve"> է</w:t>
            </w:r>
          </w:p>
        </w:tc>
      </w:tr>
      <w:tr w:rsidR="008113DA" w:rsidRPr="002B6735" w:rsidTr="00DB6660">
        <w:trPr>
          <w:trHeight w:val="706"/>
        </w:trPr>
        <w:tc>
          <w:tcPr>
            <w:tcW w:w="11174" w:type="dxa"/>
            <w:shd w:val="clear" w:color="auto" w:fill="auto"/>
          </w:tcPr>
          <w:p w:rsidR="008113DA" w:rsidRPr="008113DA" w:rsidRDefault="008113DA" w:rsidP="000048DF">
            <w:pPr>
              <w:spacing w:after="0"/>
              <w:ind w:right="94"/>
              <w:jc w:val="both"/>
              <w:rPr>
                <w:rFonts w:ascii="GHEA Grapalat" w:hAnsi="GHEA Grapalat" w:cs="Sylfaen"/>
                <w:sz w:val="24"/>
                <w:szCs w:val="24"/>
                <w:lang w:val="af-ZA"/>
              </w:rPr>
            </w:pPr>
            <w:r>
              <w:rPr>
                <w:rFonts w:ascii="GHEA Grapalat" w:hAnsi="GHEA Grapalat" w:cs="Sylfaen"/>
                <w:sz w:val="24"/>
                <w:szCs w:val="24"/>
              </w:rPr>
              <w:t xml:space="preserve">3. </w:t>
            </w:r>
            <w:proofErr w:type="spellStart"/>
            <w:r w:rsidRPr="008113DA">
              <w:rPr>
                <w:rFonts w:ascii="GHEA Grapalat" w:hAnsi="GHEA Grapalat" w:cs="Sylfaen"/>
                <w:sz w:val="24"/>
                <w:szCs w:val="24"/>
              </w:rPr>
              <w:t>Նախագծի</w:t>
            </w:r>
            <w:proofErr w:type="spellEnd"/>
            <w:r w:rsidRPr="008113DA">
              <w:rPr>
                <w:rFonts w:ascii="GHEA Grapalat" w:hAnsi="GHEA Grapalat" w:cs="Sylfaen"/>
                <w:sz w:val="24"/>
                <w:szCs w:val="24"/>
                <w:lang w:val="af-ZA"/>
              </w:rPr>
              <w:t xml:space="preserve"> 2-</w:t>
            </w:r>
            <w:proofErr w:type="spellStart"/>
            <w:r w:rsidRPr="008113DA">
              <w:rPr>
                <w:rFonts w:ascii="GHEA Grapalat" w:hAnsi="GHEA Grapalat" w:cs="Sylfaen"/>
                <w:sz w:val="24"/>
                <w:szCs w:val="24"/>
              </w:rPr>
              <w:t>րդ</w:t>
            </w:r>
            <w:proofErr w:type="spellEnd"/>
            <w:r w:rsidRPr="008113DA">
              <w:rPr>
                <w:rFonts w:ascii="GHEA Grapalat" w:hAnsi="GHEA Grapalat" w:cs="Sylfaen"/>
                <w:sz w:val="24"/>
                <w:szCs w:val="24"/>
                <w:lang w:val="af-ZA"/>
              </w:rPr>
              <w:t xml:space="preserve"> </w:t>
            </w:r>
            <w:proofErr w:type="spellStart"/>
            <w:r w:rsidRPr="008113DA">
              <w:rPr>
                <w:rFonts w:ascii="GHEA Grapalat" w:hAnsi="GHEA Grapalat" w:cs="Sylfaen"/>
                <w:sz w:val="24"/>
                <w:szCs w:val="24"/>
              </w:rPr>
              <w:t>կետում</w:t>
            </w:r>
            <w:proofErr w:type="spellEnd"/>
            <w:r w:rsidRPr="008113DA">
              <w:rPr>
                <w:rFonts w:ascii="GHEA Grapalat" w:hAnsi="GHEA Grapalat" w:cs="Sylfaen"/>
                <w:sz w:val="24"/>
                <w:szCs w:val="24"/>
                <w:lang w:val="af-ZA"/>
              </w:rPr>
              <w:t xml:space="preserve"> </w:t>
            </w:r>
            <w:proofErr w:type="spellStart"/>
            <w:r w:rsidRPr="008113DA">
              <w:rPr>
                <w:rFonts w:ascii="GHEA Grapalat" w:hAnsi="GHEA Grapalat" w:cs="Sylfaen"/>
                <w:sz w:val="24"/>
                <w:szCs w:val="24"/>
              </w:rPr>
              <w:t>նշված</w:t>
            </w:r>
            <w:proofErr w:type="spellEnd"/>
            <w:r w:rsidRPr="008113DA">
              <w:rPr>
                <w:rFonts w:ascii="GHEA Grapalat" w:hAnsi="GHEA Grapalat" w:cs="Sylfaen"/>
                <w:sz w:val="24"/>
                <w:szCs w:val="24"/>
                <w:lang w:val="af-ZA"/>
              </w:rPr>
              <w:t xml:space="preserve"> «</w:t>
            </w:r>
            <w:proofErr w:type="spellStart"/>
            <w:r w:rsidRPr="008113DA">
              <w:rPr>
                <w:rFonts w:ascii="GHEA Grapalat" w:hAnsi="GHEA Grapalat" w:cs="Sylfaen"/>
                <w:sz w:val="24"/>
                <w:szCs w:val="24"/>
              </w:rPr>
              <w:t>մեկամսյա</w:t>
            </w:r>
            <w:proofErr w:type="spellEnd"/>
            <w:r w:rsidRPr="008113DA">
              <w:rPr>
                <w:rFonts w:ascii="GHEA Grapalat" w:hAnsi="GHEA Grapalat" w:cs="Sylfaen"/>
                <w:sz w:val="24"/>
                <w:szCs w:val="24"/>
                <w:lang w:val="af-ZA"/>
              </w:rPr>
              <w:t xml:space="preserve">» </w:t>
            </w:r>
            <w:proofErr w:type="spellStart"/>
            <w:r w:rsidRPr="008113DA">
              <w:rPr>
                <w:rFonts w:ascii="GHEA Grapalat" w:hAnsi="GHEA Grapalat" w:cs="Sylfaen"/>
                <w:sz w:val="24"/>
                <w:szCs w:val="24"/>
              </w:rPr>
              <w:t>բառը</w:t>
            </w:r>
            <w:proofErr w:type="spellEnd"/>
            <w:r w:rsidRPr="008113DA">
              <w:rPr>
                <w:rFonts w:ascii="GHEA Grapalat" w:hAnsi="GHEA Grapalat" w:cs="Sylfaen"/>
                <w:sz w:val="24"/>
                <w:szCs w:val="24"/>
                <w:lang w:val="af-ZA"/>
              </w:rPr>
              <w:t xml:space="preserve"> </w:t>
            </w:r>
            <w:proofErr w:type="spellStart"/>
            <w:r w:rsidRPr="008113DA">
              <w:rPr>
                <w:rFonts w:ascii="GHEA Grapalat" w:hAnsi="GHEA Grapalat" w:cs="Sylfaen"/>
                <w:sz w:val="24"/>
                <w:szCs w:val="24"/>
              </w:rPr>
              <w:t>փոխարինել</w:t>
            </w:r>
            <w:proofErr w:type="spellEnd"/>
            <w:r w:rsidRPr="008113DA">
              <w:rPr>
                <w:rFonts w:ascii="GHEA Grapalat" w:hAnsi="GHEA Grapalat" w:cs="Sylfaen"/>
                <w:sz w:val="24"/>
                <w:szCs w:val="24"/>
                <w:lang w:val="af-ZA"/>
              </w:rPr>
              <w:t xml:space="preserve"> «</w:t>
            </w:r>
            <w:proofErr w:type="spellStart"/>
            <w:r w:rsidRPr="008113DA">
              <w:rPr>
                <w:rFonts w:ascii="GHEA Grapalat" w:hAnsi="GHEA Grapalat" w:cs="Sylfaen"/>
                <w:sz w:val="24"/>
                <w:szCs w:val="24"/>
              </w:rPr>
              <w:t>երկամսյա</w:t>
            </w:r>
            <w:proofErr w:type="spellEnd"/>
            <w:r w:rsidRPr="008113DA">
              <w:rPr>
                <w:rFonts w:ascii="GHEA Grapalat" w:hAnsi="GHEA Grapalat" w:cs="Sylfaen"/>
                <w:sz w:val="24"/>
                <w:szCs w:val="24"/>
                <w:lang w:val="af-ZA"/>
              </w:rPr>
              <w:t xml:space="preserve">» </w:t>
            </w:r>
            <w:proofErr w:type="spellStart"/>
            <w:r w:rsidRPr="008113DA">
              <w:rPr>
                <w:rFonts w:ascii="GHEA Grapalat" w:hAnsi="GHEA Grapalat" w:cs="Sylfaen"/>
                <w:sz w:val="24"/>
                <w:szCs w:val="24"/>
              </w:rPr>
              <w:t>բառով</w:t>
            </w:r>
            <w:proofErr w:type="spellEnd"/>
            <w:r w:rsidRPr="008113DA">
              <w:rPr>
                <w:rFonts w:ascii="GHEA Grapalat" w:hAnsi="GHEA Grapalat" w:cs="Sylfaen"/>
                <w:sz w:val="24"/>
                <w:szCs w:val="24"/>
                <w:lang w:val="af-ZA"/>
              </w:rPr>
              <w:t>:</w:t>
            </w:r>
            <w:r w:rsidRPr="008113DA">
              <w:rPr>
                <w:rFonts w:ascii="GHEA Grapalat" w:hAnsi="GHEA Grapalat" w:cs="Sylfaen"/>
                <w:sz w:val="24"/>
                <w:szCs w:val="24"/>
                <w:lang w:val="hy-AM"/>
              </w:rPr>
              <w:t xml:space="preserve"> </w:t>
            </w:r>
          </w:p>
          <w:p w:rsidR="008113DA" w:rsidRPr="008113DA" w:rsidRDefault="008113DA" w:rsidP="000048DF">
            <w:pPr>
              <w:spacing w:after="0"/>
              <w:ind w:right="94"/>
              <w:jc w:val="both"/>
              <w:rPr>
                <w:rFonts w:ascii="GHEA Grapalat" w:hAnsi="GHEA Grapalat" w:cs="Sylfaen"/>
                <w:sz w:val="24"/>
                <w:szCs w:val="24"/>
                <w:lang w:val="af-ZA"/>
              </w:rPr>
            </w:pPr>
          </w:p>
        </w:tc>
        <w:tc>
          <w:tcPr>
            <w:tcW w:w="3852" w:type="dxa"/>
            <w:shd w:val="clear" w:color="auto" w:fill="auto"/>
          </w:tcPr>
          <w:p w:rsidR="008113DA" w:rsidRPr="008113DA" w:rsidRDefault="008113DA" w:rsidP="00190C4F">
            <w:pPr>
              <w:spacing w:after="0" w:line="360" w:lineRule="auto"/>
              <w:ind w:firstLine="175"/>
              <w:jc w:val="center"/>
              <w:rPr>
                <w:rFonts w:ascii="GHEA Grapalat" w:hAnsi="GHEA Grapalat"/>
                <w:b/>
                <w:sz w:val="24"/>
                <w:szCs w:val="24"/>
              </w:rPr>
            </w:pPr>
            <w:proofErr w:type="spellStart"/>
            <w:r>
              <w:rPr>
                <w:rFonts w:ascii="GHEA Grapalat" w:hAnsi="GHEA Grapalat"/>
                <w:b/>
                <w:sz w:val="24"/>
                <w:szCs w:val="24"/>
              </w:rPr>
              <w:t>Ընդունվել</w:t>
            </w:r>
            <w:proofErr w:type="spellEnd"/>
            <w:r>
              <w:rPr>
                <w:rFonts w:ascii="GHEA Grapalat" w:hAnsi="GHEA Grapalat"/>
                <w:b/>
                <w:sz w:val="24"/>
                <w:szCs w:val="24"/>
              </w:rPr>
              <w:t xml:space="preserve"> է</w:t>
            </w:r>
          </w:p>
        </w:tc>
      </w:tr>
      <w:tr w:rsidR="008D3FD7" w:rsidRPr="00646C46" w:rsidTr="00DB6660">
        <w:trPr>
          <w:trHeight w:val="255"/>
        </w:trPr>
        <w:tc>
          <w:tcPr>
            <w:tcW w:w="11174" w:type="dxa"/>
            <w:vMerge w:val="restart"/>
            <w:shd w:val="clear" w:color="auto" w:fill="E0E0E0"/>
          </w:tcPr>
          <w:p w:rsidR="008D3FD7" w:rsidRPr="00EF1391" w:rsidRDefault="008D3FD7" w:rsidP="000048DF">
            <w:pPr>
              <w:spacing w:after="0"/>
              <w:jc w:val="center"/>
              <w:rPr>
                <w:rFonts w:ascii="GHEA Grapalat" w:hAnsi="GHEA Grapalat"/>
                <w:b/>
                <w:bCs/>
                <w:i/>
                <w:iCs/>
                <w:sz w:val="24"/>
                <w:szCs w:val="24"/>
              </w:rPr>
            </w:pPr>
            <w:r>
              <w:rPr>
                <w:rFonts w:ascii="GHEA Grapalat" w:hAnsi="GHEA Grapalat"/>
                <w:b/>
                <w:sz w:val="24"/>
                <w:szCs w:val="24"/>
                <w:lang w:val="af-ZA"/>
              </w:rPr>
              <w:t>2</w:t>
            </w:r>
            <w:r w:rsidRPr="00646C46">
              <w:rPr>
                <w:rFonts w:ascii="GHEA Grapalat" w:hAnsi="GHEA Grapalat"/>
                <w:b/>
                <w:sz w:val="24"/>
                <w:szCs w:val="24"/>
                <w:lang w:val="af-ZA"/>
              </w:rPr>
              <w:t xml:space="preserve">.   </w:t>
            </w:r>
            <w:r>
              <w:rPr>
                <w:rFonts w:ascii="GHEA Grapalat" w:hAnsi="GHEA Grapalat"/>
                <w:b/>
                <w:sz w:val="24"/>
                <w:szCs w:val="24"/>
                <w:lang w:val="ru-RU"/>
              </w:rPr>
              <w:t>ՀՀ</w:t>
            </w:r>
            <w:r w:rsidRPr="00B4007F">
              <w:rPr>
                <w:rFonts w:ascii="GHEA Grapalat" w:hAnsi="GHEA Grapalat"/>
                <w:b/>
                <w:sz w:val="24"/>
                <w:szCs w:val="24"/>
              </w:rPr>
              <w:t xml:space="preserve"> </w:t>
            </w:r>
            <w:proofErr w:type="spellStart"/>
            <w:r>
              <w:rPr>
                <w:rFonts w:ascii="GHEA Grapalat" w:hAnsi="GHEA Grapalat"/>
                <w:b/>
                <w:sz w:val="24"/>
                <w:szCs w:val="24"/>
                <w:lang w:val="ru-RU"/>
              </w:rPr>
              <w:t>ֆինանսների</w:t>
            </w:r>
            <w:proofErr w:type="spellEnd"/>
            <w:r>
              <w:rPr>
                <w:rFonts w:ascii="GHEA Grapalat" w:hAnsi="GHEA Grapalat"/>
                <w:b/>
                <w:sz w:val="24"/>
                <w:szCs w:val="24"/>
                <w:lang w:val="ru-RU"/>
              </w:rPr>
              <w:t xml:space="preserve"> </w:t>
            </w:r>
            <w:proofErr w:type="spellStart"/>
            <w:r>
              <w:rPr>
                <w:rFonts w:ascii="GHEA Grapalat" w:hAnsi="GHEA Grapalat"/>
                <w:b/>
                <w:sz w:val="24"/>
                <w:szCs w:val="24"/>
                <w:lang w:val="ru-RU"/>
              </w:rPr>
              <w:t>նախարարություն</w:t>
            </w:r>
            <w:proofErr w:type="spellEnd"/>
          </w:p>
        </w:tc>
        <w:tc>
          <w:tcPr>
            <w:tcW w:w="3852" w:type="dxa"/>
            <w:shd w:val="clear" w:color="auto" w:fill="E0E0E0"/>
          </w:tcPr>
          <w:p w:rsidR="008D3FD7" w:rsidRPr="008C0C2C" w:rsidRDefault="008C0C2C" w:rsidP="00A26675">
            <w:pPr>
              <w:spacing w:after="0" w:line="360" w:lineRule="auto"/>
              <w:jc w:val="center"/>
              <w:rPr>
                <w:rFonts w:ascii="GHEA Grapalat" w:hAnsi="GHEA Grapalat"/>
                <w:b/>
                <w:i/>
                <w:sz w:val="24"/>
                <w:szCs w:val="24"/>
                <w:lang w:val="ru-RU"/>
              </w:rPr>
            </w:pPr>
            <w:r>
              <w:rPr>
                <w:rFonts w:ascii="GHEA Grapalat" w:hAnsi="GHEA Grapalat"/>
                <w:b/>
                <w:i/>
                <w:sz w:val="24"/>
                <w:szCs w:val="24"/>
                <w:lang w:val="ru-RU"/>
              </w:rPr>
              <w:t>26.01.2023թ.</w:t>
            </w:r>
          </w:p>
        </w:tc>
      </w:tr>
      <w:tr w:rsidR="008D3FD7" w:rsidRPr="00646C46" w:rsidTr="00DB6660">
        <w:trPr>
          <w:trHeight w:val="281"/>
        </w:trPr>
        <w:tc>
          <w:tcPr>
            <w:tcW w:w="11174" w:type="dxa"/>
            <w:vMerge/>
            <w:shd w:val="clear" w:color="auto" w:fill="E0E0E0"/>
          </w:tcPr>
          <w:p w:rsidR="008D3FD7" w:rsidRPr="00646C46" w:rsidRDefault="008D3FD7" w:rsidP="000048DF">
            <w:pPr>
              <w:spacing w:after="0"/>
              <w:jc w:val="center"/>
              <w:rPr>
                <w:rFonts w:ascii="GHEA Grapalat" w:hAnsi="GHEA Grapalat"/>
                <w:b/>
                <w:sz w:val="24"/>
                <w:szCs w:val="24"/>
                <w:lang w:val="af-ZA"/>
              </w:rPr>
            </w:pPr>
          </w:p>
        </w:tc>
        <w:tc>
          <w:tcPr>
            <w:tcW w:w="3852" w:type="dxa"/>
            <w:shd w:val="clear" w:color="auto" w:fill="E0E0E0"/>
          </w:tcPr>
          <w:p w:rsidR="008D3FD7" w:rsidRPr="008C0C2C" w:rsidRDefault="008C0C2C" w:rsidP="008C0C2C">
            <w:pPr>
              <w:spacing w:after="0" w:line="360" w:lineRule="auto"/>
              <w:jc w:val="center"/>
              <w:rPr>
                <w:rFonts w:ascii="GHEA Grapalat" w:eastAsia="Times New Roman" w:hAnsi="GHEA Grapalat" w:cs="Times New Roman"/>
                <w:b/>
                <w:sz w:val="24"/>
                <w:szCs w:val="24"/>
                <w:lang w:val="ru-RU" w:eastAsia="ru-RU"/>
              </w:rPr>
            </w:pPr>
            <w:r w:rsidRPr="008C0C2C">
              <w:rPr>
                <w:rFonts w:ascii="GHEA Grapalat" w:hAnsi="GHEA Grapalat"/>
                <w:b/>
                <w:sz w:val="24"/>
                <w:szCs w:val="24"/>
              </w:rPr>
              <w:t>N</w:t>
            </w:r>
            <w:r>
              <w:rPr>
                <w:rFonts w:ascii="GHEA Grapalat" w:hAnsi="GHEA Grapalat"/>
                <w:b/>
                <w:sz w:val="24"/>
                <w:szCs w:val="24"/>
                <w:lang w:val="ru-RU"/>
              </w:rPr>
              <w:t xml:space="preserve"> </w:t>
            </w:r>
            <w:r w:rsidRPr="008C0C2C">
              <w:rPr>
                <w:rFonts w:ascii="GHEA Grapalat" w:hAnsi="GHEA Grapalat"/>
                <w:b/>
                <w:sz w:val="24"/>
                <w:szCs w:val="24"/>
              </w:rPr>
              <w:t>01/4-1/1133-2023</w:t>
            </w:r>
          </w:p>
        </w:tc>
      </w:tr>
      <w:tr w:rsidR="008D3FD7" w:rsidRPr="002B6735" w:rsidTr="00DB6660">
        <w:trPr>
          <w:trHeight w:val="706"/>
        </w:trPr>
        <w:tc>
          <w:tcPr>
            <w:tcW w:w="11174" w:type="dxa"/>
            <w:shd w:val="clear" w:color="auto" w:fill="auto"/>
          </w:tcPr>
          <w:p w:rsidR="008D3FD7" w:rsidRPr="008C0C2C" w:rsidRDefault="008C0C2C" w:rsidP="000048DF">
            <w:pPr>
              <w:spacing w:after="0"/>
              <w:ind w:right="94"/>
              <w:jc w:val="both"/>
              <w:rPr>
                <w:rFonts w:ascii="GHEA Grapalat" w:hAnsi="GHEA Grapalat" w:cs="Sylfaen"/>
                <w:sz w:val="24"/>
                <w:szCs w:val="24"/>
                <w:lang w:val="ru-RU"/>
              </w:rPr>
            </w:pPr>
            <w:proofErr w:type="spellStart"/>
            <w:r>
              <w:rPr>
                <w:rFonts w:ascii="GHEA Grapalat" w:hAnsi="GHEA Grapalat" w:cs="Sylfaen"/>
                <w:sz w:val="24"/>
                <w:szCs w:val="24"/>
                <w:lang w:val="ru-RU"/>
              </w:rPr>
              <w:t>Առաջարկություններ</w:t>
            </w:r>
            <w:proofErr w:type="spellEnd"/>
            <w:r>
              <w:rPr>
                <w:rFonts w:ascii="GHEA Grapalat" w:hAnsi="GHEA Grapalat" w:cs="Sylfaen"/>
                <w:sz w:val="24"/>
                <w:szCs w:val="24"/>
                <w:lang w:val="ru-RU"/>
              </w:rPr>
              <w:t xml:space="preserve"> </w:t>
            </w:r>
            <w:proofErr w:type="spellStart"/>
            <w:r>
              <w:rPr>
                <w:rFonts w:ascii="GHEA Grapalat" w:hAnsi="GHEA Grapalat" w:cs="Sylfaen"/>
                <w:sz w:val="24"/>
                <w:szCs w:val="24"/>
                <w:lang w:val="ru-RU"/>
              </w:rPr>
              <w:t>չկան</w:t>
            </w:r>
            <w:proofErr w:type="spellEnd"/>
            <w:r>
              <w:rPr>
                <w:rFonts w:ascii="GHEA Grapalat" w:hAnsi="GHEA Grapalat" w:cs="Sylfaen"/>
                <w:sz w:val="24"/>
                <w:szCs w:val="24"/>
                <w:lang w:val="ru-RU"/>
              </w:rPr>
              <w:t>:</w:t>
            </w:r>
          </w:p>
        </w:tc>
        <w:tc>
          <w:tcPr>
            <w:tcW w:w="3852" w:type="dxa"/>
            <w:shd w:val="clear" w:color="auto" w:fill="auto"/>
          </w:tcPr>
          <w:p w:rsidR="008D3FD7" w:rsidRPr="002B6735" w:rsidRDefault="008D3FD7" w:rsidP="00190C4F">
            <w:pPr>
              <w:spacing w:after="0" w:line="360" w:lineRule="auto"/>
              <w:ind w:firstLine="175"/>
              <w:jc w:val="center"/>
              <w:rPr>
                <w:rFonts w:ascii="GHEA Grapalat" w:hAnsi="GHEA Grapalat"/>
                <w:b/>
                <w:sz w:val="24"/>
                <w:szCs w:val="24"/>
                <w:lang w:val="hy-AM"/>
              </w:rPr>
            </w:pPr>
          </w:p>
        </w:tc>
      </w:tr>
      <w:tr w:rsidR="00452038" w:rsidRPr="00646C46" w:rsidTr="00DB6660">
        <w:trPr>
          <w:trHeight w:val="345"/>
        </w:trPr>
        <w:tc>
          <w:tcPr>
            <w:tcW w:w="11174" w:type="dxa"/>
            <w:vMerge w:val="restart"/>
            <w:shd w:val="clear" w:color="auto" w:fill="E0E0E0"/>
          </w:tcPr>
          <w:p w:rsidR="00452038" w:rsidRPr="00FD0748" w:rsidRDefault="00FD0748" w:rsidP="000048DF">
            <w:pPr>
              <w:tabs>
                <w:tab w:val="left" w:pos="3585"/>
                <w:tab w:val="center" w:pos="5491"/>
              </w:tabs>
              <w:spacing w:after="0"/>
              <w:rPr>
                <w:rFonts w:ascii="GHEA Grapalat" w:hAnsi="GHEA Grapalat"/>
                <w:b/>
                <w:bCs/>
                <w:i/>
                <w:iCs/>
                <w:sz w:val="24"/>
                <w:szCs w:val="24"/>
              </w:rPr>
            </w:pPr>
            <w:r>
              <w:rPr>
                <w:rFonts w:ascii="GHEA Grapalat" w:hAnsi="GHEA Grapalat"/>
                <w:b/>
                <w:sz w:val="24"/>
                <w:szCs w:val="24"/>
                <w:lang w:val="ru-RU"/>
              </w:rPr>
              <w:tab/>
            </w:r>
            <w:r w:rsidR="008D3FD7">
              <w:rPr>
                <w:rFonts w:ascii="GHEA Grapalat" w:hAnsi="GHEA Grapalat"/>
                <w:b/>
                <w:sz w:val="24"/>
                <w:szCs w:val="24"/>
              </w:rPr>
              <w:t>3</w:t>
            </w:r>
            <w:r w:rsidR="00452038" w:rsidRPr="00646C46">
              <w:rPr>
                <w:rFonts w:ascii="GHEA Grapalat" w:hAnsi="GHEA Grapalat"/>
                <w:b/>
                <w:sz w:val="24"/>
                <w:szCs w:val="24"/>
                <w:lang w:val="af-ZA"/>
              </w:rPr>
              <w:t xml:space="preserve">.   </w:t>
            </w:r>
            <w:proofErr w:type="spellStart"/>
            <w:r>
              <w:rPr>
                <w:rFonts w:ascii="GHEA Grapalat" w:hAnsi="GHEA Grapalat"/>
                <w:b/>
                <w:sz w:val="24"/>
                <w:szCs w:val="24"/>
              </w:rPr>
              <w:t>Երևանի</w:t>
            </w:r>
            <w:proofErr w:type="spellEnd"/>
            <w:r>
              <w:rPr>
                <w:rFonts w:ascii="GHEA Grapalat" w:hAnsi="GHEA Grapalat"/>
                <w:b/>
                <w:sz w:val="24"/>
                <w:szCs w:val="24"/>
              </w:rPr>
              <w:t xml:space="preserve"> </w:t>
            </w:r>
            <w:proofErr w:type="spellStart"/>
            <w:r>
              <w:rPr>
                <w:rFonts w:ascii="GHEA Grapalat" w:hAnsi="GHEA Grapalat"/>
                <w:b/>
                <w:sz w:val="24"/>
                <w:szCs w:val="24"/>
              </w:rPr>
              <w:t>քաղաքապետարան</w:t>
            </w:r>
            <w:proofErr w:type="spellEnd"/>
          </w:p>
        </w:tc>
        <w:tc>
          <w:tcPr>
            <w:tcW w:w="3852" w:type="dxa"/>
            <w:shd w:val="clear" w:color="auto" w:fill="E0E0E0"/>
          </w:tcPr>
          <w:p w:rsidR="00452038" w:rsidRPr="008C0C2C" w:rsidRDefault="000F40C6" w:rsidP="000F40C6">
            <w:pPr>
              <w:spacing w:after="0" w:line="360" w:lineRule="auto"/>
              <w:jc w:val="center"/>
              <w:rPr>
                <w:rFonts w:ascii="GHEA Grapalat" w:hAnsi="GHEA Grapalat"/>
                <w:b/>
                <w:sz w:val="24"/>
                <w:szCs w:val="24"/>
              </w:rPr>
            </w:pPr>
            <w:r>
              <w:rPr>
                <w:rFonts w:ascii="GHEA Grapalat" w:hAnsi="GHEA Grapalat"/>
                <w:b/>
                <w:color w:val="000000"/>
                <w:sz w:val="24"/>
                <w:szCs w:val="24"/>
              </w:rPr>
              <w:t>06</w:t>
            </w:r>
            <w:r w:rsidR="00E9565B" w:rsidRPr="008C0C2C">
              <w:rPr>
                <w:rFonts w:ascii="GHEA Grapalat" w:hAnsi="GHEA Grapalat"/>
                <w:b/>
                <w:color w:val="000000"/>
                <w:sz w:val="24"/>
                <w:szCs w:val="24"/>
              </w:rPr>
              <w:t>.0</w:t>
            </w:r>
            <w:r>
              <w:rPr>
                <w:rFonts w:ascii="GHEA Grapalat" w:hAnsi="GHEA Grapalat"/>
                <w:b/>
                <w:color w:val="000000"/>
                <w:sz w:val="24"/>
                <w:szCs w:val="24"/>
              </w:rPr>
              <w:t>3</w:t>
            </w:r>
            <w:r w:rsidR="00E9565B" w:rsidRPr="008C0C2C">
              <w:rPr>
                <w:rFonts w:ascii="GHEA Grapalat" w:hAnsi="GHEA Grapalat"/>
                <w:b/>
                <w:color w:val="000000"/>
                <w:sz w:val="24"/>
                <w:szCs w:val="24"/>
              </w:rPr>
              <w:t>.</w:t>
            </w:r>
            <w:r w:rsidR="008D3FD7" w:rsidRPr="008C0C2C">
              <w:rPr>
                <w:rFonts w:ascii="GHEA Grapalat" w:hAnsi="GHEA Grapalat"/>
                <w:b/>
                <w:color w:val="000000"/>
                <w:sz w:val="24"/>
                <w:szCs w:val="24"/>
              </w:rPr>
              <w:t>2</w:t>
            </w:r>
            <w:r w:rsidR="00452038" w:rsidRPr="008C0C2C">
              <w:rPr>
                <w:rFonts w:ascii="GHEA Grapalat" w:hAnsi="GHEA Grapalat"/>
                <w:b/>
                <w:color w:val="000000"/>
                <w:sz w:val="24"/>
                <w:szCs w:val="24"/>
              </w:rPr>
              <w:t>02</w:t>
            </w:r>
            <w:r w:rsidR="008D3FD7" w:rsidRPr="008C0C2C">
              <w:rPr>
                <w:rFonts w:ascii="GHEA Grapalat" w:hAnsi="GHEA Grapalat"/>
                <w:b/>
                <w:color w:val="000000"/>
                <w:sz w:val="24"/>
                <w:szCs w:val="24"/>
              </w:rPr>
              <w:t>3</w:t>
            </w:r>
            <w:r w:rsidR="00452038" w:rsidRPr="008C0C2C">
              <w:rPr>
                <w:rFonts w:ascii="GHEA Grapalat" w:hAnsi="GHEA Grapalat"/>
                <w:b/>
                <w:color w:val="000000"/>
                <w:sz w:val="24"/>
                <w:szCs w:val="24"/>
                <w:lang w:val="ru-RU"/>
              </w:rPr>
              <w:t>թ</w:t>
            </w:r>
            <w:r w:rsidR="00452038" w:rsidRPr="008C0C2C">
              <w:rPr>
                <w:rFonts w:ascii="GHEA Grapalat" w:hAnsi="GHEA Grapalat"/>
                <w:b/>
                <w:color w:val="000000"/>
                <w:sz w:val="24"/>
                <w:szCs w:val="24"/>
              </w:rPr>
              <w:t>.</w:t>
            </w:r>
          </w:p>
        </w:tc>
      </w:tr>
      <w:tr w:rsidR="00452038" w:rsidRPr="00646C46" w:rsidTr="00DB6660">
        <w:trPr>
          <w:trHeight w:val="281"/>
        </w:trPr>
        <w:tc>
          <w:tcPr>
            <w:tcW w:w="11174" w:type="dxa"/>
            <w:vMerge/>
            <w:shd w:val="clear" w:color="auto" w:fill="E0E0E0"/>
          </w:tcPr>
          <w:p w:rsidR="00452038" w:rsidRPr="00646C46" w:rsidRDefault="00452038" w:rsidP="000048DF">
            <w:pPr>
              <w:spacing w:after="0"/>
              <w:jc w:val="center"/>
              <w:rPr>
                <w:rFonts w:ascii="GHEA Grapalat" w:hAnsi="GHEA Grapalat"/>
                <w:b/>
                <w:sz w:val="24"/>
                <w:szCs w:val="24"/>
                <w:lang w:val="af-ZA"/>
              </w:rPr>
            </w:pPr>
          </w:p>
        </w:tc>
        <w:tc>
          <w:tcPr>
            <w:tcW w:w="3852" w:type="dxa"/>
            <w:shd w:val="clear" w:color="auto" w:fill="E0E0E0"/>
          </w:tcPr>
          <w:p w:rsidR="00452038" w:rsidRPr="008C0C2C" w:rsidRDefault="00452038" w:rsidP="008D3FD7">
            <w:pPr>
              <w:spacing w:after="0" w:line="360" w:lineRule="auto"/>
              <w:jc w:val="center"/>
              <w:rPr>
                <w:rFonts w:ascii="GHEA Grapalat" w:eastAsia="Times New Roman" w:hAnsi="GHEA Grapalat" w:cs="Times New Roman"/>
                <w:b/>
                <w:sz w:val="24"/>
                <w:szCs w:val="24"/>
                <w:lang w:eastAsia="ru-RU"/>
              </w:rPr>
            </w:pPr>
            <w:r w:rsidRPr="008C0C2C">
              <w:rPr>
                <w:rFonts w:ascii="GHEA Grapalat" w:hAnsi="GHEA Grapalat"/>
                <w:b/>
                <w:sz w:val="24"/>
                <w:szCs w:val="24"/>
              </w:rPr>
              <w:t>N</w:t>
            </w:r>
            <w:r w:rsidRPr="008C0C2C">
              <w:rPr>
                <w:rFonts w:ascii="GHEA Grapalat" w:hAnsi="GHEA Grapalat"/>
                <w:b/>
                <w:color w:val="000000"/>
                <w:sz w:val="24"/>
                <w:szCs w:val="24"/>
              </w:rPr>
              <w:t xml:space="preserve"> </w:t>
            </w:r>
            <w:r w:rsidR="00E9565B" w:rsidRPr="008C0C2C">
              <w:rPr>
                <w:rFonts w:ascii="GHEA Grapalat" w:hAnsi="GHEA Grapalat"/>
                <w:b/>
                <w:color w:val="000000"/>
                <w:sz w:val="24"/>
                <w:szCs w:val="24"/>
              </w:rPr>
              <w:t>0</w:t>
            </w:r>
            <w:r w:rsidR="000F40C6" w:rsidRPr="000F40C6">
              <w:rPr>
                <w:rFonts w:ascii="GHEA Grapalat" w:hAnsi="GHEA Grapalat"/>
                <w:b/>
                <w:color w:val="000000"/>
                <w:sz w:val="24"/>
                <w:szCs w:val="24"/>
              </w:rPr>
              <w:t>01/37372-23</w:t>
            </w:r>
          </w:p>
        </w:tc>
      </w:tr>
      <w:tr w:rsidR="007226FB" w:rsidRPr="00C847EC" w:rsidTr="00DB6660">
        <w:trPr>
          <w:trHeight w:val="281"/>
        </w:trPr>
        <w:tc>
          <w:tcPr>
            <w:tcW w:w="11174" w:type="dxa"/>
            <w:shd w:val="clear" w:color="auto" w:fill="auto"/>
          </w:tcPr>
          <w:p w:rsidR="009E3BE3" w:rsidRPr="00B57DE8" w:rsidRDefault="009E3BE3" w:rsidP="000048DF">
            <w:pPr>
              <w:spacing w:after="0"/>
              <w:ind w:firstLine="720"/>
              <w:jc w:val="both"/>
              <w:rPr>
                <w:rFonts w:ascii="GHEA Grapalat" w:hAnsi="GHEA Grapalat"/>
                <w:sz w:val="24"/>
                <w:szCs w:val="24"/>
                <w:lang w:val="hy-AM"/>
              </w:rPr>
            </w:pPr>
            <w:r w:rsidRPr="00B57DE8">
              <w:rPr>
                <w:rFonts w:ascii="GHEA Grapalat" w:hAnsi="GHEA Grapalat"/>
                <w:sz w:val="24"/>
                <w:szCs w:val="24"/>
                <w:lang w:val="hy-AM"/>
              </w:rPr>
              <w:t>Հայաստանի  Հանրապետության   կառավարությանն 2020 թվականի հուլիսի 16-ի</w:t>
            </w:r>
            <w:r w:rsidRPr="00B57DE8">
              <w:rPr>
                <w:rFonts w:ascii="GHEA Grapalat" w:hAnsi="GHEA Grapalat"/>
                <w:sz w:val="24"/>
                <w:szCs w:val="24"/>
                <w:lang w:val="hy-AM"/>
              </w:rPr>
              <w:br/>
              <w:t xml:space="preserve"> N 1177-Ն որոշմամբ «Երեխայի զարգացման կենտրոն» պետական ոչ </w:t>
            </w:r>
            <w:proofErr w:type="spellStart"/>
            <w:r w:rsidRPr="00B57DE8">
              <w:rPr>
                <w:rFonts w:ascii="GHEA Grapalat" w:hAnsi="GHEA Grapalat"/>
                <w:sz w:val="24"/>
                <w:szCs w:val="24"/>
                <w:lang w:val="hy-AM"/>
              </w:rPr>
              <w:t>առևտրային</w:t>
            </w:r>
            <w:proofErr w:type="spellEnd"/>
            <w:r w:rsidRPr="00B57DE8">
              <w:rPr>
                <w:rFonts w:ascii="GHEA Grapalat" w:hAnsi="GHEA Grapalat"/>
                <w:sz w:val="24"/>
                <w:szCs w:val="24"/>
                <w:lang w:val="hy-AM"/>
              </w:rPr>
              <w:t xml:space="preserve"> կազմակերպությունը վերակազմավորման </w:t>
            </w:r>
            <w:proofErr w:type="spellStart"/>
            <w:r w:rsidRPr="00B57DE8">
              <w:rPr>
                <w:rFonts w:ascii="GHEA Grapalat" w:hAnsi="GHEA Grapalat"/>
                <w:sz w:val="24"/>
                <w:szCs w:val="24"/>
                <w:lang w:val="hy-AM"/>
              </w:rPr>
              <w:t>ձևով</w:t>
            </w:r>
            <w:proofErr w:type="spellEnd"/>
            <w:r w:rsidRPr="00B57DE8">
              <w:rPr>
                <w:rFonts w:ascii="GHEA Grapalat" w:hAnsi="GHEA Grapalat"/>
                <w:sz w:val="24"/>
                <w:szCs w:val="24"/>
                <w:lang w:val="hy-AM"/>
              </w:rPr>
              <w:t xml:space="preserve"> </w:t>
            </w:r>
            <w:proofErr w:type="spellStart"/>
            <w:r w:rsidRPr="00B57DE8">
              <w:rPr>
                <w:rFonts w:ascii="GHEA Grapalat" w:hAnsi="GHEA Grapalat"/>
                <w:sz w:val="24"/>
                <w:szCs w:val="24"/>
                <w:lang w:val="hy-AM"/>
              </w:rPr>
              <w:t>վերակազմակերպվել</w:t>
            </w:r>
            <w:proofErr w:type="spellEnd"/>
            <w:r w:rsidRPr="00B57DE8">
              <w:rPr>
                <w:rFonts w:ascii="GHEA Grapalat" w:hAnsi="GHEA Grapalat"/>
                <w:sz w:val="24"/>
                <w:szCs w:val="24"/>
                <w:lang w:val="hy-AM"/>
              </w:rPr>
              <w:t xml:space="preserve"> է «Երեխայի զարգացման կենտրոն» համայնքային ոչ </w:t>
            </w:r>
            <w:proofErr w:type="spellStart"/>
            <w:r w:rsidRPr="00B57DE8">
              <w:rPr>
                <w:rFonts w:ascii="GHEA Grapalat" w:hAnsi="GHEA Grapalat"/>
                <w:sz w:val="24"/>
                <w:szCs w:val="24"/>
                <w:lang w:val="hy-AM"/>
              </w:rPr>
              <w:t>առևտրային</w:t>
            </w:r>
            <w:proofErr w:type="spellEnd"/>
            <w:r w:rsidRPr="00B57DE8">
              <w:rPr>
                <w:rFonts w:ascii="GHEA Grapalat" w:hAnsi="GHEA Grapalat"/>
                <w:sz w:val="24"/>
                <w:szCs w:val="24"/>
                <w:lang w:val="hy-AM"/>
              </w:rPr>
              <w:t xml:space="preserve"> կազմակերպության և հիմնադրի լիազորությունները փոխանցվել են </w:t>
            </w:r>
            <w:proofErr w:type="spellStart"/>
            <w:r w:rsidRPr="00B57DE8">
              <w:rPr>
                <w:rFonts w:ascii="GHEA Grapalat" w:hAnsi="GHEA Grapalat"/>
                <w:sz w:val="24"/>
                <w:szCs w:val="24"/>
                <w:lang w:val="hy-AM"/>
              </w:rPr>
              <w:t>Երևան</w:t>
            </w:r>
            <w:proofErr w:type="spellEnd"/>
            <w:r w:rsidRPr="00B57DE8">
              <w:rPr>
                <w:rFonts w:ascii="GHEA Grapalat" w:hAnsi="GHEA Grapalat"/>
                <w:sz w:val="24"/>
                <w:szCs w:val="24"/>
                <w:lang w:val="hy-AM"/>
              </w:rPr>
              <w:t xml:space="preserve"> համայնքին: Նույն որոշման</w:t>
            </w:r>
            <w:r w:rsidRPr="00B57DE8">
              <w:rPr>
                <w:rFonts w:ascii="GHEA Grapalat" w:hAnsi="GHEA Grapalat"/>
                <w:sz w:val="24"/>
                <w:szCs w:val="24"/>
                <w:lang w:val="hy-AM"/>
              </w:rPr>
              <w:br/>
              <w:t xml:space="preserve"> 6-րդ կետով առաջարկվել է </w:t>
            </w:r>
            <w:proofErr w:type="spellStart"/>
            <w:r w:rsidRPr="00B57DE8">
              <w:rPr>
                <w:rFonts w:ascii="GHEA Grapalat" w:hAnsi="GHEA Grapalat"/>
                <w:sz w:val="24"/>
                <w:szCs w:val="24"/>
                <w:lang w:val="hy-AM"/>
              </w:rPr>
              <w:t>Երևանի</w:t>
            </w:r>
            <w:proofErr w:type="spellEnd"/>
            <w:r w:rsidRPr="00B57DE8">
              <w:rPr>
                <w:rFonts w:ascii="GHEA Grapalat" w:hAnsi="GHEA Grapalat"/>
                <w:sz w:val="24"/>
                <w:szCs w:val="24"/>
                <w:lang w:val="hy-AM"/>
              </w:rPr>
              <w:t xml:space="preserve"> քաղաքապետին՝ հաստատել վերակազմավորման կարգը, պայմանները, «Երեխայի զարգացման կենտրոն» համայնքային ոչ </w:t>
            </w:r>
            <w:proofErr w:type="spellStart"/>
            <w:r w:rsidRPr="00B57DE8">
              <w:rPr>
                <w:rFonts w:ascii="GHEA Grapalat" w:hAnsi="GHEA Grapalat"/>
                <w:sz w:val="24"/>
                <w:szCs w:val="24"/>
                <w:lang w:val="hy-AM"/>
              </w:rPr>
              <w:t>առևտրային</w:t>
            </w:r>
            <w:proofErr w:type="spellEnd"/>
            <w:r w:rsidRPr="00B57DE8">
              <w:rPr>
                <w:rFonts w:ascii="GHEA Grapalat" w:hAnsi="GHEA Grapalat"/>
                <w:sz w:val="24"/>
                <w:szCs w:val="24"/>
                <w:lang w:val="hy-AM"/>
              </w:rPr>
              <w:t xml:space="preserve"> կազմակերպության կանոնադրությունը:</w:t>
            </w:r>
          </w:p>
          <w:p w:rsidR="009E3BE3" w:rsidRPr="00B57DE8" w:rsidRDefault="009E3BE3" w:rsidP="000048DF">
            <w:pPr>
              <w:spacing w:after="0"/>
              <w:ind w:firstLine="720"/>
              <w:jc w:val="both"/>
              <w:rPr>
                <w:rFonts w:ascii="GHEA Grapalat" w:hAnsi="GHEA Grapalat"/>
                <w:sz w:val="24"/>
                <w:szCs w:val="24"/>
                <w:lang w:val="hy-AM"/>
              </w:rPr>
            </w:pPr>
            <w:proofErr w:type="spellStart"/>
            <w:r w:rsidRPr="00B57DE8">
              <w:rPr>
                <w:rFonts w:ascii="GHEA Grapalat" w:hAnsi="GHEA Grapalat"/>
                <w:sz w:val="24"/>
                <w:szCs w:val="24"/>
                <w:lang w:val="hy-AM"/>
              </w:rPr>
              <w:lastRenderedPageBreak/>
              <w:t>Երևան</w:t>
            </w:r>
            <w:proofErr w:type="spellEnd"/>
            <w:r w:rsidRPr="00B57DE8">
              <w:rPr>
                <w:rFonts w:ascii="GHEA Grapalat" w:hAnsi="GHEA Grapalat"/>
                <w:sz w:val="24"/>
                <w:szCs w:val="24"/>
                <w:lang w:val="hy-AM"/>
              </w:rPr>
              <w:t xml:space="preserve"> քաղաքի ավագանու 2022 թվականի ապրիլի 19-ի N 575-Ա որոշմամբ «Երեխայի զարգացման կենտրոն» պետական ոչ </w:t>
            </w:r>
            <w:proofErr w:type="spellStart"/>
            <w:r w:rsidRPr="00B57DE8">
              <w:rPr>
                <w:rFonts w:ascii="GHEA Grapalat" w:hAnsi="GHEA Grapalat"/>
                <w:sz w:val="24"/>
                <w:szCs w:val="24"/>
                <w:lang w:val="hy-AM"/>
              </w:rPr>
              <w:t>առևտրային</w:t>
            </w:r>
            <w:proofErr w:type="spellEnd"/>
            <w:r w:rsidRPr="00B57DE8">
              <w:rPr>
                <w:rFonts w:ascii="GHEA Grapalat" w:hAnsi="GHEA Grapalat"/>
                <w:sz w:val="24"/>
                <w:szCs w:val="24"/>
                <w:lang w:val="hy-AM"/>
              </w:rPr>
              <w:t xml:space="preserve"> կազմակերպությունը վերակազմավորվել է «</w:t>
            </w:r>
            <w:proofErr w:type="spellStart"/>
            <w:r w:rsidRPr="00B57DE8">
              <w:rPr>
                <w:rFonts w:ascii="GHEA Grapalat" w:hAnsi="GHEA Grapalat"/>
                <w:sz w:val="24"/>
                <w:szCs w:val="24"/>
                <w:lang w:val="hy-AM"/>
              </w:rPr>
              <w:t>Երևանի</w:t>
            </w:r>
            <w:proofErr w:type="spellEnd"/>
            <w:r w:rsidRPr="00B57DE8">
              <w:rPr>
                <w:rFonts w:ascii="GHEA Grapalat" w:hAnsi="GHEA Grapalat"/>
                <w:sz w:val="24"/>
                <w:szCs w:val="24"/>
                <w:lang w:val="hy-AM"/>
              </w:rPr>
              <w:t xml:space="preserve"> հ.164 մսուր-մանկապարտեզ» անվանումով համայնքային ոչ </w:t>
            </w:r>
            <w:proofErr w:type="spellStart"/>
            <w:r w:rsidRPr="00B57DE8">
              <w:rPr>
                <w:rFonts w:ascii="GHEA Grapalat" w:hAnsi="GHEA Grapalat"/>
                <w:sz w:val="24"/>
                <w:szCs w:val="24"/>
                <w:lang w:val="hy-AM"/>
              </w:rPr>
              <w:t>առևտրային</w:t>
            </w:r>
            <w:proofErr w:type="spellEnd"/>
            <w:r w:rsidRPr="00B57DE8">
              <w:rPr>
                <w:rFonts w:ascii="GHEA Grapalat" w:hAnsi="GHEA Grapalat"/>
                <w:sz w:val="24"/>
                <w:szCs w:val="24"/>
                <w:lang w:val="hy-AM"/>
              </w:rPr>
              <w:t xml:space="preserve"> կազմակերպության և հաստատվել կազմակերպության կանոնադրությունը:</w:t>
            </w:r>
          </w:p>
          <w:p w:rsidR="009E3BE3" w:rsidRPr="00B57DE8" w:rsidRDefault="009E3BE3" w:rsidP="000048DF">
            <w:pPr>
              <w:spacing w:after="0"/>
              <w:ind w:firstLine="720"/>
              <w:jc w:val="both"/>
              <w:rPr>
                <w:rFonts w:ascii="GHEA Grapalat" w:hAnsi="GHEA Grapalat"/>
                <w:sz w:val="24"/>
                <w:szCs w:val="24"/>
                <w:lang w:val="hy-AM"/>
              </w:rPr>
            </w:pPr>
            <w:r w:rsidRPr="00B57DE8">
              <w:rPr>
                <w:rFonts w:ascii="GHEA Grapalat" w:hAnsi="GHEA Grapalat"/>
                <w:sz w:val="24"/>
                <w:szCs w:val="24"/>
                <w:lang w:val="hy-AM"/>
              </w:rPr>
              <w:t xml:space="preserve">«Կրթության մասին» օրենքի 3-րդ հոդվածի 4-րդ կետի համաձայն՝ ուսումնական հաստատությունը իրավաբանական անձի կարգավիճակ ունեցող կազմակերպություն կամ դրա ստորաբաժանում է, որն իրականացնում է մեկ կամ մի քանի կրթական ծրագիր և ապահովում է սովորողների ուսուցումն ու դաստիարակությունն այդ ծրագրերի պահանջներին համապատասխան: Նույն օրենքի 31-րդ հոդվածի 1-ին մասի համաձայն՝ ուսումնական հաստատությունն ունի անվանում, որում նշվում է դրա կազմակերպական-իրավական </w:t>
            </w:r>
            <w:proofErr w:type="spellStart"/>
            <w:r w:rsidRPr="00B57DE8">
              <w:rPr>
                <w:rFonts w:ascii="GHEA Grapalat" w:hAnsi="GHEA Grapalat"/>
                <w:sz w:val="24"/>
                <w:szCs w:val="24"/>
                <w:lang w:val="hy-AM"/>
              </w:rPr>
              <w:t>ձևը</w:t>
            </w:r>
            <w:proofErr w:type="spellEnd"/>
            <w:r w:rsidRPr="00B57DE8">
              <w:rPr>
                <w:rFonts w:ascii="GHEA Grapalat" w:hAnsi="GHEA Grapalat"/>
                <w:sz w:val="24"/>
                <w:szCs w:val="24"/>
                <w:lang w:val="hy-AM"/>
              </w:rPr>
              <w:t>, գործունեության բնույթը և գտնվելու վայրը:</w:t>
            </w:r>
          </w:p>
          <w:p w:rsidR="009E3BE3" w:rsidRPr="00B57DE8" w:rsidRDefault="009E3BE3" w:rsidP="000048DF">
            <w:pPr>
              <w:spacing w:after="0"/>
              <w:ind w:firstLine="720"/>
              <w:jc w:val="both"/>
              <w:rPr>
                <w:rFonts w:ascii="GHEA Grapalat" w:hAnsi="GHEA Grapalat"/>
                <w:sz w:val="24"/>
                <w:szCs w:val="24"/>
                <w:lang w:val="hy-AM"/>
              </w:rPr>
            </w:pPr>
            <w:r w:rsidRPr="00B57DE8">
              <w:rPr>
                <w:rFonts w:ascii="GHEA Grapalat" w:hAnsi="GHEA Grapalat"/>
                <w:sz w:val="24"/>
                <w:szCs w:val="24"/>
                <w:lang w:val="hy-AM"/>
              </w:rPr>
              <w:t>2022 թվականի մայիսի 6-ին ընդունված հ.ՀՕ-267-Ն օրենքով «Նախադպրոցական կրթության մասին» օրենքը շարադրվել է նոր խմբագրությամբ, որի 20-րդ հոդվածով սահմանվել են նախադպրոցական ուսումնական հաստատությունների տեսակները:</w:t>
            </w:r>
          </w:p>
          <w:p w:rsidR="009E3BE3" w:rsidRPr="00B57DE8" w:rsidRDefault="009E3BE3" w:rsidP="000048DF">
            <w:pPr>
              <w:spacing w:after="0"/>
              <w:ind w:firstLine="720"/>
              <w:jc w:val="both"/>
              <w:rPr>
                <w:rFonts w:ascii="GHEA Grapalat" w:hAnsi="GHEA Grapalat"/>
                <w:sz w:val="24"/>
                <w:szCs w:val="24"/>
                <w:lang w:val="hy-AM"/>
              </w:rPr>
            </w:pPr>
            <w:r w:rsidRPr="00B57DE8">
              <w:rPr>
                <w:rFonts w:ascii="GHEA Grapalat" w:hAnsi="GHEA Grapalat"/>
                <w:sz w:val="24"/>
                <w:szCs w:val="24"/>
                <w:lang w:val="hy-AM"/>
              </w:rPr>
              <w:t>«Կրթության մասին» և «Նախադպրոցական կրթության մասին» օրենքների պահանջներին համապատասխան ընդունվել է ՀՀ կառավարության 2021 թվականի ապրիլի 8-ի N 515-Ն որոշումը, որով հաստատվել է նախադպրոցական ուսումնական հաստատության օրինակելի կանոնադրությունը:</w:t>
            </w:r>
          </w:p>
          <w:p w:rsidR="009E3BE3" w:rsidRPr="00B57DE8" w:rsidRDefault="009E3BE3" w:rsidP="000048DF">
            <w:pPr>
              <w:spacing w:after="0"/>
              <w:ind w:firstLine="720"/>
              <w:jc w:val="both"/>
              <w:rPr>
                <w:rFonts w:ascii="GHEA Grapalat" w:hAnsi="GHEA Grapalat"/>
                <w:sz w:val="24"/>
                <w:szCs w:val="24"/>
                <w:lang w:val="hy-AM"/>
              </w:rPr>
            </w:pPr>
            <w:r w:rsidRPr="00B57DE8">
              <w:rPr>
                <w:rFonts w:ascii="GHEA Grapalat" w:hAnsi="GHEA Grapalat"/>
                <w:sz w:val="24"/>
                <w:szCs w:val="24"/>
                <w:lang w:val="hy-AM"/>
              </w:rPr>
              <w:t xml:space="preserve">ՀՀ կառավարության 2020 թվականի հուլիսի 16-ի N 1177-Ա որոշմամբ վերակազմակերպված «Երեխայի զարգացման կենտրոն» պետական ոչ </w:t>
            </w:r>
            <w:proofErr w:type="spellStart"/>
            <w:r w:rsidRPr="00B57DE8">
              <w:rPr>
                <w:rFonts w:ascii="GHEA Grapalat" w:hAnsi="GHEA Grapalat"/>
                <w:sz w:val="24"/>
                <w:szCs w:val="24"/>
                <w:lang w:val="hy-AM"/>
              </w:rPr>
              <w:t>առևտրային</w:t>
            </w:r>
            <w:proofErr w:type="spellEnd"/>
            <w:r w:rsidRPr="00B57DE8">
              <w:rPr>
                <w:rFonts w:ascii="GHEA Grapalat" w:hAnsi="GHEA Grapalat"/>
                <w:sz w:val="24"/>
                <w:szCs w:val="24"/>
                <w:lang w:val="hy-AM"/>
              </w:rPr>
              <w:t xml:space="preserve"> կազմակերպությունը «</w:t>
            </w:r>
            <w:proofErr w:type="spellStart"/>
            <w:r w:rsidRPr="00B57DE8">
              <w:rPr>
                <w:rFonts w:ascii="GHEA Grapalat" w:hAnsi="GHEA Grapalat"/>
                <w:sz w:val="24"/>
                <w:szCs w:val="24"/>
                <w:lang w:val="hy-AM"/>
              </w:rPr>
              <w:t>Երևանի</w:t>
            </w:r>
            <w:proofErr w:type="spellEnd"/>
            <w:r w:rsidRPr="00B57DE8">
              <w:rPr>
                <w:rFonts w:ascii="GHEA Grapalat" w:hAnsi="GHEA Grapalat"/>
                <w:sz w:val="24"/>
                <w:szCs w:val="24"/>
                <w:lang w:val="hy-AM"/>
              </w:rPr>
              <w:t xml:space="preserve"> հ.164 մսուր-մանկապարտեզ» անվանումով համայնքային ոչ </w:t>
            </w:r>
            <w:proofErr w:type="spellStart"/>
            <w:r w:rsidRPr="00B57DE8">
              <w:rPr>
                <w:rFonts w:ascii="GHEA Grapalat" w:hAnsi="GHEA Grapalat"/>
                <w:sz w:val="24"/>
                <w:szCs w:val="24"/>
                <w:lang w:val="hy-AM"/>
              </w:rPr>
              <w:t>առևտրային</w:t>
            </w:r>
            <w:proofErr w:type="spellEnd"/>
            <w:r w:rsidRPr="00B57DE8">
              <w:rPr>
                <w:rFonts w:ascii="GHEA Grapalat" w:hAnsi="GHEA Grapalat"/>
                <w:sz w:val="24"/>
                <w:szCs w:val="24"/>
                <w:lang w:val="hy-AM"/>
              </w:rPr>
              <w:t xml:space="preserve"> կազմակերպություն անվանումով վերակազմավորելու և կանոնադրությունը հաստատելու վերաբերյալ </w:t>
            </w:r>
            <w:proofErr w:type="spellStart"/>
            <w:r w:rsidRPr="00B57DE8">
              <w:rPr>
                <w:rFonts w:ascii="GHEA Grapalat" w:hAnsi="GHEA Grapalat"/>
                <w:sz w:val="24"/>
                <w:szCs w:val="24"/>
                <w:lang w:val="hy-AM"/>
              </w:rPr>
              <w:t>Երևան</w:t>
            </w:r>
            <w:proofErr w:type="spellEnd"/>
            <w:r w:rsidRPr="00B57DE8">
              <w:rPr>
                <w:rFonts w:ascii="GHEA Grapalat" w:hAnsi="GHEA Grapalat"/>
                <w:sz w:val="24"/>
                <w:szCs w:val="24"/>
                <w:lang w:val="hy-AM"/>
              </w:rPr>
              <w:t xml:space="preserve"> քաղաքի  ավագանու 2022 թվականի ապրիլի 19-ի </w:t>
            </w:r>
            <w:r w:rsidRPr="00B57DE8">
              <w:rPr>
                <w:rFonts w:ascii="GHEA Grapalat" w:hAnsi="GHEA Grapalat"/>
                <w:sz w:val="24"/>
                <w:szCs w:val="24"/>
                <w:lang w:val="hy-AM"/>
              </w:rPr>
              <w:br/>
              <w:t>N 575-Ա որոշումը բխում է «Կրթության մասին», «Նախադպրոցական կրթության մասին» օրենքների, ՀՀ կառավարության 2021 թվականի ապրիլի 8-ի N 515-Ն որոշման պահանջներից՝ կազմակերպության անվանման մեջ նշելով այդ կազմակերպության գործունեության բնույթը:</w:t>
            </w:r>
          </w:p>
          <w:p w:rsidR="009E3BE3" w:rsidRPr="00B57DE8" w:rsidRDefault="009E3BE3" w:rsidP="000048DF">
            <w:pPr>
              <w:spacing w:after="0"/>
              <w:ind w:firstLine="720"/>
              <w:jc w:val="both"/>
              <w:rPr>
                <w:rFonts w:ascii="GHEA Grapalat" w:hAnsi="GHEA Grapalat"/>
                <w:sz w:val="24"/>
                <w:szCs w:val="24"/>
                <w:lang w:val="hy-AM"/>
              </w:rPr>
            </w:pPr>
            <w:r w:rsidRPr="00B57DE8">
              <w:rPr>
                <w:rFonts w:ascii="GHEA Grapalat" w:hAnsi="GHEA Grapalat"/>
                <w:sz w:val="24"/>
                <w:szCs w:val="24"/>
                <w:lang w:val="hy-AM"/>
              </w:rPr>
              <w:t xml:space="preserve">ՀՀ կառավարության 2020 թվականի հուլիսի 16-ի N 1177-Ա և </w:t>
            </w:r>
            <w:proofErr w:type="spellStart"/>
            <w:r w:rsidRPr="00B57DE8">
              <w:rPr>
                <w:rFonts w:ascii="GHEA Grapalat" w:hAnsi="GHEA Grapalat"/>
                <w:sz w:val="24"/>
                <w:szCs w:val="24"/>
                <w:lang w:val="hy-AM"/>
              </w:rPr>
              <w:t>Երևան</w:t>
            </w:r>
            <w:proofErr w:type="spellEnd"/>
            <w:r w:rsidRPr="00B57DE8">
              <w:rPr>
                <w:rFonts w:ascii="GHEA Grapalat" w:hAnsi="GHEA Grapalat"/>
                <w:sz w:val="24"/>
                <w:szCs w:val="24"/>
                <w:lang w:val="hy-AM"/>
              </w:rPr>
              <w:t xml:space="preserve"> քաղաքի ավագանու 2022 թվականի ապրիլի 19-ի N 575-Ա որոշումների հիման վրա վերակազմակերպված «Երեխայի զարգացման կենտրոն» պետական ոչ </w:t>
            </w:r>
            <w:proofErr w:type="spellStart"/>
            <w:r w:rsidRPr="00B57DE8">
              <w:rPr>
                <w:rFonts w:ascii="GHEA Grapalat" w:hAnsi="GHEA Grapalat"/>
                <w:sz w:val="24"/>
                <w:szCs w:val="24"/>
                <w:lang w:val="hy-AM"/>
              </w:rPr>
              <w:t>առևտրային</w:t>
            </w:r>
            <w:proofErr w:type="spellEnd"/>
            <w:r w:rsidRPr="00B57DE8">
              <w:rPr>
                <w:rFonts w:ascii="GHEA Grapalat" w:hAnsi="GHEA Grapalat"/>
                <w:sz w:val="24"/>
                <w:szCs w:val="24"/>
                <w:lang w:val="hy-AM"/>
              </w:rPr>
              <w:t xml:space="preserve"> կազմակերպությունը «</w:t>
            </w:r>
            <w:proofErr w:type="spellStart"/>
            <w:r w:rsidRPr="00B57DE8">
              <w:rPr>
                <w:rFonts w:ascii="GHEA Grapalat" w:hAnsi="GHEA Grapalat"/>
                <w:sz w:val="24"/>
                <w:szCs w:val="24"/>
                <w:lang w:val="hy-AM"/>
              </w:rPr>
              <w:t>Երևանի</w:t>
            </w:r>
            <w:proofErr w:type="spellEnd"/>
            <w:r w:rsidRPr="00B57DE8">
              <w:rPr>
                <w:rFonts w:ascii="GHEA Grapalat" w:hAnsi="GHEA Grapalat"/>
                <w:sz w:val="24"/>
                <w:szCs w:val="24"/>
                <w:lang w:val="hy-AM"/>
              </w:rPr>
              <w:t xml:space="preserve"> հ.164 մսուր -մանկապարտեզ» անվանումով սահմանված կարգով գրանցվել է իրավաբանական անձանց պետական ռեգիստրում:</w:t>
            </w:r>
          </w:p>
          <w:p w:rsidR="009E3BE3" w:rsidRPr="00B57DE8" w:rsidRDefault="009E3BE3" w:rsidP="000048DF">
            <w:pPr>
              <w:spacing w:after="0"/>
              <w:ind w:firstLine="720"/>
              <w:jc w:val="both"/>
              <w:rPr>
                <w:rFonts w:ascii="GHEA Grapalat" w:hAnsi="GHEA Grapalat"/>
                <w:sz w:val="24"/>
                <w:szCs w:val="24"/>
                <w:lang w:val="hy-AM"/>
              </w:rPr>
            </w:pPr>
            <w:r w:rsidRPr="00B57DE8">
              <w:rPr>
                <w:rFonts w:ascii="GHEA Grapalat" w:hAnsi="GHEA Grapalat"/>
                <w:sz w:val="24"/>
                <w:szCs w:val="24"/>
                <w:lang w:val="hy-AM"/>
              </w:rPr>
              <w:lastRenderedPageBreak/>
              <w:t xml:space="preserve">Ելնելով </w:t>
            </w:r>
            <w:proofErr w:type="spellStart"/>
            <w:r w:rsidRPr="00B57DE8">
              <w:rPr>
                <w:rFonts w:ascii="GHEA Grapalat" w:hAnsi="GHEA Grapalat"/>
                <w:sz w:val="24"/>
                <w:szCs w:val="24"/>
                <w:lang w:val="hy-AM"/>
              </w:rPr>
              <w:t>վերոգրյալից</w:t>
            </w:r>
            <w:proofErr w:type="spellEnd"/>
            <w:r w:rsidRPr="00B57DE8">
              <w:rPr>
                <w:rFonts w:ascii="GHEA Grapalat" w:hAnsi="GHEA Grapalat"/>
                <w:sz w:val="24"/>
                <w:szCs w:val="24"/>
                <w:lang w:val="hy-AM"/>
              </w:rPr>
              <w:t xml:space="preserve">, Հայաստանի Հանրապետության կառավարության 2020 թվականի հուլիսի 16-ի «Երեխայի զարգացման կենտրոն» պետական ոչ </w:t>
            </w:r>
            <w:proofErr w:type="spellStart"/>
            <w:r w:rsidRPr="00B57DE8">
              <w:rPr>
                <w:rFonts w:ascii="GHEA Grapalat" w:hAnsi="GHEA Grapalat"/>
                <w:sz w:val="24"/>
                <w:szCs w:val="24"/>
                <w:lang w:val="hy-AM"/>
              </w:rPr>
              <w:t>առևտրային</w:t>
            </w:r>
            <w:proofErr w:type="spellEnd"/>
            <w:r w:rsidRPr="00B57DE8">
              <w:rPr>
                <w:rFonts w:ascii="GHEA Grapalat" w:hAnsi="GHEA Grapalat"/>
                <w:sz w:val="24"/>
                <w:szCs w:val="24"/>
                <w:lang w:val="hy-AM"/>
              </w:rPr>
              <w:t xml:space="preserve"> կազմակերպությունը համայնքային ոչ </w:t>
            </w:r>
            <w:proofErr w:type="spellStart"/>
            <w:r w:rsidRPr="00B57DE8">
              <w:rPr>
                <w:rFonts w:ascii="GHEA Grapalat" w:hAnsi="GHEA Grapalat"/>
                <w:sz w:val="24"/>
                <w:szCs w:val="24"/>
                <w:lang w:val="hy-AM"/>
              </w:rPr>
              <w:t>առևտրային</w:t>
            </w:r>
            <w:proofErr w:type="spellEnd"/>
            <w:r w:rsidRPr="00B57DE8">
              <w:rPr>
                <w:rFonts w:ascii="GHEA Grapalat" w:hAnsi="GHEA Grapalat"/>
                <w:sz w:val="24"/>
                <w:szCs w:val="24"/>
                <w:lang w:val="hy-AM"/>
              </w:rPr>
              <w:t xml:space="preserve"> կազմակերպության վերակազմակերպելու, գույք հետ վերցնելու և ամրացնելու, ինչպես նաև Հայաստանի Հանրապետության կառավարության 2005 թվականի մարտի 3-ի N 461-Ն որոշումն ուժը կորցրած ճանաչելու մասին» N 1177-Ն որոշման մեջ նախատեսվող փոփոխություններ կատարելու համար իրավական հիմքեր չկան և </w:t>
            </w:r>
            <w:proofErr w:type="spellStart"/>
            <w:r w:rsidRPr="00B57DE8">
              <w:rPr>
                <w:rFonts w:ascii="GHEA Grapalat" w:hAnsi="GHEA Grapalat"/>
                <w:sz w:val="24"/>
                <w:szCs w:val="24"/>
                <w:lang w:val="hy-AM"/>
              </w:rPr>
              <w:t>խնդրահարույց</w:t>
            </w:r>
            <w:proofErr w:type="spellEnd"/>
            <w:r w:rsidRPr="00B57DE8">
              <w:rPr>
                <w:rFonts w:ascii="GHEA Grapalat" w:hAnsi="GHEA Grapalat"/>
                <w:sz w:val="24"/>
                <w:szCs w:val="24"/>
                <w:lang w:val="hy-AM"/>
              </w:rPr>
              <w:t xml:space="preserve"> է գործող օրենսդրության տեսանկյունից:</w:t>
            </w:r>
          </w:p>
          <w:p w:rsidR="007226FB" w:rsidRPr="009E3BE3" w:rsidRDefault="009E3BE3" w:rsidP="000048DF">
            <w:pPr>
              <w:spacing w:after="0"/>
              <w:ind w:firstLine="720"/>
              <w:jc w:val="both"/>
              <w:rPr>
                <w:rFonts w:ascii="GHEA Grapalat" w:hAnsi="GHEA Grapalat"/>
                <w:sz w:val="24"/>
                <w:szCs w:val="24"/>
                <w:lang w:val="hy-AM"/>
              </w:rPr>
            </w:pPr>
            <w:r w:rsidRPr="00B57DE8">
              <w:rPr>
                <w:rFonts w:ascii="GHEA Grapalat" w:hAnsi="GHEA Grapalat"/>
                <w:sz w:val="24"/>
                <w:szCs w:val="24"/>
                <w:lang w:val="hy-AM"/>
              </w:rPr>
              <w:t xml:space="preserve">Ինչ վերաբերում է </w:t>
            </w:r>
            <w:proofErr w:type="spellStart"/>
            <w:r w:rsidRPr="00B57DE8">
              <w:rPr>
                <w:rFonts w:ascii="GHEA Grapalat" w:hAnsi="GHEA Grapalat"/>
                <w:sz w:val="24"/>
                <w:szCs w:val="24"/>
                <w:lang w:val="hy-AM"/>
              </w:rPr>
              <w:t>նվիրաբերության</w:t>
            </w:r>
            <w:proofErr w:type="spellEnd"/>
            <w:r w:rsidRPr="00B57DE8">
              <w:rPr>
                <w:rFonts w:ascii="GHEA Grapalat" w:hAnsi="GHEA Grapalat"/>
                <w:sz w:val="24"/>
                <w:szCs w:val="24"/>
                <w:lang w:val="hy-AM"/>
              </w:rPr>
              <w:t xml:space="preserve"> պայմանագիր կնքելու խոչընդոտին, ապա ՀՀ կառավարության 2020 թվականի հուլիսի 16-ի N1177-Ա որոշման 3-րդ, 5-րդ և 5.1-ին կետերի հիմքով կնքվող գույքի </w:t>
            </w:r>
            <w:proofErr w:type="spellStart"/>
            <w:r w:rsidRPr="00B57DE8">
              <w:rPr>
                <w:rFonts w:ascii="GHEA Grapalat" w:hAnsi="GHEA Grapalat"/>
                <w:sz w:val="24"/>
                <w:szCs w:val="24"/>
                <w:lang w:val="hy-AM"/>
              </w:rPr>
              <w:t>նվիրաբերության</w:t>
            </w:r>
            <w:proofErr w:type="spellEnd"/>
            <w:r w:rsidRPr="00B57DE8">
              <w:rPr>
                <w:rFonts w:ascii="GHEA Grapalat" w:hAnsi="GHEA Grapalat"/>
                <w:sz w:val="24"/>
                <w:szCs w:val="24"/>
                <w:lang w:val="hy-AM"/>
              </w:rPr>
              <w:t xml:space="preserve"> պայմանագրի առարկան ոչ թե «Երեխայի զարգացման կենտրոն» անվանումով կազմակերպությունն է, այլ պետության սեփականություն </w:t>
            </w:r>
            <w:proofErr w:type="spellStart"/>
            <w:r w:rsidRPr="00B57DE8">
              <w:rPr>
                <w:rFonts w:ascii="GHEA Grapalat" w:hAnsi="GHEA Grapalat"/>
                <w:sz w:val="24"/>
                <w:szCs w:val="24"/>
                <w:lang w:val="hy-AM"/>
              </w:rPr>
              <w:t>հանդիասցող</w:t>
            </w:r>
            <w:proofErr w:type="spellEnd"/>
            <w:r w:rsidRPr="00B57DE8">
              <w:rPr>
                <w:rFonts w:ascii="GHEA Grapalat" w:hAnsi="GHEA Grapalat"/>
                <w:sz w:val="24"/>
                <w:szCs w:val="24"/>
                <w:lang w:val="hy-AM"/>
              </w:rPr>
              <w:t xml:space="preserve"> </w:t>
            </w:r>
            <w:proofErr w:type="spellStart"/>
            <w:r w:rsidRPr="00B57DE8">
              <w:rPr>
                <w:rFonts w:ascii="GHEA Grapalat" w:hAnsi="GHEA Grapalat"/>
                <w:sz w:val="24"/>
                <w:szCs w:val="24"/>
                <w:lang w:val="hy-AM"/>
              </w:rPr>
              <w:t>Երևան</w:t>
            </w:r>
            <w:proofErr w:type="spellEnd"/>
            <w:r w:rsidRPr="00B57DE8">
              <w:rPr>
                <w:rFonts w:ascii="GHEA Grapalat" w:hAnsi="GHEA Grapalat"/>
                <w:sz w:val="24"/>
                <w:szCs w:val="24"/>
                <w:lang w:val="hy-AM"/>
              </w:rPr>
              <w:t xml:space="preserve"> քաղաքի Նալբանդյան փողոցի հ.106/1 շենքի, հ.90 հասցեում և </w:t>
            </w:r>
            <w:proofErr w:type="spellStart"/>
            <w:r w:rsidRPr="00B57DE8">
              <w:rPr>
                <w:rFonts w:ascii="GHEA Grapalat" w:hAnsi="GHEA Grapalat"/>
                <w:sz w:val="24"/>
                <w:szCs w:val="24"/>
                <w:lang w:val="hy-AM"/>
              </w:rPr>
              <w:t>Երևան</w:t>
            </w:r>
            <w:proofErr w:type="spellEnd"/>
            <w:r w:rsidRPr="00B57DE8">
              <w:rPr>
                <w:rFonts w:ascii="GHEA Grapalat" w:hAnsi="GHEA Grapalat"/>
                <w:sz w:val="24"/>
                <w:szCs w:val="24"/>
                <w:lang w:val="hy-AM"/>
              </w:rPr>
              <w:t xml:space="preserve"> քաղաքի </w:t>
            </w:r>
            <w:proofErr w:type="spellStart"/>
            <w:r w:rsidRPr="00B57DE8">
              <w:rPr>
                <w:rFonts w:ascii="GHEA Grapalat" w:hAnsi="GHEA Grapalat"/>
                <w:sz w:val="24"/>
                <w:szCs w:val="24"/>
                <w:lang w:val="hy-AM"/>
              </w:rPr>
              <w:t>Մետաղագործների</w:t>
            </w:r>
            <w:proofErr w:type="spellEnd"/>
            <w:r w:rsidRPr="00B57DE8">
              <w:rPr>
                <w:rFonts w:ascii="GHEA Grapalat" w:hAnsi="GHEA Grapalat"/>
                <w:sz w:val="24"/>
                <w:szCs w:val="24"/>
                <w:lang w:val="hy-AM"/>
              </w:rPr>
              <w:t xml:space="preserve"> փողոցի հ.21 </w:t>
            </w:r>
            <w:proofErr w:type="spellStart"/>
            <w:r w:rsidRPr="00B57DE8">
              <w:rPr>
                <w:rFonts w:ascii="GHEA Grapalat" w:hAnsi="GHEA Grapalat"/>
                <w:sz w:val="24"/>
                <w:szCs w:val="24"/>
                <w:lang w:val="hy-AM"/>
              </w:rPr>
              <w:t>հասեում</w:t>
            </w:r>
            <w:proofErr w:type="spellEnd"/>
            <w:r w:rsidRPr="00B57DE8">
              <w:rPr>
                <w:rFonts w:ascii="GHEA Grapalat" w:hAnsi="GHEA Grapalat"/>
                <w:sz w:val="24"/>
                <w:szCs w:val="24"/>
                <w:lang w:val="hy-AM"/>
              </w:rPr>
              <w:t xml:space="preserve"> գտնվող գույքը: Ավելին, «</w:t>
            </w:r>
            <w:proofErr w:type="spellStart"/>
            <w:r w:rsidRPr="00B57DE8">
              <w:rPr>
                <w:rFonts w:ascii="GHEA Grapalat" w:hAnsi="GHEA Grapalat"/>
                <w:sz w:val="24"/>
                <w:szCs w:val="24"/>
                <w:lang w:val="hy-AM"/>
              </w:rPr>
              <w:t>Երևանի</w:t>
            </w:r>
            <w:proofErr w:type="spellEnd"/>
            <w:r w:rsidRPr="00B57DE8">
              <w:rPr>
                <w:rFonts w:ascii="GHEA Grapalat" w:hAnsi="GHEA Grapalat"/>
                <w:sz w:val="24"/>
                <w:szCs w:val="24"/>
                <w:lang w:val="hy-AM"/>
              </w:rPr>
              <w:t xml:space="preserve"> հ.164 մսուր-մանկապարտեզ» ՀՈԱԿ-ի անվանումը ՀՀ կառավարության վերոնշյալ որոշման պահանջների կատարման ապահովման համար խոչընդոտ չի կարող հանդիսանալ, քանի որ այդ անվանումով գրանցված կազմակերպության կանոնադրության համաձայն՝ վերջինս հանդիսանում է «Երեխայի զարգացման կենտրոն» ՊՈԱԿ-ի իրավահաջորդը:</w:t>
            </w:r>
          </w:p>
        </w:tc>
        <w:tc>
          <w:tcPr>
            <w:tcW w:w="3852" w:type="dxa"/>
            <w:shd w:val="clear" w:color="auto" w:fill="auto"/>
          </w:tcPr>
          <w:p w:rsidR="007226FB" w:rsidRPr="00DB6660" w:rsidRDefault="00E27553" w:rsidP="00E27553">
            <w:pPr>
              <w:spacing w:after="0" w:line="240" w:lineRule="auto"/>
              <w:jc w:val="center"/>
              <w:rPr>
                <w:rFonts w:ascii="GHEA Grapalat" w:hAnsi="GHEA Grapalat"/>
                <w:sz w:val="24"/>
                <w:szCs w:val="24"/>
                <w:lang w:val="hy-AM"/>
              </w:rPr>
            </w:pPr>
            <w:r w:rsidRPr="00E27553">
              <w:rPr>
                <w:rFonts w:ascii="GHEA Grapalat" w:hAnsi="GHEA Grapalat"/>
                <w:sz w:val="24"/>
                <w:szCs w:val="24"/>
                <w:lang w:val="hy-AM"/>
              </w:rPr>
              <w:lastRenderedPageBreak/>
              <w:t xml:space="preserve">ՀՀ ՆԳՆ ոստիկանությունում սույն թվականի </w:t>
            </w:r>
            <w:r>
              <w:rPr>
                <w:rFonts w:ascii="GHEA Grapalat" w:hAnsi="GHEA Grapalat"/>
                <w:sz w:val="24"/>
                <w:szCs w:val="24"/>
                <w:lang w:val="hy-AM"/>
              </w:rPr>
              <w:t>մարտի 7-ին կազմակերպված աշխատանքային քնն</w:t>
            </w:r>
            <w:r w:rsidRPr="00E27553">
              <w:rPr>
                <w:rFonts w:ascii="GHEA Grapalat" w:hAnsi="GHEA Grapalat"/>
                <w:sz w:val="24"/>
                <w:szCs w:val="24"/>
                <w:lang w:val="hy-AM"/>
              </w:rPr>
              <w:t xml:space="preserve">արկման ընթացքում </w:t>
            </w:r>
            <w:proofErr w:type="spellStart"/>
            <w:r w:rsidRPr="00E27553">
              <w:rPr>
                <w:rFonts w:ascii="GHEA Grapalat" w:hAnsi="GHEA Grapalat"/>
                <w:sz w:val="24"/>
                <w:szCs w:val="24"/>
                <w:lang w:val="hy-AM"/>
              </w:rPr>
              <w:t>Երևանի</w:t>
            </w:r>
            <w:proofErr w:type="spellEnd"/>
            <w:r w:rsidRPr="00E27553">
              <w:rPr>
                <w:rFonts w:ascii="GHEA Grapalat" w:hAnsi="GHEA Grapalat"/>
                <w:sz w:val="24"/>
                <w:szCs w:val="24"/>
                <w:lang w:val="hy-AM"/>
              </w:rPr>
              <w:t xml:space="preserve"> քաղաքապետարանի </w:t>
            </w:r>
            <w:proofErr w:type="spellStart"/>
            <w:r w:rsidRPr="00E27553">
              <w:rPr>
                <w:rFonts w:ascii="GHEA Grapalat" w:hAnsi="GHEA Grapalat"/>
                <w:sz w:val="24"/>
                <w:szCs w:val="24"/>
                <w:lang w:val="hy-AM"/>
              </w:rPr>
              <w:t>ներկայացուցիչնեի</w:t>
            </w:r>
            <w:proofErr w:type="spellEnd"/>
            <w:r w:rsidRPr="00E27553">
              <w:rPr>
                <w:rFonts w:ascii="GHEA Grapalat" w:hAnsi="GHEA Grapalat"/>
                <w:sz w:val="24"/>
                <w:szCs w:val="24"/>
                <w:lang w:val="hy-AM"/>
              </w:rPr>
              <w:t xml:space="preserve"> կողմից հավանության է արժանացել </w:t>
            </w:r>
            <w:r w:rsidRPr="00E27553">
              <w:rPr>
                <w:rFonts w:ascii="GHEA Grapalat" w:hAnsi="GHEA Grapalat"/>
                <w:sz w:val="24"/>
                <w:szCs w:val="24"/>
                <w:lang w:val="hy-AM"/>
              </w:rPr>
              <w:lastRenderedPageBreak/>
              <w:t>Նախագծի ներկայացված տարբերակը</w:t>
            </w:r>
            <w:r w:rsidRPr="00DB6660">
              <w:rPr>
                <w:rFonts w:ascii="GHEA Grapalat" w:hAnsi="GHEA Grapalat"/>
                <w:sz w:val="24"/>
                <w:szCs w:val="24"/>
                <w:lang w:val="hy-AM"/>
              </w:rPr>
              <w:t>:</w:t>
            </w:r>
          </w:p>
        </w:tc>
      </w:tr>
      <w:tr w:rsidR="000048DF" w:rsidRPr="008C0C2C" w:rsidTr="00DB6660">
        <w:trPr>
          <w:trHeight w:val="345"/>
        </w:trPr>
        <w:tc>
          <w:tcPr>
            <w:tcW w:w="11174" w:type="dxa"/>
            <w:vMerge w:val="restart"/>
            <w:shd w:val="clear" w:color="auto" w:fill="E0E0E0"/>
          </w:tcPr>
          <w:p w:rsidR="000048DF" w:rsidRPr="00FD0748" w:rsidRDefault="000048DF" w:rsidP="000048DF">
            <w:pPr>
              <w:tabs>
                <w:tab w:val="left" w:pos="3585"/>
                <w:tab w:val="center" w:pos="5491"/>
              </w:tabs>
              <w:spacing w:after="0"/>
              <w:rPr>
                <w:rFonts w:ascii="GHEA Grapalat" w:hAnsi="GHEA Grapalat"/>
                <w:b/>
                <w:bCs/>
                <w:i/>
                <w:iCs/>
                <w:sz w:val="24"/>
                <w:szCs w:val="24"/>
              </w:rPr>
            </w:pPr>
            <w:r w:rsidRPr="00C82B43">
              <w:rPr>
                <w:rFonts w:ascii="GHEA Grapalat" w:hAnsi="GHEA Grapalat"/>
                <w:b/>
                <w:sz w:val="24"/>
                <w:szCs w:val="24"/>
                <w:lang w:val="hy-AM"/>
              </w:rPr>
              <w:lastRenderedPageBreak/>
              <w:tab/>
            </w:r>
            <w:r w:rsidR="00C847EC">
              <w:rPr>
                <w:rFonts w:ascii="GHEA Grapalat" w:hAnsi="GHEA Grapalat"/>
                <w:b/>
                <w:sz w:val="24"/>
                <w:szCs w:val="24"/>
                <w:lang w:val="hy-AM"/>
              </w:rPr>
              <w:t>4</w:t>
            </w:r>
            <w:r w:rsidRPr="00646C46">
              <w:rPr>
                <w:rFonts w:ascii="GHEA Grapalat" w:hAnsi="GHEA Grapalat"/>
                <w:b/>
                <w:sz w:val="24"/>
                <w:szCs w:val="24"/>
                <w:lang w:val="af-ZA"/>
              </w:rPr>
              <w:t xml:space="preserve">.   </w:t>
            </w:r>
            <w:proofErr w:type="spellStart"/>
            <w:r>
              <w:rPr>
                <w:rFonts w:ascii="GHEA Grapalat" w:hAnsi="GHEA Grapalat"/>
                <w:b/>
                <w:sz w:val="24"/>
                <w:szCs w:val="24"/>
              </w:rPr>
              <w:t>Երևանի</w:t>
            </w:r>
            <w:proofErr w:type="spellEnd"/>
            <w:r>
              <w:rPr>
                <w:rFonts w:ascii="GHEA Grapalat" w:hAnsi="GHEA Grapalat"/>
                <w:b/>
                <w:sz w:val="24"/>
                <w:szCs w:val="24"/>
              </w:rPr>
              <w:t xml:space="preserve"> </w:t>
            </w:r>
            <w:proofErr w:type="spellStart"/>
            <w:r>
              <w:rPr>
                <w:rFonts w:ascii="GHEA Grapalat" w:hAnsi="GHEA Grapalat"/>
                <w:b/>
                <w:sz w:val="24"/>
                <w:szCs w:val="24"/>
              </w:rPr>
              <w:t>քաղաքապետարան</w:t>
            </w:r>
            <w:proofErr w:type="spellEnd"/>
          </w:p>
        </w:tc>
        <w:tc>
          <w:tcPr>
            <w:tcW w:w="3852" w:type="dxa"/>
            <w:shd w:val="clear" w:color="auto" w:fill="E0E0E0"/>
          </w:tcPr>
          <w:p w:rsidR="000048DF" w:rsidRPr="008C0C2C" w:rsidRDefault="000048DF" w:rsidP="00A774B0">
            <w:pPr>
              <w:spacing w:after="0" w:line="360" w:lineRule="auto"/>
              <w:jc w:val="center"/>
              <w:rPr>
                <w:rFonts w:ascii="GHEA Grapalat" w:hAnsi="GHEA Grapalat"/>
                <w:b/>
                <w:sz w:val="24"/>
                <w:szCs w:val="24"/>
              </w:rPr>
            </w:pPr>
            <w:r w:rsidRPr="008C0C2C">
              <w:rPr>
                <w:rFonts w:ascii="GHEA Grapalat" w:hAnsi="GHEA Grapalat"/>
                <w:b/>
                <w:color w:val="000000"/>
                <w:sz w:val="24"/>
                <w:szCs w:val="24"/>
              </w:rPr>
              <w:t>20.01.2023</w:t>
            </w:r>
            <w:r w:rsidRPr="008C0C2C">
              <w:rPr>
                <w:rFonts w:ascii="GHEA Grapalat" w:hAnsi="GHEA Grapalat"/>
                <w:b/>
                <w:color w:val="000000"/>
                <w:sz w:val="24"/>
                <w:szCs w:val="24"/>
                <w:lang w:val="ru-RU"/>
              </w:rPr>
              <w:t>թ</w:t>
            </w:r>
            <w:r w:rsidRPr="008C0C2C">
              <w:rPr>
                <w:rFonts w:ascii="GHEA Grapalat" w:hAnsi="GHEA Grapalat"/>
                <w:b/>
                <w:color w:val="000000"/>
                <w:sz w:val="24"/>
                <w:szCs w:val="24"/>
              </w:rPr>
              <w:t>.</w:t>
            </w:r>
          </w:p>
        </w:tc>
      </w:tr>
      <w:tr w:rsidR="000048DF" w:rsidRPr="008C0C2C" w:rsidTr="00DB6660">
        <w:trPr>
          <w:trHeight w:val="281"/>
        </w:trPr>
        <w:tc>
          <w:tcPr>
            <w:tcW w:w="11174" w:type="dxa"/>
            <w:vMerge/>
            <w:shd w:val="clear" w:color="auto" w:fill="E0E0E0"/>
          </w:tcPr>
          <w:p w:rsidR="000048DF" w:rsidRPr="00646C46" w:rsidRDefault="000048DF" w:rsidP="000048DF">
            <w:pPr>
              <w:spacing w:after="0"/>
              <w:jc w:val="center"/>
              <w:rPr>
                <w:rFonts w:ascii="GHEA Grapalat" w:hAnsi="GHEA Grapalat"/>
                <w:b/>
                <w:sz w:val="24"/>
                <w:szCs w:val="24"/>
                <w:lang w:val="af-ZA"/>
              </w:rPr>
            </w:pPr>
          </w:p>
        </w:tc>
        <w:tc>
          <w:tcPr>
            <w:tcW w:w="3852" w:type="dxa"/>
            <w:shd w:val="clear" w:color="auto" w:fill="E0E0E0"/>
          </w:tcPr>
          <w:p w:rsidR="000048DF" w:rsidRPr="008C0C2C" w:rsidRDefault="000048DF" w:rsidP="00A774B0">
            <w:pPr>
              <w:spacing w:after="0" w:line="360" w:lineRule="auto"/>
              <w:jc w:val="center"/>
              <w:rPr>
                <w:rFonts w:ascii="GHEA Grapalat" w:eastAsia="Times New Roman" w:hAnsi="GHEA Grapalat" w:cs="Times New Roman"/>
                <w:b/>
                <w:sz w:val="24"/>
                <w:szCs w:val="24"/>
                <w:lang w:eastAsia="ru-RU"/>
              </w:rPr>
            </w:pPr>
            <w:r w:rsidRPr="008C0C2C">
              <w:rPr>
                <w:rFonts w:ascii="GHEA Grapalat" w:hAnsi="GHEA Grapalat"/>
                <w:b/>
                <w:sz w:val="24"/>
                <w:szCs w:val="24"/>
              </w:rPr>
              <w:t>N</w:t>
            </w:r>
            <w:r w:rsidRPr="008C0C2C">
              <w:rPr>
                <w:rFonts w:ascii="GHEA Grapalat" w:hAnsi="GHEA Grapalat"/>
                <w:b/>
                <w:color w:val="000000"/>
                <w:sz w:val="24"/>
                <w:szCs w:val="24"/>
              </w:rPr>
              <w:t xml:space="preserve"> 01/7422-23</w:t>
            </w:r>
          </w:p>
        </w:tc>
      </w:tr>
      <w:tr w:rsidR="000048DF" w:rsidRPr="00C847EC" w:rsidTr="00DB6660">
        <w:trPr>
          <w:trHeight w:val="281"/>
        </w:trPr>
        <w:tc>
          <w:tcPr>
            <w:tcW w:w="11174" w:type="dxa"/>
            <w:shd w:val="clear" w:color="auto" w:fill="auto"/>
          </w:tcPr>
          <w:p w:rsidR="000048DF" w:rsidRDefault="000048DF" w:rsidP="000048DF">
            <w:pPr>
              <w:spacing w:after="0"/>
              <w:ind w:firstLine="720"/>
              <w:jc w:val="both"/>
              <w:rPr>
                <w:rFonts w:ascii="GHEA Grapalat" w:eastAsiaTheme="minorHAnsi" w:hAnsi="GHEA Grapalat"/>
                <w:sz w:val="24"/>
                <w:szCs w:val="24"/>
                <w:lang w:val="hy-AM"/>
              </w:rPr>
            </w:pPr>
            <w:r>
              <w:rPr>
                <w:rFonts w:ascii="GHEA Grapalat" w:hAnsi="GHEA Grapalat"/>
                <w:sz w:val="24"/>
                <w:szCs w:val="24"/>
                <w:lang w:val="hy-AM"/>
              </w:rPr>
              <w:t xml:space="preserve">Նախագծի 1-ին կետով առաջարկվում է Հայաստանի Հանրապետության կառավարության 2020 թվականի հուլիսի 16-ի N 1177-Ն որոշման ամբողջ տեքստում  «Երեխայի զարգացման կենտրոն» համայնքային ոչ </w:t>
            </w:r>
            <w:proofErr w:type="spellStart"/>
            <w:r>
              <w:rPr>
                <w:rFonts w:ascii="GHEA Grapalat" w:hAnsi="GHEA Grapalat"/>
                <w:sz w:val="24"/>
                <w:szCs w:val="24"/>
                <w:lang w:val="hy-AM"/>
              </w:rPr>
              <w:t>առևտրային</w:t>
            </w:r>
            <w:proofErr w:type="spellEnd"/>
            <w:r>
              <w:rPr>
                <w:rFonts w:ascii="GHEA Grapalat" w:hAnsi="GHEA Grapalat"/>
                <w:sz w:val="24"/>
                <w:szCs w:val="24"/>
                <w:lang w:val="hy-AM"/>
              </w:rPr>
              <w:t xml:space="preserve"> կազմակերպություն» բառերը փոխարինել «</w:t>
            </w:r>
            <w:proofErr w:type="spellStart"/>
            <w:r>
              <w:rPr>
                <w:rFonts w:ascii="GHEA Grapalat" w:hAnsi="GHEA Grapalat"/>
                <w:sz w:val="24"/>
                <w:szCs w:val="24"/>
                <w:lang w:val="hy-AM"/>
              </w:rPr>
              <w:t>Երևանի</w:t>
            </w:r>
            <w:proofErr w:type="spellEnd"/>
            <w:r>
              <w:rPr>
                <w:rFonts w:ascii="GHEA Grapalat" w:hAnsi="GHEA Grapalat"/>
                <w:sz w:val="24"/>
                <w:szCs w:val="24"/>
                <w:lang w:val="hy-AM"/>
              </w:rPr>
              <w:t xml:space="preserve"> թիվ 164 մսուր-մանկապարտեզ» համայնքային ոչ </w:t>
            </w:r>
            <w:proofErr w:type="spellStart"/>
            <w:r>
              <w:rPr>
                <w:rFonts w:ascii="GHEA Grapalat" w:hAnsi="GHEA Grapalat"/>
                <w:sz w:val="24"/>
                <w:szCs w:val="24"/>
                <w:lang w:val="hy-AM"/>
              </w:rPr>
              <w:t>առևտրային</w:t>
            </w:r>
            <w:proofErr w:type="spellEnd"/>
            <w:r>
              <w:rPr>
                <w:rFonts w:ascii="GHEA Grapalat" w:hAnsi="GHEA Grapalat"/>
                <w:sz w:val="24"/>
                <w:szCs w:val="24"/>
                <w:lang w:val="hy-AM"/>
              </w:rPr>
              <w:t xml:space="preserve"> կազմակերպություն» բառերով` համապատասխան </w:t>
            </w:r>
            <w:proofErr w:type="spellStart"/>
            <w:r>
              <w:rPr>
                <w:rFonts w:ascii="GHEA Grapalat" w:hAnsi="GHEA Grapalat"/>
                <w:sz w:val="24"/>
                <w:szCs w:val="24"/>
                <w:lang w:val="hy-AM"/>
              </w:rPr>
              <w:t>հոլովաձևերով</w:t>
            </w:r>
            <w:proofErr w:type="spellEnd"/>
            <w:r>
              <w:rPr>
                <w:rFonts w:ascii="GHEA Grapalat" w:hAnsi="GHEA Grapalat"/>
                <w:sz w:val="24"/>
                <w:szCs w:val="24"/>
                <w:lang w:val="hy-AM"/>
              </w:rPr>
              <w:t>:</w:t>
            </w:r>
          </w:p>
          <w:p w:rsidR="000048DF" w:rsidRDefault="000048DF" w:rsidP="000048DF">
            <w:pPr>
              <w:spacing w:after="0"/>
              <w:jc w:val="both"/>
              <w:rPr>
                <w:rFonts w:ascii="GHEA Grapalat" w:hAnsi="GHEA Grapalat"/>
                <w:sz w:val="24"/>
                <w:szCs w:val="24"/>
                <w:lang w:val="hy-AM"/>
              </w:rPr>
            </w:pPr>
            <w:r>
              <w:rPr>
                <w:rFonts w:ascii="GHEA Grapalat" w:hAnsi="GHEA Grapalat"/>
                <w:sz w:val="24"/>
                <w:szCs w:val="24"/>
                <w:lang w:val="hy-AM"/>
              </w:rPr>
              <w:tab/>
              <w:t xml:space="preserve">Նախագծին կից ներկայացված հիմնավորման (այսուհետ նաև՝ Հիմնավորում) համաձայն՝ Նախագծով նախատեսվում է ՀՀ կառավարության 2020 թվականի հուլիսի 16-ի թիվ 1177-Ն որոշման ամբողջ տեքստում ««Երեխայի զարգացման կենտրոն» համայնքային ոչ </w:t>
            </w:r>
            <w:proofErr w:type="spellStart"/>
            <w:r>
              <w:rPr>
                <w:rFonts w:ascii="GHEA Grapalat" w:hAnsi="GHEA Grapalat"/>
                <w:sz w:val="24"/>
                <w:szCs w:val="24"/>
                <w:lang w:val="hy-AM"/>
              </w:rPr>
              <w:t>առևտրային</w:t>
            </w:r>
            <w:proofErr w:type="spellEnd"/>
            <w:r>
              <w:rPr>
                <w:rFonts w:ascii="GHEA Grapalat" w:hAnsi="GHEA Grapalat"/>
                <w:sz w:val="24"/>
                <w:szCs w:val="24"/>
                <w:lang w:val="hy-AM"/>
              </w:rPr>
              <w:t xml:space="preserve"> կազմակերպություն» բառերը փոխարինել ««</w:t>
            </w:r>
            <w:proofErr w:type="spellStart"/>
            <w:r>
              <w:rPr>
                <w:rFonts w:ascii="GHEA Grapalat" w:hAnsi="GHEA Grapalat"/>
                <w:sz w:val="24"/>
                <w:szCs w:val="24"/>
                <w:lang w:val="hy-AM"/>
              </w:rPr>
              <w:t>Երևանի</w:t>
            </w:r>
            <w:proofErr w:type="spellEnd"/>
            <w:r>
              <w:rPr>
                <w:rFonts w:ascii="GHEA Grapalat" w:hAnsi="GHEA Grapalat"/>
                <w:sz w:val="24"/>
                <w:szCs w:val="24"/>
                <w:lang w:val="hy-AM"/>
              </w:rPr>
              <w:t xml:space="preserve"> թիվ 164 մսուր-մանկապարտեզ» համայնքային ոչ </w:t>
            </w:r>
            <w:proofErr w:type="spellStart"/>
            <w:r>
              <w:rPr>
                <w:rFonts w:ascii="GHEA Grapalat" w:hAnsi="GHEA Grapalat"/>
                <w:sz w:val="24"/>
                <w:szCs w:val="24"/>
                <w:lang w:val="hy-AM"/>
              </w:rPr>
              <w:t>առևտրային</w:t>
            </w:r>
            <w:proofErr w:type="spellEnd"/>
            <w:r>
              <w:rPr>
                <w:rFonts w:ascii="GHEA Grapalat" w:hAnsi="GHEA Grapalat"/>
                <w:sz w:val="24"/>
                <w:szCs w:val="24"/>
                <w:lang w:val="hy-AM"/>
              </w:rPr>
              <w:t xml:space="preserve"> կազմակերպություն» բառերով, որը հնարավորություն կտա ապահովել նաև ՀՀ </w:t>
            </w:r>
            <w:r>
              <w:rPr>
                <w:rFonts w:ascii="GHEA Grapalat" w:hAnsi="GHEA Grapalat"/>
                <w:sz w:val="24"/>
                <w:szCs w:val="24"/>
                <w:lang w:val="hy-AM"/>
              </w:rPr>
              <w:lastRenderedPageBreak/>
              <w:t xml:space="preserve">տարածքային կառավարման և ենթակառուցվածքների նախարարության պետական գույքի կառավարման կոմիտեին </w:t>
            </w:r>
            <w:proofErr w:type="spellStart"/>
            <w:r>
              <w:rPr>
                <w:rFonts w:ascii="GHEA Grapalat" w:hAnsi="GHEA Grapalat"/>
                <w:sz w:val="24"/>
                <w:szCs w:val="24"/>
                <w:lang w:val="hy-AM"/>
              </w:rPr>
              <w:t>Երևան</w:t>
            </w:r>
            <w:proofErr w:type="spellEnd"/>
            <w:r>
              <w:rPr>
                <w:rFonts w:ascii="GHEA Grapalat" w:hAnsi="GHEA Grapalat"/>
                <w:sz w:val="24"/>
                <w:szCs w:val="24"/>
                <w:lang w:val="hy-AM"/>
              </w:rPr>
              <w:t xml:space="preserve"> համայնքի հետ կնքել անշարժ գույքի </w:t>
            </w:r>
            <w:proofErr w:type="spellStart"/>
            <w:r>
              <w:rPr>
                <w:rFonts w:ascii="GHEA Grapalat" w:hAnsi="GHEA Grapalat"/>
                <w:sz w:val="24"/>
                <w:szCs w:val="24"/>
                <w:lang w:val="hy-AM"/>
              </w:rPr>
              <w:t>նվիրաբերության</w:t>
            </w:r>
            <w:proofErr w:type="spellEnd"/>
            <w:r>
              <w:rPr>
                <w:rFonts w:ascii="GHEA Grapalat" w:hAnsi="GHEA Grapalat"/>
                <w:sz w:val="24"/>
                <w:szCs w:val="24"/>
                <w:lang w:val="hy-AM"/>
              </w:rPr>
              <w:t xml:space="preserve"> պայմանագիր:</w:t>
            </w:r>
          </w:p>
          <w:p w:rsidR="000048DF" w:rsidRDefault="000048DF" w:rsidP="000048DF">
            <w:pPr>
              <w:spacing w:after="0"/>
              <w:jc w:val="both"/>
              <w:rPr>
                <w:rFonts w:ascii="GHEA Grapalat" w:hAnsi="GHEA Grapalat"/>
                <w:sz w:val="24"/>
                <w:szCs w:val="24"/>
                <w:lang w:val="hy-AM"/>
              </w:rPr>
            </w:pPr>
            <w:r>
              <w:rPr>
                <w:rFonts w:ascii="GHEA Grapalat" w:hAnsi="GHEA Grapalat"/>
                <w:sz w:val="24"/>
                <w:szCs w:val="24"/>
                <w:lang w:val="hy-AM"/>
              </w:rPr>
              <w:tab/>
              <w:t xml:space="preserve">Այս առումով հայտնում ենք </w:t>
            </w:r>
            <w:proofErr w:type="spellStart"/>
            <w:r>
              <w:rPr>
                <w:rFonts w:ascii="GHEA Grapalat" w:hAnsi="GHEA Grapalat"/>
                <w:sz w:val="24"/>
                <w:szCs w:val="24"/>
                <w:lang w:val="hy-AM"/>
              </w:rPr>
              <w:t>հետևյալը</w:t>
            </w:r>
            <w:proofErr w:type="spellEnd"/>
            <w:r>
              <w:rPr>
                <w:rFonts w:ascii="GHEA Grapalat" w:hAnsi="GHEA Grapalat"/>
                <w:sz w:val="24"/>
                <w:szCs w:val="24"/>
                <w:lang w:val="hy-AM"/>
              </w:rPr>
              <w:t>.</w:t>
            </w:r>
          </w:p>
          <w:p w:rsidR="000048DF" w:rsidRDefault="000048DF" w:rsidP="000048DF">
            <w:pPr>
              <w:spacing w:after="0"/>
              <w:jc w:val="both"/>
              <w:rPr>
                <w:rFonts w:ascii="GHEA Grapalat" w:hAnsi="GHEA Grapalat"/>
                <w:sz w:val="24"/>
                <w:szCs w:val="24"/>
                <w:lang w:val="hy-AM"/>
              </w:rPr>
            </w:pPr>
            <w:r>
              <w:rPr>
                <w:rFonts w:ascii="GHEA Grapalat" w:hAnsi="GHEA Grapalat"/>
                <w:sz w:val="24"/>
                <w:szCs w:val="24"/>
                <w:lang w:val="hy-AM"/>
              </w:rPr>
              <w:tab/>
              <w:t>Հայաստանի Հանրապետության կառավարության 2020 թվականի հուլիսի 16-ի N 1177-Ն որոշման 1-ին կետով նախատեսվել է</w:t>
            </w:r>
            <w:r>
              <w:rPr>
                <w:rFonts w:ascii="GHEA Grapalat" w:hAnsi="GHEA Grapalat"/>
                <w:color w:val="000000"/>
                <w:sz w:val="24"/>
                <w:szCs w:val="24"/>
                <w:shd w:val="clear" w:color="auto" w:fill="FFFFFF"/>
                <w:lang w:val="hy-AM"/>
              </w:rPr>
              <w:t xml:space="preserve"> Հ</w:t>
            </w:r>
            <w:r>
              <w:rPr>
                <w:rFonts w:ascii="GHEA Grapalat" w:hAnsi="GHEA Grapalat"/>
                <w:sz w:val="24"/>
                <w:szCs w:val="24"/>
                <w:lang w:val="hy-AM"/>
              </w:rPr>
              <w:t xml:space="preserve">այաստանի Հանրապետության կառավարության 2005 թվականի մարտի 3-ի N 461-Ն որոշմամբ ստեղծված «Երեխայի զարգացման կենտրոն» պետական ոչ </w:t>
            </w:r>
            <w:proofErr w:type="spellStart"/>
            <w:r>
              <w:rPr>
                <w:rFonts w:ascii="GHEA Grapalat" w:hAnsi="GHEA Grapalat"/>
                <w:sz w:val="24"/>
                <w:szCs w:val="24"/>
                <w:lang w:val="hy-AM"/>
              </w:rPr>
              <w:t>առևտրային</w:t>
            </w:r>
            <w:proofErr w:type="spellEnd"/>
            <w:r>
              <w:rPr>
                <w:rFonts w:ascii="GHEA Grapalat" w:hAnsi="GHEA Grapalat"/>
                <w:sz w:val="24"/>
                <w:szCs w:val="24"/>
                <w:lang w:val="hy-AM"/>
              </w:rPr>
              <w:t xml:space="preserve"> կազմակերպությունը վերակազմավորման </w:t>
            </w:r>
            <w:proofErr w:type="spellStart"/>
            <w:r>
              <w:rPr>
                <w:rFonts w:ascii="GHEA Grapalat" w:hAnsi="GHEA Grapalat"/>
                <w:sz w:val="24"/>
                <w:szCs w:val="24"/>
                <w:lang w:val="hy-AM"/>
              </w:rPr>
              <w:t>ձևով</w:t>
            </w:r>
            <w:proofErr w:type="spellEnd"/>
            <w:r>
              <w:rPr>
                <w:rFonts w:ascii="GHEA Grapalat" w:hAnsi="GHEA Grapalat"/>
                <w:sz w:val="24"/>
                <w:szCs w:val="24"/>
                <w:lang w:val="hy-AM"/>
              </w:rPr>
              <w:t xml:space="preserve"> վերակազմակերպել «Երեխայի զարգացման կենտրոն» համայնքային ոչ </w:t>
            </w:r>
            <w:proofErr w:type="spellStart"/>
            <w:r>
              <w:rPr>
                <w:rFonts w:ascii="GHEA Grapalat" w:hAnsi="GHEA Grapalat"/>
                <w:sz w:val="24"/>
                <w:szCs w:val="24"/>
                <w:lang w:val="hy-AM"/>
              </w:rPr>
              <w:t>առևտրային</w:t>
            </w:r>
            <w:proofErr w:type="spellEnd"/>
            <w:r>
              <w:rPr>
                <w:rFonts w:ascii="GHEA Grapalat" w:hAnsi="GHEA Grapalat"/>
                <w:sz w:val="24"/>
                <w:szCs w:val="24"/>
                <w:lang w:val="hy-AM"/>
              </w:rPr>
              <w:t xml:space="preserve"> կազմակերպության՝ հիմնադրի լիազորությունները փոխանցելով </w:t>
            </w:r>
            <w:proofErr w:type="spellStart"/>
            <w:r>
              <w:rPr>
                <w:rFonts w:ascii="GHEA Grapalat" w:hAnsi="GHEA Grapalat"/>
                <w:sz w:val="24"/>
                <w:szCs w:val="24"/>
                <w:lang w:val="hy-AM"/>
              </w:rPr>
              <w:t>Երևան</w:t>
            </w:r>
            <w:proofErr w:type="spellEnd"/>
            <w:r>
              <w:rPr>
                <w:rFonts w:ascii="GHEA Grapalat" w:hAnsi="GHEA Grapalat"/>
                <w:sz w:val="24"/>
                <w:szCs w:val="24"/>
                <w:lang w:val="hy-AM"/>
              </w:rPr>
              <w:t xml:space="preserve"> համայնքին: Նախագծի 2-րդ կետով սահմանվել է, որ «Երեխայի զարգացման կենտրոն» պետական ոչ </w:t>
            </w:r>
            <w:proofErr w:type="spellStart"/>
            <w:r>
              <w:rPr>
                <w:rFonts w:ascii="GHEA Grapalat" w:hAnsi="GHEA Grapalat"/>
                <w:sz w:val="24"/>
                <w:szCs w:val="24"/>
                <w:lang w:val="hy-AM"/>
              </w:rPr>
              <w:t>առևտրային</w:t>
            </w:r>
            <w:proofErr w:type="spellEnd"/>
            <w:r>
              <w:rPr>
                <w:rFonts w:ascii="GHEA Grapalat" w:hAnsi="GHEA Grapalat"/>
                <w:sz w:val="24"/>
                <w:szCs w:val="24"/>
                <w:lang w:val="hy-AM"/>
              </w:rPr>
              <w:t xml:space="preserve"> կազմակերպության իրավահաջորդ է հանդիսանում «Երեխայի զարգացման կենտրոն» համայնքային ոչ </w:t>
            </w:r>
            <w:proofErr w:type="spellStart"/>
            <w:r>
              <w:rPr>
                <w:rFonts w:ascii="GHEA Grapalat" w:hAnsi="GHEA Grapalat"/>
                <w:sz w:val="24"/>
                <w:szCs w:val="24"/>
                <w:lang w:val="hy-AM"/>
              </w:rPr>
              <w:t>առևտրային</w:t>
            </w:r>
            <w:proofErr w:type="spellEnd"/>
            <w:r>
              <w:rPr>
                <w:rFonts w:ascii="GHEA Grapalat" w:hAnsi="GHEA Grapalat"/>
                <w:sz w:val="24"/>
                <w:szCs w:val="24"/>
                <w:lang w:val="hy-AM"/>
              </w:rPr>
              <w:t xml:space="preserve"> կազմակերպությունը, որին անցնում են վերակազմակերպված «Երեխայի զարգացման կենտրոն» պետական ոչ </w:t>
            </w:r>
            <w:proofErr w:type="spellStart"/>
            <w:r>
              <w:rPr>
                <w:rFonts w:ascii="GHEA Grapalat" w:hAnsi="GHEA Grapalat"/>
                <w:sz w:val="24"/>
                <w:szCs w:val="24"/>
                <w:lang w:val="hy-AM"/>
              </w:rPr>
              <w:t>առևտրային</w:t>
            </w:r>
            <w:proofErr w:type="spellEnd"/>
            <w:r>
              <w:rPr>
                <w:rFonts w:ascii="GHEA Grapalat" w:hAnsi="GHEA Grapalat"/>
                <w:sz w:val="24"/>
                <w:szCs w:val="24"/>
                <w:lang w:val="hy-AM"/>
              </w:rPr>
              <w:t xml:space="preserve"> կազմակերպության իրավունքներն ու պարտականությունները` փոխանցման </w:t>
            </w:r>
            <w:proofErr w:type="spellStart"/>
            <w:r>
              <w:rPr>
                <w:rFonts w:ascii="GHEA Grapalat" w:hAnsi="GHEA Grapalat"/>
                <w:sz w:val="24"/>
                <w:szCs w:val="24"/>
                <w:lang w:val="hy-AM"/>
              </w:rPr>
              <w:t>ակտին</w:t>
            </w:r>
            <w:proofErr w:type="spellEnd"/>
            <w:r>
              <w:rPr>
                <w:rFonts w:ascii="GHEA Grapalat" w:hAnsi="GHEA Grapalat"/>
                <w:sz w:val="24"/>
                <w:szCs w:val="24"/>
                <w:lang w:val="hy-AM"/>
              </w:rPr>
              <w:t xml:space="preserve"> համապատասխան։</w:t>
            </w:r>
          </w:p>
          <w:p w:rsidR="000048DF" w:rsidRDefault="000048DF" w:rsidP="000048DF">
            <w:pPr>
              <w:spacing w:after="0"/>
              <w:jc w:val="both"/>
              <w:rPr>
                <w:rFonts w:ascii="GHEA Grapalat" w:hAnsi="GHEA Grapalat"/>
                <w:sz w:val="24"/>
                <w:szCs w:val="24"/>
                <w:lang w:val="hy-AM"/>
              </w:rPr>
            </w:pPr>
            <w:r>
              <w:rPr>
                <w:rFonts w:ascii="GHEA Grapalat" w:hAnsi="GHEA Grapalat"/>
                <w:sz w:val="24"/>
                <w:szCs w:val="24"/>
                <w:lang w:val="hy-AM"/>
              </w:rPr>
              <w:tab/>
              <w:t>Նախագծի 3-րդ կետով նախատեսվել է</w:t>
            </w:r>
            <w:r>
              <w:rPr>
                <w:rFonts w:ascii="GHEA Grapalat" w:hAnsi="GHEA Grapalat"/>
                <w:color w:val="000000"/>
                <w:sz w:val="24"/>
                <w:szCs w:val="24"/>
                <w:shd w:val="clear" w:color="auto" w:fill="FFFFFF"/>
                <w:lang w:val="hy-AM"/>
              </w:rPr>
              <w:t xml:space="preserve"> </w:t>
            </w:r>
            <w:r>
              <w:rPr>
                <w:rFonts w:ascii="GHEA Grapalat" w:hAnsi="GHEA Grapalat"/>
                <w:sz w:val="24"/>
                <w:szCs w:val="24"/>
                <w:lang w:val="hy-AM"/>
              </w:rPr>
              <w:t xml:space="preserve">Հայաստանի Հանրապետության սեփականությունը հանդիսացող՝ Հայաստանի Հանրապետության ոստիկանության հաշվեկշռում հաշվառված (անշարժ գույքի սեփականության իրավունքի գրանցման վկայականներ N 04062020-01-0217, N 04062020-01-0099, N 04062020-01-0167)՝ </w:t>
            </w:r>
            <w:proofErr w:type="spellStart"/>
            <w:r>
              <w:rPr>
                <w:rFonts w:ascii="GHEA Grapalat" w:hAnsi="GHEA Grapalat"/>
                <w:sz w:val="24"/>
                <w:szCs w:val="24"/>
                <w:lang w:val="hy-AM"/>
              </w:rPr>
              <w:t>Երևան</w:t>
            </w:r>
            <w:proofErr w:type="spellEnd"/>
            <w:r>
              <w:rPr>
                <w:rFonts w:ascii="GHEA Grapalat" w:hAnsi="GHEA Grapalat"/>
                <w:sz w:val="24"/>
                <w:szCs w:val="24"/>
                <w:lang w:val="hy-AM"/>
              </w:rPr>
              <w:t xml:space="preserve"> քաղաքի Նալբանդյան փողոցի h.106/1 շենքի h.90 հասցեում գտնվող ոչ բնակելի տարածքը՝ 1153.3 քառ. մետր մակերեսով, </w:t>
            </w:r>
            <w:proofErr w:type="spellStart"/>
            <w:r>
              <w:rPr>
                <w:rFonts w:ascii="GHEA Grapalat" w:hAnsi="GHEA Grapalat"/>
                <w:sz w:val="24"/>
                <w:szCs w:val="24"/>
                <w:lang w:val="hy-AM"/>
              </w:rPr>
              <w:t>Երևան</w:t>
            </w:r>
            <w:proofErr w:type="spellEnd"/>
            <w:r>
              <w:rPr>
                <w:rFonts w:ascii="GHEA Grapalat" w:hAnsi="GHEA Grapalat"/>
                <w:sz w:val="24"/>
                <w:szCs w:val="24"/>
                <w:lang w:val="hy-AM"/>
              </w:rPr>
              <w:t xml:space="preserve"> քաղաքի </w:t>
            </w:r>
            <w:proofErr w:type="spellStart"/>
            <w:r>
              <w:rPr>
                <w:rFonts w:ascii="GHEA Grapalat" w:hAnsi="GHEA Grapalat"/>
                <w:sz w:val="24"/>
                <w:szCs w:val="24"/>
                <w:lang w:val="hy-AM"/>
              </w:rPr>
              <w:t>Մետաղագործների</w:t>
            </w:r>
            <w:proofErr w:type="spellEnd"/>
            <w:r>
              <w:rPr>
                <w:rFonts w:ascii="GHEA Grapalat" w:hAnsi="GHEA Grapalat"/>
                <w:sz w:val="24"/>
                <w:szCs w:val="24"/>
                <w:lang w:val="hy-AM"/>
              </w:rPr>
              <w:t xml:space="preserve"> փողոցի h.21 հասցեում գտնվող՝ 284.2 և 117 քառ. մետր մակերեսներով հողամասերը՝ 866.200.000 ՀՀ դրամ ընդհանուր հաշվեկշռային արժեքով (այսուհետ` գույք), հետ վերցնել և ամրացնել Հայաստանի Հանրապետության տարածքային կառավարման և ենթակառուցվածքների նախարարության պետական գույքի կառավարման կոմիտեին:</w:t>
            </w:r>
          </w:p>
          <w:p w:rsidR="000048DF" w:rsidRDefault="000048DF" w:rsidP="000048DF">
            <w:pPr>
              <w:spacing w:after="0"/>
              <w:ind w:firstLine="720"/>
              <w:jc w:val="both"/>
              <w:rPr>
                <w:rFonts w:ascii="GHEA Grapalat" w:hAnsi="GHEA Grapalat"/>
                <w:sz w:val="24"/>
                <w:szCs w:val="24"/>
                <w:lang w:val="hy-AM"/>
              </w:rPr>
            </w:pPr>
            <w:r>
              <w:rPr>
                <w:rFonts w:ascii="GHEA Grapalat" w:hAnsi="GHEA Grapalat"/>
                <w:sz w:val="24"/>
                <w:szCs w:val="24"/>
                <w:lang w:val="hy-AM"/>
              </w:rPr>
              <w:t xml:space="preserve">Նախագծի 5-րդ կետով նախատեսվել է Հայաստանի Հանրապետության տարածքային կառավարման և ենթակառուցվածքների նախարարության պետական գույքի կառավարման կոմիտեի նախագահին՝ </w:t>
            </w:r>
            <w:r>
              <w:rPr>
                <w:rFonts w:ascii="GHEA Grapalat" w:hAnsi="GHEA Grapalat"/>
                <w:i/>
                <w:sz w:val="24"/>
                <w:szCs w:val="24"/>
                <w:lang w:val="hy-AM"/>
              </w:rPr>
              <w:t xml:space="preserve">նույն որոշման 3-րդ </w:t>
            </w:r>
            <w:proofErr w:type="spellStart"/>
            <w:r>
              <w:rPr>
                <w:rFonts w:ascii="GHEA Grapalat" w:hAnsi="GHEA Grapalat"/>
                <w:i/>
                <w:sz w:val="24"/>
                <w:szCs w:val="24"/>
                <w:lang w:val="hy-AM"/>
              </w:rPr>
              <w:t>կետում</w:t>
            </w:r>
            <w:proofErr w:type="spellEnd"/>
            <w:r>
              <w:rPr>
                <w:rFonts w:ascii="GHEA Grapalat" w:hAnsi="GHEA Grapalat"/>
                <w:i/>
                <w:sz w:val="24"/>
                <w:szCs w:val="24"/>
                <w:lang w:val="hy-AM"/>
              </w:rPr>
              <w:t xml:space="preserve"> նշված գույքը նվիրաբերել </w:t>
            </w:r>
            <w:proofErr w:type="spellStart"/>
            <w:r>
              <w:rPr>
                <w:rFonts w:ascii="GHEA Grapalat" w:hAnsi="GHEA Grapalat"/>
                <w:i/>
                <w:sz w:val="24"/>
                <w:szCs w:val="24"/>
                <w:lang w:val="hy-AM"/>
              </w:rPr>
              <w:t>Երևան</w:t>
            </w:r>
            <w:proofErr w:type="spellEnd"/>
            <w:r>
              <w:rPr>
                <w:rFonts w:ascii="GHEA Grapalat" w:hAnsi="GHEA Grapalat"/>
                <w:i/>
                <w:sz w:val="24"/>
                <w:szCs w:val="24"/>
                <w:lang w:val="hy-AM"/>
              </w:rPr>
              <w:t xml:space="preserve"> համայնքին</w:t>
            </w:r>
            <w:r>
              <w:rPr>
                <w:rFonts w:ascii="GHEA Grapalat" w:hAnsi="GHEA Grapalat"/>
                <w:sz w:val="24"/>
                <w:szCs w:val="24"/>
                <w:lang w:val="hy-AM"/>
              </w:rPr>
              <w:t xml:space="preserve">՝ դրա նպատակային նշանակությանը համապատասխան օգտագործելու պայմանով: </w:t>
            </w:r>
          </w:p>
          <w:p w:rsidR="000048DF" w:rsidRDefault="000048DF" w:rsidP="000048DF">
            <w:pPr>
              <w:spacing w:after="0"/>
              <w:ind w:firstLine="720"/>
              <w:jc w:val="both"/>
              <w:rPr>
                <w:rFonts w:ascii="GHEA Grapalat" w:hAnsi="GHEA Grapalat"/>
                <w:i/>
                <w:sz w:val="24"/>
                <w:szCs w:val="24"/>
                <w:lang w:val="hy-AM"/>
              </w:rPr>
            </w:pPr>
            <w:r>
              <w:rPr>
                <w:rFonts w:ascii="GHEA Grapalat" w:hAnsi="GHEA Grapalat"/>
                <w:sz w:val="24"/>
                <w:szCs w:val="24"/>
                <w:lang w:val="hy-AM"/>
              </w:rPr>
              <w:t xml:space="preserve">Նախագծի 5.1-ին կետով նախատեսվել է Հայաստանի Հանրապետության տարածքային կառավարման և ենթակառուցվածքների նախարարության պետական գույքի կառավարման </w:t>
            </w:r>
            <w:r>
              <w:rPr>
                <w:rFonts w:ascii="GHEA Grapalat" w:hAnsi="GHEA Grapalat"/>
                <w:sz w:val="24"/>
                <w:szCs w:val="24"/>
                <w:lang w:val="hy-AM"/>
              </w:rPr>
              <w:lastRenderedPageBreak/>
              <w:t xml:space="preserve">կոմիտեի նախագահին՝ «Երեխայի զարգացման կենտրոն» համայնքային ոչ </w:t>
            </w:r>
            <w:proofErr w:type="spellStart"/>
            <w:r>
              <w:rPr>
                <w:rFonts w:ascii="GHEA Grapalat" w:hAnsi="GHEA Grapalat"/>
                <w:sz w:val="24"/>
                <w:szCs w:val="24"/>
                <w:lang w:val="hy-AM"/>
              </w:rPr>
              <w:t>առևտրային</w:t>
            </w:r>
            <w:proofErr w:type="spellEnd"/>
            <w:r>
              <w:rPr>
                <w:rFonts w:ascii="GHEA Grapalat" w:hAnsi="GHEA Grapalat"/>
                <w:sz w:val="24"/>
                <w:szCs w:val="24"/>
                <w:lang w:val="hy-AM"/>
              </w:rPr>
              <w:t xml:space="preserve"> կազմակերպության պետական գրանցման աշխատանքներն ավարտելուց հետո </w:t>
            </w:r>
            <w:r>
              <w:rPr>
                <w:rFonts w:ascii="GHEA Grapalat" w:hAnsi="GHEA Grapalat"/>
                <w:i/>
                <w:sz w:val="24"/>
                <w:szCs w:val="24"/>
                <w:lang w:val="hy-AM"/>
              </w:rPr>
              <w:t xml:space="preserve">երկամսյա ժամկետում </w:t>
            </w:r>
            <w:proofErr w:type="spellStart"/>
            <w:r>
              <w:rPr>
                <w:rFonts w:ascii="GHEA Grapalat" w:hAnsi="GHEA Grapalat"/>
                <w:i/>
                <w:sz w:val="24"/>
                <w:szCs w:val="24"/>
                <w:lang w:val="hy-AM"/>
              </w:rPr>
              <w:t>Երևան</w:t>
            </w:r>
            <w:proofErr w:type="spellEnd"/>
            <w:r>
              <w:rPr>
                <w:rFonts w:ascii="GHEA Grapalat" w:hAnsi="GHEA Grapalat"/>
                <w:i/>
                <w:sz w:val="24"/>
                <w:szCs w:val="24"/>
                <w:lang w:val="hy-AM"/>
              </w:rPr>
              <w:t xml:space="preserve"> համայնքի հետ կնքել անշարժ գույքի </w:t>
            </w:r>
            <w:proofErr w:type="spellStart"/>
            <w:r>
              <w:rPr>
                <w:rFonts w:ascii="GHEA Grapalat" w:hAnsi="GHEA Grapalat"/>
                <w:i/>
                <w:sz w:val="24"/>
                <w:szCs w:val="24"/>
                <w:lang w:val="hy-AM"/>
              </w:rPr>
              <w:t>նվիրաբերության</w:t>
            </w:r>
            <w:proofErr w:type="spellEnd"/>
            <w:r>
              <w:rPr>
                <w:rFonts w:ascii="GHEA Grapalat" w:hAnsi="GHEA Grapalat"/>
                <w:i/>
                <w:sz w:val="24"/>
                <w:szCs w:val="24"/>
                <w:lang w:val="hy-AM"/>
              </w:rPr>
              <w:t xml:space="preserve"> պայմանագիր:</w:t>
            </w:r>
          </w:p>
          <w:p w:rsidR="000048DF" w:rsidRDefault="000048DF" w:rsidP="000048DF">
            <w:pPr>
              <w:spacing w:after="0"/>
              <w:ind w:firstLine="720"/>
              <w:jc w:val="both"/>
              <w:rPr>
                <w:rFonts w:ascii="GHEA Grapalat" w:hAnsi="GHEA Grapalat"/>
                <w:sz w:val="24"/>
                <w:szCs w:val="24"/>
                <w:lang w:val="hy-AM"/>
              </w:rPr>
            </w:pPr>
            <w:r>
              <w:rPr>
                <w:rFonts w:ascii="GHEA Grapalat" w:hAnsi="GHEA Grapalat"/>
                <w:sz w:val="24"/>
                <w:szCs w:val="24"/>
                <w:lang w:val="hy-AM"/>
              </w:rPr>
              <w:t xml:space="preserve">Նախագծի 6-րդ կետով սահմանվել են այն ժամկետները, որոնց ընթացքում </w:t>
            </w:r>
            <w:proofErr w:type="spellStart"/>
            <w:r>
              <w:rPr>
                <w:rFonts w:ascii="GHEA Grapalat" w:hAnsi="GHEA Grapalat"/>
                <w:sz w:val="24"/>
                <w:szCs w:val="24"/>
                <w:lang w:val="hy-AM"/>
              </w:rPr>
              <w:t>Երևանի</w:t>
            </w:r>
            <w:proofErr w:type="spellEnd"/>
            <w:r>
              <w:rPr>
                <w:rFonts w:ascii="GHEA Grapalat" w:hAnsi="GHEA Grapalat"/>
                <w:sz w:val="24"/>
                <w:szCs w:val="24"/>
                <w:lang w:val="hy-AM"/>
              </w:rPr>
              <w:t xml:space="preserve"> քաղաքապետը պետք է ապահովեր «Երեխայի զարգացման կենտրոն» համայնքային ոչ </w:t>
            </w:r>
            <w:proofErr w:type="spellStart"/>
            <w:r>
              <w:rPr>
                <w:rFonts w:ascii="GHEA Grapalat" w:hAnsi="GHEA Grapalat"/>
                <w:sz w:val="24"/>
                <w:szCs w:val="24"/>
                <w:lang w:val="hy-AM"/>
              </w:rPr>
              <w:t>առևտրային</w:t>
            </w:r>
            <w:proofErr w:type="spellEnd"/>
            <w:r>
              <w:rPr>
                <w:rFonts w:ascii="GHEA Grapalat" w:hAnsi="GHEA Grapalat"/>
                <w:sz w:val="24"/>
                <w:szCs w:val="24"/>
                <w:lang w:val="hy-AM"/>
              </w:rPr>
              <w:t xml:space="preserve"> կազմակերպության պետական գրանցումը:</w:t>
            </w:r>
          </w:p>
          <w:p w:rsidR="000048DF" w:rsidRDefault="000048DF" w:rsidP="000048DF">
            <w:pPr>
              <w:spacing w:after="0"/>
              <w:ind w:firstLine="720"/>
              <w:jc w:val="both"/>
              <w:rPr>
                <w:rFonts w:ascii="GHEA Grapalat" w:hAnsi="GHEA Grapalat"/>
                <w:sz w:val="24"/>
                <w:szCs w:val="24"/>
                <w:lang w:val="hy-AM"/>
              </w:rPr>
            </w:pPr>
            <w:r>
              <w:rPr>
                <w:rFonts w:ascii="GHEA Grapalat" w:hAnsi="GHEA Grapalat"/>
                <w:sz w:val="24"/>
                <w:szCs w:val="24"/>
                <w:lang w:val="hy-AM"/>
              </w:rPr>
              <w:t>Ղեկավարվելով «</w:t>
            </w:r>
            <w:proofErr w:type="spellStart"/>
            <w:r>
              <w:rPr>
                <w:rFonts w:ascii="GHEA Grapalat" w:hAnsi="GHEA Grapalat"/>
                <w:sz w:val="24"/>
                <w:szCs w:val="24"/>
                <w:lang w:val="hy-AM"/>
              </w:rPr>
              <w:t>Երևան</w:t>
            </w:r>
            <w:proofErr w:type="spellEnd"/>
            <w:r>
              <w:rPr>
                <w:rFonts w:ascii="GHEA Grapalat" w:hAnsi="GHEA Grapalat"/>
                <w:sz w:val="24"/>
                <w:szCs w:val="24"/>
                <w:lang w:val="hy-AM"/>
              </w:rPr>
              <w:t xml:space="preserve"> քաղաքում տեղական ինքնակառավարման մասին» օրենքի 12-րդ հոդվածի 1-ին մասի 14-րդ և 23-րդ կետերով, Հայաստանի Հանրապետության քաղաքացիական օրենսգրքի 597-րդ և 605-րդ հոդվածներով և հիմք ընդունելով Հայաստանի Հանրապետության կառավարության 2020 թվականի հուլիսի 16-ի N 1177-Ն որոշումը՝ </w:t>
            </w:r>
            <w:proofErr w:type="spellStart"/>
            <w:r>
              <w:rPr>
                <w:rFonts w:ascii="GHEA Grapalat" w:hAnsi="GHEA Grapalat"/>
                <w:sz w:val="24"/>
                <w:szCs w:val="24"/>
                <w:lang w:val="hy-AM"/>
              </w:rPr>
              <w:t>Երևան</w:t>
            </w:r>
            <w:proofErr w:type="spellEnd"/>
            <w:r>
              <w:rPr>
                <w:rFonts w:ascii="GHEA Grapalat" w:hAnsi="GHEA Grapalat"/>
                <w:sz w:val="24"/>
                <w:szCs w:val="24"/>
                <w:lang w:val="hy-AM"/>
              </w:rPr>
              <w:t xml:space="preserve"> քաղաքի ավագանու 2022 թվականի ապրիլի 19-ի N 575-Ա որոշմամբ «Երեխայի զարգացման կենտրոն» պետական ոչ </w:t>
            </w:r>
            <w:proofErr w:type="spellStart"/>
            <w:r>
              <w:rPr>
                <w:rFonts w:ascii="GHEA Grapalat" w:hAnsi="GHEA Grapalat"/>
                <w:sz w:val="24"/>
                <w:szCs w:val="24"/>
                <w:lang w:val="hy-AM"/>
              </w:rPr>
              <w:t>առևտրային</w:t>
            </w:r>
            <w:proofErr w:type="spellEnd"/>
            <w:r>
              <w:rPr>
                <w:rFonts w:ascii="GHEA Grapalat" w:hAnsi="GHEA Grapalat"/>
                <w:sz w:val="24"/>
                <w:szCs w:val="24"/>
                <w:lang w:val="hy-AM"/>
              </w:rPr>
              <w:t xml:space="preserve"> կազմակերպությունը վերակազմավորվել է «</w:t>
            </w:r>
            <w:proofErr w:type="spellStart"/>
            <w:r>
              <w:rPr>
                <w:rFonts w:ascii="GHEA Grapalat" w:hAnsi="GHEA Grapalat"/>
                <w:sz w:val="24"/>
                <w:szCs w:val="24"/>
                <w:lang w:val="hy-AM"/>
              </w:rPr>
              <w:t>Երևանի</w:t>
            </w:r>
            <w:proofErr w:type="spellEnd"/>
            <w:r>
              <w:rPr>
                <w:rFonts w:ascii="GHEA Grapalat" w:hAnsi="GHEA Grapalat"/>
                <w:sz w:val="24"/>
                <w:szCs w:val="24"/>
                <w:lang w:val="hy-AM"/>
              </w:rPr>
              <w:t xml:space="preserve"> հ.164 մսուր-մանկապարտեզ» անվանումով համայնքային ոչ </w:t>
            </w:r>
            <w:proofErr w:type="spellStart"/>
            <w:r>
              <w:rPr>
                <w:rFonts w:ascii="GHEA Grapalat" w:hAnsi="GHEA Grapalat"/>
                <w:sz w:val="24"/>
                <w:szCs w:val="24"/>
                <w:lang w:val="hy-AM"/>
              </w:rPr>
              <w:t>առևտրային</w:t>
            </w:r>
            <w:proofErr w:type="spellEnd"/>
            <w:r>
              <w:rPr>
                <w:rFonts w:ascii="GHEA Grapalat" w:hAnsi="GHEA Grapalat"/>
                <w:sz w:val="24"/>
                <w:szCs w:val="24"/>
                <w:lang w:val="hy-AM"/>
              </w:rPr>
              <w:t xml:space="preserve"> կազմակերպության և հաստատվել կազմակերպության կանոնադրությունը:</w:t>
            </w:r>
          </w:p>
          <w:p w:rsidR="000048DF" w:rsidRDefault="000048DF" w:rsidP="000048DF">
            <w:pPr>
              <w:spacing w:after="0"/>
              <w:jc w:val="both"/>
              <w:rPr>
                <w:rFonts w:ascii="GHEA Grapalat" w:hAnsi="GHEA Grapalat"/>
                <w:sz w:val="24"/>
                <w:szCs w:val="24"/>
                <w:lang w:val="hy-AM"/>
              </w:rPr>
            </w:pPr>
            <w:r>
              <w:rPr>
                <w:rFonts w:ascii="GHEA Grapalat" w:hAnsi="GHEA Grapalat"/>
                <w:sz w:val="24"/>
                <w:szCs w:val="24"/>
                <w:lang w:val="hy-AM"/>
              </w:rPr>
              <w:tab/>
              <w:t xml:space="preserve">«Կրթության մասին» օրենքի 3-րդ հոդվածի 4-րդ կետի համաձայն՝ ուսումնական հաստատությունն իրավաբանական անձի կարգավիճակ ունեցող կազմակերպություն կամ դրա ստորաբաժանում է, որն իրականացնում է մեկ կամ մի քանի կրթական ծրագիր և ապահովում է սովորողների ուսուցումն ու դաստիարակությունն այդ ծրագրերի պահանջներին համապատասխան: Նույն օրենքի 31-րդ հոդվածի 1-ին մասի համաձայն՝ ուսումնական հաստատությունն ունի անվանում, որում նշվում է դրա կազմակերպական-իրավական </w:t>
            </w:r>
            <w:proofErr w:type="spellStart"/>
            <w:r>
              <w:rPr>
                <w:rFonts w:ascii="GHEA Grapalat" w:hAnsi="GHEA Grapalat"/>
                <w:sz w:val="24"/>
                <w:szCs w:val="24"/>
                <w:lang w:val="hy-AM"/>
              </w:rPr>
              <w:t>ձևը</w:t>
            </w:r>
            <w:proofErr w:type="spellEnd"/>
            <w:r>
              <w:rPr>
                <w:rFonts w:ascii="GHEA Grapalat" w:hAnsi="GHEA Grapalat"/>
                <w:sz w:val="24"/>
                <w:szCs w:val="24"/>
                <w:lang w:val="hy-AM"/>
              </w:rPr>
              <w:t>, գործունեության բնույթը և գտնվելու վայրը:</w:t>
            </w:r>
          </w:p>
          <w:p w:rsidR="000048DF" w:rsidRDefault="000048DF" w:rsidP="000048DF">
            <w:pPr>
              <w:spacing w:after="0"/>
              <w:ind w:firstLine="720"/>
              <w:jc w:val="both"/>
              <w:rPr>
                <w:rFonts w:ascii="GHEA Grapalat" w:hAnsi="GHEA Grapalat"/>
                <w:sz w:val="24"/>
                <w:szCs w:val="24"/>
                <w:lang w:val="hy-AM"/>
              </w:rPr>
            </w:pPr>
            <w:r>
              <w:rPr>
                <w:rFonts w:ascii="GHEA Grapalat" w:hAnsi="GHEA Grapalat"/>
                <w:sz w:val="24"/>
                <w:szCs w:val="24"/>
                <w:lang w:val="hy-AM"/>
              </w:rPr>
              <w:t>2022 թվականի մայիսի 6-ին ընդունված ՀՕ-267-Ն օրենքով «Նախադպրոցական կրթության մասին» օրենքը շարադրվել է նոր խմբագրությամբ, որի 20-րդ հոդվածով սահմանվել են նախադպրոցական ուսումնական հաստատությունների տեսակները:</w:t>
            </w:r>
          </w:p>
          <w:p w:rsidR="000048DF" w:rsidRDefault="000048DF" w:rsidP="000048DF">
            <w:pPr>
              <w:spacing w:after="0"/>
              <w:ind w:firstLine="720"/>
              <w:jc w:val="both"/>
              <w:rPr>
                <w:rFonts w:ascii="GHEA Grapalat" w:hAnsi="GHEA Grapalat"/>
                <w:sz w:val="24"/>
                <w:szCs w:val="24"/>
                <w:lang w:val="hy-AM"/>
              </w:rPr>
            </w:pPr>
            <w:r>
              <w:rPr>
                <w:rFonts w:ascii="GHEA Grapalat" w:hAnsi="GHEA Grapalat"/>
                <w:sz w:val="24"/>
                <w:szCs w:val="24"/>
                <w:lang w:val="hy-AM"/>
              </w:rPr>
              <w:t>«Կրթության մասին» և «Նախադպրոցական կրթության մասին» օրենքների պահանջներին համապատասխան ընդունվել է Հայաստանի Հանրապետության կառավարության 2021 թվականի ապրիլի 8-ի N 515-Ն որոշումը, որով հաստատվել է նախադպրոցական ուսումնական հաստատության օրինակելի կանոնադրությունը:</w:t>
            </w:r>
          </w:p>
          <w:p w:rsidR="000048DF" w:rsidRDefault="000048DF" w:rsidP="000048DF">
            <w:pPr>
              <w:spacing w:after="0"/>
              <w:ind w:firstLine="720"/>
              <w:jc w:val="both"/>
              <w:rPr>
                <w:rFonts w:ascii="GHEA Grapalat" w:hAnsi="GHEA Grapalat"/>
                <w:sz w:val="24"/>
                <w:szCs w:val="24"/>
                <w:lang w:val="hy-AM"/>
              </w:rPr>
            </w:pPr>
            <w:r>
              <w:rPr>
                <w:rFonts w:ascii="GHEA Grapalat" w:hAnsi="GHEA Grapalat"/>
                <w:sz w:val="24"/>
                <w:szCs w:val="24"/>
                <w:lang w:val="hy-AM"/>
              </w:rPr>
              <w:t xml:space="preserve">Հայաստանի Հանրապետության կառավարության 2020 թվականի հուլիսի 16-ի N 1177-Ն որոշմամբ վերակազմակերպված «Երեխայի զարգացման կենտրոն» պետական ոչ </w:t>
            </w:r>
            <w:proofErr w:type="spellStart"/>
            <w:r>
              <w:rPr>
                <w:rFonts w:ascii="GHEA Grapalat" w:hAnsi="GHEA Grapalat"/>
                <w:sz w:val="24"/>
                <w:szCs w:val="24"/>
                <w:lang w:val="hy-AM"/>
              </w:rPr>
              <w:t>առևտրային</w:t>
            </w:r>
            <w:proofErr w:type="spellEnd"/>
            <w:r>
              <w:rPr>
                <w:rFonts w:ascii="GHEA Grapalat" w:hAnsi="GHEA Grapalat"/>
                <w:sz w:val="24"/>
                <w:szCs w:val="24"/>
                <w:lang w:val="hy-AM"/>
              </w:rPr>
              <w:t xml:space="preserve"> կազմակերպությունը «</w:t>
            </w:r>
            <w:proofErr w:type="spellStart"/>
            <w:r>
              <w:rPr>
                <w:rFonts w:ascii="GHEA Grapalat" w:hAnsi="GHEA Grapalat"/>
                <w:sz w:val="24"/>
                <w:szCs w:val="24"/>
                <w:lang w:val="hy-AM"/>
              </w:rPr>
              <w:t>Երևանի</w:t>
            </w:r>
            <w:proofErr w:type="spellEnd"/>
            <w:r>
              <w:rPr>
                <w:rFonts w:ascii="GHEA Grapalat" w:hAnsi="GHEA Grapalat"/>
                <w:sz w:val="24"/>
                <w:szCs w:val="24"/>
                <w:lang w:val="hy-AM"/>
              </w:rPr>
              <w:t xml:space="preserve"> հ.164 մսուր-մանկապարտեզ» անվանումով համայնքային ոչ </w:t>
            </w:r>
            <w:proofErr w:type="spellStart"/>
            <w:r>
              <w:rPr>
                <w:rFonts w:ascii="GHEA Grapalat" w:hAnsi="GHEA Grapalat"/>
                <w:sz w:val="24"/>
                <w:szCs w:val="24"/>
                <w:lang w:val="hy-AM"/>
              </w:rPr>
              <w:lastRenderedPageBreak/>
              <w:t>առևտրային</w:t>
            </w:r>
            <w:proofErr w:type="spellEnd"/>
            <w:r>
              <w:rPr>
                <w:rFonts w:ascii="GHEA Grapalat" w:hAnsi="GHEA Grapalat"/>
                <w:sz w:val="24"/>
                <w:szCs w:val="24"/>
                <w:lang w:val="hy-AM"/>
              </w:rPr>
              <w:t xml:space="preserve"> կազմակերպություն անվանումով վերակազմավորելու և կանոնադրությունը հաստատելու վերաբերյալ </w:t>
            </w:r>
            <w:proofErr w:type="spellStart"/>
            <w:r>
              <w:rPr>
                <w:rFonts w:ascii="GHEA Grapalat" w:hAnsi="GHEA Grapalat"/>
                <w:sz w:val="24"/>
                <w:szCs w:val="24"/>
                <w:lang w:val="hy-AM"/>
              </w:rPr>
              <w:t>Երևան</w:t>
            </w:r>
            <w:proofErr w:type="spellEnd"/>
            <w:r>
              <w:rPr>
                <w:rFonts w:ascii="GHEA Grapalat" w:hAnsi="GHEA Grapalat"/>
                <w:sz w:val="24"/>
                <w:szCs w:val="24"/>
                <w:lang w:val="hy-AM"/>
              </w:rPr>
              <w:t xml:space="preserve"> քաղաքի  ավագանու 2022 թվականի ապրիլի 19-ի N 575-Ա որոշումը բխում է «Կրթության մասին», «Նախադպրոցական կրթության մասին» օրենքների, Հայաստանի Հանրապետության կառավարության 2021 թվականի ապրիլի 8-ի N 515-Ն որոշման պահանջներից՝ կազմակերպության անվանման մեջ նշելով այդ կազմակերպության գործունեության բնույթը:</w:t>
            </w:r>
          </w:p>
          <w:p w:rsidR="000048DF" w:rsidRDefault="000048DF" w:rsidP="000048DF">
            <w:pPr>
              <w:spacing w:after="0"/>
              <w:ind w:firstLine="720"/>
              <w:jc w:val="both"/>
              <w:rPr>
                <w:rFonts w:ascii="GHEA Grapalat" w:hAnsi="GHEA Grapalat"/>
                <w:sz w:val="24"/>
                <w:szCs w:val="24"/>
                <w:lang w:val="hy-AM"/>
              </w:rPr>
            </w:pPr>
            <w:r>
              <w:rPr>
                <w:rFonts w:ascii="GHEA Grapalat" w:hAnsi="GHEA Grapalat"/>
                <w:sz w:val="24"/>
                <w:szCs w:val="24"/>
                <w:lang w:val="hy-AM"/>
              </w:rPr>
              <w:t xml:space="preserve">Հայաստանի Հանրապետության կառավարության 2020 թվականի հուլիսի 16-ի N 1177-Ն և </w:t>
            </w:r>
            <w:proofErr w:type="spellStart"/>
            <w:r>
              <w:rPr>
                <w:rFonts w:ascii="GHEA Grapalat" w:hAnsi="GHEA Grapalat"/>
                <w:sz w:val="24"/>
                <w:szCs w:val="24"/>
                <w:lang w:val="hy-AM"/>
              </w:rPr>
              <w:t>Երևան</w:t>
            </w:r>
            <w:proofErr w:type="spellEnd"/>
            <w:r>
              <w:rPr>
                <w:rFonts w:ascii="GHEA Grapalat" w:hAnsi="GHEA Grapalat"/>
                <w:sz w:val="24"/>
                <w:szCs w:val="24"/>
                <w:lang w:val="hy-AM"/>
              </w:rPr>
              <w:t xml:space="preserve"> քաղաքի ավագանու 2022 թվականի ապրիլի 19-ի N 575-Ա որոշումների հիման վրա վերակազմակերպված «Երեխայի զարգացման կենտրոն» պետական ոչ </w:t>
            </w:r>
            <w:proofErr w:type="spellStart"/>
            <w:r>
              <w:rPr>
                <w:rFonts w:ascii="GHEA Grapalat" w:hAnsi="GHEA Grapalat"/>
                <w:sz w:val="24"/>
                <w:szCs w:val="24"/>
                <w:lang w:val="hy-AM"/>
              </w:rPr>
              <w:t>առևտրային</w:t>
            </w:r>
            <w:proofErr w:type="spellEnd"/>
            <w:r>
              <w:rPr>
                <w:rFonts w:ascii="GHEA Grapalat" w:hAnsi="GHEA Grapalat"/>
                <w:sz w:val="24"/>
                <w:szCs w:val="24"/>
                <w:lang w:val="hy-AM"/>
              </w:rPr>
              <w:t xml:space="preserve"> կազմակերպությունը «</w:t>
            </w:r>
            <w:proofErr w:type="spellStart"/>
            <w:r>
              <w:rPr>
                <w:rFonts w:ascii="GHEA Grapalat" w:hAnsi="GHEA Grapalat"/>
                <w:sz w:val="24"/>
                <w:szCs w:val="24"/>
                <w:lang w:val="hy-AM"/>
              </w:rPr>
              <w:t>Երևանի</w:t>
            </w:r>
            <w:proofErr w:type="spellEnd"/>
            <w:r>
              <w:rPr>
                <w:rFonts w:ascii="GHEA Grapalat" w:hAnsi="GHEA Grapalat"/>
                <w:sz w:val="24"/>
                <w:szCs w:val="24"/>
                <w:lang w:val="hy-AM"/>
              </w:rPr>
              <w:t xml:space="preserve"> հ.164 մսուր-մանկապարտեզ» անվանումով սահմանված կարգով գրանցվել է իրավաբանական անձանց պետական ռեգիստրում:</w:t>
            </w:r>
          </w:p>
          <w:p w:rsidR="000048DF" w:rsidRPr="00B57DE8" w:rsidRDefault="000048DF" w:rsidP="00C82B43">
            <w:pPr>
              <w:spacing w:after="0"/>
              <w:ind w:firstLine="720"/>
              <w:jc w:val="both"/>
              <w:rPr>
                <w:rFonts w:ascii="GHEA Grapalat" w:hAnsi="GHEA Grapalat"/>
                <w:sz w:val="24"/>
                <w:szCs w:val="24"/>
                <w:lang w:val="hy-AM"/>
              </w:rPr>
            </w:pPr>
            <w:r>
              <w:rPr>
                <w:rFonts w:ascii="GHEA Grapalat" w:hAnsi="GHEA Grapalat"/>
                <w:sz w:val="24"/>
                <w:szCs w:val="24"/>
                <w:lang w:val="hy-AM"/>
              </w:rPr>
              <w:t xml:space="preserve">Տվյալ պարագայում նկատի ունենալով վերոգրյալը և հիմք ընդունելով «Նորմատիվ իրավական ակտերի մասին» օրենքի պահանջները՝ հայտնում ենք, որ Նախագծով առաջարկվող փոփոխությունները </w:t>
            </w:r>
            <w:proofErr w:type="spellStart"/>
            <w:r>
              <w:rPr>
                <w:rFonts w:ascii="GHEA Grapalat" w:hAnsi="GHEA Grapalat"/>
                <w:sz w:val="24"/>
                <w:szCs w:val="24"/>
                <w:lang w:val="hy-AM"/>
              </w:rPr>
              <w:t>խնդրահարույց</w:t>
            </w:r>
            <w:proofErr w:type="spellEnd"/>
            <w:r>
              <w:rPr>
                <w:rFonts w:ascii="GHEA Grapalat" w:hAnsi="GHEA Grapalat"/>
                <w:sz w:val="24"/>
                <w:szCs w:val="24"/>
                <w:lang w:val="hy-AM"/>
              </w:rPr>
              <w:t xml:space="preserve"> են, քանի որ Հայաստանի Հանրապետության կառավարության 2020 թվականի հուլիսի 16-ի N 1177-Ն որոշմամբ նշված </w:t>
            </w:r>
            <w:proofErr w:type="spellStart"/>
            <w:r>
              <w:rPr>
                <w:rFonts w:ascii="GHEA Grapalat" w:hAnsi="GHEA Grapalat"/>
                <w:sz w:val="24"/>
                <w:szCs w:val="24"/>
                <w:lang w:val="hy-AM"/>
              </w:rPr>
              <w:t>կարգավորումները</w:t>
            </w:r>
            <w:proofErr w:type="spellEnd"/>
            <w:r>
              <w:rPr>
                <w:rFonts w:ascii="GHEA Grapalat" w:hAnsi="GHEA Grapalat"/>
                <w:sz w:val="24"/>
                <w:szCs w:val="24"/>
                <w:lang w:val="hy-AM"/>
              </w:rPr>
              <w:t xml:space="preserve"> </w:t>
            </w:r>
            <w:proofErr w:type="spellStart"/>
            <w:r>
              <w:rPr>
                <w:rFonts w:ascii="GHEA Grapalat" w:hAnsi="GHEA Grapalat"/>
                <w:sz w:val="24"/>
                <w:szCs w:val="24"/>
                <w:lang w:val="hy-AM"/>
              </w:rPr>
              <w:t>ժամկետայնությամբ</w:t>
            </w:r>
            <w:proofErr w:type="spellEnd"/>
            <w:r>
              <w:rPr>
                <w:rFonts w:ascii="GHEA Grapalat" w:hAnsi="GHEA Grapalat"/>
                <w:sz w:val="24"/>
                <w:szCs w:val="24"/>
                <w:lang w:val="hy-AM"/>
              </w:rPr>
              <w:t xml:space="preserve"> պայմանավորված սպառվել են և կատարվել, իսկ «Նորմատիվ իրավական ակտերի մասին» օրենքի համաձայն՝ ժամկետային, գործողության կատարմամբ կամ փաստի առաջացմամբ սահմանափակված նորմատիվ իրավական ակտի համար նախատեսված ժամկետը լրանալու, գործողության կատարմամբ կամ փաստի առաջացմամբ նորմատիվ իրավական ակտում փոփոխություններ կատարել հնարավոր չէ:</w:t>
            </w:r>
          </w:p>
        </w:tc>
        <w:tc>
          <w:tcPr>
            <w:tcW w:w="3852" w:type="dxa"/>
            <w:shd w:val="clear" w:color="auto" w:fill="auto"/>
          </w:tcPr>
          <w:p w:rsidR="000048DF" w:rsidRPr="007A2CF4" w:rsidRDefault="00E27553" w:rsidP="007A2CF4">
            <w:pPr>
              <w:spacing w:after="0" w:line="240" w:lineRule="auto"/>
              <w:jc w:val="center"/>
              <w:rPr>
                <w:rFonts w:ascii="GHEA Grapalat" w:hAnsi="GHEA Grapalat"/>
                <w:sz w:val="24"/>
                <w:szCs w:val="24"/>
                <w:lang w:val="hy-AM"/>
              </w:rPr>
            </w:pPr>
            <w:r w:rsidRPr="007A2CF4">
              <w:rPr>
                <w:rFonts w:ascii="GHEA Grapalat" w:hAnsi="GHEA Grapalat"/>
                <w:sz w:val="24"/>
                <w:szCs w:val="24"/>
                <w:lang w:val="hy-AM"/>
              </w:rPr>
              <w:lastRenderedPageBreak/>
              <w:t>Առարկությունը քննարկվում է ՀՀ վարչապետի աշխատակազմի հետ</w:t>
            </w:r>
          </w:p>
        </w:tc>
      </w:tr>
      <w:tr w:rsidR="000048DF" w:rsidRPr="008C0C2C" w:rsidTr="00DB6660">
        <w:trPr>
          <w:trHeight w:val="345"/>
        </w:trPr>
        <w:tc>
          <w:tcPr>
            <w:tcW w:w="11174" w:type="dxa"/>
            <w:vMerge w:val="restart"/>
            <w:shd w:val="clear" w:color="auto" w:fill="E0E0E0"/>
          </w:tcPr>
          <w:p w:rsidR="000048DF" w:rsidRPr="00FD0748" w:rsidRDefault="000048DF" w:rsidP="00C847EC">
            <w:pPr>
              <w:tabs>
                <w:tab w:val="left" w:pos="3585"/>
                <w:tab w:val="center" w:pos="5491"/>
              </w:tabs>
              <w:spacing w:after="0"/>
              <w:rPr>
                <w:rFonts w:ascii="GHEA Grapalat" w:hAnsi="GHEA Grapalat"/>
                <w:b/>
                <w:bCs/>
                <w:i/>
                <w:iCs/>
                <w:sz w:val="24"/>
                <w:szCs w:val="24"/>
              </w:rPr>
            </w:pPr>
            <w:r w:rsidRPr="000048DF">
              <w:rPr>
                <w:rFonts w:ascii="GHEA Grapalat" w:hAnsi="GHEA Grapalat"/>
                <w:b/>
                <w:sz w:val="24"/>
                <w:szCs w:val="24"/>
                <w:lang w:val="hy-AM"/>
              </w:rPr>
              <w:lastRenderedPageBreak/>
              <w:tab/>
            </w:r>
            <w:r w:rsidR="00C847EC">
              <w:rPr>
                <w:rFonts w:ascii="GHEA Grapalat" w:hAnsi="GHEA Grapalat"/>
                <w:b/>
                <w:sz w:val="24"/>
                <w:szCs w:val="24"/>
                <w:lang w:val="hy-AM"/>
              </w:rPr>
              <w:t>5</w:t>
            </w:r>
            <w:r w:rsidRPr="00646C46">
              <w:rPr>
                <w:rFonts w:ascii="GHEA Grapalat" w:hAnsi="GHEA Grapalat"/>
                <w:b/>
                <w:sz w:val="24"/>
                <w:szCs w:val="24"/>
                <w:lang w:val="af-ZA"/>
              </w:rPr>
              <w:t xml:space="preserve">.   </w:t>
            </w:r>
            <w:r>
              <w:rPr>
                <w:rFonts w:ascii="GHEA Grapalat" w:hAnsi="GHEA Grapalat"/>
                <w:b/>
                <w:sz w:val="24"/>
                <w:szCs w:val="24"/>
              </w:rPr>
              <w:t xml:space="preserve">ՀՀ </w:t>
            </w:r>
            <w:proofErr w:type="spellStart"/>
            <w:r>
              <w:rPr>
                <w:rFonts w:ascii="GHEA Grapalat" w:hAnsi="GHEA Grapalat"/>
                <w:b/>
                <w:sz w:val="24"/>
                <w:szCs w:val="24"/>
              </w:rPr>
              <w:t>արդարադատության</w:t>
            </w:r>
            <w:proofErr w:type="spellEnd"/>
            <w:r>
              <w:rPr>
                <w:rFonts w:ascii="GHEA Grapalat" w:hAnsi="GHEA Grapalat"/>
                <w:b/>
                <w:sz w:val="24"/>
                <w:szCs w:val="24"/>
              </w:rPr>
              <w:t xml:space="preserve"> </w:t>
            </w:r>
            <w:proofErr w:type="spellStart"/>
            <w:r>
              <w:rPr>
                <w:rFonts w:ascii="GHEA Grapalat" w:hAnsi="GHEA Grapalat"/>
                <w:b/>
                <w:sz w:val="24"/>
                <w:szCs w:val="24"/>
              </w:rPr>
              <w:t>նախարարություն</w:t>
            </w:r>
            <w:proofErr w:type="spellEnd"/>
          </w:p>
        </w:tc>
        <w:tc>
          <w:tcPr>
            <w:tcW w:w="3852" w:type="dxa"/>
            <w:shd w:val="clear" w:color="auto" w:fill="E0E0E0"/>
          </w:tcPr>
          <w:p w:rsidR="000048DF" w:rsidRPr="008C0C2C" w:rsidRDefault="000048DF" w:rsidP="000048DF">
            <w:pPr>
              <w:spacing w:after="0" w:line="360" w:lineRule="auto"/>
              <w:jc w:val="center"/>
              <w:rPr>
                <w:rFonts w:ascii="GHEA Grapalat" w:hAnsi="GHEA Grapalat"/>
                <w:b/>
                <w:sz w:val="24"/>
                <w:szCs w:val="24"/>
              </w:rPr>
            </w:pPr>
            <w:r>
              <w:rPr>
                <w:rFonts w:ascii="GHEA Grapalat" w:hAnsi="GHEA Grapalat"/>
                <w:b/>
                <w:color w:val="000000"/>
                <w:sz w:val="24"/>
                <w:szCs w:val="24"/>
              </w:rPr>
              <w:t>14</w:t>
            </w:r>
            <w:r w:rsidRPr="008C0C2C">
              <w:rPr>
                <w:rFonts w:ascii="GHEA Grapalat" w:hAnsi="GHEA Grapalat"/>
                <w:b/>
                <w:color w:val="000000"/>
                <w:sz w:val="24"/>
                <w:szCs w:val="24"/>
              </w:rPr>
              <w:t>.0</w:t>
            </w:r>
            <w:r>
              <w:rPr>
                <w:rFonts w:ascii="GHEA Grapalat" w:hAnsi="GHEA Grapalat"/>
                <w:b/>
                <w:color w:val="000000"/>
                <w:sz w:val="24"/>
                <w:szCs w:val="24"/>
              </w:rPr>
              <w:t>3</w:t>
            </w:r>
            <w:r w:rsidRPr="008C0C2C">
              <w:rPr>
                <w:rFonts w:ascii="GHEA Grapalat" w:hAnsi="GHEA Grapalat"/>
                <w:b/>
                <w:color w:val="000000"/>
                <w:sz w:val="24"/>
                <w:szCs w:val="24"/>
              </w:rPr>
              <w:t>.2023</w:t>
            </w:r>
            <w:r w:rsidRPr="008C0C2C">
              <w:rPr>
                <w:rFonts w:ascii="GHEA Grapalat" w:hAnsi="GHEA Grapalat"/>
                <w:b/>
                <w:color w:val="000000"/>
                <w:sz w:val="24"/>
                <w:szCs w:val="24"/>
                <w:lang w:val="ru-RU"/>
              </w:rPr>
              <w:t>թ</w:t>
            </w:r>
            <w:r w:rsidRPr="008C0C2C">
              <w:rPr>
                <w:rFonts w:ascii="GHEA Grapalat" w:hAnsi="GHEA Grapalat"/>
                <w:b/>
                <w:color w:val="000000"/>
                <w:sz w:val="24"/>
                <w:szCs w:val="24"/>
              </w:rPr>
              <w:t>.</w:t>
            </w:r>
          </w:p>
        </w:tc>
      </w:tr>
      <w:tr w:rsidR="000048DF" w:rsidRPr="008C0C2C" w:rsidTr="00DB6660">
        <w:trPr>
          <w:trHeight w:val="281"/>
        </w:trPr>
        <w:tc>
          <w:tcPr>
            <w:tcW w:w="11174" w:type="dxa"/>
            <w:vMerge/>
            <w:shd w:val="clear" w:color="auto" w:fill="E0E0E0"/>
          </w:tcPr>
          <w:p w:rsidR="000048DF" w:rsidRPr="00646C46" w:rsidRDefault="000048DF" w:rsidP="000048DF">
            <w:pPr>
              <w:spacing w:after="0"/>
              <w:jc w:val="center"/>
              <w:rPr>
                <w:rFonts w:ascii="GHEA Grapalat" w:hAnsi="GHEA Grapalat"/>
                <w:b/>
                <w:sz w:val="24"/>
                <w:szCs w:val="24"/>
                <w:lang w:val="af-ZA"/>
              </w:rPr>
            </w:pPr>
          </w:p>
        </w:tc>
        <w:tc>
          <w:tcPr>
            <w:tcW w:w="3852" w:type="dxa"/>
            <w:shd w:val="clear" w:color="auto" w:fill="E0E0E0"/>
          </w:tcPr>
          <w:p w:rsidR="000048DF" w:rsidRPr="008C0C2C" w:rsidRDefault="000048DF" w:rsidP="00A774B0">
            <w:pPr>
              <w:spacing w:after="0" w:line="360" w:lineRule="auto"/>
              <w:jc w:val="center"/>
              <w:rPr>
                <w:rFonts w:ascii="GHEA Grapalat" w:eastAsia="Times New Roman" w:hAnsi="GHEA Grapalat" w:cs="Times New Roman"/>
                <w:b/>
                <w:sz w:val="24"/>
                <w:szCs w:val="24"/>
                <w:lang w:eastAsia="ru-RU"/>
              </w:rPr>
            </w:pPr>
            <w:r w:rsidRPr="008C0C2C">
              <w:rPr>
                <w:rFonts w:ascii="GHEA Grapalat" w:hAnsi="GHEA Grapalat"/>
                <w:b/>
                <w:sz w:val="24"/>
                <w:szCs w:val="24"/>
              </w:rPr>
              <w:t>N</w:t>
            </w:r>
            <w:r w:rsidRPr="008C0C2C">
              <w:rPr>
                <w:rFonts w:ascii="GHEA Grapalat" w:hAnsi="GHEA Grapalat"/>
                <w:b/>
                <w:color w:val="000000"/>
                <w:sz w:val="24"/>
                <w:szCs w:val="24"/>
              </w:rPr>
              <w:t xml:space="preserve"> </w:t>
            </w:r>
            <w:r w:rsidRPr="000048DF">
              <w:rPr>
                <w:rFonts w:ascii="GHEA Grapalat" w:hAnsi="GHEA Grapalat"/>
                <w:b/>
                <w:color w:val="000000"/>
                <w:sz w:val="24"/>
                <w:szCs w:val="24"/>
              </w:rPr>
              <w:t>01/27.2/11982-2023</w:t>
            </w:r>
          </w:p>
        </w:tc>
      </w:tr>
      <w:tr w:rsidR="000048DF" w:rsidRPr="000048DF" w:rsidTr="00DB6660">
        <w:trPr>
          <w:trHeight w:val="281"/>
        </w:trPr>
        <w:tc>
          <w:tcPr>
            <w:tcW w:w="11174" w:type="dxa"/>
            <w:shd w:val="clear" w:color="auto" w:fill="auto"/>
          </w:tcPr>
          <w:p w:rsidR="000048DF" w:rsidRPr="000048DF" w:rsidRDefault="000048DF" w:rsidP="000048DF">
            <w:pPr>
              <w:tabs>
                <w:tab w:val="left" w:pos="720"/>
                <w:tab w:val="left" w:pos="810"/>
              </w:tabs>
              <w:spacing w:after="0"/>
              <w:jc w:val="both"/>
              <w:rPr>
                <w:rFonts w:ascii="GHEA Grapalat" w:hAnsi="GHEA Grapalat"/>
                <w:color w:val="000000"/>
                <w:sz w:val="24"/>
                <w:szCs w:val="24"/>
                <w:lang w:val="hy-AM"/>
              </w:rPr>
            </w:pPr>
            <w:r w:rsidRPr="00006E16">
              <w:rPr>
                <w:rFonts w:ascii="GHEA Grapalat" w:hAnsi="GHEA Grapalat"/>
                <w:sz w:val="24"/>
                <w:szCs w:val="24"/>
                <w:lang w:val="hy-AM"/>
              </w:rPr>
              <w:t xml:space="preserve">1.  </w:t>
            </w:r>
            <w:r w:rsidRPr="00006E16">
              <w:rPr>
                <w:rFonts w:ascii="GHEA Grapalat" w:hAnsi="GHEA Grapalat"/>
                <w:color w:val="000000"/>
                <w:sz w:val="24"/>
                <w:szCs w:val="24"/>
                <w:lang w:val="hy-AM"/>
              </w:rPr>
              <w:t>«</w:t>
            </w:r>
            <w:r w:rsidRPr="00006E16">
              <w:rPr>
                <w:rStyle w:val="Strong"/>
                <w:rFonts w:ascii="GHEA Grapalat" w:hAnsi="GHEA Grapalat"/>
                <w:color w:val="000000"/>
                <w:sz w:val="24"/>
                <w:szCs w:val="24"/>
                <w:lang w:val="hy-AM"/>
              </w:rPr>
              <w:t>Հայաստանի Հանրապետության կառավարության 2020 թվականի հուլիսի 16-ի N 1177-Ն որոշման մեջ փոփոխություն կատարելու մասին</w:t>
            </w:r>
            <w:r w:rsidRPr="00006E16">
              <w:rPr>
                <w:rFonts w:ascii="GHEA Grapalat" w:hAnsi="GHEA Grapalat"/>
                <w:color w:val="000000"/>
                <w:sz w:val="24"/>
                <w:szCs w:val="24"/>
                <w:lang w:val="hy-AM"/>
              </w:rPr>
              <w:t xml:space="preserve">» </w:t>
            </w:r>
            <w:r w:rsidRPr="00006E16">
              <w:rPr>
                <w:rStyle w:val="Strong"/>
                <w:rFonts w:ascii="GHEA Grapalat" w:hAnsi="GHEA Grapalat"/>
                <w:color w:val="000000"/>
                <w:sz w:val="24"/>
                <w:szCs w:val="24"/>
                <w:lang w:val="hy-AM"/>
              </w:rPr>
              <w:t xml:space="preserve">Հայաստանի Հանրապետության կառավարության որոշման </w:t>
            </w:r>
            <w:r w:rsidRPr="00006E16">
              <w:rPr>
                <w:rFonts w:ascii="GHEA Grapalat" w:hAnsi="GHEA Grapalat"/>
                <w:color w:val="000000"/>
                <w:sz w:val="24"/>
                <w:szCs w:val="24"/>
                <w:shd w:val="clear" w:color="auto" w:fill="FFFFFF"/>
                <w:lang w:val="hy-AM"/>
              </w:rPr>
              <w:t>ն</w:t>
            </w:r>
            <w:r w:rsidRPr="00006E16">
              <w:rPr>
                <w:rFonts w:ascii="GHEA Grapalat" w:hAnsi="GHEA Grapalat"/>
                <w:sz w:val="24"/>
                <w:szCs w:val="24"/>
                <w:lang w:val="hy-AM"/>
              </w:rPr>
              <w:t xml:space="preserve">ախագծի (այսուհետ՝ Նախագիծ) կապակցությամբ հարկ ենք համարում նշել, որ սույն թվականի մարտի 7-ին ՀՀ ներքին գործերի </w:t>
            </w:r>
            <w:proofErr w:type="spellStart"/>
            <w:r w:rsidRPr="00006E16">
              <w:rPr>
                <w:rFonts w:ascii="GHEA Grapalat" w:hAnsi="GHEA Grapalat"/>
                <w:sz w:val="24"/>
                <w:szCs w:val="24"/>
                <w:lang w:val="hy-AM"/>
              </w:rPr>
              <w:t>նախարությունում</w:t>
            </w:r>
            <w:proofErr w:type="spellEnd"/>
            <w:r w:rsidRPr="00006E16">
              <w:rPr>
                <w:rFonts w:ascii="GHEA Grapalat" w:hAnsi="GHEA Grapalat"/>
                <w:sz w:val="24"/>
                <w:szCs w:val="24"/>
                <w:lang w:val="hy-AM"/>
              </w:rPr>
              <w:t xml:space="preserve"> տեղի ունեցած համատեղ քննարկման արդյունքում պարզ դարձավ, որ ստեղծված </w:t>
            </w:r>
            <w:proofErr w:type="spellStart"/>
            <w:r w:rsidRPr="00006E16">
              <w:rPr>
                <w:rFonts w:ascii="GHEA Grapalat" w:hAnsi="GHEA Grapalat"/>
                <w:sz w:val="24"/>
                <w:szCs w:val="24"/>
                <w:lang w:val="hy-AM"/>
              </w:rPr>
              <w:t>խնդրահարույց</w:t>
            </w:r>
            <w:proofErr w:type="spellEnd"/>
            <w:r w:rsidRPr="00006E16">
              <w:rPr>
                <w:rFonts w:ascii="GHEA Grapalat" w:hAnsi="GHEA Grapalat"/>
                <w:sz w:val="24"/>
                <w:szCs w:val="24"/>
                <w:lang w:val="hy-AM"/>
              </w:rPr>
              <w:t xml:space="preserve"> իրավիճակի լուծման միակ արդյունավետ տարբերակը Նախագծով առաջարկվող փոփոխության կատարումն է, որի վերաբերյալ վերահաստատում ենք մեր </w:t>
            </w:r>
            <w:proofErr w:type="spellStart"/>
            <w:r w:rsidRPr="00006E16">
              <w:rPr>
                <w:rFonts w:ascii="GHEA Grapalat" w:hAnsi="GHEA Grapalat"/>
                <w:sz w:val="24"/>
                <w:szCs w:val="24"/>
                <w:lang w:val="hy-AM"/>
              </w:rPr>
              <w:t>նախորդիվ</w:t>
            </w:r>
            <w:proofErr w:type="spellEnd"/>
            <w:r w:rsidRPr="00006E16">
              <w:rPr>
                <w:rFonts w:ascii="GHEA Grapalat" w:hAnsi="GHEA Grapalat"/>
                <w:sz w:val="24"/>
                <w:szCs w:val="24"/>
                <w:lang w:val="hy-AM"/>
              </w:rPr>
              <w:t xml:space="preserve"> հայտնած դիրքորոշումն առ </w:t>
            </w:r>
            <w:r w:rsidRPr="00006E16">
              <w:rPr>
                <w:rFonts w:ascii="GHEA Grapalat" w:hAnsi="GHEA Grapalat"/>
                <w:sz w:val="24"/>
                <w:szCs w:val="24"/>
                <w:lang w:val="hy-AM"/>
              </w:rPr>
              <w:lastRenderedPageBreak/>
              <w:t xml:space="preserve">այն, որ Նախագծի ընդունումն անհրաժեշտ է և  պայմանավորված է </w:t>
            </w:r>
            <w:r w:rsidRPr="00006E16">
              <w:rPr>
                <w:rFonts w:ascii="GHEA Grapalat" w:hAnsi="GHEA Grapalat"/>
                <w:color w:val="000000"/>
                <w:sz w:val="24"/>
                <w:szCs w:val="24"/>
                <w:shd w:val="clear" w:color="auto" w:fill="FFFFFF"/>
                <w:lang w:val="hy-AM"/>
              </w:rPr>
              <w:t xml:space="preserve">«Երեխայի զարգացման կենտրոն» պետական ոչ </w:t>
            </w:r>
            <w:proofErr w:type="spellStart"/>
            <w:r w:rsidRPr="00006E16">
              <w:rPr>
                <w:rFonts w:ascii="GHEA Grapalat" w:hAnsi="GHEA Grapalat"/>
                <w:color w:val="000000"/>
                <w:sz w:val="24"/>
                <w:szCs w:val="24"/>
                <w:shd w:val="clear" w:color="auto" w:fill="FFFFFF"/>
                <w:lang w:val="hy-AM"/>
              </w:rPr>
              <w:t>առևտրային</w:t>
            </w:r>
            <w:proofErr w:type="spellEnd"/>
            <w:r w:rsidRPr="00006E16">
              <w:rPr>
                <w:rFonts w:ascii="GHEA Grapalat" w:hAnsi="GHEA Grapalat"/>
                <w:color w:val="000000"/>
                <w:sz w:val="24"/>
                <w:szCs w:val="24"/>
                <w:shd w:val="clear" w:color="auto" w:fill="FFFFFF"/>
                <w:lang w:val="hy-AM"/>
              </w:rPr>
              <w:t xml:space="preserve"> կազմակերպության վերակազմակերպման գործընթացի արդյունքում ստեղծված </w:t>
            </w:r>
            <w:proofErr w:type="spellStart"/>
            <w:r w:rsidRPr="00006E16">
              <w:rPr>
                <w:rFonts w:ascii="GHEA Grapalat" w:hAnsi="GHEA Grapalat"/>
                <w:color w:val="000000"/>
                <w:sz w:val="24"/>
                <w:szCs w:val="24"/>
                <w:shd w:val="clear" w:color="auto" w:fill="FFFFFF"/>
                <w:lang w:val="hy-AM"/>
              </w:rPr>
              <w:t>խնդրահարույց</w:t>
            </w:r>
            <w:proofErr w:type="spellEnd"/>
            <w:r w:rsidRPr="00006E16">
              <w:rPr>
                <w:rFonts w:ascii="GHEA Grapalat" w:hAnsi="GHEA Grapalat"/>
                <w:color w:val="000000"/>
                <w:sz w:val="24"/>
                <w:szCs w:val="24"/>
                <w:shd w:val="clear" w:color="auto" w:fill="FFFFFF"/>
                <w:lang w:val="hy-AM"/>
              </w:rPr>
              <w:t xml:space="preserve"> իրավիճակով, մասնավորապես՝ այն հանգամանքով, որ մինչ </w:t>
            </w:r>
            <w:proofErr w:type="spellStart"/>
            <w:r w:rsidRPr="00006E16">
              <w:rPr>
                <w:rFonts w:ascii="GHEA Grapalat" w:hAnsi="GHEA Grapalat"/>
                <w:sz w:val="24"/>
                <w:szCs w:val="24"/>
                <w:lang w:val="hy-AM"/>
              </w:rPr>
              <w:t>Երևան</w:t>
            </w:r>
            <w:proofErr w:type="spellEnd"/>
            <w:r w:rsidRPr="00006E16">
              <w:rPr>
                <w:rFonts w:ascii="GHEA Grapalat" w:hAnsi="GHEA Grapalat"/>
                <w:sz w:val="24"/>
                <w:szCs w:val="24"/>
                <w:lang w:val="hy-AM"/>
              </w:rPr>
              <w:t xml:space="preserve"> քաղաքի ավագանու 2022 թվականի ապրիլի 19-ի թիվ 575-Ա որոշման</w:t>
            </w:r>
            <w:r w:rsidRPr="00006E16">
              <w:rPr>
                <w:rFonts w:ascii="GHEA Grapalat" w:hAnsi="GHEA Grapalat" w:cs="Sylfaen"/>
                <w:sz w:val="24"/>
                <w:szCs w:val="24"/>
                <w:lang w:val="hy-AM"/>
              </w:rPr>
              <w:t xml:space="preserve"> ընդունումը անհրաժեշտ էր համապատասխան փոփոխություն կատարել </w:t>
            </w:r>
            <w:r w:rsidRPr="00006E16">
              <w:rPr>
                <w:rFonts w:ascii="GHEA Grapalat" w:hAnsi="GHEA Grapalat"/>
                <w:color w:val="000000"/>
                <w:sz w:val="24"/>
                <w:szCs w:val="24"/>
                <w:shd w:val="clear" w:color="auto" w:fill="FFFFFF"/>
                <w:lang w:val="hy-AM"/>
              </w:rPr>
              <w:t xml:space="preserve">ՀՀ Կառավարության 2020 թվականի հուլիսի 16-ի </w:t>
            </w:r>
            <w:r w:rsidRPr="00006E16">
              <w:rPr>
                <w:rFonts w:ascii="GHEA Grapalat" w:hAnsi="GHEA Grapalat"/>
                <w:bCs/>
                <w:sz w:val="24"/>
                <w:szCs w:val="24"/>
                <w:lang w:val="hy-AM"/>
              </w:rPr>
              <w:t xml:space="preserve">«Երեխայի զարգացման կենտրոն» պետական ոչ </w:t>
            </w:r>
            <w:proofErr w:type="spellStart"/>
            <w:r w:rsidRPr="00006E16">
              <w:rPr>
                <w:rFonts w:ascii="GHEA Grapalat" w:hAnsi="GHEA Grapalat"/>
                <w:bCs/>
                <w:sz w:val="24"/>
                <w:szCs w:val="24"/>
                <w:lang w:val="hy-AM"/>
              </w:rPr>
              <w:t>առևտրային</w:t>
            </w:r>
            <w:proofErr w:type="spellEnd"/>
            <w:r w:rsidRPr="00006E16">
              <w:rPr>
                <w:rFonts w:ascii="GHEA Grapalat" w:hAnsi="GHEA Grapalat"/>
                <w:bCs/>
                <w:sz w:val="24"/>
                <w:szCs w:val="24"/>
                <w:lang w:val="hy-AM"/>
              </w:rPr>
              <w:t xml:space="preserve"> կազմակերպությունը համայնքային ոչ </w:t>
            </w:r>
            <w:proofErr w:type="spellStart"/>
            <w:r w:rsidRPr="00006E16">
              <w:rPr>
                <w:rFonts w:ascii="GHEA Grapalat" w:hAnsi="GHEA Grapalat"/>
                <w:bCs/>
                <w:sz w:val="24"/>
                <w:szCs w:val="24"/>
                <w:lang w:val="hy-AM"/>
              </w:rPr>
              <w:t>առևտրային</w:t>
            </w:r>
            <w:proofErr w:type="spellEnd"/>
            <w:r w:rsidRPr="00006E16">
              <w:rPr>
                <w:rFonts w:ascii="GHEA Grapalat" w:hAnsi="GHEA Grapalat"/>
                <w:bCs/>
                <w:sz w:val="24"/>
                <w:szCs w:val="24"/>
                <w:lang w:val="hy-AM"/>
              </w:rPr>
              <w:t xml:space="preserve"> կազմակերպության վերակազմակերպելու, գույք հետ վերցնելու և </w:t>
            </w:r>
            <w:proofErr w:type="spellStart"/>
            <w:r w:rsidRPr="00006E16">
              <w:rPr>
                <w:rFonts w:ascii="GHEA Grapalat" w:hAnsi="GHEA Grapalat"/>
                <w:bCs/>
                <w:sz w:val="24"/>
                <w:szCs w:val="24"/>
                <w:lang w:val="hy-AM"/>
              </w:rPr>
              <w:t>Երևան</w:t>
            </w:r>
            <w:proofErr w:type="spellEnd"/>
            <w:r w:rsidRPr="00006E16">
              <w:rPr>
                <w:rFonts w:ascii="GHEA Grapalat" w:hAnsi="GHEA Grapalat"/>
                <w:bCs/>
                <w:sz w:val="24"/>
                <w:szCs w:val="24"/>
                <w:lang w:val="hy-AM"/>
              </w:rPr>
              <w:t xml:space="preserve"> համայնքին նվիրաբերելու, ինչպես նաև Հայաստանի Հանրապետության կառավարության 2005 թվականի մարտի 3-ի N 461-Ն որոշումն ուժը կորցրած ճանաչելու մասին» թիվ</w:t>
            </w:r>
            <w:r w:rsidRPr="00006E16">
              <w:rPr>
                <w:rFonts w:ascii="GHEA Grapalat" w:hAnsi="GHEA Grapalat"/>
                <w:sz w:val="24"/>
                <w:szCs w:val="24"/>
                <w:lang w:val="hy-AM"/>
              </w:rPr>
              <w:t xml:space="preserve"> </w:t>
            </w:r>
            <w:r w:rsidRPr="00006E16">
              <w:rPr>
                <w:rFonts w:ascii="GHEA Grapalat" w:hAnsi="GHEA Grapalat"/>
                <w:color w:val="000000"/>
                <w:sz w:val="24"/>
                <w:szCs w:val="24"/>
                <w:shd w:val="clear" w:color="auto" w:fill="FFFFFF"/>
                <w:lang w:val="hy-AM"/>
              </w:rPr>
              <w:t xml:space="preserve">1177-Ն որոշման (այսուհետ՝ Որոշում) </w:t>
            </w:r>
            <w:r w:rsidRPr="00006E16">
              <w:rPr>
                <w:rFonts w:ascii="GHEA Grapalat" w:hAnsi="GHEA Grapalat" w:cs="Sylfaen"/>
                <w:sz w:val="24"/>
                <w:szCs w:val="24"/>
                <w:lang w:val="hy-AM"/>
              </w:rPr>
              <w:t xml:space="preserve">մեջ, այդպիսով համայնքային ոչ </w:t>
            </w:r>
            <w:proofErr w:type="spellStart"/>
            <w:r w:rsidRPr="00006E16">
              <w:rPr>
                <w:rFonts w:ascii="GHEA Grapalat" w:hAnsi="GHEA Grapalat" w:cs="Sylfaen"/>
                <w:sz w:val="24"/>
                <w:szCs w:val="24"/>
                <w:lang w:val="hy-AM"/>
              </w:rPr>
              <w:t>առևտրային</w:t>
            </w:r>
            <w:proofErr w:type="spellEnd"/>
            <w:r w:rsidRPr="00006E16">
              <w:rPr>
                <w:rFonts w:ascii="GHEA Grapalat" w:hAnsi="GHEA Grapalat" w:cs="Sylfaen"/>
                <w:sz w:val="24"/>
                <w:szCs w:val="24"/>
                <w:lang w:val="hy-AM"/>
              </w:rPr>
              <w:t xml:space="preserve"> կազմակերպության անվանումը համապատասխանեցնելով </w:t>
            </w:r>
            <w:r w:rsidRPr="00006E16">
              <w:rPr>
                <w:rFonts w:ascii="GHEA Grapalat" w:hAnsi="GHEA Grapalat"/>
                <w:sz w:val="24"/>
                <w:szCs w:val="24"/>
                <w:lang w:val="hy-AM"/>
              </w:rPr>
              <w:t>«Կրթության մասին» և «Նախադպրոցական կրթության մասին» օրենքների</w:t>
            </w:r>
            <w:r w:rsidRPr="00006E16">
              <w:rPr>
                <w:rFonts w:ascii="GHEA Grapalat" w:hAnsi="GHEA Grapalat" w:cs="Sylfaen"/>
                <w:sz w:val="24"/>
                <w:szCs w:val="24"/>
                <w:lang w:val="hy-AM"/>
              </w:rPr>
              <w:t xml:space="preserve"> դրույթներին, </w:t>
            </w:r>
            <w:r w:rsidRPr="00006E16">
              <w:rPr>
                <w:rFonts w:ascii="GHEA Grapalat" w:hAnsi="GHEA Grapalat"/>
                <w:color w:val="000000"/>
                <w:sz w:val="24"/>
                <w:szCs w:val="24"/>
                <w:shd w:val="clear" w:color="auto" w:fill="FFFFFF"/>
                <w:lang w:val="hy-AM"/>
              </w:rPr>
              <w:t xml:space="preserve">ինչպես նաև հնարավոր դարձնելով </w:t>
            </w:r>
            <w:r w:rsidRPr="00006E16">
              <w:rPr>
                <w:rFonts w:ascii="GHEA Grapalat" w:hAnsi="GHEA Grapalat" w:cs="Arial Unicode"/>
                <w:color w:val="000000"/>
                <w:sz w:val="24"/>
                <w:szCs w:val="24"/>
                <w:lang w:val="hy-AM"/>
              </w:rPr>
              <w:t>Հայաստանի Հանրապետությ</w:t>
            </w:r>
            <w:r w:rsidRPr="00006E16">
              <w:rPr>
                <w:rFonts w:ascii="GHEA Grapalat" w:hAnsi="GHEA Grapalat"/>
                <w:color w:val="000000"/>
                <w:sz w:val="24"/>
                <w:szCs w:val="24"/>
                <w:lang w:val="hy-AM"/>
              </w:rPr>
              <w:t xml:space="preserve">ան տարածքային կառավարման և ենթակառուցվածքների նախարարության պետական գույքի կառավարման կոմիտեի նախագահի և </w:t>
            </w:r>
            <w:proofErr w:type="spellStart"/>
            <w:r w:rsidRPr="00006E16">
              <w:rPr>
                <w:rFonts w:ascii="GHEA Grapalat" w:hAnsi="GHEA Grapalat"/>
                <w:color w:val="000000"/>
                <w:sz w:val="24"/>
                <w:szCs w:val="24"/>
                <w:lang w:val="hy-AM"/>
              </w:rPr>
              <w:t>Երևանի</w:t>
            </w:r>
            <w:proofErr w:type="spellEnd"/>
            <w:r w:rsidRPr="00006E16">
              <w:rPr>
                <w:rFonts w:ascii="GHEA Grapalat" w:hAnsi="GHEA Grapalat"/>
                <w:color w:val="000000"/>
                <w:sz w:val="24"/>
                <w:szCs w:val="24"/>
                <w:lang w:val="hy-AM"/>
              </w:rPr>
              <w:t xml:space="preserve"> քաղաքապետի </w:t>
            </w:r>
            <w:proofErr w:type="spellStart"/>
            <w:r w:rsidRPr="00006E16">
              <w:rPr>
                <w:rFonts w:ascii="GHEA Grapalat" w:hAnsi="GHEA Grapalat"/>
                <w:color w:val="000000"/>
                <w:sz w:val="24"/>
                <w:szCs w:val="24"/>
                <w:lang w:val="hy-AM"/>
              </w:rPr>
              <w:t>միջև</w:t>
            </w:r>
            <w:proofErr w:type="spellEnd"/>
            <w:r w:rsidRPr="00006E16">
              <w:rPr>
                <w:rFonts w:ascii="GHEA Grapalat" w:hAnsi="GHEA Grapalat"/>
                <w:color w:val="000000"/>
                <w:sz w:val="24"/>
                <w:szCs w:val="24"/>
                <w:lang w:val="hy-AM"/>
              </w:rPr>
              <w:t xml:space="preserve"> անշարժ գույքի </w:t>
            </w:r>
            <w:proofErr w:type="spellStart"/>
            <w:r w:rsidRPr="00006E16">
              <w:rPr>
                <w:rFonts w:ascii="GHEA Grapalat" w:hAnsi="GHEA Grapalat"/>
                <w:color w:val="000000"/>
                <w:sz w:val="24"/>
                <w:szCs w:val="24"/>
                <w:lang w:val="hy-AM"/>
              </w:rPr>
              <w:t>նվիրաբերության</w:t>
            </w:r>
            <w:proofErr w:type="spellEnd"/>
            <w:r w:rsidRPr="00006E16">
              <w:rPr>
                <w:rFonts w:ascii="GHEA Grapalat" w:hAnsi="GHEA Grapalat"/>
                <w:color w:val="000000"/>
                <w:sz w:val="24"/>
                <w:szCs w:val="24"/>
                <w:lang w:val="hy-AM"/>
              </w:rPr>
              <w:t xml:space="preserve"> պայմանագրի կնքումը: </w:t>
            </w:r>
          </w:p>
        </w:tc>
        <w:tc>
          <w:tcPr>
            <w:tcW w:w="3852" w:type="dxa"/>
            <w:shd w:val="clear" w:color="auto" w:fill="auto"/>
          </w:tcPr>
          <w:p w:rsidR="000048DF" w:rsidRPr="000F40C6" w:rsidRDefault="000F40C6" w:rsidP="00EB7882">
            <w:pPr>
              <w:spacing w:after="0" w:line="240" w:lineRule="auto"/>
              <w:jc w:val="center"/>
              <w:rPr>
                <w:rFonts w:ascii="GHEA Grapalat" w:hAnsi="GHEA Grapalat"/>
                <w:b/>
                <w:sz w:val="24"/>
                <w:szCs w:val="24"/>
              </w:rPr>
            </w:pPr>
            <w:proofErr w:type="spellStart"/>
            <w:r w:rsidRPr="000F40C6">
              <w:rPr>
                <w:rFonts w:ascii="GHEA Grapalat" w:hAnsi="GHEA Grapalat"/>
                <w:b/>
                <w:sz w:val="24"/>
                <w:szCs w:val="24"/>
              </w:rPr>
              <w:lastRenderedPageBreak/>
              <w:t>Ընդունվել</w:t>
            </w:r>
            <w:proofErr w:type="spellEnd"/>
            <w:r w:rsidRPr="000F40C6">
              <w:rPr>
                <w:rFonts w:ascii="GHEA Grapalat" w:hAnsi="GHEA Grapalat"/>
                <w:b/>
                <w:sz w:val="24"/>
                <w:szCs w:val="24"/>
              </w:rPr>
              <w:t xml:space="preserve"> է ի </w:t>
            </w:r>
            <w:proofErr w:type="spellStart"/>
            <w:r w:rsidRPr="000F40C6">
              <w:rPr>
                <w:rFonts w:ascii="GHEA Grapalat" w:hAnsi="GHEA Grapalat"/>
                <w:b/>
                <w:sz w:val="24"/>
                <w:szCs w:val="24"/>
              </w:rPr>
              <w:t>գիտություն</w:t>
            </w:r>
            <w:proofErr w:type="spellEnd"/>
          </w:p>
        </w:tc>
      </w:tr>
      <w:tr w:rsidR="000048DF" w:rsidRPr="000048DF" w:rsidTr="00DB6660">
        <w:trPr>
          <w:trHeight w:val="281"/>
        </w:trPr>
        <w:tc>
          <w:tcPr>
            <w:tcW w:w="11174" w:type="dxa"/>
            <w:shd w:val="clear" w:color="auto" w:fill="auto"/>
          </w:tcPr>
          <w:p w:rsidR="000048DF" w:rsidRPr="00006E16" w:rsidRDefault="000048DF" w:rsidP="000048DF">
            <w:pPr>
              <w:tabs>
                <w:tab w:val="left" w:pos="720"/>
                <w:tab w:val="left" w:pos="810"/>
              </w:tabs>
              <w:spacing w:after="0"/>
              <w:jc w:val="both"/>
              <w:rPr>
                <w:rFonts w:ascii="GHEA Grapalat" w:hAnsi="GHEA Grapalat"/>
                <w:color w:val="000000"/>
                <w:sz w:val="24"/>
                <w:szCs w:val="24"/>
                <w:lang w:val="hy-AM"/>
              </w:rPr>
            </w:pPr>
            <w:r w:rsidRPr="00006E16">
              <w:rPr>
                <w:rFonts w:ascii="GHEA Grapalat" w:hAnsi="GHEA Grapalat"/>
                <w:color w:val="000000"/>
                <w:sz w:val="24"/>
                <w:szCs w:val="24"/>
                <w:lang w:val="hy-AM"/>
              </w:rPr>
              <w:lastRenderedPageBreak/>
              <w:t>2. Միաժամանակ, հարկ ենք համարում նշել, որ Նախագծի 2-րդ կետով նախատեսվող կարգավորման համատեքստում անհրաժեշտություն կառաջանա ուժը կորցրած ճանաչել Որոշման 5.1-ին կետով ամրագրված դրույթը: Ուստի, առաջարկում ենք Նախագծում լրացնել Որոշման 5.1-ին կետն ուժը կորցրած ճանաչելու մասին կարգավորում:</w:t>
            </w:r>
          </w:p>
          <w:p w:rsidR="000048DF" w:rsidRPr="000048DF" w:rsidRDefault="000048DF" w:rsidP="000048DF">
            <w:pPr>
              <w:tabs>
                <w:tab w:val="left" w:pos="720"/>
                <w:tab w:val="left" w:pos="810"/>
              </w:tabs>
              <w:spacing w:after="0"/>
              <w:jc w:val="both"/>
              <w:rPr>
                <w:rFonts w:ascii="GHEA Grapalat" w:hAnsi="GHEA Grapalat"/>
                <w:color w:val="000000"/>
                <w:sz w:val="24"/>
                <w:szCs w:val="24"/>
                <w:lang w:val="hy-AM"/>
              </w:rPr>
            </w:pPr>
            <w:r w:rsidRPr="00006E16">
              <w:rPr>
                <w:rFonts w:ascii="GHEA Grapalat" w:hAnsi="GHEA Grapalat"/>
                <w:color w:val="000000"/>
                <w:sz w:val="24"/>
                <w:szCs w:val="24"/>
                <w:lang w:val="hy-AM"/>
              </w:rPr>
              <w:tab/>
              <w:t>Բացի այդ, հարկ է նշել, որ տվյալ լրացման պարագայում անհրաժեշտություն կառաջանա նաև վերանայելու Նախագծի վերնագիրը, այն է՝ «</w:t>
            </w:r>
            <w:r w:rsidRPr="00006E16">
              <w:rPr>
                <w:rStyle w:val="Strong"/>
                <w:rFonts w:ascii="GHEA Grapalat" w:hAnsi="GHEA Grapalat"/>
                <w:color w:val="000000"/>
                <w:sz w:val="24"/>
                <w:szCs w:val="24"/>
                <w:lang w:val="hy-AM"/>
              </w:rPr>
              <w:t>ՓՈՓՈԽՈՒԹՅՈՒՆ</w:t>
            </w:r>
            <w:r w:rsidRPr="00006E16">
              <w:rPr>
                <w:rFonts w:ascii="GHEA Grapalat" w:hAnsi="GHEA Grapalat"/>
                <w:color w:val="000000"/>
                <w:sz w:val="24"/>
                <w:szCs w:val="24"/>
                <w:lang w:val="hy-AM"/>
              </w:rPr>
              <w:t>» բառը փոխարինել «</w:t>
            </w:r>
            <w:r w:rsidRPr="00006E16">
              <w:rPr>
                <w:rStyle w:val="Strong"/>
                <w:rFonts w:ascii="GHEA Grapalat" w:hAnsi="GHEA Grapalat"/>
                <w:color w:val="000000"/>
                <w:sz w:val="24"/>
                <w:szCs w:val="24"/>
                <w:lang w:val="hy-AM"/>
              </w:rPr>
              <w:t>ՓՈՓՈԽՈՒԹՅՈՒՆՆԵՐ</w:t>
            </w:r>
            <w:r w:rsidRPr="00006E16">
              <w:rPr>
                <w:rFonts w:ascii="GHEA Grapalat" w:hAnsi="GHEA Grapalat"/>
                <w:color w:val="000000"/>
                <w:sz w:val="24"/>
                <w:szCs w:val="24"/>
                <w:lang w:val="hy-AM"/>
              </w:rPr>
              <w:t>» բառով:</w:t>
            </w:r>
          </w:p>
        </w:tc>
        <w:tc>
          <w:tcPr>
            <w:tcW w:w="3852" w:type="dxa"/>
            <w:shd w:val="clear" w:color="auto" w:fill="auto"/>
          </w:tcPr>
          <w:p w:rsidR="000048DF" w:rsidRPr="000048DF" w:rsidRDefault="000048DF" w:rsidP="007A2CF4">
            <w:pPr>
              <w:spacing w:after="0" w:line="240" w:lineRule="auto"/>
              <w:jc w:val="center"/>
              <w:rPr>
                <w:rFonts w:ascii="GHEA Grapalat" w:hAnsi="GHEA Grapalat"/>
                <w:b/>
                <w:sz w:val="24"/>
                <w:szCs w:val="24"/>
              </w:rPr>
            </w:pPr>
            <w:proofErr w:type="spellStart"/>
            <w:r w:rsidRPr="000048DF">
              <w:rPr>
                <w:rFonts w:ascii="GHEA Grapalat" w:hAnsi="GHEA Grapalat"/>
                <w:b/>
                <w:sz w:val="24"/>
                <w:szCs w:val="24"/>
              </w:rPr>
              <w:t>Ընդունվել</w:t>
            </w:r>
            <w:proofErr w:type="spellEnd"/>
            <w:r w:rsidRPr="000048DF">
              <w:rPr>
                <w:rFonts w:ascii="GHEA Grapalat" w:hAnsi="GHEA Grapalat"/>
                <w:b/>
                <w:sz w:val="24"/>
                <w:szCs w:val="24"/>
              </w:rPr>
              <w:t xml:space="preserve"> է</w:t>
            </w:r>
          </w:p>
        </w:tc>
      </w:tr>
      <w:tr w:rsidR="000048DF" w:rsidRPr="000048DF" w:rsidTr="00DB6660">
        <w:trPr>
          <w:trHeight w:val="281"/>
        </w:trPr>
        <w:tc>
          <w:tcPr>
            <w:tcW w:w="11174" w:type="dxa"/>
            <w:shd w:val="clear" w:color="auto" w:fill="auto"/>
          </w:tcPr>
          <w:p w:rsidR="000048DF" w:rsidRPr="00B57DE8" w:rsidRDefault="000048DF" w:rsidP="009E3BE3">
            <w:pPr>
              <w:spacing w:after="0"/>
              <w:ind w:firstLine="720"/>
              <w:jc w:val="both"/>
              <w:rPr>
                <w:rFonts w:ascii="GHEA Grapalat" w:hAnsi="GHEA Grapalat"/>
                <w:sz w:val="24"/>
                <w:szCs w:val="24"/>
                <w:lang w:val="hy-AM"/>
              </w:rPr>
            </w:pPr>
            <w:r w:rsidRPr="00006E16">
              <w:rPr>
                <w:rFonts w:ascii="GHEA Grapalat" w:hAnsi="GHEA Grapalat"/>
                <w:color w:val="000000"/>
                <w:sz w:val="24"/>
                <w:szCs w:val="24"/>
                <w:lang w:val="hy-AM"/>
              </w:rPr>
              <w:t xml:space="preserve">3. Ինչ վերաբերում է ՀՀ վարչապետի իրավաբանական վարչության կողմից ներկայացված եզրակացության մեջ բարձրացված հարցին, այն է՝ </w:t>
            </w:r>
            <w:r w:rsidRPr="00006E16">
              <w:rPr>
                <w:rFonts w:ascii="GHEA Grapalat" w:hAnsi="GHEA Grapalat"/>
                <w:i/>
                <w:sz w:val="24"/>
                <w:szCs w:val="24"/>
                <w:lang w:val="hy-AM"/>
              </w:rPr>
              <w:t xml:space="preserve">ՀՀ </w:t>
            </w:r>
            <w:r w:rsidRPr="00006E16">
              <w:rPr>
                <w:rFonts w:ascii="GHEA Grapalat" w:hAnsi="GHEA Grapalat"/>
                <w:i/>
                <w:color w:val="000000"/>
                <w:sz w:val="24"/>
                <w:szCs w:val="24"/>
                <w:lang w:val="hy-AM"/>
              </w:rPr>
              <w:t xml:space="preserve">կառավարության 2020 թվականի հուլիսի 16-ի թիվ 1177-Ն որոշմամբ «Երեխայի զարգացման կենտրոն» պետական ոչ </w:t>
            </w:r>
            <w:proofErr w:type="spellStart"/>
            <w:r w:rsidRPr="00006E16">
              <w:rPr>
                <w:rFonts w:ascii="GHEA Grapalat" w:hAnsi="GHEA Grapalat"/>
                <w:i/>
                <w:color w:val="000000"/>
                <w:sz w:val="24"/>
                <w:szCs w:val="24"/>
                <w:lang w:val="hy-AM"/>
              </w:rPr>
              <w:t>առևտրային</w:t>
            </w:r>
            <w:proofErr w:type="spellEnd"/>
            <w:r w:rsidRPr="00006E16">
              <w:rPr>
                <w:rFonts w:ascii="GHEA Grapalat" w:hAnsi="GHEA Grapalat"/>
                <w:i/>
                <w:color w:val="000000"/>
                <w:sz w:val="24"/>
                <w:szCs w:val="24"/>
                <w:lang w:val="hy-AM"/>
              </w:rPr>
              <w:t xml:space="preserve"> կազմակերպությունը վերակազմավորման </w:t>
            </w:r>
            <w:proofErr w:type="spellStart"/>
            <w:r w:rsidRPr="00006E16">
              <w:rPr>
                <w:rFonts w:ascii="GHEA Grapalat" w:hAnsi="GHEA Grapalat"/>
                <w:i/>
                <w:color w:val="000000"/>
                <w:sz w:val="24"/>
                <w:szCs w:val="24"/>
                <w:lang w:val="hy-AM"/>
              </w:rPr>
              <w:t>ձևով</w:t>
            </w:r>
            <w:proofErr w:type="spellEnd"/>
            <w:r w:rsidRPr="00006E16">
              <w:rPr>
                <w:rFonts w:ascii="GHEA Grapalat" w:hAnsi="GHEA Grapalat"/>
                <w:i/>
                <w:color w:val="000000"/>
                <w:sz w:val="24"/>
                <w:szCs w:val="24"/>
                <w:lang w:val="hy-AM"/>
              </w:rPr>
              <w:t xml:space="preserve"> վերակազմակերպել է «Երեխայի զարգացման կենտրոն» համայնքային ոչ </w:t>
            </w:r>
            <w:proofErr w:type="spellStart"/>
            <w:r w:rsidRPr="00006E16">
              <w:rPr>
                <w:rFonts w:ascii="GHEA Grapalat" w:hAnsi="GHEA Grapalat"/>
                <w:i/>
                <w:color w:val="000000"/>
                <w:sz w:val="24"/>
                <w:szCs w:val="24"/>
                <w:lang w:val="hy-AM"/>
              </w:rPr>
              <w:t>առևտրային</w:t>
            </w:r>
            <w:proofErr w:type="spellEnd"/>
            <w:r w:rsidRPr="00006E16">
              <w:rPr>
                <w:rFonts w:ascii="GHEA Grapalat" w:hAnsi="GHEA Grapalat"/>
                <w:i/>
                <w:color w:val="000000"/>
                <w:sz w:val="24"/>
                <w:szCs w:val="24"/>
                <w:lang w:val="hy-AM"/>
              </w:rPr>
              <w:t xml:space="preserve"> կազմակերպության և նախատեսվել է, որ </w:t>
            </w:r>
            <w:proofErr w:type="spellStart"/>
            <w:r w:rsidRPr="00006E16">
              <w:rPr>
                <w:rFonts w:ascii="GHEA Grapalat" w:hAnsi="GHEA Grapalat"/>
                <w:i/>
                <w:color w:val="000000"/>
                <w:sz w:val="24"/>
                <w:szCs w:val="24"/>
                <w:lang w:val="hy-AM"/>
              </w:rPr>
              <w:t>մինչև</w:t>
            </w:r>
            <w:proofErr w:type="spellEnd"/>
            <w:r w:rsidRPr="00006E16">
              <w:rPr>
                <w:rFonts w:ascii="GHEA Grapalat" w:hAnsi="GHEA Grapalat"/>
                <w:i/>
                <w:color w:val="000000"/>
                <w:sz w:val="24"/>
                <w:szCs w:val="24"/>
                <w:lang w:val="hy-AM"/>
              </w:rPr>
              <w:t xml:space="preserve"> 2022 թվականի հունիսի 30-ը պետք է ապահովվեր «Երեխայի զարգացման կենտրոն» համայնքային ոչ </w:t>
            </w:r>
            <w:proofErr w:type="spellStart"/>
            <w:r w:rsidRPr="00006E16">
              <w:rPr>
                <w:rFonts w:ascii="GHEA Grapalat" w:hAnsi="GHEA Grapalat"/>
                <w:i/>
                <w:color w:val="000000"/>
                <w:sz w:val="24"/>
                <w:szCs w:val="24"/>
                <w:lang w:val="hy-AM"/>
              </w:rPr>
              <w:t>առևտրային</w:t>
            </w:r>
            <w:proofErr w:type="spellEnd"/>
            <w:r w:rsidRPr="00006E16">
              <w:rPr>
                <w:rFonts w:ascii="GHEA Grapalat" w:hAnsi="GHEA Grapalat"/>
                <w:i/>
                <w:color w:val="000000"/>
                <w:sz w:val="24"/>
                <w:szCs w:val="24"/>
                <w:lang w:val="hy-AM"/>
              </w:rPr>
              <w:t xml:space="preserve"> կազմակերպության պետական գրանցումը և «Երեխայի զարգացման կենտրոն» </w:t>
            </w:r>
            <w:r w:rsidRPr="00006E16">
              <w:rPr>
                <w:rFonts w:ascii="GHEA Grapalat" w:hAnsi="GHEA Grapalat"/>
                <w:i/>
                <w:color w:val="000000"/>
                <w:sz w:val="24"/>
                <w:szCs w:val="24"/>
                <w:lang w:val="hy-AM"/>
              </w:rPr>
              <w:lastRenderedPageBreak/>
              <w:t xml:space="preserve">պետական ոչ </w:t>
            </w:r>
            <w:proofErr w:type="spellStart"/>
            <w:r w:rsidRPr="00006E16">
              <w:rPr>
                <w:rFonts w:ascii="GHEA Grapalat" w:hAnsi="GHEA Grapalat"/>
                <w:i/>
                <w:color w:val="000000"/>
                <w:sz w:val="24"/>
                <w:szCs w:val="24"/>
                <w:lang w:val="hy-AM"/>
              </w:rPr>
              <w:t>առևտրային</w:t>
            </w:r>
            <w:proofErr w:type="spellEnd"/>
            <w:r w:rsidRPr="00006E16">
              <w:rPr>
                <w:rFonts w:ascii="GHEA Grapalat" w:hAnsi="GHEA Grapalat"/>
                <w:i/>
                <w:color w:val="000000"/>
                <w:sz w:val="24"/>
                <w:szCs w:val="24"/>
                <w:lang w:val="hy-AM"/>
              </w:rPr>
              <w:t xml:space="preserve"> կազմակերպության գործունեության դադարեցման պետական գրանցումը: </w:t>
            </w:r>
            <w:proofErr w:type="spellStart"/>
            <w:r w:rsidRPr="00006E16">
              <w:rPr>
                <w:rFonts w:ascii="GHEA Grapalat" w:hAnsi="GHEA Grapalat"/>
                <w:i/>
                <w:color w:val="000000"/>
                <w:sz w:val="24"/>
                <w:szCs w:val="24"/>
                <w:lang w:val="hy-AM"/>
              </w:rPr>
              <w:t>Նշվածով</w:t>
            </w:r>
            <w:proofErr w:type="spellEnd"/>
            <w:r w:rsidRPr="00006E16">
              <w:rPr>
                <w:rFonts w:ascii="GHEA Grapalat" w:hAnsi="GHEA Grapalat"/>
                <w:i/>
                <w:color w:val="000000"/>
                <w:sz w:val="24"/>
                <w:szCs w:val="24"/>
                <w:lang w:val="hy-AM"/>
              </w:rPr>
              <w:t xml:space="preserve"> պայմանավորված գտնում ենք, որ նախագծի 1-ին կետով առաջարկվող փոփոխությունը հնարավոր չէ իրականացնել, քանզի այդ դրույթները </w:t>
            </w:r>
            <w:proofErr w:type="spellStart"/>
            <w:r w:rsidRPr="00006E16">
              <w:rPr>
                <w:rFonts w:ascii="GHEA Grapalat" w:hAnsi="GHEA Grapalat"/>
                <w:i/>
                <w:color w:val="000000"/>
                <w:sz w:val="24"/>
                <w:szCs w:val="24"/>
                <w:lang w:val="hy-AM"/>
              </w:rPr>
              <w:t>ժամկետայնությամբ</w:t>
            </w:r>
            <w:proofErr w:type="spellEnd"/>
            <w:r w:rsidRPr="00006E16">
              <w:rPr>
                <w:rFonts w:ascii="GHEA Grapalat" w:hAnsi="GHEA Grapalat"/>
                <w:i/>
                <w:color w:val="000000"/>
                <w:sz w:val="24"/>
                <w:szCs w:val="24"/>
                <w:lang w:val="hy-AM"/>
              </w:rPr>
              <w:t xml:space="preserve"> պայմանավորված սպառվել են, այլ կերպ ասած՝ համաձայն կառավարության որոշման, </w:t>
            </w:r>
            <w:proofErr w:type="spellStart"/>
            <w:r w:rsidRPr="00006E16">
              <w:rPr>
                <w:rFonts w:ascii="GHEA Grapalat" w:hAnsi="GHEA Grapalat"/>
                <w:i/>
                <w:color w:val="000000"/>
                <w:sz w:val="24"/>
                <w:szCs w:val="24"/>
                <w:lang w:val="hy-AM"/>
              </w:rPr>
              <w:t>մինչև</w:t>
            </w:r>
            <w:proofErr w:type="spellEnd"/>
            <w:r w:rsidRPr="00006E16">
              <w:rPr>
                <w:rFonts w:ascii="GHEA Grapalat" w:hAnsi="GHEA Grapalat"/>
                <w:i/>
                <w:color w:val="000000"/>
                <w:sz w:val="24"/>
                <w:szCs w:val="24"/>
                <w:lang w:val="hy-AM"/>
              </w:rPr>
              <w:t xml:space="preserve"> 2022 թվականի հունիսի 30-ը արդեն իսկ վերակազմավորումը պետք է գրանցված լիներ, </w:t>
            </w:r>
            <w:r w:rsidRPr="00006E16">
              <w:rPr>
                <w:rFonts w:ascii="GHEA Grapalat" w:hAnsi="GHEA Grapalat"/>
                <w:color w:val="000000"/>
                <w:sz w:val="24"/>
                <w:szCs w:val="24"/>
                <w:lang w:val="hy-AM"/>
              </w:rPr>
              <w:t xml:space="preserve">ապա հարկ է նշել, որ ՀՀ արդարադատության </w:t>
            </w:r>
            <w:r w:rsidRPr="00006E16">
              <w:rPr>
                <w:rFonts w:ascii="GHEA Grapalat" w:hAnsi="GHEA Grapalat"/>
                <w:color w:val="000000"/>
                <w:sz w:val="24"/>
                <w:szCs w:val="24"/>
                <w:shd w:val="clear" w:color="auto" w:fill="FFFFFF"/>
                <w:lang w:val="hy-AM"/>
              </w:rPr>
              <w:t xml:space="preserve">նախարարության </w:t>
            </w:r>
            <w:r w:rsidRPr="00006E16">
              <w:rPr>
                <w:rFonts w:ascii="GHEA Grapalat" w:hAnsi="GHEA Grapalat" w:cs="Sylfaen"/>
                <w:color w:val="191919"/>
                <w:sz w:val="24"/>
                <w:szCs w:val="24"/>
                <w:shd w:val="clear" w:color="auto" w:fill="F6F6F6"/>
                <w:lang w:val="hy-AM"/>
              </w:rPr>
              <w:t>իրավաբանական</w:t>
            </w:r>
            <w:r w:rsidRPr="00006E16">
              <w:rPr>
                <w:rFonts w:ascii="GHEA Grapalat" w:hAnsi="GHEA Grapalat"/>
                <w:color w:val="191919"/>
                <w:sz w:val="24"/>
                <w:szCs w:val="24"/>
                <w:shd w:val="clear" w:color="auto" w:fill="F6F6F6"/>
                <w:lang w:val="hy-AM"/>
              </w:rPr>
              <w:t xml:space="preserve"> </w:t>
            </w:r>
            <w:r w:rsidRPr="00006E16">
              <w:rPr>
                <w:rFonts w:ascii="GHEA Grapalat" w:hAnsi="GHEA Grapalat" w:cs="Sylfaen"/>
                <w:color w:val="191919"/>
                <w:sz w:val="24"/>
                <w:szCs w:val="24"/>
                <w:shd w:val="clear" w:color="auto" w:fill="F6F6F6"/>
                <w:lang w:val="hy-AM"/>
              </w:rPr>
              <w:t>անձանց</w:t>
            </w:r>
            <w:r w:rsidRPr="00006E16">
              <w:rPr>
                <w:rFonts w:ascii="GHEA Grapalat" w:hAnsi="GHEA Grapalat"/>
                <w:color w:val="191919"/>
                <w:sz w:val="24"/>
                <w:szCs w:val="24"/>
                <w:shd w:val="clear" w:color="auto" w:fill="F6F6F6"/>
                <w:lang w:val="hy-AM"/>
              </w:rPr>
              <w:t xml:space="preserve"> </w:t>
            </w:r>
            <w:r w:rsidRPr="00006E16">
              <w:rPr>
                <w:rFonts w:ascii="GHEA Grapalat" w:hAnsi="GHEA Grapalat" w:cs="Sylfaen"/>
                <w:color w:val="191919"/>
                <w:sz w:val="24"/>
                <w:szCs w:val="24"/>
                <w:shd w:val="clear" w:color="auto" w:fill="F6F6F6"/>
                <w:lang w:val="hy-AM"/>
              </w:rPr>
              <w:t>պետական</w:t>
            </w:r>
            <w:r w:rsidRPr="00006E16">
              <w:rPr>
                <w:rFonts w:ascii="GHEA Grapalat" w:hAnsi="GHEA Grapalat"/>
                <w:color w:val="191919"/>
                <w:sz w:val="24"/>
                <w:szCs w:val="24"/>
                <w:shd w:val="clear" w:color="auto" w:fill="F6F6F6"/>
                <w:lang w:val="hy-AM"/>
              </w:rPr>
              <w:t xml:space="preserve"> </w:t>
            </w:r>
            <w:r w:rsidRPr="00006E16">
              <w:rPr>
                <w:rFonts w:ascii="GHEA Grapalat" w:hAnsi="GHEA Grapalat" w:cs="Sylfaen"/>
                <w:color w:val="191919"/>
                <w:sz w:val="24"/>
                <w:szCs w:val="24"/>
                <w:shd w:val="clear" w:color="auto" w:fill="F6F6F6"/>
                <w:lang w:val="hy-AM"/>
              </w:rPr>
              <w:t>ռեգիստրի</w:t>
            </w:r>
            <w:r w:rsidRPr="00006E16">
              <w:rPr>
                <w:rFonts w:ascii="GHEA Grapalat" w:hAnsi="GHEA Grapalat"/>
                <w:color w:val="191919"/>
                <w:sz w:val="24"/>
                <w:szCs w:val="24"/>
                <w:shd w:val="clear" w:color="auto" w:fill="F6F6F6"/>
                <w:lang w:val="hy-AM"/>
              </w:rPr>
              <w:t xml:space="preserve"> </w:t>
            </w:r>
            <w:r w:rsidRPr="00006E16">
              <w:rPr>
                <w:rFonts w:ascii="GHEA Grapalat" w:hAnsi="GHEA Grapalat" w:cs="Sylfaen"/>
                <w:color w:val="191919"/>
                <w:sz w:val="24"/>
                <w:szCs w:val="24"/>
                <w:shd w:val="clear" w:color="auto" w:fill="F6F6F6"/>
                <w:lang w:val="hy-AM"/>
              </w:rPr>
              <w:t>գործակալության</w:t>
            </w:r>
            <w:r w:rsidRPr="00006E16">
              <w:rPr>
                <w:rFonts w:ascii="GHEA Grapalat" w:hAnsi="GHEA Grapalat"/>
                <w:color w:val="000000"/>
                <w:sz w:val="24"/>
                <w:szCs w:val="24"/>
                <w:lang w:val="hy-AM"/>
              </w:rPr>
              <w:t xml:space="preserve"> գրության համաձայն՝ </w:t>
            </w:r>
            <w:r w:rsidRPr="00006E16">
              <w:rPr>
                <w:rFonts w:ascii="GHEA Grapalat" w:hAnsi="GHEA Grapalat"/>
                <w:i/>
                <w:color w:val="000000"/>
                <w:sz w:val="24"/>
                <w:szCs w:val="24"/>
                <w:shd w:val="clear" w:color="auto" w:fill="FFFFFF"/>
                <w:lang w:val="hy-AM"/>
              </w:rPr>
              <w:t xml:space="preserve">«Երեխայի զարգացման կենտրոն» պետական ոչ </w:t>
            </w:r>
            <w:proofErr w:type="spellStart"/>
            <w:r w:rsidRPr="00006E16">
              <w:rPr>
                <w:rFonts w:ascii="GHEA Grapalat" w:hAnsi="GHEA Grapalat"/>
                <w:i/>
                <w:color w:val="000000"/>
                <w:sz w:val="24"/>
                <w:szCs w:val="24"/>
                <w:shd w:val="clear" w:color="auto" w:fill="FFFFFF"/>
                <w:lang w:val="hy-AM"/>
              </w:rPr>
              <w:t>առևտրային</w:t>
            </w:r>
            <w:proofErr w:type="spellEnd"/>
            <w:r w:rsidRPr="00006E16">
              <w:rPr>
                <w:rFonts w:ascii="GHEA Grapalat" w:hAnsi="GHEA Grapalat"/>
                <w:i/>
                <w:color w:val="000000"/>
                <w:sz w:val="24"/>
                <w:szCs w:val="24"/>
                <w:shd w:val="clear" w:color="auto" w:fill="FFFFFF"/>
                <w:lang w:val="hy-AM"/>
              </w:rPr>
              <w:t xml:space="preserve"> կազմակերպությունը վերակազմավորման ճանապարհով </w:t>
            </w:r>
            <w:proofErr w:type="spellStart"/>
            <w:r w:rsidRPr="00006E16">
              <w:rPr>
                <w:rFonts w:ascii="GHEA Grapalat" w:hAnsi="GHEA Grapalat"/>
                <w:i/>
                <w:color w:val="000000"/>
                <w:sz w:val="24"/>
                <w:szCs w:val="24"/>
                <w:shd w:val="clear" w:color="auto" w:fill="FFFFFF"/>
                <w:lang w:val="hy-AM"/>
              </w:rPr>
              <w:t>վերակազմակերպվել</w:t>
            </w:r>
            <w:proofErr w:type="spellEnd"/>
            <w:r w:rsidRPr="00006E16">
              <w:rPr>
                <w:rFonts w:ascii="GHEA Grapalat" w:hAnsi="GHEA Grapalat"/>
                <w:i/>
                <w:color w:val="000000"/>
                <w:sz w:val="24"/>
                <w:szCs w:val="24"/>
                <w:shd w:val="clear" w:color="auto" w:fill="FFFFFF"/>
                <w:lang w:val="hy-AM"/>
              </w:rPr>
              <w:t xml:space="preserve"> է «</w:t>
            </w:r>
            <w:proofErr w:type="spellStart"/>
            <w:r w:rsidRPr="00006E16">
              <w:rPr>
                <w:rFonts w:ascii="GHEA Grapalat" w:hAnsi="GHEA Grapalat"/>
                <w:i/>
                <w:color w:val="000000"/>
                <w:sz w:val="24"/>
                <w:szCs w:val="24"/>
                <w:shd w:val="clear" w:color="auto" w:fill="FFFFFF"/>
                <w:lang w:val="hy-AM"/>
              </w:rPr>
              <w:t>Երևանի</w:t>
            </w:r>
            <w:proofErr w:type="spellEnd"/>
            <w:r w:rsidRPr="00006E16">
              <w:rPr>
                <w:rFonts w:ascii="GHEA Grapalat" w:hAnsi="GHEA Grapalat"/>
                <w:i/>
                <w:color w:val="000000"/>
                <w:sz w:val="24"/>
                <w:szCs w:val="24"/>
                <w:shd w:val="clear" w:color="auto" w:fill="FFFFFF"/>
                <w:lang w:val="hy-AM"/>
              </w:rPr>
              <w:t xml:space="preserve"> հ.164 մսուր-մանկապարտեզ» համայնքային ոչ </w:t>
            </w:r>
            <w:proofErr w:type="spellStart"/>
            <w:r w:rsidRPr="00006E16">
              <w:rPr>
                <w:rFonts w:ascii="GHEA Grapalat" w:hAnsi="GHEA Grapalat"/>
                <w:i/>
                <w:color w:val="000000"/>
                <w:sz w:val="24"/>
                <w:szCs w:val="24"/>
                <w:shd w:val="clear" w:color="auto" w:fill="FFFFFF"/>
                <w:lang w:val="hy-AM"/>
              </w:rPr>
              <w:t>առևտրային</w:t>
            </w:r>
            <w:proofErr w:type="spellEnd"/>
            <w:r w:rsidRPr="00006E16">
              <w:rPr>
                <w:rFonts w:ascii="GHEA Grapalat" w:hAnsi="GHEA Grapalat"/>
                <w:i/>
                <w:color w:val="000000"/>
                <w:sz w:val="24"/>
                <w:szCs w:val="24"/>
                <w:shd w:val="clear" w:color="auto" w:fill="FFFFFF"/>
                <w:lang w:val="hy-AM"/>
              </w:rPr>
              <w:t xml:space="preserve"> կազմակերպության՝ 2022 թվականի օգոստոսի  9-ին, որով էլ արդեն իսկ կատարվել է դրա պետական գրանցումը:</w:t>
            </w:r>
          </w:p>
        </w:tc>
        <w:tc>
          <w:tcPr>
            <w:tcW w:w="3852" w:type="dxa"/>
            <w:shd w:val="clear" w:color="auto" w:fill="auto"/>
          </w:tcPr>
          <w:p w:rsidR="000048DF" w:rsidRPr="000F40C6" w:rsidRDefault="000F40C6" w:rsidP="007A2CF4">
            <w:pPr>
              <w:spacing w:after="0" w:line="240" w:lineRule="auto"/>
              <w:jc w:val="center"/>
              <w:rPr>
                <w:rFonts w:ascii="GHEA Grapalat" w:hAnsi="GHEA Grapalat"/>
                <w:sz w:val="24"/>
                <w:szCs w:val="24"/>
              </w:rPr>
            </w:pPr>
            <w:proofErr w:type="spellStart"/>
            <w:r>
              <w:rPr>
                <w:rFonts w:ascii="GHEA Grapalat" w:hAnsi="GHEA Grapalat"/>
                <w:sz w:val="24"/>
                <w:szCs w:val="24"/>
              </w:rPr>
              <w:lastRenderedPageBreak/>
              <w:t>Ընդունվել</w:t>
            </w:r>
            <w:proofErr w:type="spellEnd"/>
            <w:r>
              <w:rPr>
                <w:rFonts w:ascii="GHEA Grapalat" w:hAnsi="GHEA Grapalat"/>
                <w:sz w:val="24"/>
                <w:szCs w:val="24"/>
              </w:rPr>
              <w:t xml:space="preserve"> է ի </w:t>
            </w:r>
            <w:proofErr w:type="spellStart"/>
            <w:r>
              <w:rPr>
                <w:rFonts w:ascii="GHEA Grapalat" w:hAnsi="GHEA Grapalat"/>
                <w:sz w:val="24"/>
                <w:szCs w:val="24"/>
              </w:rPr>
              <w:t>գիտություն</w:t>
            </w:r>
            <w:proofErr w:type="spellEnd"/>
            <w:r>
              <w:rPr>
                <w:rFonts w:ascii="GHEA Grapalat" w:hAnsi="GHEA Grapalat"/>
                <w:sz w:val="24"/>
                <w:szCs w:val="24"/>
              </w:rPr>
              <w:t>:</w:t>
            </w:r>
          </w:p>
        </w:tc>
      </w:tr>
      <w:tr w:rsidR="00DB6660" w:rsidRPr="000048DF" w:rsidTr="00DB6660">
        <w:trPr>
          <w:trHeight w:val="281"/>
        </w:trPr>
        <w:tc>
          <w:tcPr>
            <w:tcW w:w="11174" w:type="dxa"/>
            <w:shd w:val="clear" w:color="auto" w:fill="D9D9D9" w:themeFill="background1" w:themeFillShade="D9"/>
          </w:tcPr>
          <w:p w:rsidR="00DB6660" w:rsidRPr="00FD0748" w:rsidRDefault="00C847EC" w:rsidP="00DB6660">
            <w:pPr>
              <w:tabs>
                <w:tab w:val="left" w:pos="3585"/>
                <w:tab w:val="center" w:pos="5491"/>
              </w:tabs>
              <w:spacing w:after="0"/>
              <w:jc w:val="center"/>
              <w:rPr>
                <w:rFonts w:ascii="GHEA Grapalat" w:hAnsi="GHEA Grapalat"/>
                <w:b/>
                <w:bCs/>
                <w:i/>
                <w:iCs/>
                <w:sz w:val="24"/>
                <w:szCs w:val="24"/>
              </w:rPr>
            </w:pPr>
            <w:r>
              <w:rPr>
                <w:rFonts w:ascii="GHEA Grapalat" w:hAnsi="GHEA Grapalat"/>
                <w:b/>
                <w:sz w:val="24"/>
                <w:szCs w:val="24"/>
                <w:lang w:val="hy-AM"/>
              </w:rPr>
              <w:lastRenderedPageBreak/>
              <w:t>6</w:t>
            </w:r>
            <w:bookmarkStart w:id="0" w:name="_GoBack"/>
            <w:bookmarkEnd w:id="0"/>
            <w:r w:rsidR="00DB6660">
              <w:rPr>
                <w:rFonts w:ascii="GHEA Grapalat" w:hAnsi="GHEA Grapalat"/>
                <w:b/>
                <w:sz w:val="24"/>
                <w:szCs w:val="24"/>
                <w:lang w:val="hy-AM"/>
              </w:rPr>
              <w:t xml:space="preserve">. </w:t>
            </w:r>
            <w:r w:rsidR="00DB6660" w:rsidRPr="00314D06">
              <w:rPr>
                <w:rFonts w:ascii="GHEA Grapalat" w:hAnsi="GHEA Grapalat"/>
                <w:b/>
                <w:sz w:val="24"/>
                <w:szCs w:val="24"/>
                <w:lang w:val="hy-AM"/>
              </w:rPr>
              <w:t>ՀՀ</w:t>
            </w:r>
            <w:r w:rsidR="00DB6660" w:rsidRPr="00035F2E">
              <w:rPr>
                <w:rFonts w:ascii="GHEA Grapalat" w:hAnsi="GHEA Grapalat"/>
                <w:b/>
                <w:sz w:val="24"/>
                <w:szCs w:val="24"/>
                <w:lang w:val="af-ZA"/>
              </w:rPr>
              <w:t xml:space="preserve"> </w:t>
            </w:r>
            <w:proofErr w:type="spellStart"/>
            <w:r w:rsidR="00DB6660">
              <w:rPr>
                <w:rFonts w:ascii="GHEA Grapalat" w:hAnsi="GHEA Grapalat"/>
                <w:b/>
                <w:sz w:val="24"/>
                <w:szCs w:val="24"/>
                <w:lang w:val="ru-RU"/>
              </w:rPr>
              <w:t>վարչապետի</w:t>
            </w:r>
            <w:proofErr w:type="spellEnd"/>
            <w:r w:rsidR="00DB6660" w:rsidRPr="005061D4">
              <w:rPr>
                <w:rFonts w:ascii="GHEA Grapalat" w:hAnsi="GHEA Grapalat"/>
                <w:b/>
                <w:sz w:val="24"/>
                <w:szCs w:val="24"/>
                <w:lang w:val="af-ZA"/>
              </w:rPr>
              <w:t xml:space="preserve"> </w:t>
            </w:r>
            <w:proofErr w:type="spellStart"/>
            <w:r w:rsidR="00DB6660">
              <w:rPr>
                <w:rFonts w:ascii="GHEA Grapalat" w:hAnsi="GHEA Grapalat"/>
                <w:b/>
                <w:sz w:val="24"/>
                <w:szCs w:val="24"/>
                <w:lang w:val="ru-RU"/>
              </w:rPr>
              <w:t>աշխատակազմի</w:t>
            </w:r>
            <w:proofErr w:type="spellEnd"/>
            <w:r w:rsidR="00DB6660" w:rsidRPr="005061D4">
              <w:rPr>
                <w:rFonts w:ascii="GHEA Grapalat" w:hAnsi="GHEA Grapalat"/>
                <w:b/>
                <w:sz w:val="24"/>
                <w:szCs w:val="24"/>
                <w:lang w:val="af-ZA"/>
              </w:rPr>
              <w:t xml:space="preserve"> </w:t>
            </w:r>
            <w:proofErr w:type="spellStart"/>
            <w:r w:rsidR="00DB6660">
              <w:rPr>
                <w:rFonts w:ascii="GHEA Grapalat" w:hAnsi="GHEA Grapalat"/>
                <w:b/>
                <w:sz w:val="24"/>
                <w:szCs w:val="24"/>
                <w:lang w:val="ru-RU"/>
              </w:rPr>
              <w:t>իրավաբանական</w:t>
            </w:r>
            <w:proofErr w:type="spellEnd"/>
            <w:r w:rsidR="00DB6660" w:rsidRPr="005061D4">
              <w:rPr>
                <w:rFonts w:ascii="GHEA Grapalat" w:hAnsi="GHEA Grapalat"/>
                <w:b/>
                <w:sz w:val="24"/>
                <w:szCs w:val="24"/>
                <w:lang w:val="af-ZA"/>
              </w:rPr>
              <w:t xml:space="preserve"> </w:t>
            </w:r>
            <w:proofErr w:type="spellStart"/>
            <w:r w:rsidR="00DB6660">
              <w:rPr>
                <w:rFonts w:ascii="GHEA Grapalat" w:hAnsi="GHEA Grapalat"/>
                <w:b/>
                <w:sz w:val="24"/>
                <w:szCs w:val="24"/>
                <w:lang w:val="ru-RU"/>
              </w:rPr>
              <w:t>վարչություն</w:t>
            </w:r>
            <w:proofErr w:type="spellEnd"/>
          </w:p>
        </w:tc>
        <w:tc>
          <w:tcPr>
            <w:tcW w:w="3852" w:type="dxa"/>
            <w:shd w:val="clear" w:color="auto" w:fill="D9D9D9" w:themeFill="background1" w:themeFillShade="D9"/>
          </w:tcPr>
          <w:p w:rsidR="00DB6660" w:rsidRPr="008C0C2C" w:rsidRDefault="00DB6660" w:rsidP="00DB6660">
            <w:pPr>
              <w:spacing w:after="0" w:line="360" w:lineRule="auto"/>
              <w:jc w:val="center"/>
              <w:rPr>
                <w:rFonts w:ascii="GHEA Grapalat" w:hAnsi="GHEA Grapalat"/>
                <w:b/>
                <w:sz w:val="24"/>
                <w:szCs w:val="24"/>
              </w:rPr>
            </w:pPr>
          </w:p>
        </w:tc>
      </w:tr>
      <w:tr w:rsidR="00DB6660" w:rsidRPr="00C847EC" w:rsidTr="00DB6660">
        <w:trPr>
          <w:trHeight w:val="281"/>
        </w:trPr>
        <w:tc>
          <w:tcPr>
            <w:tcW w:w="11174" w:type="dxa"/>
            <w:shd w:val="clear" w:color="auto" w:fill="auto"/>
          </w:tcPr>
          <w:p w:rsidR="00DB6660" w:rsidRDefault="00DB6660" w:rsidP="00DB6660">
            <w:pPr>
              <w:spacing w:after="0"/>
              <w:ind w:right="171" w:firstLine="720"/>
              <w:jc w:val="both"/>
              <w:rPr>
                <w:rFonts w:ascii="GHEA Grapalat" w:eastAsiaTheme="minorHAnsi" w:hAnsi="GHEA Grapalat"/>
                <w:color w:val="000000"/>
                <w:sz w:val="24"/>
                <w:szCs w:val="24"/>
                <w:lang w:val="hy-AM"/>
              </w:rPr>
            </w:pPr>
            <w:r>
              <w:rPr>
                <w:rFonts w:ascii="GHEA Grapalat" w:hAnsi="GHEA Grapalat"/>
                <w:sz w:val="24"/>
                <w:szCs w:val="24"/>
                <w:lang w:val="hy-AM"/>
              </w:rPr>
              <w:t xml:space="preserve">ՀՀ </w:t>
            </w:r>
            <w:r>
              <w:rPr>
                <w:rFonts w:ascii="GHEA Grapalat" w:hAnsi="GHEA Grapalat"/>
                <w:color w:val="000000"/>
                <w:sz w:val="24"/>
                <w:szCs w:val="24"/>
                <w:lang w:val="hy-AM"/>
              </w:rPr>
              <w:t xml:space="preserve">կառավարության 2020 թվականի հուլիսի 16-ի թիվ 1177-Ն որոշմամբ «Երեխայի զարգացման կենտրոն» պետական ոչ </w:t>
            </w:r>
            <w:proofErr w:type="spellStart"/>
            <w:r>
              <w:rPr>
                <w:rFonts w:ascii="GHEA Grapalat" w:hAnsi="GHEA Grapalat"/>
                <w:color w:val="000000"/>
                <w:sz w:val="24"/>
                <w:szCs w:val="24"/>
                <w:lang w:val="hy-AM"/>
              </w:rPr>
              <w:t>առևտրային</w:t>
            </w:r>
            <w:proofErr w:type="spellEnd"/>
            <w:r>
              <w:rPr>
                <w:rFonts w:ascii="GHEA Grapalat" w:hAnsi="GHEA Grapalat"/>
                <w:color w:val="000000"/>
                <w:sz w:val="24"/>
                <w:szCs w:val="24"/>
                <w:lang w:val="hy-AM"/>
              </w:rPr>
              <w:t xml:space="preserve"> կազմակերպությունը վերակազմավորման </w:t>
            </w:r>
            <w:proofErr w:type="spellStart"/>
            <w:r>
              <w:rPr>
                <w:rFonts w:ascii="GHEA Grapalat" w:hAnsi="GHEA Grapalat"/>
                <w:color w:val="000000"/>
                <w:sz w:val="24"/>
                <w:szCs w:val="24"/>
                <w:lang w:val="hy-AM"/>
              </w:rPr>
              <w:t>ձևով</w:t>
            </w:r>
            <w:proofErr w:type="spellEnd"/>
            <w:r>
              <w:rPr>
                <w:rFonts w:ascii="GHEA Grapalat" w:hAnsi="GHEA Grapalat"/>
                <w:color w:val="000000"/>
                <w:sz w:val="24"/>
                <w:szCs w:val="24"/>
                <w:lang w:val="hy-AM"/>
              </w:rPr>
              <w:t xml:space="preserve"> վերակազմակերպել է «Երեխայի զարգացման կենտրոն» համայնքային ոչ </w:t>
            </w:r>
            <w:proofErr w:type="spellStart"/>
            <w:r>
              <w:rPr>
                <w:rFonts w:ascii="GHEA Grapalat" w:hAnsi="GHEA Grapalat"/>
                <w:color w:val="000000"/>
                <w:sz w:val="24"/>
                <w:szCs w:val="24"/>
                <w:lang w:val="hy-AM"/>
              </w:rPr>
              <w:t>առևտրային</w:t>
            </w:r>
            <w:proofErr w:type="spellEnd"/>
            <w:r>
              <w:rPr>
                <w:rFonts w:ascii="GHEA Grapalat" w:hAnsi="GHEA Grapalat"/>
                <w:color w:val="000000"/>
                <w:sz w:val="24"/>
                <w:szCs w:val="24"/>
                <w:lang w:val="hy-AM"/>
              </w:rPr>
              <w:t xml:space="preserve"> կազմակերպության և նախատեսվել է, որ </w:t>
            </w:r>
            <w:proofErr w:type="spellStart"/>
            <w:r>
              <w:rPr>
                <w:rFonts w:ascii="GHEA Grapalat" w:hAnsi="GHEA Grapalat"/>
                <w:i/>
                <w:color w:val="000000"/>
                <w:sz w:val="24"/>
                <w:szCs w:val="24"/>
                <w:u w:val="single"/>
                <w:lang w:val="hy-AM"/>
              </w:rPr>
              <w:t>մինչև</w:t>
            </w:r>
            <w:proofErr w:type="spellEnd"/>
            <w:r>
              <w:rPr>
                <w:rFonts w:ascii="GHEA Grapalat" w:hAnsi="GHEA Grapalat"/>
                <w:i/>
                <w:color w:val="000000"/>
                <w:sz w:val="24"/>
                <w:szCs w:val="24"/>
                <w:u w:val="single"/>
                <w:lang w:val="hy-AM"/>
              </w:rPr>
              <w:t xml:space="preserve"> 2022 թվականի հունիսի 30-ը </w:t>
            </w:r>
            <w:r>
              <w:rPr>
                <w:rFonts w:ascii="GHEA Grapalat" w:hAnsi="GHEA Grapalat"/>
                <w:color w:val="000000"/>
                <w:sz w:val="24"/>
                <w:szCs w:val="24"/>
                <w:lang w:val="hy-AM"/>
              </w:rPr>
              <w:t xml:space="preserve">պետք է ապահովվեր «Երեխայի զարգացման կենտրոն» համայնքային ոչ </w:t>
            </w:r>
            <w:proofErr w:type="spellStart"/>
            <w:r>
              <w:rPr>
                <w:rFonts w:ascii="GHEA Grapalat" w:hAnsi="GHEA Grapalat"/>
                <w:color w:val="000000"/>
                <w:sz w:val="24"/>
                <w:szCs w:val="24"/>
                <w:lang w:val="hy-AM"/>
              </w:rPr>
              <w:t>առևտրային</w:t>
            </w:r>
            <w:proofErr w:type="spellEnd"/>
            <w:r>
              <w:rPr>
                <w:rFonts w:ascii="GHEA Grapalat" w:hAnsi="GHEA Grapalat"/>
                <w:color w:val="000000"/>
                <w:sz w:val="24"/>
                <w:szCs w:val="24"/>
                <w:lang w:val="hy-AM"/>
              </w:rPr>
              <w:t xml:space="preserve"> կազմակերպության պետական գրանցումը և «Երեխայի զարգացման կենտրոն» պետական ոչ </w:t>
            </w:r>
            <w:proofErr w:type="spellStart"/>
            <w:r>
              <w:rPr>
                <w:rFonts w:ascii="GHEA Grapalat" w:hAnsi="GHEA Grapalat"/>
                <w:color w:val="000000"/>
                <w:sz w:val="24"/>
                <w:szCs w:val="24"/>
                <w:lang w:val="hy-AM"/>
              </w:rPr>
              <w:t>առևտրային</w:t>
            </w:r>
            <w:proofErr w:type="spellEnd"/>
            <w:r>
              <w:rPr>
                <w:rFonts w:ascii="GHEA Grapalat" w:hAnsi="GHEA Grapalat"/>
                <w:color w:val="000000"/>
                <w:sz w:val="24"/>
                <w:szCs w:val="24"/>
                <w:lang w:val="hy-AM"/>
              </w:rPr>
              <w:t xml:space="preserve"> կազմակերպության գործունեության դադարեցման պետական գրանցումը: </w:t>
            </w:r>
            <w:proofErr w:type="spellStart"/>
            <w:r>
              <w:rPr>
                <w:rFonts w:ascii="GHEA Grapalat" w:hAnsi="GHEA Grapalat"/>
                <w:color w:val="000000"/>
                <w:sz w:val="24"/>
                <w:szCs w:val="24"/>
                <w:lang w:val="hy-AM"/>
              </w:rPr>
              <w:t>Նշվածով</w:t>
            </w:r>
            <w:proofErr w:type="spellEnd"/>
            <w:r>
              <w:rPr>
                <w:rFonts w:ascii="GHEA Grapalat" w:hAnsi="GHEA Grapalat"/>
                <w:color w:val="000000"/>
                <w:sz w:val="24"/>
                <w:szCs w:val="24"/>
                <w:lang w:val="hy-AM"/>
              </w:rPr>
              <w:t xml:space="preserve"> պայմանավորված գտնում ենք, որ նախագծի 1-ին կետով առաջարկվող փոփոխությունը հնարավոր չէ իրականացնել, քանզի այդ դրույթները </w:t>
            </w:r>
            <w:proofErr w:type="spellStart"/>
            <w:r>
              <w:rPr>
                <w:rFonts w:ascii="GHEA Grapalat" w:hAnsi="GHEA Grapalat"/>
                <w:color w:val="000000"/>
                <w:sz w:val="24"/>
                <w:szCs w:val="24"/>
                <w:lang w:val="hy-AM"/>
              </w:rPr>
              <w:t>ժամկետայնությամբ</w:t>
            </w:r>
            <w:proofErr w:type="spellEnd"/>
            <w:r>
              <w:rPr>
                <w:rFonts w:ascii="GHEA Grapalat" w:hAnsi="GHEA Grapalat"/>
                <w:color w:val="000000"/>
                <w:sz w:val="24"/>
                <w:szCs w:val="24"/>
                <w:lang w:val="hy-AM"/>
              </w:rPr>
              <w:t xml:space="preserve"> պայմանավորված սպառվել են, այլ կերպ ասած՝ համաձայն կառավարության որոշման, </w:t>
            </w:r>
            <w:proofErr w:type="spellStart"/>
            <w:r>
              <w:rPr>
                <w:rFonts w:ascii="GHEA Grapalat" w:hAnsi="GHEA Grapalat"/>
                <w:i/>
                <w:color w:val="000000"/>
                <w:sz w:val="24"/>
                <w:szCs w:val="24"/>
                <w:u w:val="single"/>
                <w:lang w:val="hy-AM"/>
              </w:rPr>
              <w:t>մինչև</w:t>
            </w:r>
            <w:proofErr w:type="spellEnd"/>
            <w:r>
              <w:rPr>
                <w:rFonts w:ascii="GHEA Grapalat" w:hAnsi="GHEA Grapalat"/>
                <w:i/>
                <w:color w:val="000000"/>
                <w:sz w:val="24"/>
                <w:szCs w:val="24"/>
                <w:u w:val="single"/>
                <w:lang w:val="hy-AM"/>
              </w:rPr>
              <w:t xml:space="preserve"> 2022 թվականի հունիսի 30-ը</w:t>
            </w:r>
            <w:r>
              <w:rPr>
                <w:rFonts w:ascii="GHEA Grapalat" w:hAnsi="GHEA Grapalat"/>
                <w:color w:val="000000"/>
                <w:sz w:val="24"/>
                <w:szCs w:val="24"/>
                <w:lang w:val="hy-AM"/>
              </w:rPr>
              <w:t xml:space="preserve"> արդեն իսկ վերակազմավորումը պետք է գրանցված լիներ:</w:t>
            </w:r>
          </w:p>
          <w:p w:rsidR="00DB6660" w:rsidRPr="00DB6660" w:rsidRDefault="00DB6660" w:rsidP="00DB6660">
            <w:pPr>
              <w:spacing w:after="0"/>
              <w:ind w:right="171" w:firstLine="720"/>
              <w:jc w:val="both"/>
              <w:rPr>
                <w:rFonts w:ascii="GHEA Grapalat" w:hAnsi="GHEA Grapalat"/>
                <w:color w:val="000000"/>
                <w:sz w:val="24"/>
                <w:szCs w:val="24"/>
                <w:lang w:val="hy-AM"/>
              </w:rPr>
            </w:pPr>
            <w:r>
              <w:rPr>
                <w:rFonts w:ascii="GHEA Grapalat" w:hAnsi="GHEA Grapalat"/>
                <w:color w:val="000000"/>
                <w:sz w:val="24"/>
                <w:szCs w:val="24"/>
                <w:lang w:val="hy-AM"/>
              </w:rPr>
              <w:t>Նույն դիտարկումը վերաբերում է նաև նախագծի 2-րդ կետով ներկայացված առաջարկությանը:</w:t>
            </w:r>
          </w:p>
        </w:tc>
        <w:tc>
          <w:tcPr>
            <w:tcW w:w="3852" w:type="dxa"/>
            <w:shd w:val="clear" w:color="auto" w:fill="auto"/>
          </w:tcPr>
          <w:p w:rsidR="00DB6660" w:rsidRPr="002F2875" w:rsidRDefault="00DB6660" w:rsidP="00DB6660">
            <w:pPr>
              <w:spacing w:after="0" w:line="360" w:lineRule="auto"/>
              <w:ind w:firstLine="175"/>
              <w:jc w:val="center"/>
              <w:rPr>
                <w:rFonts w:ascii="GHEA Grapalat" w:hAnsi="GHEA Grapalat"/>
                <w:b/>
                <w:sz w:val="24"/>
                <w:szCs w:val="24"/>
                <w:lang w:val="hy-AM"/>
              </w:rPr>
            </w:pPr>
            <w:r w:rsidRPr="002F2875">
              <w:rPr>
                <w:rFonts w:ascii="GHEA Grapalat" w:hAnsi="GHEA Grapalat"/>
                <w:b/>
                <w:sz w:val="24"/>
                <w:szCs w:val="24"/>
                <w:lang w:val="hy-AM"/>
              </w:rPr>
              <w:t>Ընդունվել է</w:t>
            </w:r>
          </w:p>
          <w:p w:rsidR="00DB6660" w:rsidRPr="00DB6660" w:rsidRDefault="00DB6660" w:rsidP="00DB6660">
            <w:pPr>
              <w:spacing w:after="0"/>
              <w:rPr>
                <w:rFonts w:ascii="GHEA Grapalat" w:eastAsia="Times New Roman" w:hAnsi="GHEA Grapalat" w:cs="Times New Roman"/>
                <w:b/>
                <w:sz w:val="24"/>
                <w:szCs w:val="24"/>
                <w:lang w:val="hy-AM" w:eastAsia="ru-RU"/>
              </w:rPr>
            </w:pPr>
            <w:r w:rsidRPr="002F2875">
              <w:rPr>
                <w:rFonts w:ascii="GHEA Grapalat" w:hAnsi="GHEA Grapalat"/>
                <w:sz w:val="24"/>
                <w:szCs w:val="24"/>
                <w:lang w:val="hy-AM"/>
              </w:rPr>
              <w:t xml:space="preserve">ՀՀ ՆԳՆ ոստիկանությունում հարցի քննարկման առնչությամբ տեղի է ունեցել աշխատանքային քննարկում ՀՀ ՏԿԵՆ պետական գույքի կառավարման կոմիտեի, ՀՀ արդարադատության նախարարության և </w:t>
            </w:r>
            <w:proofErr w:type="spellStart"/>
            <w:r w:rsidRPr="002F2875">
              <w:rPr>
                <w:rFonts w:ascii="GHEA Grapalat" w:hAnsi="GHEA Grapalat"/>
                <w:sz w:val="24"/>
                <w:szCs w:val="24"/>
                <w:lang w:val="hy-AM"/>
              </w:rPr>
              <w:t>Երևանի</w:t>
            </w:r>
            <w:proofErr w:type="spellEnd"/>
            <w:r w:rsidRPr="002F2875">
              <w:rPr>
                <w:rFonts w:ascii="GHEA Grapalat" w:hAnsi="GHEA Grapalat"/>
                <w:sz w:val="24"/>
                <w:szCs w:val="24"/>
                <w:lang w:val="hy-AM"/>
              </w:rPr>
              <w:t xml:space="preserve"> քաղաքապետարանի ներկայացուցիչների մասնակցությամբ: հաշվի առնելով այն հանգամանքը, որ «Երեխայի զարգացման կենտրոն» պետական ոչ </w:t>
            </w:r>
            <w:proofErr w:type="spellStart"/>
            <w:r w:rsidRPr="002F2875">
              <w:rPr>
                <w:rFonts w:ascii="GHEA Grapalat" w:hAnsi="GHEA Grapalat"/>
                <w:sz w:val="24"/>
                <w:szCs w:val="24"/>
                <w:lang w:val="hy-AM"/>
              </w:rPr>
              <w:t>առևտրային</w:t>
            </w:r>
            <w:proofErr w:type="spellEnd"/>
            <w:r w:rsidRPr="002F2875">
              <w:rPr>
                <w:rFonts w:ascii="GHEA Grapalat" w:hAnsi="GHEA Grapalat"/>
                <w:sz w:val="24"/>
                <w:szCs w:val="24"/>
                <w:lang w:val="hy-AM"/>
              </w:rPr>
              <w:t xml:space="preserve"> կազմակերպությունը վերակազմավորման </w:t>
            </w:r>
            <w:r w:rsidRPr="002F2875">
              <w:rPr>
                <w:rFonts w:ascii="GHEA Grapalat" w:hAnsi="GHEA Grapalat"/>
                <w:sz w:val="24"/>
                <w:szCs w:val="24"/>
                <w:lang w:val="hy-AM"/>
              </w:rPr>
              <w:lastRenderedPageBreak/>
              <w:t xml:space="preserve">ճանապարհով </w:t>
            </w:r>
            <w:proofErr w:type="spellStart"/>
            <w:r w:rsidRPr="002F2875">
              <w:rPr>
                <w:rFonts w:ascii="GHEA Grapalat" w:hAnsi="GHEA Grapalat"/>
                <w:sz w:val="24"/>
                <w:szCs w:val="24"/>
                <w:lang w:val="hy-AM"/>
              </w:rPr>
              <w:t>վերակազմակերպվել</w:t>
            </w:r>
            <w:proofErr w:type="spellEnd"/>
            <w:r w:rsidRPr="002F2875">
              <w:rPr>
                <w:rFonts w:ascii="GHEA Grapalat" w:hAnsi="GHEA Grapalat"/>
                <w:sz w:val="24"/>
                <w:szCs w:val="24"/>
                <w:lang w:val="hy-AM"/>
              </w:rPr>
              <w:t xml:space="preserve"> է «</w:t>
            </w:r>
            <w:proofErr w:type="spellStart"/>
            <w:r w:rsidRPr="002F2875">
              <w:rPr>
                <w:rFonts w:ascii="GHEA Grapalat" w:hAnsi="GHEA Grapalat"/>
                <w:sz w:val="24"/>
                <w:szCs w:val="24"/>
                <w:lang w:val="hy-AM"/>
              </w:rPr>
              <w:t>Երևանի</w:t>
            </w:r>
            <w:proofErr w:type="spellEnd"/>
            <w:r w:rsidRPr="002F2875">
              <w:rPr>
                <w:rFonts w:ascii="GHEA Grapalat" w:hAnsi="GHEA Grapalat"/>
                <w:sz w:val="24"/>
                <w:szCs w:val="24"/>
                <w:lang w:val="hy-AM"/>
              </w:rPr>
              <w:t xml:space="preserve"> հ.164 մսուր-մանկապարտեզ» համայնքային ոչ </w:t>
            </w:r>
            <w:proofErr w:type="spellStart"/>
            <w:r w:rsidRPr="002F2875">
              <w:rPr>
                <w:rFonts w:ascii="GHEA Grapalat" w:hAnsi="GHEA Grapalat"/>
                <w:sz w:val="24"/>
                <w:szCs w:val="24"/>
                <w:lang w:val="hy-AM"/>
              </w:rPr>
              <w:t>առևտրային</w:t>
            </w:r>
            <w:proofErr w:type="spellEnd"/>
            <w:r w:rsidRPr="002F2875">
              <w:rPr>
                <w:rFonts w:ascii="GHEA Grapalat" w:hAnsi="GHEA Grapalat"/>
                <w:sz w:val="24"/>
                <w:szCs w:val="24"/>
                <w:lang w:val="hy-AM"/>
              </w:rPr>
              <w:t xml:space="preserve"> կազմակերպության՝ 2022 թվականի օգոստոսի  9-ին, որով էլ արդեն իսկ կատարվել է դրա պետական գրանցումը</w:t>
            </w:r>
            <w:r>
              <w:rPr>
                <w:rFonts w:ascii="GHEA Grapalat" w:hAnsi="GHEA Grapalat"/>
                <w:sz w:val="24"/>
                <w:szCs w:val="24"/>
                <w:lang w:val="hy-AM"/>
              </w:rPr>
              <w:t>, ՀՀ արդարադատության նախարար</w:t>
            </w:r>
            <w:r w:rsidRPr="002F2875">
              <w:rPr>
                <w:rFonts w:ascii="GHEA Grapalat" w:hAnsi="GHEA Grapalat"/>
                <w:sz w:val="24"/>
                <w:szCs w:val="24"/>
                <w:lang w:val="hy-AM"/>
              </w:rPr>
              <w:t xml:space="preserve">ության կողմից առաջարկվեց </w:t>
            </w:r>
            <w:r>
              <w:rPr>
                <w:rFonts w:ascii="GHEA Grapalat" w:hAnsi="GHEA Grapalat"/>
                <w:sz w:val="24"/>
                <w:szCs w:val="24"/>
                <w:lang w:val="hy-AM"/>
              </w:rPr>
              <w:t xml:space="preserve">ՀՀ </w:t>
            </w:r>
            <w:r>
              <w:rPr>
                <w:rFonts w:ascii="GHEA Grapalat" w:hAnsi="GHEA Grapalat"/>
                <w:color w:val="000000"/>
                <w:sz w:val="24"/>
                <w:szCs w:val="24"/>
                <w:lang w:val="hy-AM"/>
              </w:rPr>
              <w:t>կառավարության 2020 թվականի հուլիսի 16-ի թիվ 1177-Ն</w:t>
            </w:r>
            <w:r w:rsidRPr="002F2875">
              <w:rPr>
                <w:rFonts w:ascii="GHEA Grapalat" w:hAnsi="GHEA Grapalat"/>
                <w:color w:val="000000"/>
                <w:sz w:val="24"/>
                <w:szCs w:val="24"/>
                <w:lang w:val="hy-AM"/>
              </w:rPr>
              <w:t xml:space="preserve"> որոշման 5.1-ին կետն ուժը կորցրած ճանաչել և Նախագծով սահմանել անշարժ գույքի </w:t>
            </w:r>
            <w:proofErr w:type="spellStart"/>
            <w:r w:rsidRPr="002F2875">
              <w:rPr>
                <w:rFonts w:ascii="GHEA Grapalat" w:hAnsi="GHEA Grapalat"/>
                <w:color w:val="000000"/>
                <w:sz w:val="24"/>
                <w:szCs w:val="24"/>
                <w:lang w:val="hy-AM"/>
              </w:rPr>
              <w:t>նվիրաբերության</w:t>
            </w:r>
            <w:proofErr w:type="spellEnd"/>
            <w:r w:rsidRPr="002F2875">
              <w:rPr>
                <w:rFonts w:ascii="GHEA Grapalat" w:hAnsi="GHEA Grapalat"/>
                <w:color w:val="000000"/>
                <w:sz w:val="24"/>
                <w:szCs w:val="24"/>
                <w:lang w:val="hy-AM"/>
              </w:rPr>
              <w:t xml:space="preserve"> պայմանագիր կնքելու նոր ժամկետ:</w:t>
            </w:r>
          </w:p>
        </w:tc>
      </w:tr>
    </w:tbl>
    <w:p w:rsidR="008F035A" w:rsidRDefault="008F035A" w:rsidP="00646C46">
      <w:pPr>
        <w:spacing w:after="160" w:line="360" w:lineRule="auto"/>
        <w:rPr>
          <w:rFonts w:ascii="GHEA Grapalat" w:hAnsi="GHEA Grapalat"/>
          <w:b/>
          <w:sz w:val="24"/>
          <w:szCs w:val="24"/>
          <w:lang w:val="hy-AM"/>
        </w:rPr>
      </w:pPr>
    </w:p>
    <w:p w:rsidR="008F035A" w:rsidRDefault="008F035A">
      <w:pPr>
        <w:spacing w:after="160" w:line="259" w:lineRule="auto"/>
        <w:rPr>
          <w:rFonts w:ascii="GHEA Grapalat" w:hAnsi="GHEA Grapalat"/>
          <w:b/>
          <w:sz w:val="24"/>
          <w:szCs w:val="24"/>
          <w:lang w:val="hy-AM"/>
        </w:rPr>
      </w:pPr>
    </w:p>
    <w:sectPr w:rsidR="008F035A" w:rsidSect="003A05A8">
      <w:pgSz w:w="15840" w:h="12240" w:orient="landscape"/>
      <w:pgMar w:top="426" w:right="389" w:bottom="426" w:left="709"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10022FF" w:usb1="C000E47F" w:usb2="00000029" w:usb3="00000000" w:csb0="000001DF" w:csb1="00000000"/>
  </w:font>
  <w:font w:name="GHEA Grapalat">
    <w:panose1 w:val="02000506050000020003"/>
    <w:charset w:val="00"/>
    <w:family w:val="modern"/>
    <w:notTrueType/>
    <w:pitch w:val="variable"/>
    <w:sig w:usb0="A00006AF" w:usb1="5000204B"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Arial Unicode">
    <w:altName w:val="Arial"/>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710A2A"/>
    <w:multiLevelType w:val="hybridMultilevel"/>
    <w:tmpl w:val="9E440A4E"/>
    <w:lvl w:ilvl="0" w:tplc="8DBAA32E">
      <w:start w:val="1"/>
      <w:numFmt w:val="decimal"/>
      <w:lvlText w:val="%1."/>
      <w:lvlJc w:val="left"/>
      <w:pPr>
        <w:ind w:left="936" w:hanging="360"/>
      </w:pPr>
      <w:rPr>
        <w:rFonts w:cs="Times New Roman" w:hint="default"/>
      </w:rPr>
    </w:lvl>
    <w:lvl w:ilvl="1" w:tplc="04090019" w:tentative="1">
      <w:start w:val="1"/>
      <w:numFmt w:val="lowerLetter"/>
      <w:lvlText w:val="%2."/>
      <w:lvlJc w:val="left"/>
      <w:pPr>
        <w:ind w:left="1656" w:hanging="360"/>
      </w:pPr>
    </w:lvl>
    <w:lvl w:ilvl="2" w:tplc="0409001B" w:tentative="1">
      <w:start w:val="1"/>
      <w:numFmt w:val="lowerRoman"/>
      <w:lvlText w:val="%3."/>
      <w:lvlJc w:val="right"/>
      <w:pPr>
        <w:ind w:left="2376" w:hanging="180"/>
      </w:pPr>
    </w:lvl>
    <w:lvl w:ilvl="3" w:tplc="0409000F" w:tentative="1">
      <w:start w:val="1"/>
      <w:numFmt w:val="decimal"/>
      <w:lvlText w:val="%4."/>
      <w:lvlJc w:val="left"/>
      <w:pPr>
        <w:ind w:left="3096" w:hanging="360"/>
      </w:pPr>
    </w:lvl>
    <w:lvl w:ilvl="4" w:tplc="04090019" w:tentative="1">
      <w:start w:val="1"/>
      <w:numFmt w:val="lowerLetter"/>
      <w:lvlText w:val="%5."/>
      <w:lvlJc w:val="left"/>
      <w:pPr>
        <w:ind w:left="3816" w:hanging="360"/>
      </w:pPr>
    </w:lvl>
    <w:lvl w:ilvl="5" w:tplc="0409001B" w:tentative="1">
      <w:start w:val="1"/>
      <w:numFmt w:val="lowerRoman"/>
      <w:lvlText w:val="%6."/>
      <w:lvlJc w:val="right"/>
      <w:pPr>
        <w:ind w:left="4536" w:hanging="180"/>
      </w:pPr>
    </w:lvl>
    <w:lvl w:ilvl="6" w:tplc="0409000F" w:tentative="1">
      <w:start w:val="1"/>
      <w:numFmt w:val="decimal"/>
      <w:lvlText w:val="%7."/>
      <w:lvlJc w:val="left"/>
      <w:pPr>
        <w:ind w:left="5256" w:hanging="360"/>
      </w:pPr>
    </w:lvl>
    <w:lvl w:ilvl="7" w:tplc="04090019" w:tentative="1">
      <w:start w:val="1"/>
      <w:numFmt w:val="lowerLetter"/>
      <w:lvlText w:val="%8."/>
      <w:lvlJc w:val="left"/>
      <w:pPr>
        <w:ind w:left="5976" w:hanging="360"/>
      </w:pPr>
    </w:lvl>
    <w:lvl w:ilvl="8" w:tplc="0409001B" w:tentative="1">
      <w:start w:val="1"/>
      <w:numFmt w:val="lowerRoman"/>
      <w:lvlText w:val="%9."/>
      <w:lvlJc w:val="right"/>
      <w:pPr>
        <w:ind w:left="6696" w:hanging="180"/>
      </w:pPr>
    </w:lvl>
  </w:abstractNum>
  <w:abstractNum w:abstractNumId="1" w15:restartNumberingAfterBreak="0">
    <w:nsid w:val="27BE6CA7"/>
    <w:multiLevelType w:val="hybridMultilevel"/>
    <w:tmpl w:val="C7DE429E"/>
    <w:lvl w:ilvl="0" w:tplc="05C4A958">
      <w:start w:val="1"/>
      <w:numFmt w:val="decimal"/>
      <w:lvlText w:val="%1."/>
      <w:lvlJc w:val="left"/>
      <w:pPr>
        <w:ind w:left="720" w:hanging="360"/>
      </w:pPr>
      <w:rPr>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4FC63274"/>
    <w:multiLevelType w:val="hybridMultilevel"/>
    <w:tmpl w:val="B70E2D7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62274C4C"/>
    <w:multiLevelType w:val="hybridMultilevel"/>
    <w:tmpl w:val="AB0214DE"/>
    <w:lvl w:ilvl="0" w:tplc="5310F104">
      <w:start w:val="3"/>
      <w:numFmt w:val="decimal"/>
      <w:lvlText w:val="%1."/>
      <w:lvlJc w:val="left"/>
      <w:pPr>
        <w:ind w:left="936" w:hanging="360"/>
      </w:pPr>
      <w:rPr>
        <w:rFonts w:hint="default"/>
      </w:rPr>
    </w:lvl>
    <w:lvl w:ilvl="1" w:tplc="04090019" w:tentative="1">
      <w:start w:val="1"/>
      <w:numFmt w:val="lowerLetter"/>
      <w:lvlText w:val="%2."/>
      <w:lvlJc w:val="left"/>
      <w:pPr>
        <w:ind w:left="1656" w:hanging="360"/>
      </w:pPr>
    </w:lvl>
    <w:lvl w:ilvl="2" w:tplc="0409001B" w:tentative="1">
      <w:start w:val="1"/>
      <w:numFmt w:val="lowerRoman"/>
      <w:lvlText w:val="%3."/>
      <w:lvlJc w:val="right"/>
      <w:pPr>
        <w:ind w:left="2376" w:hanging="180"/>
      </w:pPr>
    </w:lvl>
    <w:lvl w:ilvl="3" w:tplc="0409000F" w:tentative="1">
      <w:start w:val="1"/>
      <w:numFmt w:val="decimal"/>
      <w:lvlText w:val="%4."/>
      <w:lvlJc w:val="left"/>
      <w:pPr>
        <w:ind w:left="3096" w:hanging="360"/>
      </w:pPr>
    </w:lvl>
    <w:lvl w:ilvl="4" w:tplc="04090019" w:tentative="1">
      <w:start w:val="1"/>
      <w:numFmt w:val="lowerLetter"/>
      <w:lvlText w:val="%5."/>
      <w:lvlJc w:val="left"/>
      <w:pPr>
        <w:ind w:left="3816" w:hanging="360"/>
      </w:pPr>
    </w:lvl>
    <w:lvl w:ilvl="5" w:tplc="0409001B" w:tentative="1">
      <w:start w:val="1"/>
      <w:numFmt w:val="lowerRoman"/>
      <w:lvlText w:val="%6."/>
      <w:lvlJc w:val="right"/>
      <w:pPr>
        <w:ind w:left="4536" w:hanging="180"/>
      </w:pPr>
    </w:lvl>
    <w:lvl w:ilvl="6" w:tplc="0409000F" w:tentative="1">
      <w:start w:val="1"/>
      <w:numFmt w:val="decimal"/>
      <w:lvlText w:val="%7."/>
      <w:lvlJc w:val="left"/>
      <w:pPr>
        <w:ind w:left="5256" w:hanging="360"/>
      </w:pPr>
    </w:lvl>
    <w:lvl w:ilvl="7" w:tplc="04090019" w:tentative="1">
      <w:start w:val="1"/>
      <w:numFmt w:val="lowerLetter"/>
      <w:lvlText w:val="%8."/>
      <w:lvlJc w:val="left"/>
      <w:pPr>
        <w:ind w:left="5976" w:hanging="360"/>
      </w:pPr>
    </w:lvl>
    <w:lvl w:ilvl="8" w:tplc="0409001B" w:tentative="1">
      <w:start w:val="1"/>
      <w:numFmt w:val="lowerRoman"/>
      <w:lvlText w:val="%9."/>
      <w:lvlJc w:val="right"/>
      <w:pPr>
        <w:ind w:left="6696" w:hanging="180"/>
      </w:p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6480"/>
    <w:rsid w:val="000048DF"/>
    <w:rsid w:val="0000686F"/>
    <w:rsid w:val="0002595C"/>
    <w:rsid w:val="00035F2E"/>
    <w:rsid w:val="00041695"/>
    <w:rsid w:val="00043AD6"/>
    <w:rsid w:val="000701CE"/>
    <w:rsid w:val="00096EAE"/>
    <w:rsid w:val="000B7244"/>
    <w:rsid w:val="000D41F8"/>
    <w:rsid w:val="000E79D6"/>
    <w:rsid w:val="000F40C6"/>
    <w:rsid w:val="00105EAC"/>
    <w:rsid w:val="00132F1A"/>
    <w:rsid w:val="00144BB5"/>
    <w:rsid w:val="00176E8F"/>
    <w:rsid w:val="00190C4F"/>
    <w:rsid w:val="001C53A1"/>
    <w:rsid w:val="00250DDD"/>
    <w:rsid w:val="002B6735"/>
    <w:rsid w:val="002C1AC7"/>
    <w:rsid w:val="003035DF"/>
    <w:rsid w:val="00314D06"/>
    <w:rsid w:val="00316FE2"/>
    <w:rsid w:val="00322D9C"/>
    <w:rsid w:val="00325D28"/>
    <w:rsid w:val="003469FB"/>
    <w:rsid w:val="0035279B"/>
    <w:rsid w:val="00376413"/>
    <w:rsid w:val="0039429E"/>
    <w:rsid w:val="003A05A8"/>
    <w:rsid w:val="003F6094"/>
    <w:rsid w:val="0041336B"/>
    <w:rsid w:val="00451A37"/>
    <w:rsid w:val="00452038"/>
    <w:rsid w:val="0048470C"/>
    <w:rsid w:val="004A23F2"/>
    <w:rsid w:val="004A6EEB"/>
    <w:rsid w:val="004D6C6C"/>
    <w:rsid w:val="00500829"/>
    <w:rsid w:val="00515F5E"/>
    <w:rsid w:val="00536DE0"/>
    <w:rsid w:val="005574AF"/>
    <w:rsid w:val="00571A0B"/>
    <w:rsid w:val="005A2E58"/>
    <w:rsid w:val="005E38C6"/>
    <w:rsid w:val="005E5524"/>
    <w:rsid w:val="005F1903"/>
    <w:rsid w:val="006272B4"/>
    <w:rsid w:val="00646C46"/>
    <w:rsid w:val="00685BC8"/>
    <w:rsid w:val="006D2ADE"/>
    <w:rsid w:val="006E7490"/>
    <w:rsid w:val="007226FB"/>
    <w:rsid w:val="0075434D"/>
    <w:rsid w:val="00775177"/>
    <w:rsid w:val="00777977"/>
    <w:rsid w:val="007A2CF4"/>
    <w:rsid w:val="007E6A71"/>
    <w:rsid w:val="00801913"/>
    <w:rsid w:val="008113DA"/>
    <w:rsid w:val="008962B6"/>
    <w:rsid w:val="008C0C2C"/>
    <w:rsid w:val="008D1953"/>
    <w:rsid w:val="008D3FD7"/>
    <w:rsid w:val="008D7B94"/>
    <w:rsid w:val="008E4B61"/>
    <w:rsid w:val="008F035A"/>
    <w:rsid w:val="00911D17"/>
    <w:rsid w:val="00966103"/>
    <w:rsid w:val="009803E0"/>
    <w:rsid w:val="009A67AD"/>
    <w:rsid w:val="009B395C"/>
    <w:rsid w:val="009E3BE3"/>
    <w:rsid w:val="009F47A6"/>
    <w:rsid w:val="00A0788F"/>
    <w:rsid w:val="00A25DB2"/>
    <w:rsid w:val="00A36480"/>
    <w:rsid w:val="00A66CDD"/>
    <w:rsid w:val="00AC08A9"/>
    <w:rsid w:val="00B30E1E"/>
    <w:rsid w:val="00B4007F"/>
    <w:rsid w:val="00B524A7"/>
    <w:rsid w:val="00B53CB5"/>
    <w:rsid w:val="00B81FFD"/>
    <w:rsid w:val="00BF0403"/>
    <w:rsid w:val="00C669F2"/>
    <w:rsid w:val="00C754FF"/>
    <w:rsid w:val="00C82B43"/>
    <w:rsid w:val="00C847EC"/>
    <w:rsid w:val="00CA24CB"/>
    <w:rsid w:val="00CA4AAD"/>
    <w:rsid w:val="00CC31C0"/>
    <w:rsid w:val="00CE0D24"/>
    <w:rsid w:val="00CF3440"/>
    <w:rsid w:val="00CF3BC9"/>
    <w:rsid w:val="00D13AD6"/>
    <w:rsid w:val="00D844ED"/>
    <w:rsid w:val="00DB5A26"/>
    <w:rsid w:val="00DB6660"/>
    <w:rsid w:val="00DB6A2D"/>
    <w:rsid w:val="00DC0CB2"/>
    <w:rsid w:val="00DC3507"/>
    <w:rsid w:val="00E27553"/>
    <w:rsid w:val="00E66409"/>
    <w:rsid w:val="00E773EF"/>
    <w:rsid w:val="00E9565B"/>
    <w:rsid w:val="00EB7882"/>
    <w:rsid w:val="00EC50D3"/>
    <w:rsid w:val="00EF1391"/>
    <w:rsid w:val="00F06CBC"/>
    <w:rsid w:val="00F15282"/>
    <w:rsid w:val="00F6065E"/>
    <w:rsid w:val="00F61540"/>
    <w:rsid w:val="00F728A0"/>
    <w:rsid w:val="00F8433F"/>
    <w:rsid w:val="00FD0748"/>
    <w:rsid w:val="00FD6255"/>
    <w:rsid w:val="00FF2A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A4C883"/>
  <w15:chartTrackingRefBased/>
  <w15:docId w15:val="{9B0602A1-CF6F-4AC4-A6F7-C469232266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01913"/>
    <w:pPr>
      <w:spacing w:after="200" w:line="276" w:lineRule="auto"/>
    </w:pPr>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C08A9"/>
    <w:pPr>
      <w:ind w:left="720"/>
      <w:contextualSpacing/>
    </w:pPr>
  </w:style>
  <w:style w:type="paragraph" w:styleId="NormalWeb">
    <w:name w:val="Normal (Web)"/>
    <w:basedOn w:val="Normal"/>
    <w:uiPriority w:val="99"/>
    <w:unhideWhenUsed/>
    <w:rsid w:val="00685BC8"/>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Strong">
    <w:name w:val="Strong"/>
    <w:basedOn w:val="DefaultParagraphFont"/>
    <w:uiPriority w:val="22"/>
    <w:qFormat/>
    <w:rsid w:val="00685BC8"/>
    <w:rPr>
      <w:b/>
      <w:bCs/>
    </w:rPr>
  </w:style>
  <w:style w:type="paragraph" w:styleId="BalloonText">
    <w:name w:val="Balloon Text"/>
    <w:basedOn w:val="Normal"/>
    <w:link w:val="BalloonTextChar"/>
    <w:uiPriority w:val="99"/>
    <w:semiHidden/>
    <w:unhideWhenUsed/>
    <w:rsid w:val="00B524A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524A7"/>
    <w:rPr>
      <w:rFonts w:ascii="Segoe UI" w:eastAsiaTheme="minorEastAsia" w:hAnsi="Segoe UI" w:cs="Segoe UI"/>
      <w:sz w:val="18"/>
      <w:szCs w:val="18"/>
    </w:rPr>
  </w:style>
  <w:style w:type="character" w:customStyle="1" w:styleId="db">
    <w:name w:val="db"/>
    <w:basedOn w:val="DefaultParagraphFont"/>
    <w:rsid w:val="008F035A"/>
  </w:style>
  <w:style w:type="table" w:styleId="TableGrid">
    <w:name w:val="Table Grid"/>
    <w:basedOn w:val="TableNormal"/>
    <w:uiPriority w:val="39"/>
    <w:rsid w:val="008F03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515F5E"/>
    <w:rPr>
      <w:sz w:val="16"/>
      <w:szCs w:val="16"/>
    </w:rPr>
  </w:style>
  <w:style w:type="paragraph" w:styleId="CommentText">
    <w:name w:val="annotation text"/>
    <w:basedOn w:val="Normal"/>
    <w:link w:val="CommentTextChar"/>
    <w:uiPriority w:val="99"/>
    <w:semiHidden/>
    <w:unhideWhenUsed/>
    <w:rsid w:val="00515F5E"/>
    <w:pPr>
      <w:spacing w:line="240" w:lineRule="auto"/>
    </w:pPr>
    <w:rPr>
      <w:sz w:val="20"/>
      <w:szCs w:val="20"/>
    </w:rPr>
  </w:style>
  <w:style w:type="character" w:customStyle="1" w:styleId="CommentTextChar">
    <w:name w:val="Comment Text Char"/>
    <w:basedOn w:val="DefaultParagraphFont"/>
    <w:link w:val="CommentText"/>
    <w:uiPriority w:val="99"/>
    <w:semiHidden/>
    <w:rsid w:val="00515F5E"/>
    <w:rPr>
      <w:rFonts w:eastAsiaTheme="minorEastAsia"/>
      <w:sz w:val="20"/>
      <w:szCs w:val="20"/>
    </w:rPr>
  </w:style>
  <w:style w:type="paragraph" w:styleId="CommentSubject">
    <w:name w:val="annotation subject"/>
    <w:basedOn w:val="CommentText"/>
    <w:next w:val="CommentText"/>
    <w:link w:val="CommentSubjectChar"/>
    <w:uiPriority w:val="99"/>
    <w:semiHidden/>
    <w:unhideWhenUsed/>
    <w:rsid w:val="00515F5E"/>
    <w:rPr>
      <w:b/>
      <w:bCs/>
    </w:rPr>
  </w:style>
  <w:style w:type="character" w:customStyle="1" w:styleId="CommentSubjectChar">
    <w:name w:val="Comment Subject Char"/>
    <w:basedOn w:val="CommentTextChar"/>
    <w:link w:val="CommentSubject"/>
    <w:uiPriority w:val="99"/>
    <w:semiHidden/>
    <w:rsid w:val="00515F5E"/>
    <w:rPr>
      <w:rFonts w:eastAsiaTheme="minorEastAsia"/>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0997723">
      <w:bodyDiv w:val="1"/>
      <w:marLeft w:val="0"/>
      <w:marRight w:val="0"/>
      <w:marTop w:val="0"/>
      <w:marBottom w:val="0"/>
      <w:divBdr>
        <w:top w:val="none" w:sz="0" w:space="0" w:color="auto"/>
        <w:left w:val="none" w:sz="0" w:space="0" w:color="auto"/>
        <w:bottom w:val="none" w:sz="0" w:space="0" w:color="auto"/>
        <w:right w:val="none" w:sz="0" w:space="0" w:color="auto"/>
      </w:divBdr>
    </w:div>
    <w:div w:id="218134442">
      <w:bodyDiv w:val="1"/>
      <w:marLeft w:val="0"/>
      <w:marRight w:val="0"/>
      <w:marTop w:val="0"/>
      <w:marBottom w:val="0"/>
      <w:divBdr>
        <w:top w:val="none" w:sz="0" w:space="0" w:color="auto"/>
        <w:left w:val="none" w:sz="0" w:space="0" w:color="auto"/>
        <w:bottom w:val="none" w:sz="0" w:space="0" w:color="auto"/>
        <w:right w:val="none" w:sz="0" w:space="0" w:color="auto"/>
      </w:divBdr>
    </w:div>
    <w:div w:id="353044163">
      <w:bodyDiv w:val="1"/>
      <w:marLeft w:val="0"/>
      <w:marRight w:val="0"/>
      <w:marTop w:val="0"/>
      <w:marBottom w:val="0"/>
      <w:divBdr>
        <w:top w:val="none" w:sz="0" w:space="0" w:color="auto"/>
        <w:left w:val="none" w:sz="0" w:space="0" w:color="auto"/>
        <w:bottom w:val="none" w:sz="0" w:space="0" w:color="auto"/>
        <w:right w:val="none" w:sz="0" w:space="0" w:color="auto"/>
      </w:divBdr>
    </w:div>
    <w:div w:id="580337696">
      <w:bodyDiv w:val="1"/>
      <w:marLeft w:val="0"/>
      <w:marRight w:val="0"/>
      <w:marTop w:val="0"/>
      <w:marBottom w:val="0"/>
      <w:divBdr>
        <w:top w:val="none" w:sz="0" w:space="0" w:color="auto"/>
        <w:left w:val="none" w:sz="0" w:space="0" w:color="auto"/>
        <w:bottom w:val="none" w:sz="0" w:space="0" w:color="auto"/>
        <w:right w:val="none" w:sz="0" w:space="0" w:color="auto"/>
      </w:divBdr>
    </w:div>
    <w:div w:id="867527880">
      <w:bodyDiv w:val="1"/>
      <w:marLeft w:val="0"/>
      <w:marRight w:val="0"/>
      <w:marTop w:val="0"/>
      <w:marBottom w:val="0"/>
      <w:divBdr>
        <w:top w:val="none" w:sz="0" w:space="0" w:color="auto"/>
        <w:left w:val="none" w:sz="0" w:space="0" w:color="auto"/>
        <w:bottom w:val="none" w:sz="0" w:space="0" w:color="auto"/>
        <w:right w:val="none" w:sz="0" w:space="0" w:color="auto"/>
      </w:divBdr>
    </w:div>
    <w:div w:id="1071267369">
      <w:bodyDiv w:val="1"/>
      <w:marLeft w:val="0"/>
      <w:marRight w:val="0"/>
      <w:marTop w:val="0"/>
      <w:marBottom w:val="0"/>
      <w:divBdr>
        <w:top w:val="none" w:sz="0" w:space="0" w:color="auto"/>
        <w:left w:val="none" w:sz="0" w:space="0" w:color="auto"/>
        <w:bottom w:val="none" w:sz="0" w:space="0" w:color="auto"/>
        <w:right w:val="none" w:sz="0" w:space="0" w:color="auto"/>
      </w:divBdr>
    </w:div>
    <w:div w:id="1123576133">
      <w:bodyDiv w:val="1"/>
      <w:marLeft w:val="0"/>
      <w:marRight w:val="0"/>
      <w:marTop w:val="0"/>
      <w:marBottom w:val="0"/>
      <w:divBdr>
        <w:top w:val="none" w:sz="0" w:space="0" w:color="auto"/>
        <w:left w:val="none" w:sz="0" w:space="0" w:color="auto"/>
        <w:bottom w:val="none" w:sz="0" w:space="0" w:color="auto"/>
        <w:right w:val="none" w:sz="0" w:space="0" w:color="auto"/>
      </w:divBdr>
    </w:div>
    <w:div w:id="1699545332">
      <w:bodyDiv w:val="1"/>
      <w:marLeft w:val="0"/>
      <w:marRight w:val="0"/>
      <w:marTop w:val="0"/>
      <w:marBottom w:val="0"/>
      <w:divBdr>
        <w:top w:val="none" w:sz="0" w:space="0" w:color="auto"/>
        <w:left w:val="none" w:sz="0" w:space="0" w:color="auto"/>
        <w:bottom w:val="none" w:sz="0" w:space="0" w:color="auto"/>
        <w:right w:val="none" w:sz="0" w:space="0" w:color="auto"/>
      </w:divBdr>
    </w:div>
    <w:div w:id="1926843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D1C0BA-B7CC-483F-A902-8D0D1F6472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2324</TotalTime>
  <Pages>9</Pages>
  <Words>2495</Words>
  <Characters>14228</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Sona Avetisyan</cp:lastModifiedBy>
  <cp:revision>94</cp:revision>
  <cp:lastPrinted>2022-01-26T12:54:00Z</cp:lastPrinted>
  <dcterms:created xsi:type="dcterms:W3CDTF">2020-07-06T08:14:00Z</dcterms:created>
  <dcterms:modified xsi:type="dcterms:W3CDTF">2023-03-21T07:13:00Z</dcterms:modified>
</cp:coreProperties>
</file>