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766096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1679D">
        <w:rPr>
          <w:rFonts w:ascii="GHEA Mariam" w:hAnsi="GHEA Mariam"/>
          <w:sz w:val="24"/>
          <w:szCs w:val="24"/>
          <w:lang w:val="hy-AM"/>
        </w:rPr>
        <w:t xml:space="preserve">- </w:t>
      </w:r>
      <w:bookmarkStart w:id="0" w:name="_GoBack"/>
      <w:bookmarkEnd w:id="0"/>
      <w:r w:rsidR="0021679D">
        <w:rPr>
          <w:rFonts w:ascii="GHEA Mariam" w:hAnsi="GHEA Mariam"/>
          <w:sz w:val="24"/>
          <w:szCs w:val="24"/>
          <w:lang w:val="hy-AM"/>
        </w:rPr>
        <w:t>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B14B0A" w:rsidRDefault="00B14B0A" w:rsidP="00B14B0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14B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ՈՒ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ԵՎ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ԲԱՆԿԻ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ԿԱՆԱՉ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ԴԻՄԱԿԱՅՈՒՆ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14B0A" w:rsidRDefault="00B14B0A" w:rsidP="00B14B0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14B0A">
        <w:rPr>
          <w:rFonts w:ascii="GHEA Mariam" w:hAnsi="GHEA Mariam" w:cs="Arial"/>
          <w:sz w:val="24"/>
          <w:szCs w:val="24"/>
          <w:lang w:val="hy-AM"/>
        </w:rPr>
        <w:t>ԵՎ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ՆԵՐԱՌԱԿԱՆ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ՎԱՐԿ</w:t>
      </w:r>
      <w:r w:rsidRPr="00B14B0A">
        <w:rPr>
          <w:rFonts w:ascii="GHEA Mariam" w:hAnsi="GHEA Mariam" w:cs="Arial Armenian"/>
          <w:sz w:val="24"/>
          <w:szCs w:val="24"/>
          <w:lang w:val="hy-AM"/>
        </w:rPr>
        <w:t>»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ՎԱՐԿԱՅԻՆ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B14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ՏԱԼՈՒ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 </w:t>
      </w:r>
      <w:r w:rsidRPr="00B14B0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14B0A" w:rsidRPr="00B14B0A" w:rsidRDefault="00B14B0A" w:rsidP="00B14B0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B14B0A" w:rsidRPr="00F22E2D" w:rsidRDefault="00B14B0A" w:rsidP="00B14B0A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4B0A" w:rsidRPr="00F22E2D" w:rsidRDefault="00B14B0A" w:rsidP="00B14B0A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4B0A" w:rsidRPr="00B14B0A" w:rsidRDefault="00B14B0A" w:rsidP="00B14B0A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14B0A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14B0A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մասին»</w:t>
      </w:r>
      <w:r w:rsidR="00A606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6060D" w:rsidRPr="00A6060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6060D" w:rsidRPr="00A6060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6060D" w:rsidRPr="00A6060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6060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օրենքի 7-րդ հոդվածի 1-ին մասը</w:t>
      </w:r>
      <w:r w:rsidRPr="00A6060D">
        <w:rPr>
          <w:rFonts w:ascii="GHEA Mariam" w:hAnsi="GHEA Mariam" w:cs="Tahoma"/>
          <w:spacing w:val="-8"/>
          <w:sz w:val="24"/>
          <w:szCs w:val="24"/>
          <w:lang w:val="hy-AM"/>
        </w:rPr>
        <w:t>՝  Հայաստանի Հանրապետության</w:t>
      </w:r>
      <w:r w:rsidRPr="00B14B0A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B14B0A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A6060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="00A6060D"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6060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B14B0A" w:rsidRPr="00B14B0A" w:rsidRDefault="00B14B0A" w:rsidP="00B14B0A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14B0A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Pr="00B14B0A">
        <w:rPr>
          <w:rFonts w:ascii="GHEA Mariam" w:hAnsi="GHEA Mariam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«Կանաչ, դիմակայուն և ներառական </w:t>
      </w:r>
      <w:r w:rsidRPr="00A6060D">
        <w:rPr>
          <w:rFonts w:ascii="GHEA Mariam" w:hAnsi="GHEA Mariam"/>
          <w:spacing w:val="-2"/>
          <w:sz w:val="24"/>
          <w:szCs w:val="24"/>
          <w:lang w:val="hy-AM"/>
        </w:rPr>
        <w:t xml:space="preserve">զարգացման քաղաքականության վարկ» վարկային համաձայնագրի </w:t>
      </w:r>
      <w:r w:rsidRPr="00A6060D">
        <w:rPr>
          <w:rFonts w:ascii="GHEA Mariam" w:hAnsi="GHEA Mariam" w:cs="Sylfaen"/>
          <w:spacing w:val="-2"/>
          <w:sz w:val="24"/>
          <w:szCs w:val="24"/>
          <w:lang w:val="hy-AM"/>
        </w:rPr>
        <w:t>ստորագրման</w:t>
      </w:r>
      <w:r w:rsidRPr="00B14B0A">
        <w:rPr>
          <w:rFonts w:ascii="GHEA Mariam" w:hAnsi="GHEA Mariam" w:cs="Sylfaen"/>
          <w:sz w:val="24"/>
          <w:szCs w:val="24"/>
          <w:lang w:val="hy-AM"/>
        </w:rPr>
        <w:t xml:space="preserve"> առաջարկությանը:</w:t>
      </w:r>
    </w:p>
    <w:p w:rsidR="00B14B0A" w:rsidRPr="00B14B0A" w:rsidRDefault="00B14B0A" w:rsidP="00B14B0A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14B0A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6060D">
        <w:rPr>
          <w:rFonts w:ascii="GHEA Mariam" w:hAnsi="GHEA Mariam" w:cs="Sylfaen"/>
          <w:spacing w:val="-4"/>
          <w:sz w:val="24"/>
          <w:szCs w:val="24"/>
          <w:lang w:val="hy-AM"/>
        </w:rPr>
        <w:t>Հայաստանի Հանրապետության ֆինանսների նախարարին` կազմակերպել</w:t>
      </w:r>
      <w:r w:rsidRPr="00B14B0A">
        <w:rPr>
          <w:rFonts w:ascii="GHEA Mariam" w:hAnsi="GHEA Mariam" w:cs="Sylfaen"/>
          <w:sz w:val="24"/>
          <w:szCs w:val="24"/>
          <w:lang w:val="hy-AM"/>
        </w:rPr>
        <w:t xml:space="preserve"> միջազգային պայմանագրի ստորագրումը:</w:t>
      </w:r>
    </w:p>
    <w:p w:rsidR="00296E5B" w:rsidRPr="00B14B0A" w:rsidRDefault="00296E5B" w:rsidP="00477447">
      <w:pPr>
        <w:rPr>
          <w:lang w:val="hy-AM"/>
        </w:rPr>
      </w:pPr>
    </w:p>
    <w:p w:rsidR="00296E5B" w:rsidRPr="00B14B0A" w:rsidRDefault="00296E5B" w:rsidP="00477447">
      <w:pPr>
        <w:rPr>
          <w:lang w:val="hy-AM"/>
        </w:rPr>
      </w:pPr>
    </w:p>
    <w:p w:rsidR="00296E5B" w:rsidRPr="00B14B0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647" w:rsidRDefault="006A2647">
      <w:r>
        <w:separator/>
      </w:r>
    </w:p>
  </w:endnote>
  <w:endnote w:type="continuationSeparator" w:id="0">
    <w:p w:rsidR="006A2647" w:rsidRDefault="006A2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679D">
      <w:rPr>
        <w:noProof/>
        <w:sz w:val="18"/>
      </w:rPr>
      <w:t>KA-109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647" w:rsidRDefault="006A2647">
      <w:r>
        <w:separator/>
      </w:r>
    </w:p>
  </w:footnote>
  <w:footnote w:type="continuationSeparator" w:id="0">
    <w:p w:rsidR="006A2647" w:rsidRDefault="006A2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4B0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79D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28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647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096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60D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B0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167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679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cp:lastPrinted>2023-03-21T06:16:00Z</cp:lastPrinted>
  <dcterms:created xsi:type="dcterms:W3CDTF">2022-03-23T13:26:00Z</dcterms:created>
  <dcterms:modified xsi:type="dcterms:W3CDTF">2023-03-21T06:17:00Z</dcterms:modified>
</cp:coreProperties>
</file>