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Pr="004C2AC4" w:rsidRDefault="008A1E67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C2AC4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E2160C"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="00E912C4"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0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E912C4"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</w:t>
      </w:r>
      <w:r w:rsidR="00E912C4"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3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E912C4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1337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ԵՎ ԼՐԱՑՈՒՄ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C2AC4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097245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Pr="004C2AC4" w:rsidRDefault="00413B78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843EA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1C086C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1C086C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</w:t>
      </w:r>
      <w:r w:rsidR="001C086C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C086C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1E136C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202</w:t>
      </w:r>
      <w:r w:rsidR="00103B88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0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103B88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օգոստոսի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</w:t>
      </w:r>
      <w:r w:rsidR="00103B88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N 1</w:t>
      </w:r>
      <w:r w:rsidR="00103B88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337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</w:t>
      </w:r>
      <w:r w:rsidR="00751E6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սահմանված </w:t>
      </w:r>
      <w:r w:rsidR="00B4055A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Գոռ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Լևոնի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Գրիգորյան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4C2AC4" w:rsidRDefault="00FB1F5C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C2AC4" w:rsidRDefault="00F810BA" w:rsidP="00097245">
      <w:pPr>
        <w:pStyle w:val="ListParagraph"/>
        <w:spacing w:after="200"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C16C0D" w:rsidRPr="004C2AC4" w:rsidRDefault="001C1EFF" w:rsidP="004C2AC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09724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B4055A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Գոռ Լևոնի Գրիգորյան</w:t>
      </w:r>
      <w:r w:rsidR="00C8381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ին,</w:t>
      </w:r>
      <w:r w:rsidR="00B4055A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Մանչեսթրի </w:t>
      </w:r>
      <w:r w:rsidR="0070715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համալսարանի բակալավրիատ</w:t>
      </w:r>
      <w:r w:rsidR="00C838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կրթական ծրագրով սովորելու համար </w:t>
      </w:r>
      <w:r w:rsidR="0070715B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</w:t>
      </w:r>
      <w:r w:rsidR="00C8381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0715B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կառավարության 20</w:t>
      </w:r>
      <w:r w:rsidR="00285E83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="0070715B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7A3F9D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70715B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A3F9D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="0070715B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70715B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7A3F9D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70715B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1-ին կետի </w:t>
      </w:r>
      <w:r w:rsidR="007A3F9D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="0070715B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-ին ենթակետով մ</w:t>
      </w:r>
      <w:r w:rsidR="0070715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ինչև ուսումնառության </w:t>
      </w:r>
      <w:r w:rsidR="0070715B" w:rsidRPr="004C2AC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B96B1B" w:rsidRPr="004C2AC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70715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38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715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7A3F9D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0715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A3F9D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ամառային </w:t>
      </w:r>
      <w:r w:rsidR="0070715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 w:rsidR="00B96B1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0715B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տրվել է տարկետում</w:t>
      </w:r>
      <w:r w:rsidR="0070715B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20D2E" w:rsidRPr="004C2AC4" w:rsidRDefault="00FE432E" w:rsidP="00097245">
      <w:pPr>
        <w:tabs>
          <w:tab w:val="left" w:pos="1350"/>
        </w:tabs>
        <w:spacing w:line="360" w:lineRule="auto"/>
        <w:ind w:left="180" w:right="72"/>
        <w:jc w:val="both"/>
        <w:rPr>
          <w:rFonts w:ascii="GHEA Grapalat" w:hAnsi="GHEA Grapalat"/>
          <w:sz w:val="24"/>
          <w:szCs w:val="24"/>
          <w:shd w:val="clear" w:color="auto" w:fill="FFFFFF"/>
          <w:vertAlign w:val="subscript"/>
          <w:lang w:val="hy-AM"/>
        </w:rPr>
      </w:pPr>
      <w:r w:rsidRPr="004C2AC4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  </w:t>
      </w:r>
      <w:r w:rsidR="00C8381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  </w:t>
      </w:r>
      <w:r w:rsidR="00F20D2E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  </w:t>
      </w:r>
      <w:r w:rsidR="00C16C0D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Գ</w:t>
      </w:r>
      <w:r w:rsidR="00F20D2E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. </w:t>
      </w:r>
      <w:r w:rsidR="00C16C0D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Գրիգորյանը</w:t>
      </w:r>
      <w:r w:rsidR="00C8381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C16C0D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F20D2E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ընդունվե</w:t>
      </w:r>
      <w:r w:rsidR="00DC67B6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լ է </w:t>
      </w:r>
      <w:r w:rsidR="00F20D2E" w:rsidRPr="004C2AC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C16C0D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Մանչեսթրի </w:t>
      </w:r>
      <w:r w:rsidR="00C16C0D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bookmarkStart w:id="0" w:name="_GoBack"/>
      <w:bookmarkEnd w:id="0"/>
      <w:r w:rsidR="00AB6079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եռամյա </w:t>
      </w:r>
      <w:r w:rsidR="002C4535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բակալավր</w:t>
      </w:r>
      <w:r w:rsidR="00D360C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2C4535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ատի </w:t>
      </w:r>
      <w:r w:rsidR="00C838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B6079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կրթական ծրագրով սովորելու համար</w:t>
      </w:r>
      <w:r w:rsidR="00DC67B6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Ուսումնառության </w:t>
      </w:r>
      <w:r w:rsidR="002C4535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երկու տարիների ընթացքում </w:t>
      </w:r>
      <w:r w:rsidR="00DC67B6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 </w:t>
      </w:r>
      <w:r w:rsidR="004D6819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ցուցաբերել է գերազանց առաջադիմություն և համալսարանը </w:t>
      </w:r>
      <w:r w:rsidR="002C4535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նրան</w:t>
      </w:r>
      <w:r w:rsidR="004D6819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ներառել</w:t>
      </w:r>
      <w:r w:rsidR="00DD16DB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4D6819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քառամյա </w:t>
      </w:r>
      <w:r w:rsidR="00B13AE1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բակալավրյատի ծրագրում սովորելու համար</w:t>
      </w:r>
      <w:r w:rsidR="00DC67B6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որի  ավարտը նախատեսվում է 2024 թվականի հուլիսին:</w:t>
      </w:r>
      <w:r w:rsidR="00B13AE1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փոփոխության նպատակն է </w:t>
      </w:r>
      <w:r w:rsidR="004C2AC4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քաղաքացու տարկետման ժամկետի համապատասխանեցումը ուսումնառության ժամկետի հետ և 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ապահովել</w:t>
      </w:r>
      <w:r w:rsidR="00C838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C2AC4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Գ. </w:t>
      </w:r>
      <w:r w:rsidR="000972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4C2AC4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Գրիգորյանի 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կրթության իրավունքը՝ </w:t>
      </w:r>
      <w:r w:rsidR="004C2AC4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համաձայն ՀՀ կառավարության 2018 թվականի 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ապրիլի 12-ի N 451-Ն որոշման հավելվածի 10-րդ կետի, ըստ որի </w:t>
      </w:r>
      <w:r w:rsidR="00F20D2E" w:rsidRPr="004C2AC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F20D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ժամկետով:</w:t>
      </w:r>
    </w:p>
    <w:p w:rsidR="00F20D2E" w:rsidRPr="004C2AC4" w:rsidRDefault="00F20D2E" w:rsidP="00097245">
      <w:pPr>
        <w:tabs>
          <w:tab w:val="left" w:pos="1438"/>
        </w:tabs>
        <w:spacing w:line="360" w:lineRule="auto"/>
        <w:ind w:left="32" w:right="72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C2A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</w:p>
    <w:p w:rsidR="008A1E67" w:rsidRPr="004C2AC4" w:rsidRDefault="00DB5AFD" w:rsidP="00097245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097245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097245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արդհունքը</w:t>
      </w:r>
    </w:p>
    <w:p w:rsidR="00237BF0" w:rsidRDefault="00237BF0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20</w:t>
      </w:r>
      <w:r w:rsidR="00B94B9E" w:rsidRPr="004C2AC4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FE432E" w:rsidRPr="004C2AC4">
        <w:rPr>
          <w:rFonts w:ascii="GHEA Grapalat" w:hAnsi="GHEA Grapalat" w:cs="Arial"/>
          <w:sz w:val="24"/>
          <w:szCs w:val="24"/>
          <w:lang w:val="hy-AM" w:eastAsia="en-US"/>
        </w:rPr>
        <w:t>0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FE432E" w:rsidRPr="004C2AC4">
        <w:rPr>
          <w:rFonts w:ascii="GHEA Grapalat" w:hAnsi="GHEA Grapalat" w:cs="Arial"/>
          <w:sz w:val="24"/>
          <w:szCs w:val="24"/>
          <w:lang w:val="hy-AM" w:eastAsia="en-US"/>
        </w:rPr>
        <w:t>օգոստոսի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1</w:t>
      </w:r>
      <w:r w:rsidR="00FE432E" w:rsidRPr="004C2AC4">
        <w:rPr>
          <w:rFonts w:ascii="GHEA Grapalat" w:hAnsi="GHEA Grapalat" w:cs="Arial"/>
          <w:sz w:val="24"/>
          <w:szCs w:val="24"/>
          <w:lang w:val="hy-AM" w:eastAsia="en-US"/>
        </w:rPr>
        <w:t>3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N   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>1337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լրացում կատարելու մասին» որոշման ընդունմամբ հնարավորություն կընձեռվի քաղաքացի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D6951" w:rsidRPr="004C2AC4">
        <w:rPr>
          <w:rFonts w:ascii="GHEA Grapalat" w:hAnsi="GHEA Grapalat"/>
          <w:sz w:val="24"/>
          <w:szCs w:val="24"/>
          <w:lang w:val="hy-AM" w:eastAsia="en-US"/>
        </w:rPr>
        <w:t>Գ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9D6951" w:rsidRPr="004C2AC4">
        <w:rPr>
          <w:rFonts w:ascii="GHEA Grapalat" w:hAnsi="GHEA Grapalat"/>
          <w:sz w:val="24"/>
          <w:szCs w:val="24"/>
          <w:lang w:val="hy-AM" w:eastAsia="en-US"/>
        </w:rPr>
        <w:t>Գրիգորյան</w:t>
      </w:r>
      <w:r w:rsidR="00FE432E"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ավարտելու ուսումնառությունը:</w:t>
      </w:r>
    </w:p>
    <w:p w:rsidR="008A1E67" w:rsidRPr="004C2AC4" w:rsidRDefault="008A1E67" w:rsidP="004C2AC4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097245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«Հայաստանի Հանրապետության կառավարության </w:t>
      </w:r>
      <w:r w:rsidR="00881FE6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20</w:t>
      </w:r>
      <w:r w:rsidR="0024728F" w:rsidRPr="004C2AC4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>0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>օգոստոսի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1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>3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0D661D" w:rsidRPr="004C2AC4">
        <w:rPr>
          <w:rFonts w:ascii="GHEA Grapalat" w:hAnsi="GHEA Grapalat"/>
          <w:sz w:val="24"/>
          <w:szCs w:val="24"/>
          <w:lang w:val="hy-AM" w:eastAsia="en-US"/>
        </w:rPr>
        <w:t>1337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4C2AC4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Pr="004C2AC4" w:rsidRDefault="00F810BA" w:rsidP="004C2AC4">
      <w:pPr>
        <w:tabs>
          <w:tab w:val="left" w:pos="900"/>
        </w:tabs>
        <w:spacing w:after="200" w:line="360" w:lineRule="auto"/>
        <w:ind w:left="180"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413B78" w:rsidRPr="004C2A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5. 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ախագիծը չի բխում ռազմավարական փաստաթղթերից:</w:t>
      </w:r>
    </w:p>
    <w:p w:rsidR="003A4612" w:rsidRPr="004C2AC4" w:rsidRDefault="003A4612" w:rsidP="004C2AC4">
      <w:pPr>
        <w:spacing w:line="360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p w:rsidR="003A4612" w:rsidRPr="004C2AC4" w:rsidRDefault="003A4612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A4612" w:rsidRPr="004C2AC4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108" w:rsidRDefault="004E7108" w:rsidP="00237BF0">
      <w:r>
        <w:separator/>
      </w:r>
    </w:p>
  </w:endnote>
  <w:endnote w:type="continuationSeparator" w:id="0">
    <w:p w:rsidR="004E7108" w:rsidRDefault="004E7108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108" w:rsidRDefault="004E7108" w:rsidP="00237BF0">
      <w:r>
        <w:separator/>
      </w:r>
    </w:p>
  </w:footnote>
  <w:footnote w:type="continuationSeparator" w:id="0">
    <w:p w:rsidR="004E7108" w:rsidRDefault="004E7108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2053F"/>
    <w:rsid w:val="00044D28"/>
    <w:rsid w:val="0005481C"/>
    <w:rsid w:val="00065F02"/>
    <w:rsid w:val="00070500"/>
    <w:rsid w:val="00074EEE"/>
    <w:rsid w:val="00094627"/>
    <w:rsid w:val="00095567"/>
    <w:rsid w:val="00097245"/>
    <w:rsid w:val="000D0B98"/>
    <w:rsid w:val="000D661D"/>
    <w:rsid w:val="000D7F27"/>
    <w:rsid w:val="000E2A62"/>
    <w:rsid w:val="00103B88"/>
    <w:rsid w:val="0010530F"/>
    <w:rsid w:val="0012152E"/>
    <w:rsid w:val="0016225D"/>
    <w:rsid w:val="001640ED"/>
    <w:rsid w:val="00164769"/>
    <w:rsid w:val="0016654D"/>
    <w:rsid w:val="00180296"/>
    <w:rsid w:val="00187E3C"/>
    <w:rsid w:val="00196BB4"/>
    <w:rsid w:val="00197679"/>
    <w:rsid w:val="001A0DA2"/>
    <w:rsid w:val="001C086C"/>
    <w:rsid w:val="001C1EFF"/>
    <w:rsid w:val="001E136C"/>
    <w:rsid w:val="00213ECB"/>
    <w:rsid w:val="00237BF0"/>
    <w:rsid w:val="0024728F"/>
    <w:rsid w:val="00285E83"/>
    <w:rsid w:val="002C4535"/>
    <w:rsid w:val="002E468A"/>
    <w:rsid w:val="00313276"/>
    <w:rsid w:val="00324D54"/>
    <w:rsid w:val="003255FC"/>
    <w:rsid w:val="00347DA8"/>
    <w:rsid w:val="0035333F"/>
    <w:rsid w:val="00356DD1"/>
    <w:rsid w:val="00396AC5"/>
    <w:rsid w:val="003A4612"/>
    <w:rsid w:val="003C661E"/>
    <w:rsid w:val="00413B78"/>
    <w:rsid w:val="00432625"/>
    <w:rsid w:val="00435DF4"/>
    <w:rsid w:val="00444AF0"/>
    <w:rsid w:val="00462330"/>
    <w:rsid w:val="00487B99"/>
    <w:rsid w:val="0049051C"/>
    <w:rsid w:val="004C0EAD"/>
    <w:rsid w:val="004C2AC4"/>
    <w:rsid w:val="004D6819"/>
    <w:rsid w:val="004E7108"/>
    <w:rsid w:val="004F5B6C"/>
    <w:rsid w:val="004F7D8D"/>
    <w:rsid w:val="0050053F"/>
    <w:rsid w:val="00533E96"/>
    <w:rsid w:val="005501F7"/>
    <w:rsid w:val="00556818"/>
    <w:rsid w:val="00592FF0"/>
    <w:rsid w:val="005E1AF7"/>
    <w:rsid w:val="005F3B3C"/>
    <w:rsid w:val="005F5AA0"/>
    <w:rsid w:val="005F5DDD"/>
    <w:rsid w:val="00603CDA"/>
    <w:rsid w:val="0061295F"/>
    <w:rsid w:val="00664BC5"/>
    <w:rsid w:val="0067092E"/>
    <w:rsid w:val="006B472C"/>
    <w:rsid w:val="006C212E"/>
    <w:rsid w:val="006C71BC"/>
    <w:rsid w:val="0070715B"/>
    <w:rsid w:val="00734533"/>
    <w:rsid w:val="00751E66"/>
    <w:rsid w:val="00765BC8"/>
    <w:rsid w:val="00765F08"/>
    <w:rsid w:val="00776978"/>
    <w:rsid w:val="007A3F9D"/>
    <w:rsid w:val="007B711B"/>
    <w:rsid w:val="007B7B82"/>
    <w:rsid w:val="007C1055"/>
    <w:rsid w:val="007C3FE0"/>
    <w:rsid w:val="007F3263"/>
    <w:rsid w:val="00806A4B"/>
    <w:rsid w:val="00810196"/>
    <w:rsid w:val="00811D3C"/>
    <w:rsid w:val="0084100A"/>
    <w:rsid w:val="00843EA7"/>
    <w:rsid w:val="00844F98"/>
    <w:rsid w:val="008709CA"/>
    <w:rsid w:val="00881FE6"/>
    <w:rsid w:val="008A1E67"/>
    <w:rsid w:val="008A5759"/>
    <w:rsid w:val="008B4850"/>
    <w:rsid w:val="008F653C"/>
    <w:rsid w:val="0090308C"/>
    <w:rsid w:val="00957BE9"/>
    <w:rsid w:val="0098354F"/>
    <w:rsid w:val="00996A03"/>
    <w:rsid w:val="009C195B"/>
    <w:rsid w:val="009D6951"/>
    <w:rsid w:val="00A11FF1"/>
    <w:rsid w:val="00A335B8"/>
    <w:rsid w:val="00A33A3E"/>
    <w:rsid w:val="00A55036"/>
    <w:rsid w:val="00A91317"/>
    <w:rsid w:val="00A97AFB"/>
    <w:rsid w:val="00AB6079"/>
    <w:rsid w:val="00AC7EDD"/>
    <w:rsid w:val="00AE2EE8"/>
    <w:rsid w:val="00B13AE1"/>
    <w:rsid w:val="00B4055A"/>
    <w:rsid w:val="00B46358"/>
    <w:rsid w:val="00B61B05"/>
    <w:rsid w:val="00B8039F"/>
    <w:rsid w:val="00B94B9E"/>
    <w:rsid w:val="00B96B1B"/>
    <w:rsid w:val="00BA55EA"/>
    <w:rsid w:val="00BA5A5E"/>
    <w:rsid w:val="00C03A47"/>
    <w:rsid w:val="00C16C0D"/>
    <w:rsid w:val="00C3759A"/>
    <w:rsid w:val="00C56B75"/>
    <w:rsid w:val="00C643CF"/>
    <w:rsid w:val="00C83810"/>
    <w:rsid w:val="00C9209A"/>
    <w:rsid w:val="00C958DD"/>
    <w:rsid w:val="00CE1A00"/>
    <w:rsid w:val="00D2752D"/>
    <w:rsid w:val="00D3134C"/>
    <w:rsid w:val="00D360CA"/>
    <w:rsid w:val="00D533D0"/>
    <w:rsid w:val="00D6213E"/>
    <w:rsid w:val="00DA532B"/>
    <w:rsid w:val="00DB5AFD"/>
    <w:rsid w:val="00DB6550"/>
    <w:rsid w:val="00DC67B6"/>
    <w:rsid w:val="00DC7C54"/>
    <w:rsid w:val="00DD16DB"/>
    <w:rsid w:val="00E2160C"/>
    <w:rsid w:val="00E47EA4"/>
    <w:rsid w:val="00E57708"/>
    <w:rsid w:val="00E912C4"/>
    <w:rsid w:val="00EA7690"/>
    <w:rsid w:val="00EB5946"/>
    <w:rsid w:val="00EE09A6"/>
    <w:rsid w:val="00EF39C7"/>
    <w:rsid w:val="00F20D2E"/>
    <w:rsid w:val="00F25C86"/>
    <w:rsid w:val="00F33229"/>
    <w:rsid w:val="00F810BA"/>
    <w:rsid w:val="00FB1F5C"/>
    <w:rsid w:val="00FB501B"/>
    <w:rsid w:val="00FC3192"/>
    <w:rsid w:val="00FE432E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2023-01-24T10:12:00Z</cp:lastPrinted>
  <dcterms:created xsi:type="dcterms:W3CDTF">2022-03-17T14:02:00Z</dcterms:created>
  <dcterms:modified xsi:type="dcterms:W3CDTF">2023-02-07T11:06:00Z</dcterms:modified>
</cp:coreProperties>
</file>