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0B30" w:rsidRPr="007343F4" w:rsidRDefault="005F0B30" w:rsidP="008F1213">
      <w:pPr>
        <w:shd w:val="clear" w:color="auto" w:fill="FFFFFF"/>
        <w:spacing w:after="0" w:line="240" w:lineRule="auto"/>
        <w:ind w:left="720" w:firstLine="390"/>
        <w:jc w:val="right"/>
        <w:rPr>
          <w:rFonts w:ascii="GHEA Grapalat" w:eastAsia="GHEA Grapalat" w:hAnsi="GHEA Grapalat" w:cs="GHEA Grapalat"/>
          <w:color w:val="000000"/>
        </w:rPr>
      </w:pPr>
    </w:p>
    <w:p w:rsidR="005F0B30" w:rsidRPr="007343F4" w:rsidRDefault="0004634C" w:rsidP="008F1213">
      <w:pPr>
        <w:shd w:val="clear" w:color="auto" w:fill="FFFFFF"/>
        <w:spacing w:after="0" w:line="240" w:lineRule="auto"/>
        <w:jc w:val="center"/>
        <w:rPr>
          <w:rFonts w:ascii="GHEA Grapalat" w:eastAsia="GHEA Grapalat" w:hAnsi="GHEA Grapalat" w:cs="GHEA Grapalat"/>
          <w:b/>
          <w:color w:val="000000"/>
        </w:rPr>
      </w:pPr>
      <w:r w:rsidRPr="007343F4">
        <w:rPr>
          <w:rFonts w:ascii="GHEA Grapalat" w:eastAsia="GHEA Grapalat" w:hAnsi="GHEA Grapalat" w:cs="GHEA Grapalat"/>
          <w:b/>
          <w:color w:val="000000"/>
        </w:rPr>
        <w:t>ԱՄՓՈՓԱԹԵՐԹ</w:t>
      </w:r>
    </w:p>
    <w:p w:rsidR="005F0B30" w:rsidRPr="007343F4" w:rsidRDefault="0004634C" w:rsidP="008F1213">
      <w:pPr>
        <w:shd w:val="clear" w:color="auto" w:fill="FFFFFF"/>
        <w:spacing w:after="0" w:line="240" w:lineRule="auto"/>
        <w:ind w:left="720" w:firstLine="390"/>
        <w:jc w:val="center"/>
        <w:rPr>
          <w:rFonts w:ascii="GHEA Grapalat" w:eastAsia="GHEA Grapalat" w:hAnsi="GHEA Grapalat" w:cs="GHEA Grapalat"/>
          <w:b/>
        </w:rPr>
      </w:pPr>
      <w:r w:rsidRPr="007343F4">
        <w:rPr>
          <w:rFonts w:ascii="GHEA Grapalat" w:eastAsia="GHEA Grapalat" w:hAnsi="GHEA Grapalat" w:cs="GHEA Grapalat"/>
          <w:b/>
          <w:color w:val="000000"/>
        </w:rPr>
        <w:t>«ՀԱՅԱՍՏԱՆԻ ՀԱՆՐԱՊԵՏՈՒԹՅԱՆ ԿՐԹՈՒԹՅԱՆ ՄԻՆՉԵՎ 2030 ԹՎԱԿԱՆԻ ԶԱՐԳԱՑՄԱՆ ՊԵՏԱԿԱՆ ԾՐԱԳԻՐԸ» ՀԱՍՏԱՏԵԼՈՒ ՄԱՍԻՆ» ՕՐԵՆՔԻՑ ԲԽՈՂ ԳՈՐԾՈՂՈՒԹՅՈՒՆՆԵՐԻ ԾՐԱԳԻՐԸ» ՀԱՍՏԱՏԵԼՈՒ ՄԱՍԻՆ</w:t>
      </w:r>
      <w:r w:rsidRPr="007343F4">
        <w:rPr>
          <w:rFonts w:ascii="GHEA Grapalat" w:eastAsia="GHEA Grapalat" w:hAnsi="GHEA Grapalat" w:cs="GHEA Grapalat"/>
          <w:b/>
        </w:rPr>
        <w:t xml:space="preserve"> ՀԱՅԱՍՏԱՆԻ ՀԱՆՐԱՊԵՏՈՒԹՅԱՆ ԿԱՌԱՎԱՐՈՒԹՅԱՆ ՈՐՈՇՄԱՆ ՆԱԽԱԳԾԻ</w:t>
      </w:r>
    </w:p>
    <w:p w:rsidR="005F0B30" w:rsidRPr="007343F4" w:rsidRDefault="005F0B30" w:rsidP="008F1213">
      <w:pPr>
        <w:shd w:val="clear" w:color="auto" w:fill="FFFFFF"/>
        <w:spacing w:after="0" w:line="240" w:lineRule="auto"/>
        <w:ind w:left="720" w:firstLine="390"/>
        <w:jc w:val="center"/>
        <w:rPr>
          <w:rFonts w:ascii="GHEA Grapalat" w:eastAsia="GHEA Grapalat" w:hAnsi="GHEA Grapalat" w:cs="GHEA Grapalat"/>
          <w:b/>
          <w:color w:val="000000"/>
        </w:rPr>
      </w:pPr>
    </w:p>
    <w:tbl>
      <w:tblPr>
        <w:tblStyle w:val="a1"/>
        <w:tblW w:w="1508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0375"/>
        <w:gridCol w:w="371"/>
        <w:gridCol w:w="9"/>
        <w:gridCol w:w="6"/>
        <w:gridCol w:w="12"/>
        <w:gridCol w:w="9"/>
        <w:gridCol w:w="27"/>
        <w:gridCol w:w="1457"/>
        <w:gridCol w:w="90"/>
        <w:gridCol w:w="90"/>
        <w:gridCol w:w="281"/>
        <w:gridCol w:w="2356"/>
      </w:tblGrid>
      <w:tr w:rsidR="005F0B30" w:rsidRPr="007343F4">
        <w:trPr>
          <w:trHeight w:val="545"/>
        </w:trPr>
        <w:tc>
          <w:tcPr>
            <w:tcW w:w="15083" w:type="dxa"/>
            <w:gridSpan w:val="12"/>
            <w:shd w:val="clear" w:color="auto" w:fill="D9D9D9"/>
          </w:tcPr>
          <w:p w:rsidR="005F0B30" w:rsidRPr="007343F4" w:rsidRDefault="005F0B30" w:rsidP="008F1213">
            <w:pPr>
              <w:spacing w:after="0" w:line="240" w:lineRule="auto"/>
              <w:jc w:val="center"/>
              <w:rPr>
                <w:rFonts w:ascii="GHEA Grapalat" w:eastAsia="GHEA Grapalat" w:hAnsi="GHEA Grapalat" w:cs="GHEA Grapalat"/>
                <w:b/>
              </w:rPr>
            </w:pPr>
          </w:p>
        </w:tc>
      </w:tr>
      <w:tr w:rsidR="005F0B30" w:rsidRPr="007343F4">
        <w:trPr>
          <w:trHeight w:val="374"/>
        </w:trPr>
        <w:tc>
          <w:tcPr>
            <w:tcW w:w="12727" w:type="dxa"/>
            <w:gridSpan w:val="11"/>
            <w:vMerge w:val="restart"/>
            <w:shd w:val="clear" w:color="auto" w:fill="auto"/>
          </w:tcPr>
          <w:p w:rsidR="005F0B30" w:rsidRPr="007343F4" w:rsidRDefault="0004634C" w:rsidP="008F1213">
            <w:pPr>
              <w:spacing w:after="0" w:line="240" w:lineRule="auto"/>
              <w:jc w:val="center"/>
              <w:rPr>
                <w:rFonts w:ascii="GHEA Grapalat" w:eastAsia="GHEA Grapalat" w:hAnsi="GHEA Grapalat" w:cs="GHEA Grapalat"/>
                <w:b/>
                <w:u w:val="single"/>
              </w:rPr>
            </w:pPr>
            <w:r w:rsidRPr="007343F4">
              <w:rPr>
                <w:rFonts w:ascii="GHEA Grapalat" w:eastAsia="GHEA Grapalat" w:hAnsi="GHEA Grapalat" w:cs="GHEA Grapalat"/>
                <w:b/>
                <w:u w:val="single"/>
              </w:rPr>
              <w:t>ՀՀ վարչապետի աշխատակազմ</w:t>
            </w:r>
          </w:p>
        </w:tc>
        <w:tc>
          <w:tcPr>
            <w:tcW w:w="2356" w:type="dxa"/>
            <w:shd w:val="clear" w:color="auto" w:fill="auto"/>
          </w:tcPr>
          <w:p w:rsidR="005F0B30" w:rsidRPr="007343F4" w:rsidRDefault="0004634C" w:rsidP="008F1213">
            <w:pPr>
              <w:spacing w:after="0" w:line="240" w:lineRule="auto"/>
              <w:jc w:val="center"/>
              <w:rPr>
                <w:rFonts w:ascii="GHEA Grapalat" w:eastAsia="GHEA Grapalat" w:hAnsi="GHEA Grapalat" w:cs="GHEA Grapalat"/>
                <w:b/>
              </w:rPr>
            </w:pPr>
            <w:r w:rsidRPr="007343F4">
              <w:rPr>
                <w:rFonts w:ascii="GHEA Grapalat" w:eastAsia="GHEA Grapalat" w:hAnsi="GHEA Grapalat" w:cs="GHEA Grapalat"/>
                <w:b/>
              </w:rPr>
              <w:t>01.03.2023</w:t>
            </w:r>
          </w:p>
        </w:tc>
      </w:tr>
      <w:tr w:rsidR="005F0B30" w:rsidRPr="007343F4">
        <w:trPr>
          <w:trHeight w:val="356"/>
        </w:trPr>
        <w:tc>
          <w:tcPr>
            <w:tcW w:w="12727" w:type="dxa"/>
            <w:gridSpan w:val="11"/>
            <w:vMerge/>
            <w:shd w:val="clear" w:color="auto" w:fill="auto"/>
          </w:tcPr>
          <w:p w:rsidR="005F0B30" w:rsidRPr="007343F4" w:rsidRDefault="005F0B30" w:rsidP="008F1213">
            <w:pPr>
              <w:widowControl w:val="0"/>
              <w:pBdr>
                <w:top w:val="nil"/>
                <w:left w:val="nil"/>
                <w:bottom w:val="nil"/>
                <w:right w:val="nil"/>
                <w:between w:val="nil"/>
              </w:pBdr>
              <w:spacing w:after="0" w:line="240" w:lineRule="auto"/>
              <w:rPr>
                <w:rFonts w:ascii="GHEA Grapalat" w:eastAsia="GHEA Grapalat" w:hAnsi="GHEA Grapalat" w:cs="GHEA Grapalat"/>
                <w:b/>
              </w:rPr>
            </w:pPr>
          </w:p>
        </w:tc>
        <w:tc>
          <w:tcPr>
            <w:tcW w:w="2356" w:type="dxa"/>
            <w:shd w:val="clear" w:color="auto" w:fill="auto"/>
          </w:tcPr>
          <w:p w:rsidR="005F0B30" w:rsidRPr="007343F4" w:rsidRDefault="0004634C" w:rsidP="008F1213">
            <w:pPr>
              <w:spacing w:after="0" w:line="240" w:lineRule="auto"/>
              <w:ind w:hanging="127"/>
              <w:jc w:val="center"/>
              <w:rPr>
                <w:rFonts w:ascii="GHEA Grapalat" w:eastAsia="GHEA Grapalat" w:hAnsi="GHEA Grapalat" w:cs="GHEA Grapalat"/>
                <w:b/>
              </w:rPr>
            </w:pPr>
            <w:r w:rsidRPr="007343F4">
              <w:rPr>
                <w:rFonts w:ascii="GHEA Grapalat" w:eastAsia="GHEA Grapalat" w:hAnsi="GHEA Grapalat" w:cs="GHEA Grapalat"/>
                <w:b/>
                <w:color w:val="000000"/>
                <w:highlight w:val="white"/>
              </w:rPr>
              <w:t>N02/08.4/7206-2023</w:t>
            </w:r>
          </w:p>
        </w:tc>
      </w:tr>
      <w:tr w:rsidR="005F0B30" w:rsidRPr="007343F4">
        <w:trPr>
          <w:trHeight w:val="545"/>
        </w:trPr>
        <w:tc>
          <w:tcPr>
            <w:tcW w:w="10375" w:type="dxa"/>
            <w:shd w:val="clear" w:color="auto" w:fill="auto"/>
          </w:tcPr>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 xml:space="preserve">     Ի պատասխան Ձեր 28.02.2023թ. N 01/21/4587-2023 գրության հայտնում եմ, որ Կառավարության քննարկմանը հարցեր ներկայացնելիս անհրաժեշտ է առաջնորդվել Կառավարության 25.02.2021թ. N 252-Լ որոշմամբ հաստատված Կառավարության աշխատակարգի 20-րդ կետի պահանջներով, համաձայն որի՝ «20. Նախագծերը ներկայացվում են վարչապետի աշխատակազմ ուղեկցող գրությամբ և նախագծի փաթեթով, որում ներառվում են՝</w:t>
            </w:r>
            <w:r w:rsidRPr="007343F4">
              <w:rPr>
                <w:rFonts w:ascii="GHEA Grapalat" w:eastAsia="GHEA Grapalat" w:hAnsi="GHEA Grapalat" w:cs="GHEA Grapalat"/>
              </w:rPr>
              <w:tab/>
            </w:r>
            <w:r w:rsidRPr="007343F4">
              <w:rPr>
                <w:rFonts w:ascii="GHEA Grapalat" w:eastAsia="GHEA Grapalat" w:hAnsi="GHEA Grapalat" w:cs="GHEA Grapalat"/>
              </w:rPr>
              <w:br/>
            </w:r>
            <w:r w:rsidRPr="007343F4">
              <w:rPr>
                <w:rFonts w:ascii="GHEA Grapalat" w:eastAsia="GHEA Grapalat" w:hAnsi="GHEA Grapalat" w:cs="GHEA Grapalat"/>
              </w:rPr>
              <w:tab/>
              <w:t>1) նախագիծը.</w:t>
            </w:r>
            <w:r w:rsidRPr="007343F4">
              <w:rPr>
                <w:rFonts w:ascii="GHEA Grapalat" w:eastAsia="GHEA Grapalat" w:hAnsi="GHEA Grapalat" w:cs="GHEA Grapalat"/>
              </w:rPr>
              <w:tab/>
            </w:r>
            <w:r w:rsidRPr="007343F4">
              <w:rPr>
                <w:rFonts w:ascii="GHEA Grapalat" w:eastAsia="GHEA Grapalat" w:hAnsi="GHEA Grapalat" w:cs="GHEA Grapalat"/>
              </w:rPr>
              <w:br/>
            </w:r>
            <w:r w:rsidRPr="007343F4">
              <w:rPr>
                <w:rFonts w:ascii="GHEA Grapalat" w:eastAsia="GHEA Grapalat" w:hAnsi="GHEA Grapalat" w:cs="GHEA Grapalat"/>
              </w:rPr>
              <w:tab/>
              <w:t>2) նախագծի ընդունման մանրամասն հիմնավորումը (հիմնավորման մեջ ներառելով նաև տեղեկատվություն լրացուցիչ ֆինանսական միջոցների անհրաժեշտության և պետական բյուջեի եկամուտներում և ծախսերում սպասվելիք փոփոխությունների մասին).</w:t>
            </w:r>
            <w:r w:rsidRPr="007343F4">
              <w:rPr>
                <w:rFonts w:ascii="GHEA Grapalat" w:eastAsia="GHEA Grapalat" w:hAnsi="GHEA Grapalat" w:cs="GHEA Grapalat"/>
              </w:rPr>
              <w:tab/>
            </w:r>
            <w:r w:rsidRPr="007343F4">
              <w:rPr>
                <w:rFonts w:ascii="GHEA Grapalat" w:eastAsia="GHEA Grapalat" w:hAnsi="GHEA Grapalat" w:cs="GHEA Grapalat"/>
              </w:rPr>
              <w:br/>
            </w:r>
            <w:r w:rsidRPr="007343F4">
              <w:rPr>
                <w:rFonts w:ascii="GHEA Grapalat" w:eastAsia="GHEA Grapalat" w:hAnsi="GHEA Grapalat" w:cs="GHEA Grapalat"/>
              </w:rPr>
              <w:tab/>
              <w:t>3) Հայաստանի Հանրապետության օրենսդրությամբ սահմանված դեպքերում՝ կարգավորման ազդեցության գնահատման եզրակացությունները.</w:t>
            </w:r>
            <w:r w:rsidRPr="007343F4">
              <w:rPr>
                <w:rFonts w:ascii="GHEA Grapalat" w:eastAsia="GHEA Grapalat" w:hAnsi="GHEA Grapalat" w:cs="GHEA Grapalat"/>
              </w:rPr>
              <w:tab/>
            </w:r>
            <w:r w:rsidRPr="007343F4">
              <w:rPr>
                <w:rFonts w:ascii="GHEA Grapalat" w:eastAsia="GHEA Grapalat" w:hAnsi="GHEA Grapalat" w:cs="GHEA Grapalat"/>
              </w:rPr>
              <w:br/>
            </w:r>
            <w:r w:rsidRPr="007343F4">
              <w:rPr>
                <w:rFonts w:ascii="GHEA Grapalat" w:eastAsia="GHEA Grapalat" w:hAnsi="GHEA Grapalat" w:cs="GHEA Grapalat"/>
              </w:rPr>
              <w:tab/>
              <w:t>4) ամփոփաթերթը (N 3 ձևին համապատասխան)՝ ներառելով սույն աշխատակարգի 16-րդ և 17-րդ կետերով նախատեսված կարծիքները (պետական-իրավական փորձաքննության եզրակացությունը), իսկ նախագիծը հանրային քննարկման ենթակա լինելու դեպքում՝ նաև հանրային քննարկումների տեղեկանքը և ամփոփաթերթը...»:</w:t>
            </w:r>
            <w:r w:rsidRPr="007343F4">
              <w:rPr>
                <w:rFonts w:ascii="GHEA Grapalat" w:eastAsia="GHEA Grapalat" w:hAnsi="GHEA Grapalat" w:cs="GHEA Grapalat"/>
              </w:rPr>
              <w:tab/>
            </w:r>
          </w:p>
          <w:p w:rsidR="007343F4" w:rsidRPr="007343F4" w:rsidRDefault="007343F4" w:rsidP="008F1213">
            <w:pPr>
              <w:spacing w:after="0" w:line="240" w:lineRule="auto"/>
              <w:jc w:val="both"/>
              <w:rPr>
                <w:rFonts w:ascii="GHEA Grapalat" w:eastAsia="GHEA Grapalat" w:hAnsi="GHEA Grapalat" w:cs="GHEA Grapalat"/>
                <w:b/>
                <w:i/>
                <w:u w:val="single"/>
              </w:rPr>
            </w:pPr>
          </w:p>
        </w:tc>
        <w:tc>
          <w:tcPr>
            <w:tcW w:w="4708" w:type="dxa"/>
            <w:gridSpan w:val="11"/>
            <w:shd w:val="clear" w:color="auto" w:fill="auto"/>
          </w:tcPr>
          <w:p w:rsidR="005F0B30" w:rsidRPr="007343F4" w:rsidRDefault="0004634C" w:rsidP="008F1213">
            <w:pPr>
              <w:spacing w:after="0" w:line="240" w:lineRule="auto"/>
              <w:jc w:val="center"/>
              <w:rPr>
                <w:rFonts w:ascii="GHEA Grapalat" w:eastAsia="GHEA Grapalat" w:hAnsi="GHEA Grapalat" w:cs="GHEA Grapalat"/>
              </w:rPr>
            </w:pPr>
            <w:r w:rsidRPr="007343F4">
              <w:rPr>
                <w:rFonts w:ascii="GHEA Grapalat" w:eastAsia="GHEA Grapalat" w:hAnsi="GHEA Grapalat" w:cs="GHEA Grapalat"/>
              </w:rPr>
              <w:t xml:space="preserve">Ընդունվել է մասամբ։  </w:t>
            </w:r>
          </w:p>
          <w:p w:rsidR="005F0B30" w:rsidRPr="007343F4" w:rsidRDefault="0004634C" w:rsidP="008F1213">
            <w:pPr>
              <w:spacing w:after="0" w:line="240" w:lineRule="auto"/>
              <w:jc w:val="both"/>
              <w:rPr>
                <w:rFonts w:ascii="GHEA Grapalat" w:eastAsia="GHEA Grapalat" w:hAnsi="GHEA Grapalat" w:cs="GHEA Grapalat"/>
                <w:b/>
                <w:i/>
                <w:u w:val="single"/>
              </w:rPr>
            </w:pPr>
            <w:r w:rsidRPr="007343F4">
              <w:rPr>
                <w:rFonts w:ascii="GHEA Grapalat" w:eastAsia="GHEA Grapalat" w:hAnsi="GHEA Grapalat" w:cs="GHEA Grapalat"/>
              </w:rPr>
              <w:t xml:space="preserve">3-րդ ենթակետով նախատեսված   կարգավորման ազդեցության գնահատման եզրակացությունները պահանջվում են միայն օրենսդրությամբ սահմանված դեպքերում։ Հաշվի առնելով Ծրագրի բնույթը /լոկալ ակտ/, այն «Նորմատիվ իրավական ակտերի մասին» օրենքով ենթակա չէ ԿԱԳ-ի։ Միաժամանակ տեղեկացնում ենք, որ Ծրագրից բխող գործողությունները առանձին՝  ըստ անհրաժեշտության, կներկայացվեն ԿԱԳ-ի։ </w:t>
            </w:r>
          </w:p>
        </w:tc>
      </w:tr>
      <w:tr w:rsidR="005F0B30" w:rsidRPr="007343F4">
        <w:trPr>
          <w:trHeight w:val="293"/>
        </w:trPr>
        <w:tc>
          <w:tcPr>
            <w:tcW w:w="12266" w:type="dxa"/>
            <w:gridSpan w:val="8"/>
            <w:vMerge w:val="restart"/>
            <w:shd w:val="clear" w:color="auto" w:fill="auto"/>
          </w:tcPr>
          <w:p w:rsidR="005F0B30" w:rsidRPr="007343F4" w:rsidRDefault="005F0B30" w:rsidP="008F1213">
            <w:pPr>
              <w:spacing w:after="0" w:line="240" w:lineRule="auto"/>
              <w:jc w:val="center"/>
              <w:rPr>
                <w:rFonts w:ascii="GHEA Grapalat" w:eastAsia="GHEA Grapalat" w:hAnsi="GHEA Grapalat" w:cs="GHEA Grapalat"/>
                <w:b/>
              </w:rPr>
            </w:pPr>
          </w:p>
          <w:p w:rsidR="005F0B30" w:rsidRPr="007343F4" w:rsidRDefault="0004634C" w:rsidP="008F1213">
            <w:pPr>
              <w:spacing w:after="0" w:line="240" w:lineRule="auto"/>
              <w:jc w:val="center"/>
              <w:rPr>
                <w:rFonts w:ascii="GHEA Grapalat" w:eastAsia="GHEA Grapalat" w:hAnsi="GHEA Grapalat" w:cs="GHEA Grapalat"/>
                <w:b/>
              </w:rPr>
            </w:pPr>
            <w:r w:rsidRPr="007343F4">
              <w:rPr>
                <w:rFonts w:ascii="GHEA Grapalat" w:eastAsia="GHEA Grapalat" w:hAnsi="GHEA Grapalat" w:cs="GHEA Grapalat"/>
                <w:b/>
              </w:rPr>
              <w:t>Սփյուռքի գործերի գլխավոր հանձնակատարի գրասենյակ</w:t>
            </w:r>
          </w:p>
        </w:tc>
        <w:tc>
          <w:tcPr>
            <w:tcW w:w="2817" w:type="dxa"/>
            <w:gridSpan w:val="4"/>
            <w:shd w:val="clear" w:color="auto" w:fill="auto"/>
          </w:tcPr>
          <w:p w:rsidR="005F0B30" w:rsidRPr="007343F4" w:rsidRDefault="0004634C" w:rsidP="008F1213">
            <w:pPr>
              <w:spacing w:after="0" w:line="240" w:lineRule="auto"/>
              <w:rPr>
                <w:rFonts w:ascii="GHEA Grapalat" w:eastAsia="GHEA Grapalat" w:hAnsi="GHEA Grapalat" w:cs="GHEA Grapalat"/>
                <w:b/>
              </w:rPr>
            </w:pPr>
            <w:r w:rsidRPr="007343F4">
              <w:rPr>
                <w:rFonts w:ascii="GHEA Grapalat" w:eastAsia="GHEA Grapalat" w:hAnsi="GHEA Grapalat" w:cs="GHEA Grapalat"/>
                <w:b/>
              </w:rPr>
              <w:t>21.02.2023</w:t>
            </w:r>
          </w:p>
        </w:tc>
      </w:tr>
      <w:tr w:rsidR="005F0B30" w:rsidRPr="007343F4">
        <w:trPr>
          <w:trHeight w:val="347"/>
        </w:trPr>
        <w:tc>
          <w:tcPr>
            <w:tcW w:w="12266" w:type="dxa"/>
            <w:gridSpan w:val="8"/>
            <w:vMerge/>
            <w:shd w:val="clear" w:color="auto" w:fill="auto"/>
          </w:tcPr>
          <w:p w:rsidR="005F0B30" w:rsidRPr="007343F4" w:rsidRDefault="005F0B30" w:rsidP="008F1213">
            <w:pPr>
              <w:widowControl w:val="0"/>
              <w:pBdr>
                <w:top w:val="nil"/>
                <w:left w:val="nil"/>
                <w:bottom w:val="nil"/>
                <w:right w:val="nil"/>
                <w:between w:val="nil"/>
              </w:pBdr>
              <w:spacing w:after="0" w:line="240" w:lineRule="auto"/>
              <w:rPr>
                <w:rFonts w:ascii="GHEA Grapalat" w:eastAsia="GHEA Grapalat" w:hAnsi="GHEA Grapalat" w:cs="GHEA Grapalat"/>
                <w:b/>
              </w:rPr>
            </w:pPr>
          </w:p>
        </w:tc>
        <w:tc>
          <w:tcPr>
            <w:tcW w:w="2817" w:type="dxa"/>
            <w:gridSpan w:val="4"/>
            <w:shd w:val="clear" w:color="auto" w:fill="auto"/>
          </w:tcPr>
          <w:p w:rsidR="005F0B30" w:rsidRPr="007343F4" w:rsidRDefault="0004634C" w:rsidP="008F1213">
            <w:pPr>
              <w:spacing w:after="0" w:line="240" w:lineRule="auto"/>
              <w:rPr>
                <w:rFonts w:ascii="GHEA Grapalat" w:eastAsia="GHEA Grapalat" w:hAnsi="GHEA Grapalat" w:cs="GHEA Grapalat"/>
                <w:b/>
              </w:rPr>
            </w:pPr>
            <w:r w:rsidRPr="007343F4">
              <w:rPr>
                <w:rFonts w:ascii="GHEA Grapalat" w:eastAsia="GHEA Grapalat" w:hAnsi="GHEA Grapalat" w:cs="GHEA Grapalat"/>
                <w:b/>
                <w:color w:val="000000"/>
                <w:highlight w:val="white"/>
              </w:rPr>
              <w:t>N /42.1/6173-2023</w:t>
            </w:r>
          </w:p>
        </w:tc>
      </w:tr>
      <w:tr w:rsidR="005F0B30" w:rsidRPr="007343F4" w:rsidTr="007343F4">
        <w:trPr>
          <w:trHeight w:val="1616"/>
        </w:trPr>
        <w:tc>
          <w:tcPr>
            <w:tcW w:w="10375" w:type="dxa"/>
            <w:shd w:val="clear" w:color="auto" w:fill="auto"/>
          </w:tcPr>
          <w:p w:rsidR="005F0B30" w:rsidRPr="007343F4" w:rsidRDefault="0004634C" w:rsidP="00EA2BC3">
            <w:pPr>
              <w:pBdr>
                <w:top w:val="nil"/>
                <w:left w:val="nil"/>
                <w:bottom w:val="nil"/>
                <w:right w:val="nil"/>
                <w:between w:val="nil"/>
              </w:pBdr>
              <w:spacing w:after="0" w:line="240" w:lineRule="auto"/>
              <w:jc w:val="both"/>
              <w:rPr>
                <w:rFonts w:ascii="GHEA Grapalat" w:eastAsia="GHEA Grapalat" w:hAnsi="GHEA Grapalat" w:cs="GHEA Grapalat"/>
                <w:color w:val="000000"/>
              </w:rPr>
            </w:pPr>
            <w:r w:rsidRPr="007343F4">
              <w:rPr>
                <w:rFonts w:ascii="GHEA Grapalat" w:eastAsia="GHEA Grapalat" w:hAnsi="GHEA Grapalat" w:cs="GHEA Grapalat"/>
                <w:color w:val="000000"/>
              </w:rPr>
              <w:lastRenderedPageBreak/>
              <w:t>Հայկական Սփյուռքում ազգային ինքնության պահպանման և ամրապնդման,հայրենադարձության խթանման, ինչպես նաև Հայրենիք-Սփյուռք փոխադարձ ճանաչողության ընդլայնման և կապերի ամրապնդման նպատակով՝ սփյուռքում կրթական գործընթացի բարելավում և  արդիականացում, Հայաստանի կրթության և մշակույթի արտահանում ու հանրահռչակում ռազմավարության մեջ առաջարկում ենք ընդգրկել.</w:t>
            </w:r>
          </w:p>
        </w:tc>
        <w:tc>
          <w:tcPr>
            <w:tcW w:w="4708" w:type="dxa"/>
            <w:gridSpan w:val="11"/>
            <w:shd w:val="clear" w:color="auto" w:fill="auto"/>
          </w:tcPr>
          <w:p w:rsidR="005F0B30" w:rsidRPr="007343F4" w:rsidRDefault="005F0B30" w:rsidP="008F1213">
            <w:pPr>
              <w:spacing w:after="0" w:line="240" w:lineRule="auto"/>
              <w:ind w:left="2020" w:hanging="2020"/>
              <w:jc w:val="center"/>
              <w:rPr>
                <w:rFonts w:ascii="GHEA Grapalat" w:eastAsia="GHEA Grapalat" w:hAnsi="GHEA Grapalat" w:cs="GHEA Grapalat"/>
              </w:rPr>
            </w:pPr>
          </w:p>
          <w:p w:rsidR="005F0B30" w:rsidRPr="007343F4" w:rsidRDefault="005F0B30" w:rsidP="008F1213">
            <w:pPr>
              <w:spacing w:after="0" w:line="240" w:lineRule="auto"/>
              <w:ind w:left="2020" w:hanging="2020"/>
              <w:jc w:val="center"/>
              <w:rPr>
                <w:rFonts w:ascii="GHEA Grapalat" w:eastAsia="GHEA Grapalat" w:hAnsi="GHEA Grapalat" w:cs="GHEA Grapalat"/>
              </w:rPr>
            </w:pPr>
          </w:p>
        </w:tc>
      </w:tr>
      <w:tr w:rsidR="005F0B30" w:rsidRPr="007343F4">
        <w:trPr>
          <w:trHeight w:val="1625"/>
        </w:trPr>
        <w:tc>
          <w:tcPr>
            <w:tcW w:w="10375" w:type="dxa"/>
            <w:shd w:val="clear" w:color="auto" w:fill="auto"/>
          </w:tcPr>
          <w:p w:rsidR="005F0B30" w:rsidRPr="007343F4" w:rsidRDefault="0004634C" w:rsidP="008F1213">
            <w:pPr>
              <w:numPr>
                <w:ilvl w:val="0"/>
                <w:numId w:val="2"/>
              </w:numPr>
              <w:pBdr>
                <w:top w:val="nil"/>
                <w:left w:val="nil"/>
                <w:bottom w:val="nil"/>
                <w:right w:val="nil"/>
                <w:between w:val="nil"/>
              </w:pBdr>
              <w:spacing w:after="0" w:line="240" w:lineRule="auto"/>
              <w:jc w:val="both"/>
              <w:rPr>
                <w:rFonts w:ascii="GHEA Grapalat" w:eastAsia="GHEA Grapalat" w:hAnsi="GHEA Grapalat" w:cs="GHEA Grapalat"/>
                <w:color w:val="000000"/>
              </w:rPr>
            </w:pPr>
            <w:r w:rsidRPr="007343F4">
              <w:rPr>
                <w:rFonts w:ascii="GHEA Grapalat" w:eastAsia="GHEA Grapalat" w:hAnsi="GHEA Grapalat" w:cs="GHEA Grapalat"/>
                <w:color w:val="000000"/>
              </w:rPr>
              <w:t xml:space="preserve">ՀՀ կրթության, գիտության, մշակույթի և սպորտի նախարարության, ինչպես նաև ՀՀ սփյուռքի գործերի գլխավոր հանձնակատարի գրասենյակի պաշտոնական կայքերում Սփյուռքի կրթօջախների համար ստեղծված ուսումնական նյութերի, այդ թվում՝ դասագրքերի, էլեկտրոնային տարբերակների ներբեռնումը՝ ապահովելովհեղինակային իրավունքի դաշտը, </w:t>
            </w:r>
          </w:p>
        </w:tc>
        <w:tc>
          <w:tcPr>
            <w:tcW w:w="4708" w:type="dxa"/>
            <w:gridSpan w:val="11"/>
            <w:shd w:val="clear" w:color="auto" w:fill="auto"/>
          </w:tcPr>
          <w:p w:rsidR="005F0B30" w:rsidRPr="007343F4" w:rsidRDefault="0004634C" w:rsidP="008F1213">
            <w:pPr>
              <w:spacing w:after="0" w:line="240" w:lineRule="auto"/>
              <w:ind w:left="2020" w:hanging="2020"/>
              <w:jc w:val="center"/>
              <w:rPr>
                <w:rFonts w:ascii="GHEA Grapalat" w:eastAsia="GHEA Grapalat" w:hAnsi="GHEA Grapalat" w:cs="GHEA Grapalat"/>
              </w:rPr>
            </w:pPr>
            <w:r w:rsidRPr="007343F4">
              <w:rPr>
                <w:rFonts w:ascii="GHEA Grapalat" w:eastAsia="GHEA Grapalat" w:hAnsi="GHEA Grapalat" w:cs="GHEA Grapalat"/>
              </w:rPr>
              <w:t>Ընդունվել է, արտացոլված է 1.4 կետում</w:t>
            </w:r>
            <w:r w:rsidR="005A0F6C" w:rsidRPr="007343F4">
              <w:rPr>
                <w:rFonts w:ascii="GHEA Grapalat" w:eastAsia="GHEA Grapalat" w:hAnsi="GHEA Grapalat" w:cs="GHEA Grapalat"/>
              </w:rPr>
              <w:t>։</w:t>
            </w:r>
          </w:p>
        </w:tc>
      </w:tr>
      <w:tr w:rsidR="005F0B30" w:rsidRPr="007343F4" w:rsidTr="00EA2BC3">
        <w:trPr>
          <w:trHeight w:val="698"/>
        </w:trPr>
        <w:tc>
          <w:tcPr>
            <w:tcW w:w="10375" w:type="dxa"/>
            <w:shd w:val="clear" w:color="auto" w:fill="auto"/>
          </w:tcPr>
          <w:p w:rsidR="005F0B30" w:rsidRPr="007343F4" w:rsidRDefault="0004634C" w:rsidP="00EA2BC3">
            <w:pPr>
              <w:numPr>
                <w:ilvl w:val="0"/>
                <w:numId w:val="2"/>
              </w:numPr>
              <w:pBdr>
                <w:top w:val="nil"/>
                <w:left w:val="nil"/>
                <w:bottom w:val="nil"/>
                <w:right w:val="nil"/>
                <w:between w:val="nil"/>
              </w:pBdr>
              <w:spacing w:after="0" w:line="240" w:lineRule="auto"/>
              <w:ind w:right="-91"/>
              <w:jc w:val="both"/>
              <w:rPr>
                <w:rFonts w:ascii="GHEA Grapalat" w:eastAsia="GHEA Grapalat" w:hAnsi="GHEA Grapalat" w:cs="GHEA Grapalat"/>
                <w:color w:val="000000"/>
              </w:rPr>
            </w:pPr>
            <w:r w:rsidRPr="007343F4">
              <w:rPr>
                <w:rFonts w:ascii="GHEA Grapalat" w:eastAsia="GHEA Grapalat" w:hAnsi="GHEA Grapalat" w:cs="GHEA Grapalat"/>
                <w:color w:val="000000"/>
              </w:rPr>
              <w:t>Մուլտիմեդիա ձևաչափով հայրենագիտության ճանաչողական և տեղեկատվական նյութեր սփյուռքի համար,</w:t>
            </w:r>
          </w:p>
        </w:tc>
        <w:tc>
          <w:tcPr>
            <w:tcW w:w="4708" w:type="dxa"/>
            <w:gridSpan w:val="11"/>
            <w:shd w:val="clear" w:color="auto" w:fill="auto"/>
          </w:tcPr>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Ընդունվել է, արտացոլված է 1.4 կետում</w:t>
            </w:r>
            <w:r w:rsidR="005A0F6C" w:rsidRPr="007343F4">
              <w:rPr>
                <w:rFonts w:ascii="GHEA Grapalat" w:eastAsia="GHEA Grapalat" w:hAnsi="GHEA Grapalat" w:cs="GHEA Grapalat"/>
              </w:rPr>
              <w:t>։</w:t>
            </w:r>
          </w:p>
        </w:tc>
      </w:tr>
      <w:tr w:rsidR="005F0B30" w:rsidRPr="007343F4">
        <w:trPr>
          <w:trHeight w:val="1175"/>
        </w:trPr>
        <w:tc>
          <w:tcPr>
            <w:tcW w:w="10375" w:type="dxa"/>
            <w:shd w:val="clear" w:color="auto" w:fill="auto"/>
          </w:tcPr>
          <w:p w:rsidR="005F0B30" w:rsidRPr="007343F4" w:rsidRDefault="0004634C" w:rsidP="008F1213">
            <w:pPr>
              <w:numPr>
                <w:ilvl w:val="0"/>
                <w:numId w:val="2"/>
              </w:numPr>
              <w:pBdr>
                <w:top w:val="nil"/>
                <w:left w:val="nil"/>
                <w:bottom w:val="nil"/>
                <w:right w:val="nil"/>
                <w:between w:val="nil"/>
              </w:pBdr>
              <w:spacing w:after="0" w:line="240" w:lineRule="auto"/>
              <w:jc w:val="both"/>
              <w:rPr>
                <w:rFonts w:ascii="GHEA Grapalat" w:eastAsia="GHEA Grapalat" w:hAnsi="GHEA Grapalat" w:cs="GHEA Grapalat"/>
                <w:color w:val="000000"/>
              </w:rPr>
            </w:pPr>
            <w:r w:rsidRPr="007343F4">
              <w:rPr>
                <w:rFonts w:ascii="GHEA Grapalat" w:eastAsia="GHEA Grapalat" w:hAnsi="GHEA Grapalat" w:cs="GHEA Grapalat"/>
                <w:color w:val="000000"/>
              </w:rPr>
              <w:t>Սփյուռքի կրթօջախների համար ուսումնական նյութերի և դասագրքերի եռալեզուհարցաթերթիկը(հայերեն, ռուերեն, անգլերեն)՝ հասանելիությունը մեծացնելու համար:</w:t>
            </w:r>
          </w:p>
          <w:p w:rsidR="005F0B30" w:rsidRPr="007343F4" w:rsidRDefault="005F0B30" w:rsidP="008F1213">
            <w:pPr>
              <w:pBdr>
                <w:top w:val="nil"/>
                <w:left w:val="nil"/>
                <w:bottom w:val="nil"/>
                <w:right w:val="nil"/>
                <w:between w:val="nil"/>
              </w:pBdr>
              <w:spacing w:after="0" w:line="240" w:lineRule="auto"/>
              <w:ind w:left="720"/>
              <w:jc w:val="both"/>
              <w:rPr>
                <w:rFonts w:ascii="GHEA Grapalat" w:eastAsia="GHEA Grapalat" w:hAnsi="GHEA Grapalat" w:cs="GHEA Grapalat"/>
                <w:color w:val="000000"/>
              </w:rPr>
            </w:pPr>
          </w:p>
        </w:tc>
        <w:tc>
          <w:tcPr>
            <w:tcW w:w="4708" w:type="dxa"/>
            <w:gridSpan w:val="11"/>
            <w:shd w:val="clear" w:color="auto" w:fill="auto"/>
          </w:tcPr>
          <w:p w:rsidR="005A0F6C" w:rsidRPr="007343F4" w:rsidRDefault="0004634C" w:rsidP="005A0F6C">
            <w:pPr>
              <w:spacing w:after="0" w:line="240" w:lineRule="auto"/>
              <w:jc w:val="center"/>
              <w:rPr>
                <w:rFonts w:ascii="GHEA Grapalat" w:eastAsia="GHEA Grapalat" w:hAnsi="GHEA Grapalat" w:cs="GHEA Grapalat"/>
              </w:rPr>
            </w:pPr>
            <w:r w:rsidRPr="007343F4">
              <w:rPr>
                <w:rFonts w:ascii="GHEA Grapalat" w:eastAsia="GHEA Grapalat" w:hAnsi="GHEA Grapalat" w:cs="GHEA Grapalat"/>
              </w:rPr>
              <w:t>Մասամբ է ընդունվել։</w:t>
            </w:r>
          </w:p>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Չի արտացոլվել միջոցառումների անվանման մեջ, քանի որ դիտարկվել է որպես գրականության տրամադրման բաղադրիչ՝ աշխատանքային տարր։</w:t>
            </w:r>
          </w:p>
        </w:tc>
      </w:tr>
      <w:tr w:rsidR="005F0B30" w:rsidRPr="007343F4" w:rsidTr="00EA2BC3">
        <w:trPr>
          <w:trHeight w:val="1292"/>
        </w:trPr>
        <w:tc>
          <w:tcPr>
            <w:tcW w:w="10375" w:type="dxa"/>
            <w:shd w:val="clear" w:color="auto" w:fill="auto"/>
          </w:tcPr>
          <w:p w:rsidR="005F0B30" w:rsidRPr="007343F4" w:rsidRDefault="0004634C" w:rsidP="008F1213">
            <w:pPr>
              <w:pBdr>
                <w:top w:val="nil"/>
                <w:left w:val="nil"/>
                <w:bottom w:val="nil"/>
                <w:right w:val="nil"/>
                <w:between w:val="nil"/>
              </w:pBdr>
              <w:spacing w:after="0" w:line="240" w:lineRule="auto"/>
              <w:ind w:left="720"/>
              <w:jc w:val="both"/>
              <w:rPr>
                <w:rFonts w:ascii="GHEA Grapalat" w:eastAsia="GHEA Grapalat" w:hAnsi="GHEA Grapalat" w:cs="GHEA Grapalat"/>
                <w:color w:val="000000"/>
              </w:rPr>
            </w:pPr>
            <w:r w:rsidRPr="007343F4">
              <w:rPr>
                <w:rFonts w:ascii="GHEA Grapalat" w:eastAsia="GHEA Grapalat" w:hAnsi="GHEA Grapalat" w:cs="GHEA Grapalat"/>
                <w:color w:val="000000"/>
              </w:rPr>
              <w:t>Հաշվի առնելով աշխարհաքաղաքական ծանր կացությունը և իրադարձությունների անկանխատեսելիությունը՝հնարավորություն ընձեռել արտակարգ իրավիճակներից ու հակամարտային գոտիներից Հայաստանի Հանրապետություն տեղափոխված ուսանողներին անվճար կրթություն ստանալՀայաստանի պետական բուհերում:</w:t>
            </w:r>
          </w:p>
        </w:tc>
        <w:tc>
          <w:tcPr>
            <w:tcW w:w="4708" w:type="dxa"/>
            <w:gridSpan w:val="11"/>
            <w:shd w:val="clear" w:color="auto" w:fill="auto"/>
          </w:tcPr>
          <w:p w:rsidR="005F0B30" w:rsidRPr="007343F4" w:rsidRDefault="0004634C" w:rsidP="008F1213">
            <w:pPr>
              <w:pBdr>
                <w:top w:val="nil"/>
                <w:left w:val="nil"/>
                <w:bottom w:val="nil"/>
                <w:right w:val="nil"/>
                <w:between w:val="nil"/>
              </w:pBdr>
              <w:spacing w:after="0" w:line="240" w:lineRule="auto"/>
              <w:jc w:val="center"/>
              <w:rPr>
                <w:rFonts w:ascii="GHEA Grapalat" w:eastAsia="GHEA Grapalat" w:hAnsi="GHEA Grapalat" w:cs="GHEA Grapalat"/>
              </w:rPr>
            </w:pPr>
            <w:r w:rsidRPr="007343F4">
              <w:rPr>
                <w:rFonts w:ascii="GHEA Grapalat" w:eastAsia="GHEA Grapalat" w:hAnsi="GHEA Grapalat" w:cs="GHEA Grapalat"/>
              </w:rPr>
              <w:t>Չի ընդունվել։</w:t>
            </w:r>
          </w:p>
          <w:p w:rsidR="005F0B30" w:rsidRPr="007343F4" w:rsidRDefault="0004634C" w:rsidP="008F1213">
            <w:pPr>
              <w:pBdr>
                <w:top w:val="nil"/>
                <w:left w:val="nil"/>
                <w:bottom w:val="nil"/>
                <w:right w:val="nil"/>
                <w:between w:val="nil"/>
              </w:pBdr>
              <w:spacing w:after="0" w:line="240" w:lineRule="auto"/>
              <w:jc w:val="both"/>
              <w:rPr>
                <w:rFonts w:ascii="GHEA Grapalat" w:eastAsia="GHEA Grapalat" w:hAnsi="GHEA Grapalat" w:cs="GHEA Grapalat"/>
              </w:rPr>
            </w:pPr>
            <w:r w:rsidRPr="007343F4">
              <w:rPr>
                <w:rFonts w:ascii="GHEA Grapalat" w:eastAsia="GHEA Grapalat" w:hAnsi="GHEA Grapalat" w:cs="GHEA Grapalat"/>
              </w:rPr>
              <w:t>Ֆորսմաժորային իրավիճակներում որոշումները պետք ընդունվեն այլ ընթացակարգով։</w:t>
            </w:r>
          </w:p>
        </w:tc>
      </w:tr>
      <w:tr w:rsidR="005F0B30" w:rsidRPr="007343F4">
        <w:trPr>
          <w:trHeight w:val="545"/>
        </w:trPr>
        <w:tc>
          <w:tcPr>
            <w:tcW w:w="15083" w:type="dxa"/>
            <w:gridSpan w:val="12"/>
            <w:shd w:val="clear" w:color="auto" w:fill="D9D9D9"/>
          </w:tcPr>
          <w:p w:rsidR="007343F4" w:rsidRPr="007343F4" w:rsidRDefault="007343F4" w:rsidP="008F1213">
            <w:pPr>
              <w:spacing w:after="0" w:line="240" w:lineRule="auto"/>
              <w:ind w:left="2020" w:hanging="2020"/>
              <w:jc w:val="center"/>
              <w:rPr>
                <w:rFonts w:ascii="GHEA Grapalat" w:eastAsia="GHEA Grapalat" w:hAnsi="GHEA Grapalat" w:cs="GHEA Grapalat"/>
                <w:b/>
                <w:i/>
                <w:u w:val="single"/>
              </w:rPr>
            </w:pPr>
          </w:p>
          <w:p w:rsidR="005F0B30" w:rsidRPr="007343F4" w:rsidRDefault="0004634C" w:rsidP="008F1213">
            <w:pPr>
              <w:spacing w:after="0" w:line="240" w:lineRule="auto"/>
              <w:ind w:left="2020" w:hanging="2020"/>
              <w:jc w:val="center"/>
              <w:rPr>
                <w:rFonts w:ascii="GHEA Grapalat" w:eastAsia="GHEA Grapalat" w:hAnsi="GHEA Grapalat" w:cs="GHEA Grapalat"/>
                <w:b/>
                <w:i/>
                <w:u w:val="single"/>
              </w:rPr>
            </w:pPr>
            <w:r w:rsidRPr="007343F4">
              <w:rPr>
                <w:rFonts w:ascii="GHEA Grapalat" w:eastAsia="GHEA Grapalat" w:hAnsi="GHEA Grapalat" w:cs="GHEA Grapalat"/>
                <w:b/>
                <w:i/>
                <w:u w:val="single"/>
              </w:rPr>
              <w:t>ՀՀ նախարարություններ</w:t>
            </w:r>
          </w:p>
          <w:p w:rsidR="007343F4" w:rsidRPr="007343F4" w:rsidRDefault="007343F4" w:rsidP="008F1213">
            <w:pPr>
              <w:spacing w:after="0" w:line="240" w:lineRule="auto"/>
              <w:ind w:left="2020" w:hanging="2020"/>
              <w:jc w:val="center"/>
              <w:rPr>
                <w:rFonts w:ascii="GHEA Grapalat" w:eastAsia="GHEA Grapalat" w:hAnsi="GHEA Grapalat" w:cs="GHEA Grapalat"/>
                <w:b/>
                <w:i/>
                <w:u w:val="single"/>
              </w:rPr>
            </w:pPr>
          </w:p>
        </w:tc>
      </w:tr>
      <w:tr w:rsidR="005F0B30" w:rsidRPr="007343F4">
        <w:trPr>
          <w:trHeight w:val="374"/>
        </w:trPr>
        <w:tc>
          <w:tcPr>
            <w:tcW w:w="12356" w:type="dxa"/>
            <w:gridSpan w:val="9"/>
            <w:vMerge w:val="restart"/>
            <w:shd w:val="clear" w:color="auto" w:fill="auto"/>
          </w:tcPr>
          <w:p w:rsidR="005F0B30" w:rsidRPr="007343F4" w:rsidRDefault="005F0B30" w:rsidP="008F1213">
            <w:pPr>
              <w:spacing w:after="0" w:line="240" w:lineRule="auto"/>
              <w:jc w:val="center"/>
              <w:rPr>
                <w:rFonts w:ascii="GHEA Grapalat" w:eastAsia="GHEA Grapalat" w:hAnsi="GHEA Grapalat" w:cs="GHEA Grapalat"/>
                <w:b/>
              </w:rPr>
            </w:pPr>
          </w:p>
          <w:p w:rsidR="005F0B30" w:rsidRPr="007343F4" w:rsidRDefault="00652B35" w:rsidP="008F1213">
            <w:pPr>
              <w:spacing w:after="0" w:line="240" w:lineRule="auto"/>
              <w:jc w:val="center"/>
              <w:rPr>
                <w:rFonts w:ascii="GHEA Grapalat" w:eastAsia="GHEA Grapalat" w:hAnsi="GHEA Grapalat" w:cs="GHEA Grapalat"/>
                <w:b/>
              </w:rPr>
            </w:pPr>
            <w:r w:rsidRPr="007343F4">
              <w:rPr>
                <w:rFonts w:ascii="GHEA Grapalat" w:eastAsia="GHEA Grapalat" w:hAnsi="GHEA Grapalat" w:cs="GHEA Grapalat"/>
                <w:b/>
              </w:rPr>
              <w:t>1</w:t>
            </w:r>
            <w:r w:rsidRPr="007343F4">
              <w:rPr>
                <w:rFonts w:ascii="GHEA Grapalat" w:eastAsia="MS Mincho" w:hAnsi="MS Mincho" w:cs="MS Mincho"/>
                <w:b/>
              </w:rPr>
              <w:t>․</w:t>
            </w:r>
            <w:r w:rsidR="0004634C" w:rsidRPr="007343F4">
              <w:rPr>
                <w:rFonts w:ascii="GHEA Grapalat" w:eastAsia="GHEA Grapalat" w:hAnsi="GHEA Grapalat" w:cs="GHEA Grapalat"/>
                <w:b/>
              </w:rPr>
              <w:t xml:space="preserve"> ՀՀ ներքին գործերի նախարարություն</w:t>
            </w:r>
          </w:p>
        </w:tc>
        <w:tc>
          <w:tcPr>
            <w:tcW w:w="2727" w:type="dxa"/>
            <w:gridSpan w:val="3"/>
            <w:shd w:val="clear" w:color="auto" w:fill="auto"/>
          </w:tcPr>
          <w:p w:rsidR="005F0B30" w:rsidRPr="007343F4" w:rsidRDefault="0004634C" w:rsidP="008F1213">
            <w:pPr>
              <w:spacing w:after="0" w:line="240" w:lineRule="auto"/>
              <w:rPr>
                <w:rFonts w:ascii="GHEA Grapalat" w:eastAsia="GHEA Grapalat" w:hAnsi="GHEA Grapalat" w:cs="GHEA Grapalat"/>
                <w:b/>
              </w:rPr>
            </w:pPr>
            <w:r w:rsidRPr="007343F4">
              <w:rPr>
                <w:rFonts w:ascii="GHEA Grapalat" w:eastAsia="GHEA Grapalat" w:hAnsi="GHEA Grapalat" w:cs="GHEA Grapalat"/>
                <w:b/>
              </w:rPr>
              <w:t>21</w:t>
            </w:r>
            <w:r w:rsidR="008F1213" w:rsidRPr="007343F4">
              <w:rPr>
                <w:rFonts w:ascii="GHEA Grapalat" w:eastAsia="MS Mincho" w:hAnsi="MS Mincho" w:cs="MS Mincho"/>
                <w:b/>
              </w:rPr>
              <w:t>․</w:t>
            </w:r>
            <w:r w:rsidRPr="007343F4">
              <w:rPr>
                <w:rFonts w:ascii="GHEA Grapalat" w:eastAsia="GHEA Grapalat" w:hAnsi="GHEA Grapalat" w:cs="GHEA Grapalat"/>
                <w:b/>
              </w:rPr>
              <w:t>02</w:t>
            </w:r>
            <w:r w:rsidR="008F1213" w:rsidRPr="007343F4">
              <w:rPr>
                <w:rFonts w:ascii="GHEA Grapalat" w:eastAsia="MS Mincho" w:hAnsi="MS Mincho" w:cs="MS Mincho"/>
                <w:b/>
              </w:rPr>
              <w:t>․</w:t>
            </w:r>
            <w:r w:rsidRPr="007343F4">
              <w:rPr>
                <w:rFonts w:ascii="GHEA Grapalat" w:eastAsia="GHEA Grapalat" w:hAnsi="GHEA Grapalat" w:cs="GHEA Grapalat"/>
                <w:b/>
              </w:rPr>
              <w:t>2023</w:t>
            </w:r>
          </w:p>
        </w:tc>
      </w:tr>
      <w:tr w:rsidR="005F0B30" w:rsidRPr="007343F4">
        <w:trPr>
          <w:trHeight w:val="338"/>
        </w:trPr>
        <w:tc>
          <w:tcPr>
            <w:tcW w:w="12356" w:type="dxa"/>
            <w:gridSpan w:val="9"/>
            <w:vMerge/>
            <w:shd w:val="clear" w:color="auto" w:fill="auto"/>
          </w:tcPr>
          <w:p w:rsidR="005F0B30" w:rsidRPr="007343F4" w:rsidRDefault="005F0B30" w:rsidP="008F1213">
            <w:pPr>
              <w:widowControl w:val="0"/>
              <w:pBdr>
                <w:top w:val="nil"/>
                <w:left w:val="nil"/>
                <w:bottom w:val="nil"/>
                <w:right w:val="nil"/>
                <w:between w:val="nil"/>
              </w:pBdr>
              <w:spacing w:after="0" w:line="240" w:lineRule="auto"/>
              <w:rPr>
                <w:rFonts w:ascii="GHEA Grapalat" w:eastAsia="GHEA Grapalat" w:hAnsi="GHEA Grapalat" w:cs="GHEA Grapalat"/>
                <w:b/>
              </w:rPr>
            </w:pPr>
          </w:p>
        </w:tc>
        <w:tc>
          <w:tcPr>
            <w:tcW w:w="2727" w:type="dxa"/>
            <w:gridSpan w:val="3"/>
            <w:shd w:val="clear" w:color="auto" w:fill="auto"/>
          </w:tcPr>
          <w:p w:rsidR="005F0B30" w:rsidRPr="007343F4" w:rsidRDefault="0004634C" w:rsidP="008F1213">
            <w:pPr>
              <w:spacing w:after="0" w:line="240" w:lineRule="auto"/>
              <w:rPr>
                <w:rFonts w:ascii="GHEA Grapalat" w:eastAsia="GHEA Grapalat" w:hAnsi="GHEA Grapalat" w:cs="GHEA Grapalat"/>
                <w:b/>
              </w:rPr>
            </w:pPr>
            <w:r w:rsidRPr="007343F4">
              <w:rPr>
                <w:rFonts w:ascii="GHEA Grapalat" w:eastAsia="GHEA Grapalat" w:hAnsi="GHEA Grapalat" w:cs="GHEA Grapalat"/>
                <w:b/>
                <w:color w:val="000000"/>
                <w:highlight w:val="white"/>
              </w:rPr>
              <w:t>N 43/21/19686-23</w:t>
            </w:r>
          </w:p>
        </w:tc>
      </w:tr>
      <w:tr w:rsidR="005F0B30" w:rsidRPr="007343F4" w:rsidTr="00EA2BC3">
        <w:trPr>
          <w:trHeight w:val="1571"/>
        </w:trPr>
        <w:tc>
          <w:tcPr>
            <w:tcW w:w="10375" w:type="dxa"/>
            <w:shd w:val="clear" w:color="auto" w:fill="auto"/>
          </w:tcPr>
          <w:p w:rsidR="005F0B30" w:rsidRPr="007343F4" w:rsidRDefault="0004634C" w:rsidP="008F1213">
            <w:pPr>
              <w:spacing w:after="0" w:line="240" w:lineRule="auto"/>
              <w:ind w:left="131" w:right="148"/>
              <w:jc w:val="both"/>
              <w:rPr>
                <w:rFonts w:ascii="GHEA Grapalat" w:eastAsia="GHEA Grapalat" w:hAnsi="GHEA Grapalat" w:cs="GHEA Grapalat"/>
              </w:rPr>
            </w:pPr>
            <w:r w:rsidRPr="007343F4">
              <w:rPr>
                <w:rFonts w:ascii="GHEA Grapalat" w:eastAsia="GHEA Grapalat" w:hAnsi="GHEA Grapalat" w:cs="GHEA Grapalat"/>
              </w:rPr>
              <w:lastRenderedPageBreak/>
              <w:t xml:space="preserve">ՀՀ ներքին գործերի նախարարությունում ուսումնասիրվել է ««Հայաստանի Հանրապետության կրթության մինչև 2030 թվականի զարգացման պետական ծրագիրը» հաստատելու մասին» օրենքից բխող գործողությունների ծրագիրը» հաստատելու մասին Հայաստանի Հանրապետության կառավարության որոշման նախագիծը, որի վերաբերյալ առարկություններ և </w:t>
            </w:r>
            <w:r w:rsidRPr="007343F4">
              <w:rPr>
                <w:rFonts w:ascii="GHEA Grapalat" w:eastAsia="GHEA Grapalat" w:hAnsi="GHEA Grapalat" w:cs="GHEA Grapalat"/>
                <w:color w:val="000000"/>
              </w:rPr>
              <w:t>առաջարկություններ չկան</w:t>
            </w:r>
            <w:r w:rsidRPr="007343F4">
              <w:rPr>
                <w:rFonts w:ascii="GHEA Grapalat" w:eastAsia="GHEA Grapalat" w:hAnsi="GHEA Grapalat" w:cs="GHEA Grapalat"/>
              </w:rPr>
              <w:t>։</w:t>
            </w:r>
          </w:p>
        </w:tc>
        <w:tc>
          <w:tcPr>
            <w:tcW w:w="4708" w:type="dxa"/>
            <w:gridSpan w:val="11"/>
            <w:shd w:val="clear" w:color="auto" w:fill="auto"/>
          </w:tcPr>
          <w:p w:rsidR="005F0B30" w:rsidRPr="007343F4" w:rsidRDefault="005F0B30" w:rsidP="008F1213">
            <w:pPr>
              <w:spacing w:after="0" w:line="240" w:lineRule="auto"/>
              <w:ind w:left="2020" w:hanging="2020"/>
              <w:jc w:val="center"/>
              <w:rPr>
                <w:rFonts w:ascii="GHEA Grapalat" w:eastAsia="GHEA Grapalat" w:hAnsi="GHEA Grapalat" w:cs="GHEA Grapalat"/>
              </w:rPr>
            </w:pPr>
          </w:p>
        </w:tc>
      </w:tr>
      <w:tr w:rsidR="005F0B30" w:rsidRPr="007343F4">
        <w:trPr>
          <w:trHeight w:val="347"/>
        </w:trPr>
        <w:tc>
          <w:tcPr>
            <w:tcW w:w="12356" w:type="dxa"/>
            <w:gridSpan w:val="9"/>
            <w:vMerge w:val="restart"/>
            <w:shd w:val="clear" w:color="auto" w:fill="auto"/>
          </w:tcPr>
          <w:p w:rsidR="005F0B30" w:rsidRPr="007343F4" w:rsidRDefault="005F0B30" w:rsidP="008F1213">
            <w:pPr>
              <w:spacing w:after="0" w:line="240" w:lineRule="auto"/>
              <w:ind w:left="2020" w:hanging="2020"/>
              <w:jc w:val="center"/>
              <w:rPr>
                <w:rFonts w:ascii="GHEA Grapalat" w:eastAsia="GHEA Grapalat" w:hAnsi="GHEA Grapalat" w:cs="GHEA Grapalat"/>
                <w:b/>
              </w:rPr>
            </w:pPr>
          </w:p>
          <w:p w:rsidR="005F0B30" w:rsidRPr="007343F4" w:rsidRDefault="00652B35" w:rsidP="008F1213">
            <w:pPr>
              <w:spacing w:after="0" w:line="240" w:lineRule="auto"/>
              <w:ind w:left="2020" w:hanging="2020"/>
              <w:jc w:val="center"/>
              <w:rPr>
                <w:rFonts w:ascii="GHEA Grapalat" w:eastAsia="GHEA Grapalat" w:hAnsi="GHEA Grapalat" w:cs="GHEA Grapalat"/>
                <w:b/>
              </w:rPr>
            </w:pPr>
            <w:r w:rsidRPr="007343F4">
              <w:rPr>
                <w:rFonts w:ascii="GHEA Grapalat" w:eastAsia="GHEA Grapalat" w:hAnsi="GHEA Grapalat" w:cs="GHEA Grapalat"/>
                <w:b/>
              </w:rPr>
              <w:t>2</w:t>
            </w:r>
            <w:r w:rsidRPr="007343F4">
              <w:rPr>
                <w:rFonts w:ascii="GHEA Grapalat" w:eastAsia="MS Mincho" w:hAnsi="MS Mincho" w:cs="MS Mincho"/>
                <w:b/>
              </w:rPr>
              <w:t>․</w:t>
            </w:r>
            <w:r w:rsidR="0004634C" w:rsidRPr="007343F4">
              <w:rPr>
                <w:rFonts w:ascii="GHEA Grapalat" w:eastAsia="GHEA Grapalat" w:hAnsi="GHEA Grapalat" w:cs="GHEA Grapalat"/>
                <w:b/>
              </w:rPr>
              <w:t xml:space="preserve"> ՀՀ առողջապահության նախարարություն</w:t>
            </w:r>
          </w:p>
        </w:tc>
        <w:tc>
          <w:tcPr>
            <w:tcW w:w="2727" w:type="dxa"/>
            <w:gridSpan w:val="3"/>
            <w:shd w:val="clear" w:color="auto" w:fill="auto"/>
          </w:tcPr>
          <w:p w:rsidR="005F0B30" w:rsidRPr="007343F4" w:rsidRDefault="0004634C" w:rsidP="008F1213">
            <w:pPr>
              <w:spacing w:after="0" w:line="240" w:lineRule="auto"/>
              <w:ind w:left="2016" w:hanging="2016"/>
              <w:jc w:val="center"/>
              <w:rPr>
                <w:rFonts w:ascii="GHEA Grapalat" w:eastAsia="GHEA Grapalat" w:hAnsi="GHEA Grapalat" w:cs="GHEA Grapalat"/>
                <w:b/>
              </w:rPr>
            </w:pPr>
            <w:r w:rsidRPr="007343F4">
              <w:rPr>
                <w:rFonts w:ascii="GHEA Grapalat" w:eastAsia="GHEA Grapalat" w:hAnsi="GHEA Grapalat" w:cs="GHEA Grapalat"/>
                <w:b/>
              </w:rPr>
              <w:t>22.02.2023</w:t>
            </w:r>
          </w:p>
        </w:tc>
      </w:tr>
      <w:tr w:rsidR="005F0B30" w:rsidRPr="007343F4">
        <w:trPr>
          <w:trHeight w:val="437"/>
        </w:trPr>
        <w:tc>
          <w:tcPr>
            <w:tcW w:w="12356" w:type="dxa"/>
            <w:gridSpan w:val="9"/>
            <w:vMerge/>
            <w:shd w:val="clear" w:color="auto" w:fill="auto"/>
          </w:tcPr>
          <w:p w:rsidR="005F0B30" w:rsidRPr="007343F4" w:rsidRDefault="005F0B30" w:rsidP="008F1213">
            <w:pPr>
              <w:widowControl w:val="0"/>
              <w:pBdr>
                <w:top w:val="nil"/>
                <w:left w:val="nil"/>
                <w:bottom w:val="nil"/>
                <w:right w:val="nil"/>
                <w:between w:val="nil"/>
              </w:pBdr>
              <w:spacing w:after="0" w:line="240" w:lineRule="auto"/>
              <w:rPr>
                <w:rFonts w:ascii="GHEA Grapalat" w:eastAsia="GHEA Grapalat" w:hAnsi="GHEA Grapalat" w:cs="GHEA Grapalat"/>
                <w:b/>
              </w:rPr>
            </w:pPr>
          </w:p>
        </w:tc>
        <w:tc>
          <w:tcPr>
            <w:tcW w:w="2727" w:type="dxa"/>
            <w:gridSpan w:val="3"/>
            <w:shd w:val="clear" w:color="auto" w:fill="auto"/>
          </w:tcPr>
          <w:p w:rsidR="005F0B30" w:rsidRPr="007343F4" w:rsidRDefault="0004634C" w:rsidP="008F1213">
            <w:pPr>
              <w:spacing w:after="0" w:line="240" w:lineRule="auto"/>
              <w:ind w:left="2016" w:hanging="2016"/>
              <w:jc w:val="center"/>
              <w:rPr>
                <w:rFonts w:ascii="GHEA Grapalat" w:eastAsia="GHEA Grapalat" w:hAnsi="GHEA Grapalat" w:cs="GHEA Grapalat"/>
                <w:b/>
                <w:color w:val="000000"/>
                <w:highlight w:val="white"/>
              </w:rPr>
            </w:pPr>
            <w:r w:rsidRPr="007343F4">
              <w:rPr>
                <w:rFonts w:ascii="GHEA Grapalat" w:eastAsia="GHEA Grapalat" w:hAnsi="GHEA Grapalat" w:cs="GHEA Grapalat"/>
                <w:b/>
                <w:color w:val="000000"/>
                <w:highlight w:val="white"/>
              </w:rPr>
              <w:t>N ԱԱ/09/3900-2023</w:t>
            </w:r>
          </w:p>
        </w:tc>
      </w:tr>
      <w:tr w:rsidR="005F0B30" w:rsidRPr="007343F4">
        <w:trPr>
          <w:trHeight w:val="1481"/>
        </w:trPr>
        <w:tc>
          <w:tcPr>
            <w:tcW w:w="10375" w:type="dxa"/>
            <w:shd w:val="clear" w:color="auto" w:fill="auto"/>
          </w:tcPr>
          <w:p w:rsidR="005F0B30" w:rsidRPr="007343F4" w:rsidRDefault="0004634C" w:rsidP="008F1213">
            <w:pPr>
              <w:tabs>
                <w:tab w:val="left" w:pos="0"/>
                <w:tab w:val="left" w:pos="567"/>
              </w:tabs>
              <w:spacing w:after="0" w:line="240" w:lineRule="auto"/>
              <w:jc w:val="both"/>
              <w:rPr>
                <w:rFonts w:ascii="GHEA Grapalat" w:eastAsia="GHEA Grapalat" w:hAnsi="GHEA Grapalat" w:cs="GHEA Grapalat"/>
              </w:rPr>
            </w:pPr>
            <w:r w:rsidRPr="007343F4">
              <w:rPr>
                <w:rFonts w:ascii="GHEA Grapalat" w:eastAsia="GHEA Grapalat" w:hAnsi="GHEA Grapalat" w:cs="GHEA Grapalat"/>
              </w:rPr>
              <w:t>«Հայաստանի Հանրապետության կրթության մինչև 2030 թվականի զարգացման պետական ծրագիրը» հաստատելու մասին» օրենքից բխող գործողությունների ծրագիրը» հաստատելու մասին Հայաստանի Հանրապետության կառավարության որոշման նախագծի (այսուհետ` նախագիծ)  վերաբերյալառաջարկում եմ հետևյալը.</w:t>
            </w:r>
          </w:p>
          <w:p w:rsidR="005F0B30" w:rsidRPr="007343F4" w:rsidRDefault="0004634C" w:rsidP="008F1213">
            <w:pPr>
              <w:tabs>
                <w:tab w:val="left" w:pos="0"/>
              </w:tabs>
              <w:spacing w:after="0" w:line="240" w:lineRule="auto"/>
              <w:jc w:val="both"/>
              <w:rPr>
                <w:rFonts w:ascii="GHEA Grapalat" w:eastAsia="GHEA Grapalat" w:hAnsi="GHEA Grapalat" w:cs="GHEA Grapalat"/>
              </w:rPr>
            </w:pPr>
            <w:r w:rsidRPr="007343F4">
              <w:rPr>
                <w:rFonts w:ascii="GHEA Grapalat" w:eastAsia="GHEA Grapalat" w:hAnsi="GHEA Grapalat" w:cs="GHEA Grapalat"/>
              </w:rPr>
              <w:t xml:space="preserve">      Նախագծի Հավելված N 1-ով հաստատվող «Հայաստանի Հանրապետության կրթության մինչև 2030 թվականի զարգացման պետական ծրագիրը» հաստատելու մասին» օրենքից բխող գործողությունների ծրագրի.</w:t>
            </w:r>
          </w:p>
          <w:p w:rsidR="005F0B30" w:rsidRPr="007343F4" w:rsidRDefault="0004634C" w:rsidP="008F1213">
            <w:pPr>
              <w:numPr>
                <w:ilvl w:val="0"/>
                <w:numId w:val="6"/>
              </w:numPr>
              <w:pBdr>
                <w:top w:val="nil"/>
                <w:left w:val="nil"/>
                <w:bottom w:val="nil"/>
                <w:right w:val="nil"/>
                <w:between w:val="nil"/>
              </w:pBdr>
              <w:spacing w:after="0" w:line="240" w:lineRule="auto"/>
              <w:jc w:val="both"/>
              <w:rPr>
                <w:rFonts w:ascii="GHEA Grapalat" w:eastAsia="GHEA Grapalat" w:hAnsi="GHEA Grapalat" w:cs="GHEA Grapalat"/>
                <w:color w:val="000000"/>
              </w:rPr>
            </w:pPr>
            <w:r w:rsidRPr="007343F4">
              <w:rPr>
                <w:rFonts w:ascii="GHEA Grapalat" w:eastAsia="GHEA Grapalat" w:hAnsi="GHEA Grapalat" w:cs="GHEA Grapalat"/>
                <w:color w:val="000000"/>
              </w:rPr>
              <w:t>«Հանրակրթություն» բաժնի Նպատակ 1-ի 1.1.3 կետի «Գործընթաց/Գործողություն» սյունակն ու Հաշվարկ–Հիմնավորման «Հանրակրթություն» գլխի Գործողություն 1.1.3-ն առաջարկում եմ խմբագրել, հաշվի առնելով, որ Հանրակրթական և նախնական մասնագիտական կրթության ուսումնական հրատարակություններին (դասագրքեր, ձեռնարկներ և այլ ուսումնական նյութեր) ներկայացվող պահանջներն արդեն իսկ սահմանված են ՀՀ առողջապահության նախարարի 2011 թվականի ապրիլի 4-ի թիվ 02-Ն հրամանով,</w:t>
            </w:r>
          </w:p>
        </w:tc>
        <w:tc>
          <w:tcPr>
            <w:tcW w:w="4708" w:type="dxa"/>
            <w:gridSpan w:val="11"/>
            <w:shd w:val="clear" w:color="auto" w:fill="auto"/>
          </w:tcPr>
          <w:p w:rsidR="005F0B30" w:rsidRPr="007343F4" w:rsidRDefault="0004634C" w:rsidP="008F1213">
            <w:pPr>
              <w:spacing w:after="0" w:line="240" w:lineRule="auto"/>
              <w:ind w:left="-141" w:right="11" w:hanging="225"/>
              <w:rPr>
                <w:rFonts w:ascii="GHEA Grapalat" w:eastAsia="GHEA Grapalat" w:hAnsi="GHEA Grapalat" w:cs="GHEA Grapalat"/>
              </w:rPr>
            </w:pPr>
            <w:r w:rsidRPr="007343F4">
              <w:rPr>
                <w:rFonts w:ascii="GHEA Grapalat" w:eastAsia="GHEA Grapalat" w:hAnsi="GHEA Grapalat" w:cs="GHEA Grapalat"/>
              </w:rPr>
              <w:t>Ու</w:t>
            </w:r>
          </w:p>
          <w:p w:rsidR="005F0B30" w:rsidRPr="007343F4" w:rsidRDefault="005F0B30" w:rsidP="008F1213">
            <w:pPr>
              <w:spacing w:after="0" w:line="240" w:lineRule="auto"/>
              <w:ind w:left="-141" w:right="11" w:hanging="225"/>
              <w:rPr>
                <w:rFonts w:ascii="GHEA Grapalat" w:eastAsia="GHEA Grapalat" w:hAnsi="GHEA Grapalat" w:cs="GHEA Grapalat"/>
              </w:rPr>
            </w:pPr>
          </w:p>
          <w:p w:rsidR="005F0B30" w:rsidRPr="007343F4" w:rsidRDefault="005F0B30" w:rsidP="008F1213">
            <w:pPr>
              <w:spacing w:after="0" w:line="240" w:lineRule="auto"/>
              <w:ind w:left="-141" w:right="11" w:hanging="225"/>
              <w:rPr>
                <w:rFonts w:ascii="GHEA Grapalat" w:eastAsia="GHEA Grapalat" w:hAnsi="GHEA Grapalat" w:cs="GHEA Grapalat"/>
              </w:rPr>
            </w:pPr>
          </w:p>
          <w:p w:rsidR="005F0B30" w:rsidRPr="007343F4" w:rsidRDefault="005F0B30" w:rsidP="008F1213">
            <w:pPr>
              <w:spacing w:after="0" w:line="240" w:lineRule="auto"/>
              <w:ind w:left="-141" w:right="11" w:hanging="225"/>
              <w:rPr>
                <w:rFonts w:ascii="GHEA Grapalat" w:eastAsia="GHEA Grapalat" w:hAnsi="GHEA Grapalat" w:cs="GHEA Grapalat"/>
              </w:rPr>
            </w:pPr>
          </w:p>
          <w:p w:rsidR="005F0B30" w:rsidRPr="007343F4" w:rsidRDefault="005F0B30" w:rsidP="008F1213">
            <w:pPr>
              <w:spacing w:after="0" w:line="240" w:lineRule="auto"/>
              <w:ind w:left="-141" w:right="11" w:hanging="225"/>
              <w:rPr>
                <w:rFonts w:ascii="GHEA Grapalat" w:eastAsia="GHEA Grapalat" w:hAnsi="GHEA Grapalat" w:cs="GHEA Grapalat"/>
              </w:rPr>
            </w:pPr>
          </w:p>
          <w:p w:rsidR="005F0B30" w:rsidRPr="007343F4" w:rsidRDefault="0004634C" w:rsidP="008F1213">
            <w:pPr>
              <w:spacing w:after="0" w:line="240" w:lineRule="auto"/>
              <w:ind w:left="-141" w:right="11" w:firstLine="283"/>
              <w:jc w:val="center"/>
              <w:rPr>
                <w:rFonts w:ascii="GHEA Grapalat" w:eastAsia="GHEA Grapalat" w:hAnsi="GHEA Grapalat" w:cs="GHEA Grapalat"/>
              </w:rPr>
            </w:pPr>
            <w:r w:rsidRPr="007343F4">
              <w:rPr>
                <w:rFonts w:ascii="GHEA Grapalat" w:eastAsia="GHEA Grapalat" w:hAnsi="GHEA Grapalat" w:cs="GHEA Grapalat"/>
              </w:rPr>
              <w:t>Ընդունվել է,</w:t>
            </w:r>
          </w:p>
          <w:p w:rsidR="005F0B30" w:rsidRPr="007343F4" w:rsidRDefault="0004634C" w:rsidP="008F1213">
            <w:pPr>
              <w:spacing w:after="0" w:line="240" w:lineRule="auto"/>
              <w:ind w:left="-141" w:right="11" w:firstLine="283"/>
              <w:rPr>
                <w:rFonts w:ascii="GHEA Grapalat" w:eastAsia="GHEA Grapalat" w:hAnsi="GHEA Grapalat" w:cs="GHEA Grapalat"/>
              </w:rPr>
            </w:pPr>
            <w:r w:rsidRPr="007343F4">
              <w:rPr>
                <w:rFonts w:ascii="GHEA Grapalat" w:eastAsia="GHEA Grapalat" w:hAnsi="GHEA Grapalat" w:cs="GHEA Grapalat"/>
              </w:rPr>
              <w:t>կատարվել է խմբագական փոփոխություն։</w:t>
            </w:r>
          </w:p>
        </w:tc>
      </w:tr>
      <w:tr w:rsidR="005F0B30" w:rsidRPr="007343F4">
        <w:trPr>
          <w:trHeight w:val="1481"/>
        </w:trPr>
        <w:tc>
          <w:tcPr>
            <w:tcW w:w="10375" w:type="dxa"/>
            <w:shd w:val="clear" w:color="auto" w:fill="auto"/>
          </w:tcPr>
          <w:p w:rsidR="005F0B30" w:rsidRPr="007343F4" w:rsidRDefault="00652B35" w:rsidP="008F1213">
            <w:pPr>
              <w:numPr>
                <w:ilvl w:val="0"/>
                <w:numId w:val="6"/>
              </w:numPr>
              <w:pBdr>
                <w:top w:val="nil"/>
                <w:left w:val="nil"/>
                <w:bottom w:val="nil"/>
                <w:right w:val="nil"/>
                <w:between w:val="nil"/>
              </w:pBdr>
              <w:tabs>
                <w:tab w:val="left" w:pos="0"/>
                <w:tab w:val="left" w:pos="567"/>
              </w:tabs>
              <w:spacing w:after="0" w:line="240" w:lineRule="auto"/>
              <w:jc w:val="both"/>
              <w:rPr>
                <w:rFonts w:ascii="GHEA Grapalat" w:eastAsia="GHEA Grapalat" w:hAnsi="GHEA Grapalat" w:cs="GHEA Grapalat"/>
                <w:color w:val="000000"/>
              </w:rPr>
            </w:pPr>
            <w:r w:rsidRPr="007343F4">
              <w:rPr>
                <w:rFonts w:ascii="GHEA Grapalat" w:eastAsia="GHEA Grapalat" w:hAnsi="GHEA Grapalat" w:cs="GHEA Grapalat"/>
                <w:color w:val="000000"/>
              </w:rPr>
              <w:t xml:space="preserve"> </w:t>
            </w:r>
            <w:r w:rsidR="0004634C" w:rsidRPr="007343F4">
              <w:rPr>
                <w:rFonts w:ascii="GHEA Grapalat" w:eastAsia="GHEA Grapalat" w:hAnsi="GHEA Grapalat" w:cs="GHEA Grapalat"/>
                <w:color w:val="000000"/>
              </w:rPr>
              <w:t>«Հանրակրթություն» բաժնի Նպատակ 3-ի 3.1.5 կետի «Կատարող/համակատարող» սյունակից առաջարկում եմ հանել «Առողջապահության նախարարություն» բառերը, հաշվի առնելով, որ Նոր չափորոշչին և առարկայական ծրագրերին համապատասխան՝ անհրաժեշտ գույքով և սարքավորումներով հագեցվածության ապահովումը դուրս է Առողջապահության նախարարության լիազորությունների շրջանակից:</w:t>
            </w:r>
          </w:p>
        </w:tc>
        <w:tc>
          <w:tcPr>
            <w:tcW w:w="4708" w:type="dxa"/>
            <w:gridSpan w:val="11"/>
            <w:shd w:val="clear" w:color="auto" w:fill="auto"/>
          </w:tcPr>
          <w:p w:rsidR="005F0B30" w:rsidRPr="007343F4" w:rsidRDefault="0004634C" w:rsidP="008F1213">
            <w:pPr>
              <w:spacing w:after="0" w:line="240" w:lineRule="auto"/>
              <w:ind w:left="2020" w:hanging="2020"/>
              <w:jc w:val="center"/>
              <w:rPr>
                <w:rFonts w:ascii="GHEA Grapalat" w:eastAsia="GHEA Grapalat" w:hAnsi="GHEA Grapalat" w:cs="GHEA Grapalat"/>
              </w:rPr>
            </w:pPr>
            <w:r w:rsidRPr="007343F4">
              <w:rPr>
                <w:rFonts w:ascii="GHEA Grapalat" w:eastAsia="GHEA Grapalat" w:hAnsi="GHEA Grapalat" w:cs="GHEA Grapalat"/>
              </w:rPr>
              <w:t>Ընդունվել է։</w:t>
            </w:r>
          </w:p>
        </w:tc>
      </w:tr>
      <w:tr w:rsidR="005F0B30" w:rsidRPr="007343F4">
        <w:trPr>
          <w:trHeight w:val="293"/>
        </w:trPr>
        <w:tc>
          <w:tcPr>
            <w:tcW w:w="12356" w:type="dxa"/>
            <w:gridSpan w:val="9"/>
            <w:vMerge w:val="restart"/>
            <w:shd w:val="clear" w:color="auto" w:fill="auto"/>
          </w:tcPr>
          <w:p w:rsidR="005F0B30" w:rsidRPr="007343F4" w:rsidRDefault="005F0B30" w:rsidP="008F1213">
            <w:pPr>
              <w:spacing w:after="0" w:line="240" w:lineRule="auto"/>
              <w:ind w:left="2020" w:hanging="2020"/>
              <w:jc w:val="center"/>
              <w:rPr>
                <w:rFonts w:ascii="GHEA Grapalat" w:eastAsia="GHEA Grapalat" w:hAnsi="GHEA Grapalat" w:cs="GHEA Grapalat"/>
                <w:b/>
              </w:rPr>
            </w:pPr>
          </w:p>
          <w:p w:rsidR="005F0B30" w:rsidRPr="007343F4" w:rsidRDefault="00652B35" w:rsidP="008F1213">
            <w:pPr>
              <w:spacing w:after="0" w:line="240" w:lineRule="auto"/>
              <w:ind w:left="2020" w:hanging="2020"/>
              <w:jc w:val="center"/>
              <w:rPr>
                <w:rFonts w:ascii="GHEA Grapalat" w:eastAsia="GHEA Grapalat" w:hAnsi="GHEA Grapalat" w:cs="GHEA Grapalat"/>
              </w:rPr>
            </w:pPr>
            <w:r w:rsidRPr="007343F4">
              <w:rPr>
                <w:rFonts w:ascii="GHEA Grapalat" w:eastAsia="GHEA Grapalat" w:hAnsi="GHEA Grapalat" w:cs="GHEA Grapalat"/>
                <w:b/>
              </w:rPr>
              <w:t>3</w:t>
            </w:r>
            <w:r w:rsidRPr="007343F4">
              <w:rPr>
                <w:rFonts w:ascii="GHEA Grapalat" w:eastAsia="MS Mincho" w:hAnsi="MS Mincho" w:cs="MS Mincho"/>
                <w:b/>
              </w:rPr>
              <w:t>․</w:t>
            </w:r>
            <w:r w:rsidR="0004634C" w:rsidRPr="007343F4">
              <w:rPr>
                <w:rFonts w:ascii="GHEA Grapalat" w:eastAsia="GHEA Grapalat" w:hAnsi="GHEA Grapalat" w:cs="GHEA Grapalat"/>
                <w:b/>
              </w:rPr>
              <w:t xml:space="preserve"> ՀՀ պաշտպանության նախարարություն</w:t>
            </w:r>
          </w:p>
        </w:tc>
        <w:tc>
          <w:tcPr>
            <w:tcW w:w="2727" w:type="dxa"/>
            <w:gridSpan w:val="3"/>
            <w:shd w:val="clear" w:color="auto" w:fill="auto"/>
          </w:tcPr>
          <w:p w:rsidR="005F0B30" w:rsidRPr="007343F4" w:rsidRDefault="00652B35" w:rsidP="008F1213">
            <w:pPr>
              <w:spacing w:after="0" w:line="240" w:lineRule="auto"/>
              <w:ind w:left="2020" w:hanging="2020"/>
              <w:jc w:val="center"/>
              <w:rPr>
                <w:rFonts w:ascii="GHEA Grapalat" w:eastAsia="GHEA Grapalat" w:hAnsi="GHEA Grapalat" w:cs="GHEA Grapalat"/>
                <w:b/>
              </w:rPr>
            </w:pPr>
            <w:r w:rsidRPr="007343F4">
              <w:rPr>
                <w:rFonts w:ascii="GHEA Grapalat" w:eastAsia="GHEA Grapalat" w:hAnsi="GHEA Grapalat" w:cs="GHEA Grapalat"/>
                <w:b/>
              </w:rPr>
              <w:t>24</w:t>
            </w:r>
            <w:r w:rsidRPr="007343F4">
              <w:rPr>
                <w:rFonts w:ascii="GHEA Grapalat" w:eastAsia="MS Mincho" w:hAnsi="MS Mincho" w:cs="MS Mincho"/>
                <w:b/>
              </w:rPr>
              <w:t>․</w:t>
            </w:r>
            <w:r w:rsidRPr="007343F4">
              <w:rPr>
                <w:rFonts w:ascii="GHEA Grapalat" w:eastAsia="GHEA Grapalat" w:hAnsi="GHEA Grapalat" w:cs="GHEA Grapalat"/>
                <w:b/>
              </w:rPr>
              <w:t>02</w:t>
            </w:r>
            <w:r w:rsidRPr="007343F4">
              <w:rPr>
                <w:rFonts w:ascii="GHEA Grapalat" w:eastAsia="MS Mincho" w:hAnsi="MS Mincho" w:cs="MS Mincho"/>
                <w:b/>
              </w:rPr>
              <w:t>․</w:t>
            </w:r>
            <w:r w:rsidR="0004634C" w:rsidRPr="007343F4">
              <w:rPr>
                <w:rFonts w:ascii="GHEA Grapalat" w:eastAsia="GHEA Grapalat" w:hAnsi="GHEA Grapalat" w:cs="GHEA Grapalat"/>
                <w:b/>
              </w:rPr>
              <w:t>2023</w:t>
            </w:r>
          </w:p>
        </w:tc>
      </w:tr>
      <w:tr w:rsidR="005F0B30" w:rsidRPr="007343F4">
        <w:trPr>
          <w:trHeight w:val="356"/>
        </w:trPr>
        <w:tc>
          <w:tcPr>
            <w:tcW w:w="12356" w:type="dxa"/>
            <w:gridSpan w:val="9"/>
            <w:vMerge/>
            <w:shd w:val="clear" w:color="auto" w:fill="auto"/>
          </w:tcPr>
          <w:p w:rsidR="005F0B30" w:rsidRPr="007343F4" w:rsidRDefault="005F0B30" w:rsidP="008F1213">
            <w:pPr>
              <w:widowControl w:val="0"/>
              <w:pBdr>
                <w:top w:val="nil"/>
                <w:left w:val="nil"/>
                <w:bottom w:val="nil"/>
                <w:right w:val="nil"/>
                <w:between w:val="nil"/>
              </w:pBdr>
              <w:spacing w:after="0" w:line="240" w:lineRule="auto"/>
              <w:rPr>
                <w:rFonts w:ascii="GHEA Grapalat" w:eastAsia="GHEA Grapalat" w:hAnsi="GHEA Grapalat" w:cs="GHEA Grapalat"/>
                <w:b/>
              </w:rPr>
            </w:pPr>
          </w:p>
        </w:tc>
        <w:tc>
          <w:tcPr>
            <w:tcW w:w="2727" w:type="dxa"/>
            <w:gridSpan w:val="3"/>
            <w:shd w:val="clear" w:color="auto" w:fill="auto"/>
          </w:tcPr>
          <w:p w:rsidR="005F0B30" w:rsidRPr="007343F4" w:rsidRDefault="0004634C" w:rsidP="008F1213">
            <w:pPr>
              <w:spacing w:after="0" w:line="240" w:lineRule="auto"/>
              <w:ind w:left="2020" w:hanging="2020"/>
              <w:jc w:val="center"/>
              <w:rPr>
                <w:rFonts w:ascii="GHEA Grapalat" w:eastAsia="GHEA Grapalat" w:hAnsi="GHEA Grapalat" w:cs="GHEA Grapalat"/>
              </w:rPr>
            </w:pPr>
            <w:r w:rsidRPr="007343F4">
              <w:rPr>
                <w:rFonts w:ascii="GHEA Grapalat" w:eastAsia="GHEA Grapalat" w:hAnsi="GHEA Grapalat" w:cs="GHEA Grapalat"/>
                <w:b/>
                <w:highlight w:val="white"/>
              </w:rPr>
              <w:t>ՊՆ/510/1009-2023</w:t>
            </w:r>
          </w:p>
        </w:tc>
      </w:tr>
      <w:tr w:rsidR="005F0B30" w:rsidRPr="007343F4">
        <w:trPr>
          <w:trHeight w:val="437"/>
        </w:trPr>
        <w:tc>
          <w:tcPr>
            <w:tcW w:w="10375" w:type="dxa"/>
            <w:shd w:val="clear" w:color="auto" w:fill="auto"/>
          </w:tcPr>
          <w:p w:rsidR="005F0B30" w:rsidRPr="007343F4" w:rsidRDefault="0004634C" w:rsidP="008F1213">
            <w:pPr>
              <w:spacing w:after="0" w:line="240" w:lineRule="auto"/>
              <w:ind w:left="131" w:right="148"/>
              <w:jc w:val="both"/>
              <w:rPr>
                <w:rFonts w:ascii="GHEA Grapalat" w:eastAsia="GHEA Grapalat" w:hAnsi="GHEA Grapalat" w:cs="GHEA Grapalat"/>
              </w:rPr>
            </w:pPr>
            <w:r w:rsidRPr="007343F4">
              <w:rPr>
                <w:rFonts w:ascii="GHEA Grapalat" w:eastAsia="GHEA Grapalat" w:hAnsi="GHEA Grapalat" w:cs="GHEA Grapalat"/>
              </w:rPr>
              <w:t xml:space="preserve">«Հայաստանի Հանրապետության կրթության մինչև 2030 թվականի զարգացման պետական ծրագիրը» հաստատելու մասին» օրենքից բխող գործողությունների ծրագիրը» հաստատելու մասին ՀՀ կառավարության որոշման նախագծի քննարկման արդյունքներով ունենք հետևյալ առաջարկությունները. </w:t>
            </w:r>
            <w:r w:rsidRPr="007343F4">
              <w:rPr>
                <w:rFonts w:ascii="GHEA Grapalat" w:eastAsia="GHEA Grapalat" w:hAnsi="GHEA Grapalat" w:cs="GHEA Grapalat"/>
              </w:rPr>
              <w:tab/>
            </w:r>
          </w:p>
          <w:p w:rsidR="005F0B30" w:rsidRPr="007343F4" w:rsidRDefault="0004634C" w:rsidP="008F1213">
            <w:pPr>
              <w:spacing w:after="0" w:line="240" w:lineRule="auto"/>
              <w:ind w:left="131" w:right="148"/>
              <w:jc w:val="both"/>
              <w:rPr>
                <w:rFonts w:ascii="GHEA Grapalat" w:eastAsia="GHEA Grapalat" w:hAnsi="GHEA Grapalat" w:cs="GHEA Grapalat"/>
              </w:rPr>
            </w:pPr>
            <w:r w:rsidRPr="007343F4">
              <w:rPr>
                <w:rFonts w:ascii="GHEA Grapalat" w:eastAsia="GHEA Grapalat" w:hAnsi="GHEA Grapalat" w:cs="GHEA Grapalat"/>
              </w:rPr>
              <w:t xml:space="preserve">      </w:t>
            </w:r>
            <w:r w:rsidRPr="007343F4">
              <w:rPr>
                <w:rFonts w:ascii="GHEA Grapalat" w:eastAsia="GHEA Grapalat" w:hAnsi="GHEA Grapalat" w:cs="GHEA Grapalat"/>
              </w:rPr>
              <w:tab/>
              <w:t xml:space="preserve">Նպատակահարմար է նշված ծրագրի մեջ ներառել նաև ռազմական կրթության </w:t>
            </w:r>
            <w:r w:rsidRPr="007343F4">
              <w:rPr>
                <w:rFonts w:ascii="GHEA Grapalat" w:eastAsia="GHEA Grapalat" w:hAnsi="GHEA Grapalat" w:cs="GHEA Grapalat"/>
              </w:rPr>
              <w:lastRenderedPageBreak/>
              <w:t xml:space="preserve">զարգացման վերաբերյալ չափանիշներ և բարելավմանն ուղղված միջոցառումներ, մասնավորապես՝  </w:t>
            </w:r>
            <w:r w:rsidRPr="007343F4">
              <w:rPr>
                <w:rFonts w:ascii="GHEA Grapalat" w:eastAsia="GHEA Grapalat" w:hAnsi="GHEA Grapalat" w:cs="GHEA Grapalat"/>
              </w:rPr>
              <w:tab/>
            </w:r>
          </w:p>
          <w:p w:rsidR="005F0B30" w:rsidRPr="007343F4" w:rsidRDefault="0004634C" w:rsidP="008F1213">
            <w:pPr>
              <w:spacing w:after="0" w:line="240" w:lineRule="auto"/>
              <w:ind w:left="131" w:right="148"/>
              <w:jc w:val="both"/>
              <w:rPr>
                <w:rFonts w:ascii="GHEA Grapalat" w:eastAsia="GHEA Grapalat" w:hAnsi="GHEA Grapalat" w:cs="GHEA Grapalat"/>
              </w:rPr>
            </w:pPr>
            <w:r w:rsidRPr="007343F4">
              <w:rPr>
                <w:rFonts w:ascii="GHEA Grapalat" w:eastAsia="GHEA Grapalat" w:hAnsi="GHEA Grapalat" w:cs="GHEA Grapalat"/>
              </w:rPr>
              <w:t xml:space="preserve"> 1. ներկայացված գործողությունների ծրագրում ներառված չեն ռազմական կրթության և գիտության վերաբերյալ օրենքում տեղ գտած միջոցառումները: Այն դեպքում, երբ «Հայաստանի Հանրապետության կրթության մինչև 2030 թվականի զարգացման պետական ծրագիրը» հաստատելու մասին» օրենքի հավելվածի 3-րդ բաժնի 81-րդ կետի 8-րդ ենթակետի «ա», «բ», «գ», «դ», «ե», «զ» կետերով սահմանված են մի շարք միջոցառումների իրականացում,     </w:t>
            </w:r>
          </w:p>
        </w:tc>
        <w:tc>
          <w:tcPr>
            <w:tcW w:w="4708" w:type="dxa"/>
            <w:gridSpan w:val="11"/>
            <w:shd w:val="clear" w:color="auto" w:fill="auto"/>
          </w:tcPr>
          <w:p w:rsidR="005F0B30" w:rsidRPr="007343F4" w:rsidRDefault="0004634C" w:rsidP="008F1213">
            <w:pPr>
              <w:spacing w:after="0" w:line="240" w:lineRule="auto"/>
              <w:jc w:val="center"/>
              <w:rPr>
                <w:rFonts w:ascii="GHEA Grapalat" w:eastAsia="GHEA Grapalat" w:hAnsi="GHEA Grapalat" w:cs="GHEA Grapalat"/>
              </w:rPr>
            </w:pPr>
            <w:r w:rsidRPr="007343F4">
              <w:rPr>
                <w:rFonts w:ascii="GHEA Grapalat" w:eastAsia="GHEA Grapalat" w:hAnsi="GHEA Grapalat" w:cs="GHEA Grapalat"/>
              </w:rPr>
              <w:lastRenderedPageBreak/>
              <w:t>Ընդունվել են մասնակի՝</w:t>
            </w:r>
          </w:p>
          <w:p w:rsidR="005F0B30" w:rsidRPr="007343F4" w:rsidRDefault="0004634C" w:rsidP="008F1213">
            <w:pPr>
              <w:shd w:val="clear" w:color="auto" w:fill="FFFFFF"/>
              <w:spacing w:after="0" w:line="240" w:lineRule="auto"/>
              <w:ind w:firstLine="380"/>
              <w:jc w:val="both"/>
              <w:rPr>
                <w:rFonts w:ascii="GHEA Grapalat" w:eastAsia="GHEA Grapalat" w:hAnsi="GHEA Grapalat" w:cs="GHEA Grapalat"/>
              </w:rPr>
            </w:pPr>
            <w:r w:rsidRPr="007343F4">
              <w:rPr>
                <w:rFonts w:ascii="GHEA Grapalat" w:eastAsia="GHEA Grapalat" w:hAnsi="GHEA Grapalat" w:cs="GHEA Grapalat"/>
              </w:rPr>
              <w:t>1. «Հայաստանի Հանրապետության կրթության մինչև 2030 թվականի զարգացման պետական ծրագիրը» հաստատելու մասին» օրենքի հավելվածի 3-</w:t>
            </w:r>
            <w:r w:rsidRPr="007343F4">
              <w:rPr>
                <w:rFonts w:ascii="GHEA Grapalat" w:eastAsia="GHEA Grapalat" w:hAnsi="GHEA Grapalat" w:cs="GHEA Grapalat"/>
              </w:rPr>
              <w:lastRenderedPageBreak/>
              <w:t>րդ բաժնի 81-րդ կետի 8-րդ ենթակետի «ա», «բ», «գ», «դ», «ե», «զ» կետերով սահմանված են</w:t>
            </w:r>
            <w:r w:rsidR="005A0F6C" w:rsidRPr="007343F4">
              <w:rPr>
                <w:rFonts w:ascii="GHEA Grapalat" w:eastAsia="GHEA Grapalat" w:hAnsi="GHEA Grapalat" w:cs="GHEA Grapalat"/>
              </w:rPr>
              <w:t>՝</w:t>
            </w:r>
          </w:p>
          <w:p w:rsidR="005F0B30" w:rsidRPr="007343F4" w:rsidRDefault="0004634C" w:rsidP="008F1213">
            <w:pPr>
              <w:shd w:val="clear" w:color="auto" w:fill="FFFFFF"/>
              <w:spacing w:after="0" w:line="240" w:lineRule="auto"/>
              <w:ind w:firstLine="380"/>
              <w:jc w:val="both"/>
              <w:rPr>
                <w:rFonts w:ascii="GHEA Grapalat" w:eastAsia="GHEA Grapalat" w:hAnsi="GHEA Grapalat" w:cs="GHEA Grapalat"/>
              </w:rPr>
            </w:pPr>
            <w:r w:rsidRPr="007343F4">
              <w:rPr>
                <w:rFonts w:ascii="GHEA Grapalat" w:eastAsia="GHEA Grapalat" w:hAnsi="GHEA Grapalat" w:cs="GHEA Grapalat"/>
              </w:rPr>
              <w:t xml:space="preserve">8) 2020 թվականի Արցախյան պատերազմից և արտակարգ իրավիճակներից քաղված դասերով </w:t>
            </w:r>
            <w:r w:rsidR="005A0F6C" w:rsidRPr="007343F4">
              <w:rPr>
                <w:rFonts w:ascii="GHEA Grapalat" w:eastAsia="GHEA Grapalat" w:hAnsi="GHEA Grapalat" w:cs="GHEA Grapalat"/>
              </w:rPr>
              <w:t>պայմանավորված,</w:t>
            </w:r>
            <w:r w:rsidRPr="007343F4">
              <w:rPr>
                <w:rFonts w:ascii="GHEA Grapalat" w:eastAsia="GHEA Grapalat" w:hAnsi="GHEA Grapalat" w:cs="GHEA Grapalat"/>
              </w:rPr>
              <w:t xml:space="preserve"> նախատեսվում է՝</w:t>
            </w:r>
          </w:p>
          <w:p w:rsidR="005F0B30" w:rsidRPr="007343F4" w:rsidRDefault="0004634C" w:rsidP="008F1213">
            <w:pPr>
              <w:shd w:val="clear" w:color="auto" w:fill="FFFFFF"/>
              <w:spacing w:after="0" w:line="240" w:lineRule="auto"/>
              <w:ind w:firstLine="380"/>
              <w:jc w:val="both"/>
              <w:rPr>
                <w:rFonts w:ascii="GHEA Grapalat" w:eastAsia="GHEA Grapalat" w:hAnsi="GHEA Grapalat" w:cs="GHEA Grapalat"/>
              </w:rPr>
            </w:pPr>
            <w:r w:rsidRPr="007343F4">
              <w:rPr>
                <w:rFonts w:ascii="GHEA Grapalat" w:eastAsia="GHEA Grapalat" w:hAnsi="GHEA Grapalat" w:cs="GHEA Grapalat"/>
                <w:b/>
              </w:rPr>
              <w:t>ա.</w:t>
            </w:r>
            <w:r w:rsidRPr="007343F4">
              <w:rPr>
                <w:rFonts w:ascii="GHEA Grapalat" w:eastAsia="GHEA Grapalat" w:hAnsi="GHEA Grapalat" w:cs="GHEA Grapalat"/>
              </w:rPr>
              <w:t xml:space="preserve"> ներդնել (վերանայել) միջին մասնագիտական և բարձրագույն կրթական ծրագրեր, որոնց շրջանավարտները կստանան կրկնակի (քաղաքացիական և ռազմական) կամ երկակի (քաղաքացիական, որոնք համարժեք են նաև ռազմական կրթության) որակավորում,</w:t>
            </w:r>
          </w:p>
          <w:p w:rsidR="005F0B30" w:rsidRPr="007343F4" w:rsidRDefault="0004634C" w:rsidP="008F1213">
            <w:pPr>
              <w:shd w:val="clear" w:color="auto" w:fill="FFFFFF"/>
              <w:spacing w:after="0" w:line="240" w:lineRule="auto"/>
              <w:ind w:firstLine="380"/>
              <w:jc w:val="both"/>
              <w:rPr>
                <w:rFonts w:ascii="GHEA Grapalat" w:eastAsia="GHEA Grapalat" w:hAnsi="GHEA Grapalat" w:cs="GHEA Grapalat"/>
              </w:rPr>
            </w:pPr>
            <w:r w:rsidRPr="007343F4">
              <w:rPr>
                <w:rFonts w:ascii="GHEA Grapalat" w:eastAsia="GHEA Grapalat" w:hAnsi="GHEA Grapalat" w:cs="GHEA Grapalat"/>
              </w:rPr>
              <w:t>&lt;ա&gt; պարբերությամբ նախատեսված կարգավորումը կիրականացվի ռազմական մասնագիտությունների համար որակավորումների ոլորտային շրջանակների մշակման արդյունքում՝ ըստ գործողությունների պլանի 1.1.1 գործողության,ինչպես նաև 1.1.2 գործողության շրջանակներում։</w:t>
            </w:r>
          </w:p>
          <w:p w:rsidR="005F0B30" w:rsidRPr="007343F4" w:rsidRDefault="0004634C" w:rsidP="008F1213">
            <w:pPr>
              <w:shd w:val="clear" w:color="auto" w:fill="FFFFFF"/>
              <w:spacing w:after="0" w:line="240" w:lineRule="auto"/>
              <w:ind w:firstLine="380"/>
              <w:jc w:val="both"/>
              <w:rPr>
                <w:rFonts w:ascii="GHEA Grapalat" w:eastAsia="GHEA Grapalat" w:hAnsi="GHEA Grapalat" w:cs="GHEA Grapalat"/>
              </w:rPr>
            </w:pPr>
            <w:r w:rsidRPr="007343F4">
              <w:rPr>
                <w:rFonts w:ascii="GHEA Grapalat" w:eastAsia="GHEA Grapalat" w:hAnsi="GHEA Grapalat" w:cs="GHEA Grapalat"/>
              </w:rPr>
              <w:t xml:space="preserve">Միաժամանակ, դրանք կիրականացվեն բուհերի խոշորացման, ակադեմիական քաղաքի ստեղծման հայեցակարգի և  ռազմական կրթության բարեփոխումների համատեքստում նախատեսված գործընթացներին համահունչ՝ Պաշտպանության նախարարության հետ </w:t>
            </w:r>
            <w:r w:rsidR="005A0F6C" w:rsidRPr="007343F4">
              <w:rPr>
                <w:rFonts w:ascii="GHEA Grapalat" w:eastAsia="GHEA Grapalat" w:hAnsi="GHEA Grapalat" w:cs="GHEA Grapalat"/>
              </w:rPr>
              <w:t>համատեղ,</w:t>
            </w:r>
          </w:p>
          <w:p w:rsidR="005F0B30" w:rsidRPr="007343F4" w:rsidRDefault="0004634C" w:rsidP="008F1213">
            <w:pPr>
              <w:shd w:val="clear" w:color="auto" w:fill="FFFFFF"/>
              <w:spacing w:after="0" w:line="240" w:lineRule="auto"/>
              <w:ind w:firstLine="380"/>
              <w:jc w:val="both"/>
              <w:rPr>
                <w:rFonts w:ascii="GHEA Grapalat" w:eastAsia="GHEA Grapalat" w:hAnsi="GHEA Grapalat" w:cs="GHEA Grapalat"/>
              </w:rPr>
            </w:pPr>
            <w:r w:rsidRPr="007343F4">
              <w:rPr>
                <w:rFonts w:ascii="GHEA Grapalat" w:eastAsia="GHEA Grapalat" w:hAnsi="GHEA Grapalat" w:cs="GHEA Grapalat"/>
                <w:b/>
              </w:rPr>
              <w:t>բ.</w:t>
            </w:r>
            <w:r w:rsidRPr="007343F4">
              <w:rPr>
                <w:rFonts w:ascii="GHEA Grapalat" w:eastAsia="GHEA Grapalat" w:hAnsi="GHEA Grapalat" w:cs="GHEA Grapalat"/>
              </w:rPr>
              <w:t xml:space="preserve"> առանձին մասնագիտությունների համար վերականգնել բուհական ռազմական ամբիոնները, գործողությունը </w:t>
            </w:r>
            <w:r w:rsidRPr="007343F4">
              <w:rPr>
                <w:rFonts w:ascii="GHEA Grapalat" w:eastAsia="GHEA Grapalat" w:hAnsi="GHEA Grapalat" w:cs="GHEA Grapalat"/>
              </w:rPr>
              <w:lastRenderedPageBreak/>
              <w:t>ներառվել է Ծրագրում</w:t>
            </w:r>
            <w:r w:rsidR="005A0F6C" w:rsidRPr="007343F4">
              <w:rPr>
                <w:rFonts w:ascii="GHEA Grapalat" w:eastAsia="GHEA Grapalat" w:hAnsi="GHEA Grapalat" w:cs="GHEA Grapalat"/>
              </w:rPr>
              <w:t>՝ որպես</w:t>
            </w:r>
            <w:r w:rsidRPr="007343F4">
              <w:rPr>
                <w:rFonts w:ascii="GHEA Grapalat" w:eastAsia="GHEA Grapalat" w:hAnsi="GHEA Grapalat" w:cs="GHEA Grapalat"/>
              </w:rPr>
              <w:t xml:space="preserve"> հայեցակարգի մշակում</w:t>
            </w:r>
            <w:r w:rsidR="005A0F6C" w:rsidRPr="007343F4">
              <w:rPr>
                <w:rFonts w:ascii="GHEA Grapalat" w:eastAsia="GHEA Grapalat" w:hAnsi="GHEA Grapalat" w:cs="GHEA Grapalat"/>
              </w:rPr>
              <w:t>,</w:t>
            </w:r>
          </w:p>
          <w:p w:rsidR="005F0B30" w:rsidRPr="007343F4" w:rsidRDefault="0004634C" w:rsidP="008F1213">
            <w:pPr>
              <w:shd w:val="clear" w:color="auto" w:fill="FFFFFF"/>
              <w:spacing w:after="0" w:line="240" w:lineRule="auto"/>
              <w:ind w:firstLine="380"/>
              <w:jc w:val="both"/>
              <w:rPr>
                <w:rFonts w:ascii="GHEA Grapalat" w:eastAsia="GHEA Grapalat" w:hAnsi="GHEA Grapalat" w:cs="GHEA Grapalat"/>
              </w:rPr>
            </w:pPr>
            <w:r w:rsidRPr="007343F4">
              <w:rPr>
                <w:rFonts w:ascii="GHEA Grapalat" w:eastAsia="GHEA Grapalat" w:hAnsi="GHEA Grapalat" w:cs="GHEA Grapalat"/>
                <w:b/>
              </w:rPr>
              <w:t>գ.</w:t>
            </w:r>
            <w:r w:rsidRPr="007343F4">
              <w:rPr>
                <w:rFonts w:ascii="GHEA Grapalat" w:eastAsia="GHEA Grapalat" w:hAnsi="GHEA Grapalat" w:cs="GHEA Grapalat"/>
              </w:rPr>
              <w:t xml:space="preserve"> մշակել և ներդնել պետության համար ռազմավարական մասնագիտությունների գծով բարձրագույն կրթության բոլոր մակարդակներում տարկետման նոր համակարգ, այն գործողությունների պլանում չի ներառվել՝ հաշվի առնելով, որ «Զինվորական ծառայության և զինծառայողի կարգավիճակի մասին» օրենքի  22-րդ հոդվածի 7-րդ մասով արդեն իսկ սահմանված են համապատասխան կարգավորումներ /տարկետման իրավունք՝ (ԲՏՃՄ) ուղղություններով պետության համար առաջնահերթ և կարևորություն ներկայացնող մասնագիտություններով համապատասխան բուհերում սովորողին/ և նախարարությունը նախաձեռնել է օրենքից բխող իրավական ակտերի մշակման գործընթաց՝ նկատի ունենալով դրանց ընդունման համար  օրենքով սահմանված ժամկետները/ 2022</w:t>
            </w:r>
            <w:r w:rsidR="005A0F6C" w:rsidRPr="007343F4">
              <w:rPr>
                <w:rFonts w:ascii="GHEA Grapalat" w:eastAsia="GHEA Grapalat" w:hAnsi="GHEA Grapalat" w:cs="GHEA Grapalat"/>
              </w:rPr>
              <w:t xml:space="preserve"> </w:t>
            </w:r>
            <w:r w:rsidRPr="007343F4">
              <w:rPr>
                <w:rFonts w:ascii="GHEA Grapalat" w:eastAsia="GHEA Grapalat" w:hAnsi="GHEA Grapalat" w:cs="GHEA Grapalat"/>
              </w:rPr>
              <w:t>թվականի հոկտեմբերի 5-ի ՀՕ-364-Ն օրենքն ուժի մեջ մտնելուց հետո՝ վեց ամսվա ընթացքում՝ մինչև 2023 թվականի ապրիլի 13-ը/,</w:t>
            </w:r>
          </w:p>
          <w:p w:rsidR="005F0B30" w:rsidRPr="007343F4" w:rsidRDefault="0004634C" w:rsidP="008F1213">
            <w:pPr>
              <w:shd w:val="clear" w:color="auto" w:fill="FFFFFF"/>
              <w:spacing w:after="0" w:line="240" w:lineRule="auto"/>
              <w:ind w:firstLine="380"/>
              <w:jc w:val="both"/>
              <w:rPr>
                <w:rFonts w:ascii="GHEA Grapalat" w:eastAsia="GHEA Grapalat" w:hAnsi="GHEA Grapalat" w:cs="GHEA Grapalat"/>
              </w:rPr>
            </w:pPr>
            <w:r w:rsidRPr="007343F4">
              <w:rPr>
                <w:rFonts w:ascii="GHEA Grapalat" w:eastAsia="GHEA Grapalat" w:hAnsi="GHEA Grapalat" w:cs="GHEA Grapalat"/>
                <w:b/>
              </w:rPr>
              <w:t>դ.</w:t>
            </w:r>
            <w:r w:rsidRPr="007343F4">
              <w:rPr>
                <w:rFonts w:ascii="GHEA Grapalat" w:eastAsia="GHEA Grapalat" w:hAnsi="GHEA Grapalat" w:cs="GHEA Grapalat"/>
              </w:rPr>
              <w:t xml:space="preserve"> զարգացնել պետության ռազմավարական և անվտանգային առաջնահերթություններից բխող մասնագիտությունների գծով օտարերկրյա պետությունների բուհերում նպատակային գործուղման համակարգը՝ հետագայում մարդկային ներուժն օգտագործելով անհրաժեշտ ուղղություններով </w:t>
            </w:r>
            <w:r w:rsidRPr="007343F4">
              <w:rPr>
                <w:rFonts w:ascii="GHEA Grapalat" w:eastAsia="GHEA Grapalat" w:hAnsi="GHEA Grapalat" w:cs="GHEA Grapalat"/>
              </w:rPr>
              <w:lastRenderedPageBreak/>
              <w:t xml:space="preserve">մասնագիտական կրթական ծրագրեր ներդնելու և արդիականացնելու նպատակով </w:t>
            </w:r>
            <w:r w:rsidR="005A0F6C" w:rsidRPr="007343F4">
              <w:rPr>
                <w:rFonts w:ascii="GHEA Grapalat" w:eastAsia="GHEA Grapalat" w:hAnsi="GHEA Grapalat" w:cs="GHEA Grapalat"/>
              </w:rPr>
              <w:t>–</w:t>
            </w:r>
            <w:r w:rsidRPr="007343F4">
              <w:rPr>
                <w:rFonts w:ascii="GHEA Grapalat" w:eastAsia="GHEA Grapalat" w:hAnsi="GHEA Grapalat" w:cs="GHEA Grapalat"/>
              </w:rPr>
              <w:t xml:space="preserve"> </w:t>
            </w:r>
            <w:r w:rsidR="005A0F6C" w:rsidRPr="007343F4">
              <w:rPr>
                <w:rFonts w:ascii="GHEA Grapalat" w:eastAsia="GHEA Grapalat" w:hAnsi="GHEA Grapalat" w:cs="GHEA Grapalat"/>
              </w:rPr>
              <w:t>այս դրույթը</w:t>
            </w:r>
            <w:r w:rsidRPr="007343F4">
              <w:rPr>
                <w:rFonts w:ascii="GHEA Grapalat" w:eastAsia="GHEA Grapalat" w:hAnsi="GHEA Grapalat" w:cs="GHEA Grapalat"/>
              </w:rPr>
              <w:t xml:space="preserve"> նախատեսվում է իրականացնել գործողությունների պլանի 1.1.4 գործողության շրջանակներում՝ պետական պատվերի ձևավորման միջնաժամկետ ու երկարաժամկետ պլանավորման ինստիտուցիոնալ մեխանիզմներ մշակելիս,</w:t>
            </w:r>
          </w:p>
          <w:p w:rsidR="005F0B30" w:rsidRPr="007343F4" w:rsidRDefault="0004634C" w:rsidP="008F1213">
            <w:pPr>
              <w:shd w:val="clear" w:color="auto" w:fill="FFFFFF"/>
              <w:spacing w:after="0" w:line="240" w:lineRule="auto"/>
              <w:ind w:firstLine="380"/>
              <w:jc w:val="both"/>
              <w:rPr>
                <w:rFonts w:ascii="GHEA Grapalat" w:eastAsia="GHEA Grapalat" w:hAnsi="GHEA Grapalat" w:cs="GHEA Grapalat"/>
                <w:highlight w:val="yellow"/>
              </w:rPr>
            </w:pPr>
            <w:r w:rsidRPr="007343F4">
              <w:rPr>
                <w:rFonts w:ascii="GHEA Grapalat" w:eastAsia="GHEA Grapalat" w:hAnsi="GHEA Grapalat" w:cs="GHEA Grapalat"/>
                <w:b/>
              </w:rPr>
              <w:t>ե</w:t>
            </w:r>
            <w:r w:rsidRPr="007343F4">
              <w:rPr>
                <w:rFonts w:ascii="GHEA Grapalat" w:eastAsia="GHEA Grapalat" w:hAnsi="GHEA Grapalat" w:cs="GHEA Grapalat"/>
              </w:rPr>
              <w:t>. կանոնակարգել զինվորական ծառայության ընթացքում կրթական և վարժանքային ծրագրերը, դրանց միջոցով ձեռք բերված գիտելիքների և կարողությունների հիման վրա շնորհել որակավորում կամ ուսումնական կրեդիտներ:</w:t>
            </w:r>
          </w:p>
        </w:tc>
      </w:tr>
      <w:tr w:rsidR="005F0B30" w:rsidRPr="007343F4">
        <w:trPr>
          <w:trHeight w:val="482"/>
        </w:trPr>
        <w:tc>
          <w:tcPr>
            <w:tcW w:w="10375" w:type="dxa"/>
            <w:shd w:val="clear" w:color="auto" w:fill="auto"/>
          </w:tcPr>
          <w:p w:rsidR="005F0B30" w:rsidRPr="007343F4" w:rsidRDefault="0004634C" w:rsidP="008F1213">
            <w:pPr>
              <w:spacing w:after="0" w:line="240" w:lineRule="auto"/>
              <w:ind w:left="131" w:right="148"/>
              <w:jc w:val="both"/>
              <w:rPr>
                <w:rFonts w:ascii="GHEA Grapalat" w:eastAsia="GHEA Grapalat" w:hAnsi="GHEA Grapalat" w:cs="GHEA Grapalat"/>
              </w:rPr>
            </w:pPr>
            <w:r w:rsidRPr="007343F4">
              <w:rPr>
                <w:rFonts w:ascii="GHEA Grapalat" w:eastAsia="GHEA Grapalat" w:hAnsi="GHEA Grapalat" w:cs="GHEA Grapalat"/>
              </w:rPr>
              <w:lastRenderedPageBreak/>
              <w:t xml:space="preserve">  2. ծրագրի մեջ ներառված չէ կամ չի երևում ռազմակրթական համակարգի զարգացմանն ու արդիականացմանն ուղղված միջոցառումները: Ցանկալի է, որ ՀՀ ՊՆ ռազմաուսումնական հաստատությունների զարգացումն ու արդիականացումն ընդգրկվի ծրագրի «4.Բարձրագույն մասնագիտական կրթություն» բաժնի «Գործընթաց կրթական ծրագրերի ապահովում և բարելավում», «Գործողություն 1.2.3. Ընդլայնել և արդիականացնել ՀՀ բուհերի հեռավար կրթություն իրականացնելու ենթակառուցվածքները՝ ներդնելով հեռավար կրթական ծառայություններ, էլեկտրոնային բաց պաշարներ, առցանց դասընթացներ», «Գործընթաց 1.3. Ակադեմիական կազմի շարունակական մասնագիտական զարգացում», «Գործողություն 2.1.1. Բարձրագույն ուսումնական հաստատությունների գործունեության թափանցիկության և հրապարակայնության համար անհրաժեշտ մեխանիզմների և պահանջների սահմանում՝ ապահովելու հաստատության պատասխանատվությունը և հաշվետվողականությունը պետության ու հասարակության առջև», Գործողություն 2.1.2. Սահմանել և ներդնել բուհական կառավարիչների վերապատրաստման իրավական հենք», «Գործողություն 2.1.6. Բուհերում ներդնել կրթության կազմակերպման և կառավարման էլեկտրոնային հարթակ», «Գործողություն 2.2.3. Բուհերը համալրել որակյալ կրթության կազմակերպման և հասանելիության համար անհրաժեշտ ենթակառուցվածքներով» գործընթացներում:</w:t>
            </w:r>
          </w:p>
        </w:tc>
        <w:tc>
          <w:tcPr>
            <w:tcW w:w="4708" w:type="dxa"/>
            <w:gridSpan w:val="11"/>
            <w:shd w:val="clear" w:color="auto" w:fill="auto"/>
          </w:tcPr>
          <w:p w:rsidR="005F0B30" w:rsidRPr="007343F4" w:rsidRDefault="0004634C" w:rsidP="008F1213">
            <w:pPr>
              <w:spacing w:after="0" w:line="240" w:lineRule="auto"/>
              <w:jc w:val="center"/>
              <w:rPr>
                <w:rFonts w:ascii="GHEA Grapalat" w:eastAsia="GHEA Grapalat" w:hAnsi="GHEA Grapalat" w:cs="GHEA Grapalat"/>
              </w:rPr>
            </w:pPr>
            <w:r w:rsidRPr="007343F4">
              <w:rPr>
                <w:rFonts w:ascii="GHEA Grapalat" w:eastAsia="GHEA Grapalat" w:hAnsi="GHEA Grapalat" w:cs="GHEA Grapalat"/>
              </w:rPr>
              <w:t>Ընդունվել է մասնակի։</w:t>
            </w:r>
          </w:p>
          <w:p w:rsidR="005F0B30" w:rsidRPr="007343F4" w:rsidRDefault="0004634C" w:rsidP="005A0F6C">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Գործողությունների ծրագրի՝ բարձրագույն կրթության հատվածը վերաբերում է նաև ռազմական կրթությանն ու ռազմական ուսումնական հաստատություններին՝ որպես ՀՀ բուհական համակարգի մաս</w:t>
            </w:r>
            <w:r w:rsidR="005A0F6C" w:rsidRPr="007343F4">
              <w:rPr>
                <w:rFonts w:ascii="GHEA Grapalat" w:eastAsia="GHEA Grapalat" w:hAnsi="GHEA Grapalat" w:cs="GHEA Grapalat"/>
              </w:rPr>
              <w:t xml:space="preserve"> - </w:t>
            </w:r>
            <w:r w:rsidRPr="007343F4">
              <w:rPr>
                <w:rFonts w:ascii="GHEA Grapalat" w:eastAsia="GHEA Grapalat" w:hAnsi="GHEA Grapalat" w:cs="GHEA Grapalat"/>
              </w:rPr>
              <w:t>գործողությունների ծրագրում առանձնացնել դրանք նպատակահարմար չէ։ Շեշտադրումներ կատարվել են Ծրագրի նշված գործողությունների հիմնավորում</w:t>
            </w:r>
            <w:r w:rsidR="00652B35" w:rsidRPr="007343F4">
              <w:rPr>
                <w:rFonts w:ascii="GHEA Grapalat" w:eastAsia="GHEA Grapalat" w:hAnsi="GHEA Grapalat" w:cs="GHEA Grapalat"/>
              </w:rPr>
              <w:t xml:space="preserve"> </w:t>
            </w:r>
            <w:r w:rsidRPr="007343F4">
              <w:rPr>
                <w:rFonts w:ascii="GHEA Grapalat" w:eastAsia="GHEA Grapalat" w:hAnsi="GHEA Grapalat" w:cs="GHEA Grapalat"/>
              </w:rPr>
              <w:t>ներում /հավելված N 2</w:t>
            </w:r>
            <w:r w:rsidRPr="007343F4">
              <w:rPr>
                <w:rFonts w:ascii="GHEA Grapalat" w:eastAsia="GHEA Grapalat" w:hAnsi="GHEA Grapalat" w:cs="GHEA Grapalat"/>
                <w:b/>
              </w:rPr>
              <w:t>/։</w:t>
            </w:r>
          </w:p>
        </w:tc>
      </w:tr>
      <w:tr w:rsidR="005F0B30" w:rsidRPr="007343F4">
        <w:trPr>
          <w:trHeight w:val="299"/>
        </w:trPr>
        <w:tc>
          <w:tcPr>
            <w:tcW w:w="12356" w:type="dxa"/>
            <w:gridSpan w:val="9"/>
            <w:vMerge w:val="restart"/>
            <w:shd w:val="clear" w:color="auto" w:fill="auto"/>
          </w:tcPr>
          <w:p w:rsidR="005F0B30" w:rsidRPr="007343F4" w:rsidRDefault="005F0B30" w:rsidP="008F1213">
            <w:pPr>
              <w:spacing w:after="0" w:line="240" w:lineRule="auto"/>
              <w:jc w:val="center"/>
              <w:rPr>
                <w:rFonts w:ascii="GHEA Grapalat" w:eastAsia="GHEA Grapalat" w:hAnsi="GHEA Grapalat" w:cs="GHEA Grapalat"/>
                <w:b/>
                <w:color w:val="000000"/>
              </w:rPr>
            </w:pPr>
          </w:p>
          <w:p w:rsidR="005F0B30" w:rsidRPr="007343F4" w:rsidRDefault="0004634C" w:rsidP="008F1213">
            <w:pPr>
              <w:spacing w:after="0" w:line="240" w:lineRule="auto"/>
              <w:jc w:val="center"/>
              <w:rPr>
                <w:rFonts w:ascii="GHEA Grapalat" w:eastAsia="GHEA Grapalat" w:hAnsi="GHEA Grapalat" w:cs="GHEA Grapalat"/>
              </w:rPr>
            </w:pPr>
            <w:r w:rsidRPr="007343F4">
              <w:rPr>
                <w:rFonts w:ascii="GHEA Grapalat" w:eastAsia="GHEA Grapalat" w:hAnsi="GHEA Grapalat" w:cs="GHEA Grapalat"/>
                <w:b/>
                <w:color w:val="000000"/>
              </w:rPr>
              <w:lastRenderedPageBreak/>
              <w:t>4</w:t>
            </w:r>
            <w:r w:rsidR="00652B35" w:rsidRPr="007343F4">
              <w:rPr>
                <w:rFonts w:ascii="GHEA Grapalat" w:eastAsia="MS Mincho" w:hAnsi="MS Mincho" w:cs="MS Mincho"/>
                <w:b/>
                <w:color w:val="000000"/>
              </w:rPr>
              <w:t>․</w:t>
            </w:r>
            <w:r w:rsidRPr="007343F4">
              <w:rPr>
                <w:rFonts w:ascii="GHEA Grapalat" w:eastAsia="GHEA Grapalat" w:hAnsi="GHEA Grapalat" w:cs="GHEA Grapalat"/>
                <w:b/>
                <w:color w:val="000000"/>
              </w:rPr>
              <w:t>ՀՀ բարձր տեխնոլոգիական արդյունաբերության նախարարություն</w:t>
            </w:r>
          </w:p>
        </w:tc>
        <w:tc>
          <w:tcPr>
            <w:tcW w:w="2727" w:type="dxa"/>
            <w:gridSpan w:val="3"/>
            <w:shd w:val="clear" w:color="auto" w:fill="auto"/>
          </w:tcPr>
          <w:p w:rsidR="005F0B30" w:rsidRPr="007343F4" w:rsidRDefault="0004634C" w:rsidP="008F1213">
            <w:pPr>
              <w:spacing w:after="0" w:line="240" w:lineRule="auto"/>
              <w:jc w:val="center"/>
              <w:rPr>
                <w:rFonts w:ascii="GHEA Grapalat" w:eastAsia="GHEA Grapalat" w:hAnsi="GHEA Grapalat" w:cs="GHEA Grapalat"/>
                <w:b/>
              </w:rPr>
            </w:pPr>
            <w:r w:rsidRPr="007343F4">
              <w:rPr>
                <w:rFonts w:ascii="GHEA Grapalat" w:eastAsia="GHEA Grapalat" w:hAnsi="GHEA Grapalat" w:cs="GHEA Grapalat"/>
                <w:b/>
              </w:rPr>
              <w:lastRenderedPageBreak/>
              <w:t>28.02.2023</w:t>
            </w:r>
          </w:p>
        </w:tc>
      </w:tr>
      <w:tr w:rsidR="005F0B30" w:rsidRPr="007343F4">
        <w:trPr>
          <w:trHeight w:val="299"/>
        </w:trPr>
        <w:tc>
          <w:tcPr>
            <w:tcW w:w="12356" w:type="dxa"/>
            <w:gridSpan w:val="9"/>
            <w:vMerge/>
            <w:shd w:val="clear" w:color="auto" w:fill="auto"/>
          </w:tcPr>
          <w:p w:rsidR="005F0B30" w:rsidRPr="007343F4" w:rsidRDefault="005F0B30" w:rsidP="008F1213">
            <w:pPr>
              <w:widowControl w:val="0"/>
              <w:pBdr>
                <w:top w:val="nil"/>
                <w:left w:val="nil"/>
                <w:bottom w:val="nil"/>
                <w:right w:val="nil"/>
                <w:between w:val="nil"/>
              </w:pBdr>
              <w:spacing w:after="0" w:line="240" w:lineRule="auto"/>
              <w:rPr>
                <w:rFonts w:ascii="GHEA Grapalat" w:eastAsia="GHEA Grapalat" w:hAnsi="GHEA Grapalat" w:cs="GHEA Grapalat"/>
                <w:b/>
              </w:rPr>
            </w:pPr>
          </w:p>
        </w:tc>
        <w:tc>
          <w:tcPr>
            <w:tcW w:w="2727" w:type="dxa"/>
            <w:gridSpan w:val="3"/>
            <w:shd w:val="clear" w:color="auto" w:fill="auto"/>
          </w:tcPr>
          <w:p w:rsidR="005F0B30" w:rsidRPr="007343F4" w:rsidRDefault="0004634C" w:rsidP="008F1213">
            <w:pPr>
              <w:spacing w:after="0" w:line="240" w:lineRule="auto"/>
              <w:ind w:left="567" w:hanging="567"/>
              <w:rPr>
                <w:rFonts w:ascii="GHEA Grapalat" w:eastAsia="GHEA Grapalat" w:hAnsi="GHEA Grapalat" w:cs="GHEA Grapalat"/>
                <w:b/>
              </w:rPr>
            </w:pPr>
            <w:r w:rsidRPr="007343F4">
              <w:rPr>
                <w:rFonts w:ascii="GHEA Grapalat" w:eastAsia="GHEA Grapalat" w:hAnsi="GHEA Grapalat" w:cs="GHEA Grapalat"/>
                <w:b/>
              </w:rPr>
              <w:t>N 01/17/2015-2023</w:t>
            </w:r>
          </w:p>
        </w:tc>
      </w:tr>
      <w:tr w:rsidR="005F0B30" w:rsidRPr="007343F4">
        <w:trPr>
          <w:trHeight w:val="1580"/>
        </w:trPr>
        <w:tc>
          <w:tcPr>
            <w:tcW w:w="10809" w:type="dxa"/>
            <w:gridSpan w:val="7"/>
            <w:shd w:val="clear" w:color="auto" w:fill="auto"/>
          </w:tcPr>
          <w:p w:rsidR="005F0B30" w:rsidRPr="007343F4" w:rsidRDefault="0004634C" w:rsidP="008F1213">
            <w:pPr>
              <w:spacing w:after="0" w:line="240" w:lineRule="auto"/>
              <w:ind w:left="131" w:right="148"/>
              <w:jc w:val="both"/>
              <w:rPr>
                <w:rFonts w:ascii="GHEA Grapalat" w:eastAsia="GHEA Grapalat" w:hAnsi="GHEA Grapalat" w:cs="GHEA Grapalat"/>
              </w:rPr>
            </w:pPr>
            <w:r w:rsidRPr="007343F4">
              <w:rPr>
                <w:rFonts w:ascii="GHEA Grapalat" w:eastAsia="GHEA Grapalat" w:hAnsi="GHEA Grapalat" w:cs="GHEA Grapalat"/>
              </w:rPr>
              <w:lastRenderedPageBreak/>
              <w:t>««Հայաստանի Հանրապետության կրթության</w:t>
            </w:r>
            <w:r w:rsidR="005A0F6C" w:rsidRPr="007343F4">
              <w:rPr>
                <w:rFonts w:ascii="GHEA Grapalat" w:eastAsia="GHEA Grapalat" w:hAnsi="GHEA Grapalat" w:cs="GHEA Grapalat"/>
              </w:rPr>
              <w:t xml:space="preserve"> </w:t>
            </w:r>
            <w:r w:rsidRPr="007343F4">
              <w:rPr>
                <w:rFonts w:ascii="GHEA Grapalat" w:eastAsia="GHEA Grapalat" w:hAnsi="GHEA Grapalat" w:cs="GHEA Grapalat"/>
              </w:rPr>
              <w:t xml:space="preserve">մինչև 2030 թվականի զարգացման պետական ծրագիրը» հաստատելու մասին» օրենքից բխող գործողությունների ծրագիրը» հաստատելու մասին Հայաստանի Հանրապետության կառավարության որոշման նախագծի </w:t>
            </w:r>
            <w:r w:rsidRPr="007343F4">
              <w:rPr>
                <w:rFonts w:ascii="GHEA Grapalat" w:eastAsia="GHEA Grapalat" w:hAnsi="GHEA Grapalat" w:cs="GHEA Grapalat"/>
                <w:color w:val="000000"/>
              </w:rPr>
              <w:t>վերաբերյալ ՀՀ բարձր տեխնոլոգիական արդյունաբերության նախարարությունն իր իրավասությունների շրջանակում առաջարկություններ և դիտողություններ չկան։</w:t>
            </w:r>
          </w:p>
        </w:tc>
        <w:tc>
          <w:tcPr>
            <w:tcW w:w="4274" w:type="dxa"/>
            <w:gridSpan w:val="5"/>
            <w:shd w:val="clear" w:color="auto" w:fill="auto"/>
          </w:tcPr>
          <w:p w:rsidR="005F0B30" w:rsidRPr="007343F4" w:rsidRDefault="005F0B30" w:rsidP="008F1213">
            <w:pPr>
              <w:spacing w:after="0" w:line="240" w:lineRule="auto"/>
              <w:jc w:val="center"/>
              <w:rPr>
                <w:rFonts w:ascii="GHEA Grapalat" w:eastAsia="GHEA Grapalat" w:hAnsi="GHEA Grapalat" w:cs="GHEA Grapalat"/>
              </w:rPr>
            </w:pPr>
          </w:p>
        </w:tc>
      </w:tr>
      <w:tr w:rsidR="005F0B30" w:rsidRPr="007343F4">
        <w:trPr>
          <w:trHeight w:val="302"/>
        </w:trPr>
        <w:tc>
          <w:tcPr>
            <w:tcW w:w="12356" w:type="dxa"/>
            <w:gridSpan w:val="9"/>
            <w:vMerge w:val="restart"/>
            <w:shd w:val="clear" w:color="auto" w:fill="auto"/>
          </w:tcPr>
          <w:p w:rsidR="005F0B30" w:rsidRPr="007343F4" w:rsidRDefault="005F0B30" w:rsidP="008F1213">
            <w:pPr>
              <w:pBdr>
                <w:top w:val="nil"/>
                <w:left w:val="nil"/>
                <w:bottom w:val="nil"/>
                <w:right w:val="nil"/>
                <w:between w:val="nil"/>
              </w:pBdr>
              <w:spacing w:after="0" w:line="240" w:lineRule="auto"/>
              <w:ind w:left="720" w:right="148"/>
              <w:jc w:val="center"/>
              <w:rPr>
                <w:rFonts w:ascii="GHEA Grapalat" w:eastAsia="GHEA Grapalat" w:hAnsi="GHEA Grapalat" w:cs="GHEA Grapalat"/>
                <w:b/>
                <w:color w:val="000000"/>
              </w:rPr>
            </w:pPr>
          </w:p>
          <w:p w:rsidR="005F0B30" w:rsidRPr="007343F4" w:rsidRDefault="00652B35" w:rsidP="008F1213">
            <w:pPr>
              <w:spacing w:after="0" w:line="240" w:lineRule="auto"/>
              <w:jc w:val="center"/>
              <w:rPr>
                <w:rFonts w:ascii="GHEA Grapalat" w:eastAsia="GHEA Grapalat" w:hAnsi="GHEA Grapalat" w:cs="GHEA Grapalat"/>
              </w:rPr>
            </w:pPr>
            <w:r w:rsidRPr="007343F4">
              <w:rPr>
                <w:rFonts w:ascii="GHEA Grapalat" w:eastAsia="GHEA Grapalat" w:hAnsi="GHEA Grapalat" w:cs="GHEA Grapalat"/>
                <w:b/>
              </w:rPr>
              <w:t>5</w:t>
            </w:r>
            <w:r w:rsidRPr="007343F4">
              <w:rPr>
                <w:rFonts w:ascii="GHEA Grapalat" w:eastAsia="MS Mincho" w:hAnsi="MS Mincho" w:cs="MS Mincho"/>
                <w:b/>
              </w:rPr>
              <w:t>․</w:t>
            </w:r>
            <w:r w:rsidR="0004634C" w:rsidRPr="007343F4">
              <w:rPr>
                <w:rFonts w:ascii="GHEA Grapalat" w:eastAsia="GHEA Grapalat" w:hAnsi="GHEA Grapalat" w:cs="GHEA Grapalat"/>
                <w:b/>
              </w:rPr>
              <w:t xml:space="preserve"> Արդարադատության նախարարություն</w:t>
            </w:r>
          </w:p>
        </w:tc>
        <w:tc>
          <w:tcPr>
            <w:tcW w:w="2727" w:type="dxa"/>
            <w:gridSpan w:val="3"/>
            <w:shd w:val="clear" w:color="auto" w:fill="auto"/>
          </w:tcPr>
          <w:p w:rsidR="005F0B30" w:rsidRPr="007343F4" w:rsidRDefault="00652B35" w:rsidP="008F1213">
            <w:pPr>
              <w:spacing w:after="0" w:line="240" w:lineRule="auto"/>
              <w:jc w:val="center"/>
              <w:rPr>
                <w:rFonts w:ascii="GHEA Grapalat" w:eastAsia="GHEA Grapalat" w:hAnsi="GHEA Grapalat" w:cs="GHEA Grapalat"/>
                <w:b/>
              </w:rPr>
            </w:pPr>
            <w:r w:rsidRPr="007343F4">
              <w:rPr>
                <w:rFonts w:ascii="GHEA Grapalat" w:eastAsia="GHEA Grapalat" w:hAnsi="GHEA Grapalat" w:cs="GHEA Grapalat"/>
                <w:b/>
              </w:rPr>
              <w:t>01</w:t>
            </w:r>
            <w:r w:rsidRPr="007343F4">
              <w:rPr>
                <w:rFonts w:ascii="GHEA Grapalat" w:eastAsia="MS Mincho" w:hAnsi="MS Mincho" w:cs="MS Mincho"/>
                <w:b/>
              </w:rPr>
              <w:t>․</w:t>
            </w:r>
            <w:r w:rsidR="0004634C" w:rsidRPr="007343F4">
              <w:rPr>
                <w:rFonts w:ascii="GHEA Grapalat" w:eastAsia="GHEA Grapalat" w:hAnsi="GHEA Grapalat" w:cs="GHEA Grapalat"/>
                <w:b/>
              </w:rPr>
              <w:t>03</w:t>
            </w:r>
            <w:r w:rsidR="0004634C" w:rsidRPr="007343F4">
              <w:rPr>
                <w:rFonts w:ascii="GHEA Grapalat" w:eastAsia="MS Mincho" w:hAnsi="MS Mincho" w:cs="MS Mincho"/>
                <w:b/>
              </w:rPr>
              <w:t>․</w:t>
            </w:r>
            <w:r w:rsidR="0004634C" w:rsidRPr="007343F4">
              <w:rPr>
                <w:rFonts w:ascii="GHEA Grapalat" w:eastAsia="GHEA Grapalat" w:hAnsi="GHEA Grapalat" w:cs="GHEA Grapalat"/>
                <w:b/>
              </w:rPr>
              <w:t>2023</w:t>
            </w:r>
          </w:p>
        </w:tc>
      </w:tr>
      <w:tr w:rsidR="005F0B30" w:rsidRPr="007343F4">
        <w:trPr>
          <w:trHeight w:val="320"/>
        </w:trPr>
        <w:tc>
          <w:tcPr>
            <w:tcW w:w="12356" w:type="dxa"/>
            <w:gridSpan w:val="9"/>
            <w:vMerge/>
            <w:shd w:val="clear" w:color="auto" w:fill="auto"/>
          </w:tcPr>
          <w:p w:rsidR="005F0B30" w:rsidRPr="007343F4" w:rsidRDefault="005F0B30" w:rsidP="008F1213">
            <w:pPr>
              <w:widowControl w:val="0"/>
              <w:pBdr>
                <w:top w:val="nil"/>
                <w:left w:val="nil"/>
                <w:bottom w:val="nil"/>
                <w:right w:val="nil"/>
                <w:between w:val="nil"/>
              </w:pBdr>
              <w:spacing w:after="0" w:line="240" w:lineRule="auto"/>
              <w:rPr>
                <w:rFonts w:ascii="GHEA Grapalat" w:eastAsia="GHEA Grapalat" w:hAnsi="GHEA Grapalat" w:cs="GHEA Grapalat"/>
                <w:b/>
              </w:rPr>
            </w:pPr>
          </w:p>
        </w:tc>
        <w:tc>
          <w:tcPr>
            <w:tcW w:w="2727" w:type="dxa"/>
            <w:gridSpan w:val="3"/>
            <w:shd w:val="clear" w:color="auto" w:fill="auto"/>
          </w:tcPr>
          <w:p w:rsidR="005F0B30" w:rsidRPr="007343F4" w:rsidRDefault="0004634C" w:rsidP="008F1213">
            <w:pPr>
              <w:spacing w:after="0" w:line="240" w:lineRule="auto"/>
              <w:jc w:val="center"/>
              <w:rPr>
                <w:rFonts w:ascii="GHEA Grapalat" w:eastAsia="GHEA Grapalat" w:hAnsi="GHEA Grapalat" w:cs="GHEA Grapalat"/>
                <w:b/>
              </w:rPr>
            </w:pPr>
            <w:r w:rsidRPr="007343F4">
              <w:rPr>
                <w:rFonts w:ascii="GHEA Grapalat" w:eastAsia="GHEA Grapalat" w:hAnsi="GHEA Grapalat" w:cs="GHEA Grapalat"/>
                <w:b/>
                <w:color w:val="000000"/>
                <w:highlight w:val="white"/>
              </w:rPr>
              <w:t>//10432-2023</w:t>
            </w:r>
          </w:p>
        </w:tc>
      </w:tr>
      <w:tr w:rsidR="005F0B30" w:rsidRPr="007343F4">
        <w:trPr>
          <w:trHeight w:val="797"/>
        </w:trPr>
        <w:tc>
          <w:tcPr>
            <w:tcW w:w="10809" w:type="dxa"/>
            <w:gridSpan w:val="7"/>
            <w:shd w:val="clear" w:color="auto" w:fill="auto"/>
          </w:tcPr>
          <w:p w:rsidR="005F0B30" w:rsidRPr="007343F4" w:rsidRDefault="0004634C" w:rsidP="008F1213">
            <w:pPr>
              <w:spacing w:after="0" w:line="240" w:lineRule="auto"/>
              <w:ind w:firstLine="540"/>
              <w:jc w:val="center"/>
              <w:rPr>
                <w:rFonts w:ascii="GHEA Grapalat" w:eastAsia="GHEA Grapalat" w:hAnsi="GHEA Grapalat" w:cs="GHEA Grapalat"/>
              </w:rPr>
            </w:pPr>
            <w:r w:rsidRPr="007343F4">
              <w:rPr>
                <w:rFonts w:ascii="GHEA Grapalat" w:eastAsia="GHEA Grapalat" w:hAnsi="GHEA Grapalat" w:cs="GHEA Grapalat"/>
              </w:rPr>
              <w:t>ԿԱՐԾԻՔ</w:t>
            </w:r>
          </w:p>
          <w:p w:rsidR="005F0B30" w:rsidRPr="007343F4" w:rsidRDefault="0004634C" w:rsidP="008F1213">
            <w:pPr>
              <w:shd w:val="clear" w:color="auto" w:fill="FFFFFF"/>
              <w:spacing w:after="0" w:line="240" w:lineRule="auto"/>
              <w:ind w:firstLine="540"/>
              <w:jc w:val="center"/>
              <w:rPr>
                <w:rFonts w:ascii="GHEA Grapalat" w:eastAsia="GHEA Grapalat" w:hAnsi="GHEA Grapalat" w:cs="GHEA Grapalat"/>
                <w:highlight w:val="white"/>
              </w:rPr>
            </w:pPr>
            <w:r w:rsidRPr="007343F4">
              <w:rPr>
                <w:rFonts w:ascii="GHEA Grapalat" w:eastAsia="GHEA Grapalat" w:hAnsi="GHEA Grapalat" w:cs="GHEA Grapalat"/>
                <w:highlight w:val="white"/>
              </w:rPr>
              <w:t>««ՀԱՅԱՍՏԱՆԻ ՀԱՆՐԱՊԵՏՈՒԹՅԱՆ ԿՐԹՈՒԹՅԱՆ ՄԻՆՉԵՎ 2030 ԹՎԱԿԱՆԻ ԶԱՐԳԱՑՄԱՆ ՊԵՏԱԿԱՆ ԾՐԱԳԻՐԸ» ՀԱՍՏԱՏԵԼՈՒ ՄԱՍԻՆ» ՕՐԵՆՔԻՑ ԲԽՈՂ ԳՈՐԾՈՂՈՒԹՅՈՒՆՆԵՐԻ ԾՐԱԳԻՐԸ» ՀԱՍՏԱՏԵԼՈՒ ՄԱՍԻՆ» ՀԱՅԱՍՏԱՆԻ ՀԱՆՐԱՊԵՏՈՒԹՅԱՆ ԿԱՌԱՎԱՐՈՒԹՅԱՆ ՈՐՈՇՄԱՆ ՆԱԽԱԳԾԻ ՎԵՐԱԲԵՐՅԱԼ</w:t>
            </w:r>
          </w:p>
          <w:p w:rsidR="005F0B30" w:rsidRPr="007343F4" w:rsidRDefault="005F0B30" w:rsidP="008F1213">
            <w:pPr>
              <w:shd w:val="clear" w:color="auto" w:fill="FFFFFF"/>
              <w:spacing w:after="0" w:line="240" w:lineRule="auto"/>
              <w:ind w:firstLine="540"/>
              <w:jc w:val="both"/>
              <w:rPr>
                <w:rFonts w:ascii="GHEA Grapalat" w:eastAsia="GHEA Grapalat" w:hAnsi="GHEA Grapalat" w:cs="GHEA Grapalat"/>
                <w:highlight w:val="white"/>
              </w:rPr>
            </w:pPr>
          </w:p>
          <w:p w:rsidR="005F0B30" w:rsidRPr="007343F4" w:rsidRDefault="0004634C" w:rsidP="008F1213">
            <w:pPr>
              <w:shd w:val="clear" w:color="auto" w:fill="FFFFFF"/>
              <w:spacing w:after="0" w:line="240" w:lineRule="auto"/>
              <w:ind w:firstLine="540"/>
              <w:jc w:val="both"/>
              <w:rPr>
                <w:rFonts w:ascii="GHEA Grapalat" w:eastAsia="GHEA Grapalat" w:hAnsi="GHEA Grapalat" w:cs="GHEA Grapalat"/>
                <w:highlight w:val="white"/>
              </w:rPr>
            </w:pPr>
            <w:r w:rsidRPr="007343F4">
              <w:rPr>
                <w:rFonts w:ascii="GHEA Grapalat" w:eastAsia="GHEA Grapalat" w:hAnsi="GHEA Grapalat" w:cs="GHEA Grapalat"/>
                <w:highlight w:val="white"/>
              </w:rPr>
              <w:t xml:space="preserve">««Հայաստանի Հանրապետության կրթության մինչև 2030 թվականի զարգացման պետական ծրագիրը» հաստատելու մասին» օրենքից բխող գործողությունների ծրագիրը» հաստատելու մասին» Հայաստանի Հանրապետության կառավարության որոշման </w:t>
            </w:r>
            <w:r w:rsidRPr="007343F4">
              <w:rPr>
                <w:rFonts w:ascii="GHEA Grapalat" w:eastAsia="GHEA Grapalat" w:hAnsi="GHEA Grapalat" w:cs="GHEA Grapalat"/>
              </w:rPr>
              <w:t xml:space="preserve">նախագծի </w:t>
            </w:r>
            <w:r w:rsidRPr="007343F4">
              <w:rPr>
                <w:rFonts w:ascii="GHEA Grapalat" w:eastAsia="GHEA Grapalat" w:hAnsi="GHEA Grapalat" w:cs="GHEA Grapalat"/>
                <w:highlight w:val="white"/>
              </w:rPr>
              <w:t xml:space="preserve">(այսուհետ՝ Նախագիծ) վերաբերյալ հայտնում ենք հետևյալը՝ </w:t>
            </w:r>
          </w:p>
          <w:p w:rsidR="005F0B30" w:rsidRPr="007343F4" w:rsidRDefault="0004634C" w:rsidP="008F1213">
            <w:pPr>
              <w:shd w:val="clear" w:color="auto" w:fill="FFFFFF"/>
              <w:spacing w:after="0" w:line="240" w:lineRule="auto"/>
              <w:ind w:firstLine="540"/>
              <w:jc w:val="both"/>
              <w:rPr>
                <w:rFonts w:ascii="GHEA Grapalat" w:eastAsia="GHEA Grapalat" w:hAnsi="GHEA Grapalat" w:cs="GHEA Grapalat"/>
                <w:highlight w:val="white"/>
              </w:rPr>
            </w:pPr>
            <w:r w:rsidRPr="007343F4">
              <w:rPr>
                <w:rFonts w:ascii="GHEA Grapalat" w:eastAsia="GHEA Grapalat" w:hAnsi="GHEA Grapalat" w:cs="GHEA Grapalat"/>
                <w:highlight w:val="white"/>
              </w:rPr>
              <w:t>«Պետական կառավարման համակարգի մարմինների մասին» օրենքի 2-րդ հոդվածի համաձայն՝ Սահմանադրության 159-րդ հոդվածին համապատասխան՝ պետական կառավարման համակարգի մարմիններն են նախարարությունները, ինչպես նաև Կառավարությանը, վարչապետին և նախարարություններին ենթակա մարմինները:</w:t>
            </w:r>
          </w:p>
          <w:p w:rsidR="005F0B30" w:rsidRPr="007343F4" w:rsidRDefault="0004634C" w:rsidP="008F1213">
            <w:pPr>
              <w:shd w:val="clear" w:color="auto" w:fill="FFFFFF"/>
              <w:spacing w:after="0" w:line="240" w:lineRule="auto"/>
              <w:ind w:firstLine="540"/>
              <w:jc w:val="both"/>
              <w:rPr>
                <w:rFonts w:ascii="GHEA Grapalat" w:eastAsia="GHEA Grapalat" w:hAnsi="GHEA Grapalat" w:cs="GHEA Grapalat"/>
                <w:highlight w:val="white"/>
              </w:rPr>
            </w:pPr>
            <w:r w:rsidRPr="007343F4">
              <w:rPr>
                <w:rFonts w:ascii="GHEA Grapalat" w:eastAsia="GHEA Grapalat" w:hAnsi="GHEA Grapalat" w:cs="GHEA Grapalat"/>
                <w:highlight w:val="white"/>
              </w:rPr>
              <w:t>Նախագծի N 1-ին հավելվածում առկա «Կատարող/ համակատարող» աղյուսակներում պետական կառավարման համակարգի մարմիններ չհանդիսացող սուբյեկտների (Գործընկեր կազմակերպություններ, Երևանի քաղաքապետարան և այլն) վրա որոշակի պարտականություններ դնելու պարագայում՝ հարկ է նկատի ունենալ, որ այդ պարտականությունները կարող են դրվել միայն այդ սուբյեկտների համաձայնությամբ:</w:t>
            </w:r>
          </w:p>
          <w:p w:rsidR="005F0B30" w:rsidRPr="007343F4" w:rsidRDefault="0004634C" w:rsidP="008F1213">
            <w:pPr>
              <w:shd w:val="clear" w:color="auto" w:fill="FFFFFF"/>
              <w:spacing w:after="0" w:line="240" w:lineRule="auto"/>
              <w:ind w:firstLine="540"/>
              <w:jc w:val="both"/>
              <w:rPr>
                <w:rFonts w:ascii="GHEA Grapalat" w:eastAsia="GHEA Grapalat" w:hAnsi="GHEA Grapalat" w:cs="GHEA Grapalat"/>
                <w:highlight w:val="white"/>
              </w:rPr>
            </w:pPr>
            <w:r w:rsidRPr="007343F4">
              <w:rPr>
                <w:rFonts w:ascii="GHEA Grapalat" w:eastAsia="GHEA Grapalat" w:hAnsi="GHEA Grapalat" w:cs="GHEA Grapalat"/>
                <w:highlight w:val="white"/>
              </w:rPr>
              <w:t>Հիմք ընդունելով վերոգրյալը՝ Նախագիծն անհրաժեշտ է խմբագրել:</w:t>
            </w:r>
          </w:p>
        </w:tc>
        <w:tc>
          <w:tcPr>
            <w:tcW w:w="4274" w:type="dxa"/>
            <w:gridSpan w:val="5"/>
            <w:shd w:val="clear" w:color="auto" w:fill="auto"/>
          </w:tcPr>
          <w:p w:rsidR="005F0B30" w:rsidRPr="007343F4" w:rsidRDefault="005F0B30" w:rsidP="008F1213">
            <w:pPr>
              <w:spacing w:after="0" w:line="240" w:lineRule="auto"/>
              <w:jc w:val="center"/>
              <w:rPr>
                <w:rFonts w:ascii="GHEA Grapalat" w:eastAsia="GHEA Grapalat" w:hAnsi="GHEA Grapalat" w:cs="GHEA Grapalat"/>
              </w:rPr>
            </w:pPr>
          </w:p>
          <w:p w:rsidR="005F0B30" w:rsidRPr="007343F4" w:rsidRDefault="005F0B30" w:rsidP="008F1213">
            <w:pPr>
              <w:spacing w:after="0" w:line="240" w:lineRule="auto"/>
              <w:jc w:val="center"/>
              <w:rPr>
                <w:rFonts w:ascii="GHEA Grapalat" w:eastAsia="GHEA Grapalat" w:hAnsi="GHEA Grapalat" w:cs="GHEA Grapalat"/>
              </w:rPr>
            </w:pPr>
          </w:p>
          <w:p w:rsidR="005F0B30" w:rsidRPr="007343F4" w:rsidRDefault="005F0B30" w:rsidP="008F1213">
            <w:pPr>
              <w:spacing w:after="0" w:line="240" w:lineRule="auto"/>
              <w:jc w:val="center"/>
              <w:rPr>
                <w:rFonts w:ascii="GHEA Grapalat" w:eastAsia="GHEA Grapalat" w:hAnsi="GHEA Grapalat" w:cs="GHEA Grapalat"/>
              </w:rPr>
            </w:pPr>
          </w:p>
          <w:p w:rsidR="005F0B30" w:rsidRPr="007343F4" w:rsidRDefault="005F0B30" w:rsidP="008F1213">
            <w:pPr>
              <w:spacing w:after="0" w:line="240" w:lineRule="auto"/>
              <w:jc w:val="center"/>
              <w:rPr>
                <w:rFonts w:ascii="GHEA Grapalat" w:eastAsia="GHEA Grapalat" w:hAnsi="GHEA Grapalat" w:cs="GHEA Grapalat"/>
              </w:rPr>
            </w:pPr>
          </w:p>
          <w:p w:rsidR="005F0B30" w:rsidRPr="007343F4" w:rsidRDefault="005F0B30" w:rsidP="008F1213">
            <w:pPr>
              <w:spacing w:after="0" w:line="240" w:lineRule="auto"/>
              <w:jc w:val="center"/>
              <w:rPr>
                <w:rFonts w:ascii="GHEA Grapalat" w:eastAsia="GHEA Grapalat" w:hAnsi="GHEA Grapalat" w:cs="GHEA Grapalat"/>
              </w:rPr>
            </w:pPr>
          </w:p>
          <w:p w:rsidR="005F0B30" w:rsidRPr="007343F4" w:rsidRDefault="0004634C" w:rsidP="008F1213">
            <w:pPr>
              <w:spacing w:after="0" w:line="240" w:lineRule="auto"/>
              <w:jc w:val="center"/>
              <w:rPr>
                <w:rFonts w:ascii="GHEA Grapalat" w:eastAsia="GHEA Grapalat" w:hAnsi="GHEA Grapalat" w:cs="GHEA Grapalat"/>
              </w:rPr>
            </w:pPr>
            <w:r w:rsidRPr="007343F4">
              <w:rPr>
                <w:rFonts w:ascii="GHEA Grapalat" w:eastAsia="GHEA Grapalat" w:hAnsi="GHEA Grapalat" w:cs="GHEA Grapalat"/>
              </w:rPr>
              <w:t xml:space="preserve">Ընդունվել է։ </w:t>
            </w:r>
          </w:p>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Հավելված 1-ում կատարվել են համապատասխան փոփոխություններ։</w:t>
            </w:r>
          </w:p>
        </w:tc>
      </w:tr>
      <w:tr w:rsidR="005F0B30" w:rsidRPr="007343F4">
        <w:trPr>
          <w:trHeight w:val="266"/>
        </w:trPr>
        <w:tc>
          <w:tcPr>
            <w:tcW w:w="10809" w:type="dxa"/>
            <w:gridSpan w:val="7"/>
            <w:vMerge w:val="restart"/>
            <w:shd w:val="clear" w:color="auto" w:fill="auto"/>
          </w:tcPr>
          <w:p w:rsidR="00652B35" w:rsidRPr="007343F4" w:rsidRDefault="00652B35" w:rsidP="008F1213">
            <w:pPr>
              <w:spacing w:after="0" w:line="240" w:lineRule="auto"/>
              <w:ind w:firstLine="540"/>
              <w:jc w:val="center"/>
              <w:rPr>
                <w:rFonts w:ascii="GHEA Grapalat" w:eastAsia="GHEA Grapalat" w:hAnsi="GHEA Grapalat" w:cs="GHEA Grapalat"/>
                <w:b/>
              </w:rPr>
            </w:pPr>
          </w:p>
          <w:p w:rsidR="005F0B30" w:rsidRPr="007343F4" w:rsidRDefault="00652B35" w:rsidP="008F1213">
            <w:pPr>
              <w:spacing w:after="0" w:line="240" w:lineRule="auto"/>
              <w:ind w:firstLine="540"/>
              <w:jc w:val="center"/>
              <w:rPr>
                <w:rFonts w:ascii="GHEA Grapalat" w:eastAsia="GHEA Grapalat" w:hAnsi="GHEA Grapalat" w:cs="GHEA Grapalat"/>
                <w:b/>
                <w:color w:val="000000"/>
              </w:rPr>
            </w:pPr>
            <w:r w:rsidRPr="007343F4">
              <w:rPr>
                <w:rFonts w:ascii="GHEA Grapalat" w:eastAsia="GHEA Grapalat" w:hAnsi="GHEA Grapalat" w:cs="GHEA Grapalat"/>
                <w:b/>
              </w:rPr>
              <w:t>6</w:t>
            </w:r>
            <w:r w:rsidRPr="007343F4">
              <w:rPr>
                <w:rFonts w:ascii="GHEA Grapalat" w:eastAsia="MS Mincho" w:hAnsi="MS Mincho" w:cs="MS Mincho"/>
                <w:b/>
              </w:rPr>
              <w:t>․</w:t>
            </w:r>
            <w:r w:rsidR="0004634C" w:rsidRPr="007343F4">
              <w:rPr>
                <w:rFonts w:ascii="GHEA Grapalat" w:eastAsia="GHEA Grapalat" w:hAnsi="GHEA Grapalat" w:cs="GHEA Grapalat"/>
                <w:b/>
              </w:rPr>
              <w:t xml:space="preserve"> </w:t>
            </w:r>
            <w:r w:rsidR="0004634C" w:rsidRPr="007343F4">
              <w:rPr>
                <w:rFonts w:ascii="GHEA Grapalat" w:eastAsia="GHEA Grapalat" w:hAnsi="GHEA Grapalat" w:cs="GHEA Grapalat"/>
                <w:b/>
                <w:color w:val="000000"/>
                <w:highlight w:val="white"/>
              </w:rPr>
              <w:t>ՀՀ տարածքային կառավարման և ենթակառուցվածքների նախարարություն</w:t>
            </w:r>
            <w:r w:rsidRPr="007343F4">
              <w:rPr>
                <w:rFonts w:ascii="GHEA Grapalat" w:eastAsia="GHEA Grapalat" w:hAnsi="GHEA Grapalat" w:cs="GHEA Grapalat"/>
                <w:b/>
                <w:color w:val="000000"/>
              </w:rPr>
              <w:t xml:space="preserve"> </w:t>
            </w:r>
          </w:p>
          <w:p w:rsidR="00652B35" w:rsidRPr="007343F4" w:rsidRDefault="00652B35" w:rsidP="008F1213">
            <w:pPr>
              <w:spacing w:after="0" w:line="240" w:lineRule="auto"/>
              <w:ind w:firstLine="540"/>
              <w:jc w:val="center"/>
              <w:rPr>
                <w:rFonts w:ascii="GHEA Grapalat" w:eastAsia="GHEA Grapalat" w:hAnsi="GHEA Grapalat" w:cs="GHEA Grapalat"/>
                <w:b/>
              </w:rPr>
            </w:pPr>
          </w:p>
        </w:tc>
        <w:tc>
          <w:tcPr>
            <w:tcW w:w="1547" w:type="dxa"/>
            <w:gridSpan w:val="2"/>
            <w:vMerge w:val="restart"/>
            <w:shd w:val="clear" w:color="auto" w:fill="auto"/>
          </w:tcPr>
          <w:p w:rsidR="005F0B30" w:rsidRPr="007343F4" w:rsidRDefault="005F0B30" w:rsidP="008F1213">
            <w:pPr>
              <w:spacing w:after="0" w:line="240" w:lineRule="auto"/>
              <w:jc w:val="center"/>
              <w:rPr>
                <w:rFonts w:ascii="GHEA Grapalat" w:eastAsia="GHEA Grapalat" w:hAnsi="GHEA Grapalat" w:cs="GHEA Grapalat"/>
              </w:rPr>
            </w:pPr>
          </w:p>
        </w:tc>
        <w:tc>
          <w:tcPr>
            <w:tcW w:w="2727" w:type="dxa"/>
            <w:gridSpan w:val="3"/>
            <w:shd w:val="clear" w:color="auto" w:fill="auto"/>
          </w:tcPr>
          <w:p w:rsidR="005F0B30" w:rsidRPr="007343F4" w:rsidRDefault="00652B35" w:rsidP="008F1213">
            <w:pPr>
              <w:spacing w:after="0" w:line="240" w:lineRule="auto"/>
              <w:jc w:val="center"/>
              <w:rPr>
                <w:rFonts w:ascii="GHEA Grapalat" w:eastAsia="GHEA Grapalat" w:hAnsi="GHEA Grapalat" w:cs="GHEA Grapalat"/>
                <w:b/>
              </w:rPr>
            </w:pPr>
            <w:r w:rsidRPr="007343F4">
              <w:rPr>
                <w:rFonts w:ascii="GHEA Grapalat" w:eastAsia="GHEA Grapalat" w:hAnsi="GHEA Grapalat" w:cs="GHEA Grapalat"/>
                <w:b/>
              </w:rPr>
              <w:t>02</w:t>
            </w:r>
            <w:r w:rsidRPr="007343F4">
              <w:rPr>
                <w:rFonts w:ascii="GHEA Grapalat" w:eastAsia="MS Mincho" w:hAnsi="MS Mincho" w:cs="MS Mincho"/>
                <w:b/>
              </w:rPr>
              <w:t>․</w:t>
            </w:r>
            <w:r w:rsidRPr="007343F4">
              <w:rPr>
                <w:rFonts w:ascii="GHEA Grapalat" w:eastAsia="GHEA Grapalat" w:hAnsi="GHEA Grapalat" w:cs="GHEA Grapalat"/>
                <w:b/>
              </w:rPr>
              <w:t>03</w:t>
            </w:r>
            <w:r w:rsidRPr="007343F4">
              <w:rPr>
                <w:rFonts w:ascii="GHEA Grapalat" w:eastAsia="MS Mincho" w:hAnsi="MS Mincho" w:cs="MS Mincho"/>
                <w:b/>
              </w:rPr>
              <w:t>․</w:t>
            </w:r>
            <w:r w:rsidR="0004634C" w:rsidRPr="007343F4">
              <w:rPr>
                <w:rFonts w:ascii="GHEA Grapalat" w:eastAsia="GHEA Grapalat" w:hAnsi="GHEA Grapalat" w:cs="GHEA Grapalat"/>
                <w:b/>
              </w:rPr>
              <w:t>2023</w:t>
            </w:r>
          </w:p>
        </w:tc>
      </w:tr>
      <w:tr w:rsidR="005F0B30" w:rsidRPr="007343F4">
        <w:trPr>
          <w:trHeight w:val="203"/>
        </w:trPr>
        <w:tc>
          <w:tcPr>
            <w:tcW w:w="10809" w:type="dxa"/>
            <w:gridSpan w:val="7"/>
            <w:vMerge/>
            <w:shd w:val="clear" w:color="auto" w:fill="auto"/>
          </w:tcPr>
          <w:p w:rsidR="005F0B30" w:rsidRPr="007343F4" w:rsidRDefault="005F0B30" w:rsidP="008F1213">
            <w:pPr>
              <w:widowControl w:val="0"/>
              <w:pBdr>
                <w:top w:val="nil"/>
                <w:left w:val="nil"/>
                <w:bottom w:val="nil"/>
                <w:right w:val="nil"/>
                <w:between w:val="nil"/>
              </w:pBdr>
              <w:spacing w:after="0" w:line="240" w:lineRule="auto"/>
              <w:rPr>
                <w:rFonts w:ascii="GHEA Grapalat" w:eastAsia="GHEA Grapalat" w:hAnsi="GHEA Grapalat" w:cs="GHEA Grapalat"/>
                <w:b/>
              </w:rPr>
            </w:pPr>
          </w:p>
        </w:tc>
        <w:tc>
          <w:tcPr>
            <w:tcW w:w="1547" w:type="dxa"/>
            <w:gridSpan w:val="2"/>
            <w:vMerge/>
            <w:shd w:val="clear" w:color="auto" w:fill="auto"/>
          </w:tcPr>
          <w:p w:rsidR="005F0B30" w:rsidRPr="007343F4" w:rsidRDefault="005F0B30" w:rsidP="008F1213">
            <w:pPr>
              <w:widowControl w:val="0"/>
              <w:pBdr>
                <w:top w:val="nil"/>
                <w:left w:val="nil"/>
                <w:bottom w:val="nil"/>
                <w:right w:val="nil"/>
                <w:between w:val="nil"/>
              </w:pBdr>
              <w:spacing w:after="0" w:line="240" w:lineRule="auto"/>
              <w:rPr>
                <w:rFonts w:ascii="GHEA Grapalat" w:eastAsia="GHEA Grapalat" w:hAnsi="GHEA Grapalat" w:cs="GHEA Grapalat"/>
                <w:b/>
              </w:rPr>
            </w:pPr>
          </w:p>
        </w:tc>
        <w:tc>
          <w:tcPr>
            <w:tcW w:w="2727" w:type="dxa"/>
            <w:gridSpan w:val="3"/>
            <w:shd w:val="clear" w:color="auto" w:fill="auto"/>
          </w:tcPr>
          <w:p w:rsidR="005F0B30" w:rsidRPr="007343F4" w:rsidRDefault="0004634C" w:rsidP="008F1213">
            <w:pPr>
              <w:spacing w:after="0" w:line="240" w:lineRule="auto"/>
              <w:jc w:val="center"/>
              <w:rPr>
                <w:rFonts w:ascii="GHEA Grapalat" w:eastAsia="GHEA Grapalat" w:hAnsi="GHEA Grapalat" w:cs="GHEA Grapalat"/>
                <w:b/>
              </w:rPr>
            </w:pPr>
            <w:r w:rsidRPr="007343F4">
              <w:rPr>
                <w:rFonts w:ascii="GHEA Grapalat" w:eastAsia="GHEA Grapalat" w:hAnsi="GHEA Grapalat" w:cs="GHEA Grapalat"/>
                <w:b/>
                <w:color w:val="000000"/>
                <w:highlight w:val="white"/>
              </w:rPr>
              <w:t>ԳՍ/15.2/5697-2023</w:t>
            </w:r>
          </w:p>
        </w:tc>
      </w:tr>
      <w:tr w:rsidR="005F0B30" w:rsidRPr="007343F4">
        <w:trPr>
          <w:trHeight w:val="797"/>
        </w:trPr>
        <w:tc>
          <w:tcPr>
            <w:tcW w:w="10809" w:type="dxa"/>
            <w:gridSpan w:val="7"/>
            <w:shd w:val="clear" w:color="auto" w:fill="auto"/>
          </w:tcPr>
          <w:p w:rsidR="005F0B30" w:rsidRPr="007343F4" w:rsidRDefault="0004634C" w:rsidP="008F1213">
            <w:pPr>
              <w:spacing w:after="0" w:line="240" w:lineRule="auto"/>
              <w:ind w:left="180" w:hanging="180"/>
              <w:jc w:val="both"/>
              <w:rPr>
                <w:rFonts w:ascii="GHEA Grapalat" w:eastAsia="GHEA Grapalat" w:hAnsi="GHEA Grapalat" w:cs="GHEA Grapalat"/>
              </w:rPr>
            </w:pPr>
            <w:r w:rsidRPr="007343F4">
              <w:rPr>
                <w:rFonts w:ascii="GHEA Grapalat" w:eastAsia="GHEA Grapalat" w:hAnsi="GHEA Grapalat" w:cs="GHEA Grapalat"/>
              </w:rPr>
              <w:lastRenderedPageBreak/>
              <w:t xml:space="preserve">1. Առաջարկում ենք </w:t>
            </w:r>
            <w:r w:rsidRPr="007343F4">
              <w:rPr>
                <w:rFonts w:ascii="GHEA Grapalat" w:eastAsia="GHEA Grapalat" w:hAnsi="GHEA Grapalat" w:cs="GHEA Grapalat"/>
                <w:color w:val="000000"/>
              </w:rPr>
              <w:t>1.1.4 կետը հանել՝ այն ներառելով 1.1.2 կետի մեջ, քանի որ`</w:t>
            </w:r>
            <w:r w:rsidRPr="007343F4">
              <w:rPr>
                <w:rFonts w:ascii="GHEA Grapalat" w:eastAsia="GHEA Grapalat" w:hAnsi="GHEA Grapalat" w:cs="GHEA Grapalat"/>
              </w:rPr>
              <w:t xml:space="preserve"> ՀՀ կրթության և գիտության նախարարի` 2011 թվականի ապրիլի 26-ի N 416-Ն հրամանով հաստատված ՀՀ նախադպրոցական ուսումնական հաստատությունների ղեկավար և մանկավարժական կազմի տարիֆաորակավորման բնութագրերի պահանջների համաձայն՝</w:t>
            </w:r>
          </w:p>
          <w:p w:rsidR="005F0B30" w:rsidRPr="007343F4" w:rsidRDefault="0004634C" w:rsidP="008F1213">
            <w:pPr>
              <w:spacing w:after="0" w:line="240" w:lineRule="auto"/>
              <w:ind w:left="180"/>
              <w:jc w:val="both"/>
              <w:rPr>
                <w:rFonts w:ascii="GHEA Grapalat" w:eastAsia="GHEA Grapalat" w:hAnsi="GHEA Grapalat" w:cs="GHEA Grapalat"/>
              </w:rPr>
            </w:pPr>
            <w:r w:rsidRPr="007343F4">
              <w:rPr>
                <w:rFonts w:ascii="GHEA Grapalat" w:eastAsia="GHEA Grapalat" w:hAnsi="GHEA Grapalat" w:cs="GHEA Grapalat"/>
              </w:rPr>
              <w:t xml:space="preserve">- նախադպրոցական ուսումնական հաստատության մեթոդիստի պաշտոնային պարտականությունների մեջ է մտնում ծնողների հետ տարվող աշխատանքը (12-րդ կետի </w:t>
            </w:r>
            <w:r w:rsidRPr="007343F4">
              <w:rPr>
                <w:rFonts w:ascii="GHEA Grapalat" w:eastAsia="GHEA Grapalat" w:hAnsi="GHEA Grapalat" w:cs="GHEA Grapalat"/>
                <w:b/>
              </w:rPr>
              <w:t>է</w:t>
            </w:r>
            <w:r w:rsidRPr="007343F4">
              <w:rPr>
                <w:rFonts w:ascii="GHEA Grapalat" w:eastAsia="GHEA Grapalat" w:hAnsi="GHEA Grapalat" w:cs="GHEA Grapalat"/>
              </w:rPr>
              <w:t xml:space="preserve"> ենթակետ, 19-րդ կետ), </w:t>
            </w:r>
          </w:p>
          <w:p w:rsidR="005F0B30" w:rsidRPr="007343F4" w:rsidRDefault="0004634C" w:rsidP="008F1213">
            <w:pPr>
              <w:spacing w:after="0" w:line="240" w:lineRule="auto"/>
              <w:ind w:left="180"/>
              <w:jc w:val="both"/>
              <w:rPr>
                <w:rFonts w:ascii="GHEA Grapalat" w:eastAsia="GHEA Grapalat" w:hAnsi="GHEA Grapalat" w:cs="GHEA Grapalat"/>
              </w:rPr>
            </w:pPr>
            <w:r w:rsidRPr="007343F4">
              <w:rPr>
                <w:rFonts w:ascii="GHEA Grapalat" w:eastAsia="GHEA Grapalat" w:hAnsi="GHEA Grapalat" w:cs="GHEA Grapalat"/>
              </w:rPr>
              <w:t>- նախադպրոցական ուսումնական հաստատության  դաստիարակի պաշտոնային պարտականությունների մեջ է մտնում 27-րդ կետը, այն է՝</w:t>
            </w:r>
          </w:p>
          <w:p w:rsidR="005F0B30" w:rsidRPr="007343F4" w:rsidRDefault="0004634C" w:rsidP="008F1213">
            <w:pPr>
              <w:spacing w:after="0" w:line="240" w:lineRule="auto"/>
              <w:ind w:left="180"/>
              <w:jc w:val="both"/>
              <w:rPr>
                <w:rFonts w:ascii="GHEA Grapalat" w:eastAsia="GHEA Grapalat" w:hAnsi="GHEA Grapalat" w:cs="GHEA Grapalat"/>
              </w:rPr>
            </w:pPr>
            <w:r w:rsidRPr="007343F4">
              <w:rPr>
                <w:rFonts w:ascii="GHEA Grapalat" w:eastAsia="GHEA Grapalat" w:hAnsi="GHEA Grapalat" w:cs="GHEA Grapalat"/>
              </w:rPr>
              <w:t>- ծնողների հետ տանում է աշխատանք՝ ընտանիքում երեխաների դաստիարակության հարցերի ուղղությամբ,ներգրավում է և խթանում նրանց հաստատության հետ ակտիվ համագործակցությանը,</w:t>
            </w:r>
          </w:p>
          <w:p w:rsidR="005F0B30" w:rsidRPr="007343F4" w:rsidRDefault="0004634C" w:rsidP="008F1213">
            <w:pPr>
              <w:spacing w:after="0" w:line="240" w:lineRule="auto"/>
              <w:ind w:left="180"/>
              <w:jc w:val="both"/>
              <w:rPr>
                <w:rFonts w:ascii="GHEA Grapalat" w:eastAsia="GHEA Grapalat" w:hAnsi="GHEA Grapalat" w:cs="GHEA Grapalat"/>
              </w:rPr>
            </w:pPr>
            <w:r w:rsidRPr="007343F4">
              <w:rPr>
                <w:rFonts w:ascii="GHEA Grapalat" w:eastAsia="GHEA Grapalat" w:hAnsi="GHEA Grapalat" w:cs="GHEA Grapalat"/>
              </w:rPr>
              <w:t>- նախադպրոցական ուսումնական հաստատության սոցիալական մանկավարժը, հոգեբանի պաշտոնային պարտականությունների մեջ է մտնում 8-րդ, 12-րդ և 19-րդ կետերը. այն է՝</w:t>
            </w:r>
          </w:p>
          <w:p w:rsidR="005F0B30" w:rsidRPr="007343F4" w:rsidRDefault="0004634C" w:rsidP="008F1213">
            <w:pPr>
              <w:spacing w:after="0" w:line="240" w:lineRule="auto"/>
              <w:ind w:left="180"/>
              <w:jc w:val="both"/>
              <w:rPr>
                <w:rFonts w:ascii="GHEA Grapalat" w:eastAsia="GHEA Grapalat" w:hAnsi="GHEA Grapalat" w:cs="GHEA Grapalat"/>
              </w:rPr>
            </w:pPr>
            <w:r w:rsidRPr="007343F4">
              <w:rPr>
                <w:rFonts w:ascii="GHEA Grapalat" w:eastAsia="GHEA Grapalat" w:hAnsi="GHEA Grapalat" w:cs="GHEA Grapalat"/>
              </w:rPr>
              <w:t>- ուսումնական հաստատությունների ղեկավարներին և աշխատակիցներին խորհուրդներ է տալիս այդ հաստատության զարգացման, երեխաների մանկավարժների, ծնողների, սոցիալ-հոգեբանական իրազեկության բարձրացման և հոգեբանության գործնական կիրառման ուղղությամբ.</w:t>
            </w:r>
          </w:p>
          <w:p w:rsidR="005F0B30" w:rsidRPr="007343F4" w:rsidRDefault="0004634C" w:rsidP="008F1213">
            <w:pPr>
              <w:spacing w:after="0" w:line="240" w:lineRule="auto"/>
              <w:ind w:left="180"/>
              <w:jc w:val="both"/>
              <w:rPr>
                <w:rFonts w:ascii="GHEA Grapalat" w:eastAsia="GHEA Grapalat" w:hAnsi="GHEA Grapalat" w:cs="GHEA Grapalat"/>
              </w:rPr>
            </w:pPr>
            <w:r w:rsidRPr="007343F4">
              <w:rPr>
                <w:rFonts w:ascii="GHEA Grapalat" w:eastAsia="GHEA Grapalat" w:hAnsi="GHEA Grapalat" w:cs="GHEA Grapalat"/>
              </w:rPr>
              <w:t>- ցուցաբերում է երեխաներին, ծնողներին, մանկավարժական կոլեկտիվին օգնություն՝ կոնկրետ պրոբլեմների լուծման ուղղությամբ: Անցկացնում է տարբեր նշանակության և ուղղվածության հոգեբանական դիտարկում, հետազոտություն, մանկավարժական գնահատում,</w:t>
            </w:r>
          </w:p>
          <w:p w:rsidR="005F0B30" w:rsidRPr="007343F4" w:rsidRDefault="0004634C" w:rsidP="008F1213">
            <w:pPr>
              <w:spacing w:after="0" w:line="240" w:lineRule="auto"/>
              <w:ind w:left="180"/>
              <w:jc w:val="both"/>
              <w:rPr>
                <w:rFonts w:ascii="GHEA Grapalat" w:eastAsia="GHEA Grapalat" w:hAnsi="GHEA Grapalat" w:cs="GHEA Grapalat"/>
              </w:rPr>
            </w:pPr>
            <w:r w:rsidRPr="007343F4">
              <w:rPr>
                <w:rFonts w:ascii="GHEA Grapalat" w:eastAsia="GHEA Grapalat" w:hAnsi="GHEA Grapalat" w:cs="GHEA Grapalat"/>
              </w:rPr>
              <w:t>- խորհրդատվություն է իրականացնում մանկավարժներին՝ գործնական հոգեբանության կիրառման ուղղությամբ, նպաստում է մանկավարժների, ծնողների սոցիալ-հոգեբանական իրավասությունների մակարդակի բարձրացմանը:</w:t>
            </w:r>
          </w:p>
        </w:tc>
        <w:tc>
          <w:tcPr>
            <w:tcW w:w="4274" w:type="dxa"/>
            <w:gridSpan w:val="5"/>
            <w:shd w:val="clear" w:color="auto" w:fill="auto"/>
          </w:tcPr>
          <w:p w:rsidR="005F0B30" w:rsidRPr="007343F4" w:rsidRDefault="0004634C" w:rsidP="008F1213">
            <w:pPr>
              <w:spacing w:after="0" w:line="240" w:lineRule="auto"/>
              <w:jc w:val="center"/>
              <w:rPr>
                <w:rFonts w:ascii="GHEA Grapalat" w:eastAsia="GHEA Grapalat" w:hAnsi="GHEA Grapalat" w:cs="GHEA Grapalat"/>
              </w:rPr>
            </w:pPr>
            <w:r w:rsidRPr="007343F4">
              <w:rPr>
                <w:rFonts w:ascii="GHEA Grapalat" w:eastAsia="GHEA Grapalat" w:hAnsi="GHEA Grapalat" w:cs="GHEA Grapalat"/>
              </w:rPr>
              <w:t>Ընդունվել է։</w:t>
            </w:r>
          </w:p>
          <w:p w:rsidR="005F0B30" w:rsidRPr="007343F4" w:rsidRDefault="005A0F6C" w:rsidP="00A938FE">
            <w:pPr>
              <w:spacing w:after="0" w:line="240" w:lineRule="auto"/>
              <w:rPr>
                <w:rFonts w:ascii="GHEA Grapalat" w:eastAsia="GHEA Grapalat" w:hAnsi="GHEA Grapalat" w:cs="GHEA Grapalat"/>
              </w:rPr>
            </w:pPr>
            <w:r w:rsidRPr="007343F4">
              <w:rPr>
                <w:rFonts w:ascii="GHEA Grapalat" w:eastAsia="GHEA Grapalat" w:hAnsi="GHEA Grapalat" w:cs="GHEA Grapalat"/>
              </w:rPr>
              <w:t>1</w:t>
            </w:r>
            <w:r w:rsidRPr="007343F4">
              <w:rPr>
                <w:rFonts w:ascii="GHEA Grapalat" w:eastAsia="MS Mincho" w:hAnsi="MS Mincho" w:cs="MS Mincho"/>
              </w:rPr>
              <w:t>․</w:t>
            </w:r>
            <w:r w:rsidRPr="007343F4">
              <w:rPr>
                <w:rFonts w:ascii="GHEA Grapalat" w:eastAsia="GHEA Grapalat" w:hAnsi="GHEA Grapalat" w:cs="GHEA Grapalat"/>
              </w:rPr>
              <w:t>1</w:t>
            </w:r>
            <w:r w:rsidRPr="007343F4">
              <w:rPr>
                <w:rFonts w:ascii="GHEA Grapalat" w:eastAsia="MS Mincho" w:hAnsi="MS Mincho" w:cs="MS Mincho"/>
              </w:rPr>
              <w:t>․</w:t>
            </w:r>
            <w:r w:rsidR="0004634C" w:rsidRPr="007343F4">
              <w:rPr>
                <w:rFonts w:ascii="GHEA Grapalat" w:eastAsia="GHEA Grapalat" w:hAnsi="GHEA Grapalat" w:cs="GHEA Grapalat"/>
              </w:rPr>
              <w:t>2 կետում կատարվել է համապատասխան փոփոխություն։</w:t>
            </w:r>
          </w:p>
        </w:tc>
      </w:tr>
      <w:tr w:rsidR="005F0B30" w:rsidRPr="007343F4">
        <w:trPr>
          <w:trHeight w:val="797"/>
        </w:trPr>
        <w:tc>
          <w:tcPr>
            <w:tcW w:w="10809" w:type="dxa"/>
            <w:gridSpan w:val="7"/>
            <w:shd w:val="clear" w:color="auto" w:fill="auto"/>
          </w:tcPr>
          <w:p w:rsidR="005F0B30" w:rsidRPr="007343F4" w:rsidRDefault="0004634C" w:rsidP="008F1213">
            <w:pPr>
              <w:spacing w:after="0" w:line="240" w:lineRule="auto"/>
              <w:ind w:left="187" w:hanging="187"/>
              <w:jc w:val="both"/>
              <w:rPr>
                <w:rFonts w:ascii="GHEA Grapalat" w:eastAsia="GHEA Grapalat" w:hAnsi="GHEA Grapalat" w:cs="GHEA Grapalat"/>
              </w:rPr>
            </w:pPr>
            <w:r w:rsidRPr="007343F4">
              <w:rPr>
                <w:rFonts w:ascii="GHEA Grapalat" w:eastAsia="GHEA Grapalat" w:hAnsi="GHEA Grapalat" w:cs="GHEA Grapalat"/>
              </w:rPr>
              <w:t>2</w:t>
            </w:r>
            <w:r w:rsidRPr="007343F4">
              <w:rPr>
                <w:rFonts w:ascii="Times New Roman" w:eastAsia="Times New Roman" w:hAnsi="Times New Roman" w:cs="Times New Roman"/>
              </w:rPr>
              <w:t>․</w:t>
            </w:r>
            <w:r w:rsidRPr="007343F4">
              <w:rPr>
                <w:rFonts w:ascii="GHEA Grapalat" w:eastAsia="Merriweather" w:hAnsi="GHEA Grapalat" w:cs="Merriweather"/>
              </w:rPr>
              <w:t xml:space="preserve"> </w:t>
            </w:r>
            <w:r w:rsidRPr="007343F4">
              <w:rPr>
                <w:rFonts w:ascii="GHEA Grapalat" w:eastAsia="GHEA Grapalat" w:hAnsi="GHEA Grapalat" w:cs="GHEA Grapalat"/>
                <w:color w:val="000000"/>
              </w:rPr>
              <w:t xml:space="preserve">1.1.4 կետի ժամկետը փոխել՝ դարձնելով 2023-2029՝ հաշվի առնելով, որ կրթության ոլորտում փոփոխությունները չպետք է կրեն շտապողական բնույթ: Առարկայական չափորոշիչների փոփոխությունը պետք է  բերի դասագրքերի փոփոխություն, բայց ոչ 2-3 տարվա ընթացքում: Անցումը պետք է լինի սահուն՝ հաշվի առնելով նաև այն հանգամանքը, որ դասագրքերը տրվում են սովորողներին 3-ից (տարրական) - 5 տարի ժամկետով: Հետևաբար, ճիշտ կլինի հրատարակությունն էլ կազմակերպել համապատասխանաբար 3-5  տարվա ընթացքում:  </w:t>
            </w:r>
          </w:p>
        </w:tc>
        <w:tc>
          <w:tcPr>
            <w:tcW w:w="4274" w:type="dxa"/>
            <w:gridSpan w:val="5"/>
            <w:shd w:val="clear" w:color="auto" w:fill="auto"/>
          </w:tcPr>
          <w:p w:rsidR="005F0B30" w:rsidRPr="007343F4" w:rsidRDefault="0004634C" w:rsidP="008F1213">
            <w:pPr>
              <w:spacing w:after="0" w:line="240" w:lineRule="auto"/>
              <w:jc w:val="center"/>
              <w:rPr>
                <w:rFonts w:ascii="GHEA Grapalat" w:eastAsia="GHEA Grapalat" w:hAnsi="GHEA Grapalat" w:cs="GHEA Grapalat"/>
              </w:rPr>
            </w:pPr>
            <w:r w:rsidRPr="007343F4">
              <w:rPr>
                <w:rFonts w:ascii="GHEA Grapalat" w:eastAsia="GHEA Grapalat" w:hAnsi="GHEA Grapalat" w:cs="GHEA Grapalat"/>
              </w:rPr>
              <w:t xml:space="preserve">Ընդունվել է։ </w:t>
            </w:r>
          </w:p>
          <w:p w:rsidR="005F0B30" w:rsidRPr="007343F4" w:rsidRDefault="0004634C" w:rsidP="008F1213">
            <w:pPr>
              <w:spacing w:after="0" w:line="240" w:lineRule="auto"/>
              <w:jc w:val="center"/>
              <w:rPr>
                <w:rFonts w:ascii="GHEA Grapalat" w:eastAsia="GHEA Grapalat" w:hAnsi="GHEA Grapalat" w:cs="GHEA Grapalat"/>
              </w:rPr>
            </w:pPr>
            <w:r w:rsidRPr="007343F4">
              <w:rPr>
                <w:rFonts w:ascii="GHEA Grapalat" w:eastAsia="GHEA Grapalat" w:hAnsi="GHEA Grapalat" w:cs="GHEA Grapalat"/>
              </w:rPr>
              <w:t>Կատարվել է համապատասխան փոփոխություն։</w:t>
            </w:r>
          </w:p>
        </w:tc>
      </w:tr>
      <w:tr w:rsidR="005F0B30" w:rsidRPr="007343F4">
        <w:trPr>
          <w:trHeight w:val="797"/>
        </w:trPr>
        <w:tc>
          <w:tcPr>
            <w:tcW w:w="10809" w:type="dxa"/>
            <w:gridSpan w:val="7"/>
            <w:shd w:val="clear" w:color="auto" w:fill="auto"/>
          </w:tcPr>
          <w:p w:rsidR="005F0B30" w:rsidRPr="007343F4" w:rsidRDefault="00652B35" w:rsidP="008F1213">
            <w:pPr>
              <w:spacing w:after="0" w:line="240" w:lineRule="auto"/>
              <w:ind w:left="187" w:hanging="187"/>
              <w:jc w:val="both"/>
              <w:rPr>
                <w:rFonts w:ascii="GHEA Grapalat" w:eastAsia="GHEA Grapalat" w:hAnsi="GHEA Grapalat" w:cs="GHEA Grapalat"/>
              </w:rPr>
            </w:pPr>
            <w:r w:rsidRPr="007343F4">
              <w:rPr>
                <w:rFonts w:ascii="GHEA Grapalat" w:eastAsia="GHEA Grapalat" w:hAnsi="GHEA Grapalat" w:cs="GHEA Grapalat"/>
              </w:rPr>
              <w:t>3</w:t>
            </w:r>
            <w:r w:rsidRPr="007343F4">
              <w:rPr>
                <w:rFonts w:ascii="GHEA Grapalat" w:eastAsia="MS Mincho" w:hAnsi="MS Mincho" w:cs="MS Mincho"/>
              </w:rPr>
              <w:t>․</w:t>
            </w:r>
            <w:r w:rsidR="0004634C" w:rsidRPr="007343F4">
              <w:rPr>
                <w:rFonts w:ascii="GHEA Grapalat" w:eastAsia="GHEA Grapalat" w:hAnsi="GHEA Grapalat" w:cs="GHEA Grapalat"/>
              </w:rPr>
              <w:t xml:space="preserve"> Հավելված 1-ի 1.2.4, 2.2.2, 3.1.1 և 4.1.3 կետերում </w:t>
            </w:r>
            <w:r w:rsidR="0004634C" w:rsidRPr="007343F4">
              <w:rPr>
                <w:rFonts w:ascii="GHEA Grapalat" w:eastAsia="GHEA Grapalat" w:hAnsi="GHEA Grapalat" w:cs="GHEA Grapalat"/>
                <w:color w:val="000000"/>
              </w:rPr>
              <w:t>համակատարողների ցանկում ավելացնել՝ «մարզպետարաններ» բառը:</w:t>
            </w:r>
          </w:p>
        </w:tc>
        <w:tc>
          <w:tcPr>
            <w:tcW w:w="4274" w:type="dxa"/>
            <w:gridSpan w:val="5"/>
            <w:shd w:val="clear" w:color="auto" w:fill="auto"/>
          </w:tcPr>
          <w:p w:rsidR="005F0B30" w:rsidRPr="007343F4" w:rsidRDefault="0004634C" w:rsidP="008F1213">
            <w:pPr>
              <w:spacing w:after="0" w:line="240" w:lineRule="auto"/>
              <w:jc w:val="center"/>
              <w:rPr>
                <w:rFonts w:ascii="GHEA Grapalat" w:eastAsia="GHEA Grapalat" w:hAnsi="GHEA Grapalat" w:cs="GHEA Grapalat"/>
              </w:rPr>
            </w:pPr>
            <w:r w:rsidRPr="007343F4">
              <w:rPr>
                <w:rFonts w:ascii="GHEA Grapalat" w:eastAsia="GHEA Grapalat" w:hAnsi="GHEA Grapalat" w:cs="GHEA Grapalat"/>
              </w:rPr>
              <w:t>Ընդունվել է։</w:t>
            </w:r>
          </w:p>
        </w:tc>
      </w:tr>
      <w:tr w:rsidR="005F0B30" w:rsidRPr="007343F4">
        <w:trPr>
          <w:trHeight w:val="797"/>
        </w:trPr>
        <w:tc>
          <w:tcPr>
            <w:tcW w:w="10809" w:type="dxa"/>
            <w:gridSpan w:val="7"/>
            <w:shd w:val="clear" w:color="auto" w:fill="auto"/>
          </w:tcPr>
          <w:p w:rsidR="005F0B30" w:rsidRPr="007343F4" w:rsidRDefault="00652B35" w:rsidP="008F1213">
            <w:pPr>
              <w:spacing w:after="0" w:line="240" w:lineRule="auto"/>
              <w:ind w:left="187" w:hanging="187"/>
              <w:jc w:val="both"/>
              <w:rPr>
                <w:rFonts w:ascii="GHEA Grapalat" w:eastAsia="GHEA Grapalat" w:hAnsi="GHEA Grapalat" w:cs="GHEA Grapalat"/>
              </w:rPr>
            </w:pPr>
            <w:r w:rsidRPr="007343F4">
              <w:rPr>
                <w:rFonts w:ascii="GHEA Grapalat" w:eastAsia="GHEA Grapalat" w:hAnsi="GHEA Grapalat" w:cs="GHEA Grapalat"/>
              </w:rPr>
              <w:t>4</w:t>
            </w:r>
            <w:r w:rsidRPr="007343F4">
              <w:rPr>
                <w:rFonts w:ascii="GHEA Grapalat" w:eastAsia="MS Mincho" w:hAnsi="MS Mincho" w:cs="MS Mincho"/>
              </w:rPr>
              <w:t>․</w:t>
            </w:r>
            <w:r w:rsidR="0004634C" w:rsidRPr="007343F4">
              <w:rPr>
                <w:rFonts w:ascii="GHEA Grapalat" w:eastAsia="GHEA Grapalat" w:hAnsi="GHEA Grapalat" w:cs="GHEA Grapalat"/>
              </w:rPr>
              <w:t xml:space="preserve"> </w:t>
            </w:r>
            <w:r w:rsidR="0004634C" w:rsidRPr="007343F4">
              <w:rPr>
                <w:rFonts w:ascii="GHEA Grapalat" w:eastAsia="GHEA Grapalat" w:hAnsi="GHEA Grapalat" w:cs="GHEA Grapalat"/>
                <w:color w:val="000000"/>
              </w:rPr>
              <w:t xml:space="preserve">Համաձայն ՀՀ ԿԳՆ 2010թ. մարտի 18-ի N 113-Ն հրամանով հաստատված կարգի՝ պետական ուսումնական հաստատության կոլեգիալ կառավարման մարմնի՝ խորհրդի ձևավորման կարգի 4-րդ </w:t>
            </w:r>
            <w:r w:rsidR="0004634C" w:rsidRPr="007343F4">
              <w:rPr>
                <w:rFonts w:ascii="GHEA Grapalat" w:eastAsia="GHEA Grapalat" w:hAnsi="GHEA Grapalat" w:cs="GHEA Grapalat"/>
                <w:color w:val="000000"/>
              </w:rPr>
              <w:lastRenderedPageBreak/>
              <w:t xml:space="preserve">կետի՝ առանձին խորհուրդ ձևավորվում է առնվազն 3000 բնակչություն ունեցող բնակավայրերում գործող հաստատությունների դեպքում, մինչև 3000 բնակչություն ունեցող բնակավայրերում գործող հաստատությունների դեպքում ձևավորվում է միացյալ խորհուրդ՝ ներառելով առավելագույնը երեք հաստատություն: Ելնելով միացյալ խորհուրդների գործունեության կազմակերպման դժվարություններից՝ </w:t>
            </w:r>
            <w:r w:rsidR="0004634C" w:rsidRPr="007343F4">
              <w:rPr>
                <w:rFonts w:ascii="GHEA Grapalat" w:eastAsia="GHEA Grapalat" w:hAnsi="GHEA Grapalat" w:cs="GHEA Grapalat"/>
              </w:rPr>
              <w:t>հավելված 1-ի 4</w:t>
            </w:r>
            <w:r w:rsidR="0004634C" w:rsidRPr="007343F4">
              <w:rPr>
                <w:rFonts w:ascii="GHEA Grapalat" w:eastAsia="MS Mincho" w:hAnsi="MS Mincho" w:cs="MS Mincho"/>
              </w:rPr>
              <w:t>․</w:t>
            </w:r>
            <w:r w:rsidR="0004634C" w:rsidRPr="007343F4">
              <w:rPr>
                <w:rFonts w:ascii="GHEA Grapalat" w:eastAsia="GHEA Grapalat" w:hAnsi="GHEA Grapalat" w:cs="GHEA Grapalat"/>
                <w:color w:val="000000"/>
              </w:rPr>
              <w:t>1.2 կետում նշված հանրակրթական ուսումնական հաստատությունների կառավարման խորհուրդների՝ հետագայում նոր ձևաչափով խոշորացումը նպատակահարմար չէ։</w:t>
            </w:r>
          </w:p>
        </w:tc>
        <w:tc>
          <w:tcPr>
            <w:tcW w:w="4274" w:type="dxa"/>
            <w:gridSpan w:val="5"/>
            <w:shd w:val="clear" w:color="auto" w:fill="auto"/>
          </w:tcPr>
          <w:p w:rsidR="005F0B30" w:rsidRPr="007343F4" w:rsidRDefault="0004634C" w:rsidP="008F1213">
            <w:pPr>
              <w:spacing w:after="0" w:line="240" w:lineRule="auto"/>
              <w:jc w:val="center"/>
              <w:rPr>
                <w:rFonts w:ascii="GHEA Grapalat" w:eastAsia="GHEA Grapalat" w:hAnsi="GHEA Grapalat" w:cs="GHEA Grapalat"/>
              </w:rPr>
            </w:pPr>
            <w:r w:rsidRPr="007343F4">
              <w:rPr>
                <w:rFonts w:ascii="GHEA Grapalat" w:eastAsia="GHEA Grapalat" w:hAnsi="GHEA Grapalat" w:cs="GHEA Grapalat"/>
              </w:rPr>
              <w:lastRenderedPageBreak/>
              <w:t>Չի ընդունվել։</w:t>
            </w:r>
          </w:p>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 xml:space="preserve">Հաշվի առնելով, որ «Հանրակրթության </w:t>
            </w:r>
            <w:r w:rsidRPr="007343F4">
              <w:rPr>
                <w:rFonts w:ascii="GHEA Grapalat" w:eastAsia="GHEA Grapalat" w:hAnsi="GHEA Grapalat" w:cs="GHEA Grapalat"/>
              </w:rPr>
              <w:lastRenderedPageBreak/>
              <w:t>մասին» ՀՀ օրենքով և դրանից բխող ենթաօրենսդրական իրավական ակտերով որոշակի գործառույթներ արդեն դուրս են խորհուրդների լիազորություններից, խոշորացումը ավելի նպատակահարմար կլինի։</w:t>
            </w:r>
          </w:p>
        </w:tc>
      </w:tr>
      <w:tr w:rsidR="005F0B30" w:rsidRPr="007343F4">
        <w:trPr>
          <w:trHeight w:val="797"/>
        </w:trPr>
        <w:tc>
          <w:tcPr>
            <w:tcW w:w="10809" w:type="dxa"/>
            <w:gridSpan w:val="7"/>
            <w:shd w:val="clear" w:color="auto" w:fill="auto"/>
          </w:tcPr>
          <w:p w:rsidR="005F0B30" w:rsidRPr="007343F4" w:rsidRDefault="0004634C" w:rsidP="008F1213">
            <w:pPr>
              <w:spacing w:after="0" w:line="240" w:lineRule="auto"/>
              <w:ind w:left="187" w:hanging="187"/>
              <w:jc w:val="both"/>
              <w:rPr>
                <w:rFonts w:ascii="GHEA Grapalat" w:eastAsia="GHEA Grapalat" w:hAnsi="GHEA Grapalat" w:cs="GHEA Grapalat"/>
              </w:rPr>
            </w:pPr>
            <w:r w:rsidRPr="007343F4">
              <w:rPr>
                <w:rFonts w:ascii="GHEA Grapalat" w:eastAsia="GHEA Grapalat" w:hAnsi="GHEA Grapalat" w:cs="GHEA Grapalat"/>
              </w:rPr>
              <w:lastRenderedPageBreak/>
              <w:t>5</w:t>
            </w:r>
            <w:r w:rsidRPr="007343F4">
              <w:rPr>
                <w:rFonts w:ascii="Times New Roman" w:eastAsia="Times New Roman" w:hAnsi="Times New Roman" w:cs="Times New Roman"/>
              </w:rPr>
              <w:t>․</w:t>
            </w:r>
            <w:r w:rsidRPr="007343F4">
              <w:rPr>
                <w:rFonts w:ascii="GHEA Grapalat" w:eastAsia="Times New Roman" w:hAnsi="GHEA Grapalat" w:cs="Times New Roman"/>
              </w:rPr>
              <w:t xml:space="preserve"> </w:t>
            </w:r>
            <w:r w:rsidRPr="007343F4">
              <w:rPr>
                <w:rFonts w:ascii="GHEA Grapalat" w:eastAsia="GHEA Grapalat" w:hAnsi="GHEA Grapalat" w:cs="GHEA Grapalat"/>
                <w:color w:val="000000"/>
              </w:rPr>
              <w:t>2.2.2 կետում նշված կրթահամալիրների թիվը, եթե վերաբերում է Կապան համայնքին, ապա անհրաժեշտ է վերանայել, քանի որ Կապան խոշորացված համայնքում կա 39 բնակավայր և 33 հանրակրթական ուսումնական հաստատություն:</w:t>
            </w:r>
          </w:p>
        </w:tc>
        <w:tc>
          <w:tcPr>
            <w:tcW w:w="4274" w:type="dxa"/>
            <w:gridSpan w:val="5"/>
            <w:shd w:val="clear" w:color="auto" w:fill="auto"/>
          </w:tcPr>
          <w:p w:rsidR="005F0B30" w:rsidRPr="007343F4" w:rsidRDefault="0004634C" w:rsidP="008F1213">
            <w:pPr>
              <w:spacing w:after="0" w:line="240" w:lineRule="auto"/>
              <w:jc w:val="center"/>
              <w:rPr>
                <w:rFonts w:ascii="GHEA Grapalat" w:eastAsia="GHEA Grapalat" w:hAnsi="GHEA Grapalat" w:cs="GHEA Grapalat"/>
              </w:rPr>
            </w:pPr>
            <w:r w:rsidRPr="007343F4">
              <w:rPr>
                <w:rFonts w:ascii="GHEA Grapalat" w:eastAsia="GHEA Grapalat" w:hAnsi="GHEA Grapalat" w:cs="GHEA Grapalat"/>
              </w:rPr>
              <w:t xml:space="preserve">Ընդունվել է։ </w:t>
            </w:r>
          </w:p>
          <w:p w:rsidR="005F0B30" w:rsidRPr="007343F4" w:rsidRDefault="0004634C" w:rsidP="008F1213">
            <w:pPr>
              <w:spacing w:after="0" w:line="240" w:lineRule="auto"/>
              <w:jc w:val="center"/>
              <w:rPr>
                <w:rFonts w:ascii="GHEA Grapalat" w:eastAsia="GHEA Grapalat" w:hAnsi="GHEA Grapalat" w:cs="GHEA Grapalat"/>
              </w:rPr>
            </w:pPr>
            <w:r w:rsidRPr="007343F4">
              <w:rPr>
                <w:rFonts w:ascii="GHEA Grapalat" w:eastAsia="GHEA Grapalat" w:hAnsi="GHEA Grapalat" w:cs="GHEA Grapalat"/>
              </w:rPr>
              <w:t>Կատարվել է համապատասխան փոփոխություն:</w:t>
            </w:r>
          </w:p>
        </w:tc>
      </w:tr>
      <w:tr w:rsidR="005F0B30" w:rsidRPr="007343F4">
        <w:trPr>
          <w:trHeight w:val="266"/>
        </w:trPr>
        <w:tc>
          <w:tcPr>
            <w:tcW w:w="10809" w:type="dxa"/>
            <w:gridSpan w:val="7"/>
            <w:vMerge w:val="restart"/>
            <w:shd w:val="clear" w:color="auto" w:fill="auto"/>
          </w:tcPr>
          <w:p w:rsidR="005F0B30" w:rsidRPr="007343F4" w:rsidRDefault="005F0B30" w:rsidP="008F1213">
            <w:pPr>
              <w:spacing w:after="0" w:line="240" w:lineRule="auto"/>
              <w:ind w:firstLine="540"/>
              <w:jc w:val="center"/>
              <w:rPr>
                <w:rFonts w:ascii="GHEA Grapalat" w:eastAsia="GHEA Grapalat" w:hAnsi="GHEA Grapalat" w:cs="GHEA Grapalat"/>
                <w:b/>
              </w:rPr>
            </w:pPr>
          </w:p>
          <w:p w:rsidR="005F0B30" w:rsidRPr="007343F4" w:rsidRDefault="00652B35" w:rsidP="008F1213">
            <w:pPr>
              <w:spacing w:after="0" w:line="240" w:lineRule="auto"/>
              <w:ind w:firstLine="540"/>
              <w:jc w:val="center"/>
              <w:rPr>
                <w:rFonts w:ascii="GHEA Grapalat" w:eastAsia="GHEA Grapalat" w:hAnsi="GHEA Grapalat" w:cs="GHEA Grapalat"/>
                <w:b/>
              </w:rPr>
            </w:pPr>
            <w:r w:rsidRPr="007343F4">
              <w:rPr>
                <w:rFonts w:ascii="GHEA Grapalat" w:eastAsia="GHEA Grapalat" w:hAnsi="GHEA Grapalat" w:cs="GHEA Grapalat"/>
                <w:b/>
              </w:rPr>
              <w:t>7</w:t>
            </w:r>
            <w:r w:rsidRPr="007343F4">
              <w:rPr>
                <w:rFonts w:ascii="GHEA Grapalat" w:eastAsia="MS Mincho" w:hAnsi="MS Mincho" w:cs="MS Mincho"/>
                <w:b/>
              </w:rPr>
              <w:t>․</w:t>
            </w:r>
            <w:r w:rsidR="0004634C" w:rsidRPr="007343F4">
              <w:rPr>
                <w:rFonts w:ascii="GHEA Grapalat" w:eastAsia="GHEA Grapalat" w:hAnsi="GHEA Grapalat" w:cs="GHEA Grapalat"/>
                <w:b/>
              </w:rPr>
              <w:t xml:space="preserve"> ՀՀ քաղաքաշինության կոմիտե</w:t>
            </w:r>
          </w:p>
        </w:tc>
        <w:tc>
          <w:tcPr>
            <w:tcW w:w="1547" w:type="dxa"/>
            <w:gridSpan w:val="2"/>
            <w:vMerge w:val="restart"/>
            <w:shd w:val="clear" w:color="auto" w:fill="auto"/>
          </w:tcPr>
          <w:p w:rsidR="005F0B30" w:rsidRPr="007343F4" w:rsidRDefault="005F0B30" w:rsidP="008F1213">
            <w:pPr>
              <w:spacing w:after="0" w:line="240" w:lineRule="auto"/>
              <w:jc w:val="center"/>
              <w:rPr>
                <w:rFonts w:ascii="GHEA Grapalat" w:eastAsia="GHEA Grapalat" w:hAnsi="GHEA Grapalat" w:cs="GHEA Grapalat"/>
              </w:rPr>
            </w:pPr>
          </w:p>
        </w:tc>
        <w:tc>
          <w:tcPr>
            <w:tcW w:w="2727" w:type="dxa"/>
            <w:gridSpan w:val="3"/>
            <w:shd w:val="clear" w:color="auto" w:fill="auto"/>
          </w:tcPr>
          <w:p w:rsidR="005F0B30" w:rsidRPr="007343F4" w:rsidRDefault="00652B35" w:rsidP="008F1213">
            <w:pPr>
              <w:spacing w:after="0" w:line="240" w:lineRule="auto"/>
              <w:jc w:val="center"/>
              <w:rPr>
                <w:rFonts w:ascii="GHEA Grapalat" w:eastAsia="GHEA Grapalat" w:hAnsi="GHEA Grapalat" w:cs="GHEA Grapalat"/>
                <w:b/>
              </w:rPr>
            </w:pPr>
            <w:r w:rsidRPr="007343F4">
              <w:rPr>
                <w:rFonts w:ascii="GHEA Grapalat" w:eastAsia="GHEA Grapalat" w:hAnsi="GHEA Grapalat" w:cs="GHEA Grapalat"/>
                <w:b/>
              </w:rPr>
              <w:t>02</w:t>
            </w:r>
            <w:r w:rsidRPr="007343F4">
              <w:rPr>
                <w:rFonts w:ascii="GHEA Grapalat" w:eastAsia="MS Mincho" w:hAnsi="MS Mincho" w:cs="MS Mincho"/>
                <w:b/>
              </w:rPr>
              <w:t>․</w:t>
            </w:r>
            <w:r w:rsidR="0004634C" w:rsidRPr="007343F4">
              <w:rPr>
                <w:rFonts w:ascii="GHEA Grapalat" w:eastAsia="GHEA Grapalat" w:hAnsi="GHEA Grapalat" w:cs="GHEA Grapalat"/>
                <w:b/>
              </w:rPr>
              <w:t>03</w:t>
            </w:r>
            <w:r w:rsidR="0004634C" w:rsidRPr="007343F4">
              <w:rPr>
                <w:rFonts w:ascii="GHEA Grapalat" w:eastAsia="MS Mincho" w:hAnsi="MS Mincho" w:cs="MS Mincho"/>
                <w:b/>
              </w:rPr>
              <w:t>․</w:t>
            </w:r>
            <w:r w:rsidR="0004634C" w:rsidRPr="007343F4">
              <w:rPr>
                <w:rFonts w:ascii="GHEA Grapalat" w:eastAsia="GHEA Grapalat" w:hAnsi="GHEA Grapalat" w:cs="GHEA Grapalat"/>
                <w:b/>
              </w:rPr>
              <w:t>2023</w:t>
            </w:r>
          </w:p>
        </w:tc>
      </w:tr>
      <w:tr w:rsidR="005F0B30" w:rsidRPr="007343F4">
        <w:trPr>
          <w:trHeight w:val="360"/>
        </w:trPr>
        <w:tc>
          <w:tcPr>
            <w:tcW w:w="10809" w:type="dxa"/>
            <w:gridSpan w:val="7"/>
            <w:vMerge/>
            <w:shd w:val="clear" w:color="auto" w:fill="auto"/>
          </w:tcPr>
          <w:p w:rsidR="005F0B30" w:rsidRPr="007343F4" w:rsidRDefault="005F0B30" w:rsidP="008F1213">
            <w:pPr>
              <w:widowControl w:val="0"/>
              <w:pBdr>
                <w:top w:val="nil"/>
                <w:left w:val="nil"/>
                <w:bottom w:val="nil"/>
                <w:right w:val="nil"/>
                <w:between w:val="nil"/>
              </w:pBdr>
              <w:spacing w:after="0" w:line="240" w:lineRule="auto"/>
              <w:rPr>
                <w:rFonts w:ascii="GHEA Grapalat" w:eastAsia="GHEA Grapalat" w:hAnsi="GHEA Grapalat" w:cs="GHEA Grapalat"/>
                <w:b/>
              </w:rPr>
            </w:pPr>
          </w:p>
        </w:tc>
        <w:tc>
          <w:tcPr>
            <w:tcW w:w="1547" w:type="dxa"/>
            <w:gridSpan w:val="2"/>
            <w:vMerge/>
            <w:shd w:val="clear" w:color="auto" w:fill="auto"/>
          </w:tcPr>
          <w:p w:rsidR="005F0B30" w:rsidRPr="007343F4" w:rsidRDefault="005F0B30" w:rsidP="008F1213">
            <w:pPr>
              <w:widowControl w:val="0"/>
              <w:pBdr>
                <w:top w:val="nil"/>
                <w:left w:val="nil"/>
                <w:bottom w:val="nil"/>
                <w:right w:val="nil"/>
                <w:between w:val="nil"/>
              </w:pBdr>
              <w:spacing w:after="0" w:line="240" w:lineRule="auto"/>
              <w:rPr>
                <w:rFonts w:ascii="GHEA Grapalat" w:eastAsia="GHEA Grapalat" w:hAnsi="GHEA Grapalat" w:cs="GHEA Grapalat"/>
                <w:b/>
              </w:rPr>
            </w:pPr>
          </w:p>
        </w:tc>
        <w:tc>
          <w:tcPr>
            <w:tcW w:w="2727" w:type="dxa"/>
            <w:gridSpan w:val="3"/>
            <w:shd w:val="clear" w:color="auto" w:fill="auto"/>
          </w:tcPr>
          <w:p w:rsidR="005F0B30" w:rsidRPr="007343F4" w:rsidRDefault="0004634C" w:rsidP="008F1213">
            <w:pPr>
              <w:spacing w:after="0" w:line="240" w:lineRule="auto"/>
              <w:jc w:val="center"/>
              <w:rPr>
                <w:rFonts w:ascii="GHEA Grapalat" w:eastAsia="GHEA Grapalat" w:hAnsi="GHEA Grapalat" w:cs="GHEA Grapalat"/>
                <w:b/>
              </w:rPr>
            </w:pPr>
            <w:r w:rsidRPr="007343F4">
              <w:rPr>
                <w:rFonts w:ascii="GHEA Grapalat" w:eastAsia="GHEA Grapalat" w:hAnsi="GHEA Grapalat" w:cs="GHEA Grapalat"/>
                <w:b/>
                <w:color w:val="000000"/>
                <w:highlight w:val="white"/>
              </w:rPr>
              <w:t>01/14.1/2262-2023</w:t>
            </w:r>
          </w:p>
        </w:tc>
      </w:tr>
      <w:tr w:rsidR="005F0B30" w:rsidRPr="007343F4">
        <w:trPr>
          <w:trHeight w:val="797"/>
        </w:trPr>
        <w:tc>
          <w:tcPr>
            <w:tcW w:w="10809" w:type="dxa"/>
            <w:gridSpan w:val="7"/>
            <w:shd w:val="clear" w:color="auto" w:fill="auto"/>
          </w:tcPr>
          <w:p w:rsidR="005F0B30" w:rsidRPr="007343F4" w:rsidRDefault="0004634C" w:rsidP="008F1213">
            <w:pPr>
              <w:spacing w:after="0" w:line="240" w:lineRule="auto"/>
              <w:ind w:firstLine="540"/>
              <w:jc w:val="both"/>
              <w:rPr>
                <w:rFonts w:ascii="GHEA Grapalat" w:eastAsia="GHEA Grapalat" w:hAnsi="GHEA Grapalat" w:cs="GHEA Grapalat"/>
              </w:rPr>
            </w:pPr>
            <w:r w:rsidRPr="007343F4">
              <w:rPr>
                <w:rFonts w:ascii="GHEA Grapalat" w:eastAsia="GHEA Grapalat" w:hAnsi="GHEA Grapalat" w:cs="GHEA Grapalat"/>
              </w:rPr>
              <w:t>«Հայաստանի Հանրապետության կրթության մինչև 2030 թվականի զարգացման պետական ծրագիրը» հաստատելու մասին» օրենքից բխող գործողությունների ծրագիրը» հաստատելու մասին» Հայաստանի Հանրապետության կառավարության որոշման նախագծի փաթեթի վերաբերյալ առաջարկում ենք.</w:t>
            </w:r>
          </w:p>
          <w:p w:rsidR="005F0B30" w:rsidRPr="007343F4" w:rsidRDefault="0004634C" w:rsidP="008F1213">
            <w:pPr>
              <w:numPr>
                <w:ilvl w:val="0"/>
                <w:numId w:val="3"/>
              </w:numPr>
              <w:pBdr>
                <w:top w:val="nil"/>
                <w:left w:val="nil"/>
                <w:bottom w:val="nil"/>
                <w:right w:val="nil"/>
                <w:between w:val="nil"/>
              </w:pBdr>
              <w:spacing w:after="0" w:line="240" w:lineRule="auto"/>
              <w:ind w:left="360"/>
              <w:jc w:val="both"/>
              <w:rPr>
                <w:rFonts w:ascii="GHEA Grapalat" w:eastAsia="GHEA Grapalat" w:hAnsi="GHEA Grapalat" w:cs="GHEA Grapalat"/>
                <w:color w:val="000000"/>
              </w:rPr>
            </w:pPr>
            <w:r w:rsidRPr="007343F4">
              <w:rPr>
                <w:rFonts w:ascii="GHEA Grapalat" w:eastAsia="GHEA Grapalat" w:hAnsi="GHEA Grapalat" w:cs="GHEA Grapalat"/>
                <w:color w:val="000000"/>
              </w:rPr>
              <w:t xml:space="preserve">Հավելված N 1-ում «Նախնական և միջին մասնագիտական կրթություն» բաժնի Նպատակ 2-ի 2.1.6 կետի տողում «գործիքակազմի ներդրում» բառերից  հետո ավելացնել «կրթաթոշակի տրամադրում՝ նվազագույն աշխատավարձի 30%-ի չափով», </w:t>
            </w:r>
          </w:p>
          <w:p w:rsidR="005F0B30" w:rsidRPr="007343F4" w:rsidRDefault="0004634C" w:rsidP="008F1213">
            <w:pPr>
              <w:numPr>
                <w:ilvl w:val="0"/>
                <w:numId w:val="3"/>
              </w:numPr>
              <w:pBdr>
                <w:top w:val="nil"/>
                <w:left w:val="nil"/>
                <w:bottom w:val="nil"/>
                <w:right w:val="nil"/>
                <w:between w:val="nil"/>
              </w:pBdr>
              <w:spacing w:after="0" w:line="240" w:lineRule="auto"/>
              <w:ind w:left="360"/>
              <w:rPr>
                <w:rFonts w:ascii="GHEA Grapalat" w:eastAsia="GHEA Grapalat" w:hAnsi="GHEA Grapalat" w:cs="GHEA Grapalat"/>
                <w:color w:val="000000"/>
              </w:rPr>
            </w:pPr>
            <w:r w:rsidRPr="007343F4">
              <w:rPr>
                <w:rFonts w:ascii="GHEA Grapalat" w:eastAsia="GHEA Grapalat" w:hAnsi="GHEA Grapalat" w:cs="GHEA Grapalat"/>
                <w:color w:val="000000"/>
              </w:rPr>
              <w:t>2,585,087.7 գումարից հետո  նախատեսել կրթաթոշակի ֆոնդի գումարը:</w:t>
            </w:r>
          </w:p>
          <w:p w:rsidR="005F0B30" w:rsidRPr="007343F4" w:rsidRDefault="005F0B30" w:rsidP="008F1213">
            <w:pPr>
              <w:pBdr>
                <w:top w:val="nil"/>
                <w:left w:val="nil"/>
                <w:bottom w:val="nil"/>
                <w:right w:val="nil"/>
                <w:between w:val="nil"/>
              </w:pBdr>
              <w:spacing w:after="0" w:line="240" w:lineRule="auto"/>
              <w:ind w:left="360" w:hanging="360"/>
              <w:rPr>
                <w:rFonts w:ascii="GHEA Grapalat" w:eastAsia="GHEA Grapalat" w:hAnsi="GHEA Grapalat" w:cs="GHEA Grapalat"/>
                <w:color w:val="000000"/>
              </w:rPr>
            </w:pPr>
          </w:p>
          <w:p w:rsidR="005F0B30" w:rsidRPr="007343F4" w:rsidRDefault="0004634C" w:rsidP="008F1213">
            <w:pPr>
              <w:spacing w:after="0" w:line="240" w:lineRule="auto"/>
              <w:ind w:firstLine="540"/>
              <w:jc w:val="both"/>
              <w:rPr>
                <w:rFonts w:ascii="GHEA Grapalat" w:eastAsia="GHEA Grapalat" w:hAnsi="GHEA Grapalat" w:cs="GHEA Grapalat"/>
              </w:rPr>
            </w:pPr>
            <w:r w:rsidRPr="007343F4">
              <w:rPr>
                <w:rFonts w:ascii="GHEA Grapalat" w:eastAsia="GHEA Grapalat" w:hAnsi="GHEA Grapalat" w:cs="GHEA Grapalat"/>
              </w:rPr>
              <w:t xml:space="preserve">Մարզերում առկա </w:t>
            </w:r>
            <w:r w:rsidRPr="007343F4">
              <w:rPr>
                <w:rFonts w:ascii="GHEA Grapalat" w:eastAsia="GHEA Grapalat" w:hAnsi="GHEA Grapalat" w:cs="GHEA Grapalat"/>
                <w:color w:val="000000"/>
              </w:rPr>
              <w:t xml:space="preserve">նախնական (արհեստագործական) և միջին մասնագիտական </w:t>
            </w:r>
            <w:r w:rsidRPr="007343F4">
              <w:rPr>
                <w:rFonts w:ascii="GHEA Grapalat" w:eastAsia="GHEA Grapalat" w:hAnsi="GHEA Grapalat" w:cs="GHEA Grapalat"/>
              </w:rPr>
              <w:t>ուսումնական հաստատություններում կրթաթոշակի տրամադրումը կնպաստի  դեպի մարզեր սովորողների հոսքին:</w:t>
            </w:r>
          </w:p>
          <w:p w:rsidR="005F0B30" w:rsidRPr="007343F4" w:rsidRDefault="0004634C" w:rsidP="008F1213">
            <w:pPr>
              <w:spacing w:after="0" w:line="240" w:lineRule="auto"/>
              <w:ind w:firstLine="540"/>
              <w:jc w:val="both"/>
              <w:rPr>
                <w:rFonts w:ascii="GHEA Grapalat" w:eastAsia="GHEA Grapalat" w:hAnsi="GHEA Grapalat" w:cs="GHEA Grapalat"/>
              </w:rPr>
            </w:pPr>
            <w:r w:rsidRPr="007343F4">
              <w:rPr>
                <w:rFonts w:ascii="GHEA Grapalat" w:eastAsia="GHEA Grapalat" w:hAnsi="GHEA Grapalat" w:cs="GHEA Grapalat"/>
              </w:rPr>
              <w:t>Միաժամանակ վերոհիշյալ առաջարկը նպատակահարմար է դիտարկել միջին մասնագիտական և բարձրագույն ուսումնական հաստատություններում այն մասնագիտությունների գծով, որոնց շրջանակներում համապատասխան որակավորում ստացած  մասնագետների ներգրավումը  ՀՀ տնտեսական գործունեության մեջ կարող է խթան հանդիսանալ,օրինակ՝ քաղաքաշինության, գյուղատնտեսության,կրթության և/կամ առողջապահության ոլորտներում շեշտակի առաջընթաց գրանցելու  համար:</w:t>
            </w:r>
          </w:p>
        </w:tc>
        <w:tc>
          <w:tcPr>
            <w:tcW w:w="4274" w:type="dxa"/>
            <w:gridSpan w:val="5"/>
            <w:shd w:val="clear" w:color="auto" w:fill="auto"/>
          </w:tcPr>
          <w:p w:rsidR="005F0B30" w:rsidRPr="007343F4" w:rsidRDefault="0004634C" w:rsidP="008F1213">
            <w:pPr>
              <w:spacing w:after="0" w:line="240" w:lineRule="auto"/>
              <w:jc w:val="center"/>
              <w:rPr>
                <w:rFonts w:ascii="GHEA Grapalat" w:eastAsia="GHEA Grapalat" w:hAnsi="GHEA Grapalat" w:cs="GHEA Grapalat"/>
              </w:rPr>
            </w:pPr>
            <w:r w:rsidRPr="007343F4">
              <w:rPr>
                <w:rFonts w:ascii="GHEA Grapalat" w:eastAsia="GHEA Grapalat" w:hAnsi="GHEA Grapalat" w:cs="GHEA Grapalat"/>
              </w:rPr>
              <w:t>Չի ընդունվել</w:t>
            </w:r>
          </w:p>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 xml:space="preserve"> </w:t>
            </w:r>
          </w:p>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 xml:space="preserve">2.1.6 կետով սահմանված </w:t>
            </w:r>
            <w:r w:rsidR="00A25632">
              <w:rPr>
                <w:rFonts w:ascii="GHEA Grapalat" w:eastAsia="GHEA Grapalat" w:hAnsi="GHEA Grapalat" w:cs="GHEA Grapalat"/>
              </w:rPr>
              <w:t xml:space="preserve">գործողությունն </w:t>
            </w:r>
            <w:r w:rsidRPr="007343F4">
              <w:rPr>
                <w:rFonts w:ascii="GHEA Grapalat" w:eastAsia="GHEA Grapalat" w:hAnsi="GHEA Grapalat" w:cs="GHEA Grapalat"/>
              </w:rPr>
              <w:t xml:space="preserve"> ուղղված է </w:t>
            </w:r>
            <w:r w:rsidR="00A25632">
              <w:rPr>
                <w:rFonts w:ascii="GHEA Grapalat" w:eastAsia="GHEA Grapalat" w:hAnsi="GHEA Grapalat" w:cs="GHEA Grapalat"/>
              </w:rPr>
              <w:t xml:space="preserve">ՀՀ </w:t>
            </w:r>
            <w:r w:rsidRPr="007343F4">
              <w:rPr>
                <w:rFonts w:ascii="GHEA Grapalat" w:eastAsia="GHEA Grapalat" w:hAnsi="GHEA Grapalat" w:cs="GHEA Grapalat"/>
              </w:rPr>
              <w:t>մարզերում գտնվող ՆՄՄԿ ուսումնական հաստատությունների ուսանողների և մանկավարժական աշխատողների տրանսպորտային ծախսերի փոխհատուցմանը, որն իր հերթին նպատակ ունի ապահովել մասնագի</w:t>
            </w:r>
            <w:r w:rsidR="00D27E72" w:rsidRPr="007343F4">
              <w:rPr>
                <w:rFonts w:ascii="GHEA Grapalat" w:eastAsia="GHEA Grapalat" w:hAnsi="GHEA Grapalat" w:cs="GHEA Grapalat"/>
              </w:rPr>
              <w:t xml:space="preserve"> </w:t>
            </w:r>
            <w:r w:rsidRPr="007343F4">
              <w:rPr>
                <w:rFonts w:ascii="GHEA Grapalat" w:eastAsia="GHEA Grapalat" w:hAnsi="GHEA Grapalat" w:cs="GHEA Grapalat"/>
              </w:rPr>
              <w:t>տական կրթության հասանելիությունը: Միևնույն ժամանակ առաջարկվող կրթաթոշակի տրամադրումը գաղափա</w:t>
            </w:r>
            <w:r w:rsidR="00D27E72" w:rsidRPr="007343F4">
              <w:rPr>
                <w:rFonts w:ascii="GHEA Grapalat" w:eastAsia="GHEA Grapalat" w:hAnsi="GHEA Grapalat" w:cs="GHEA Grapalat"/>
              </w:rPr>
              <w:t xml:space="preserve"> </w:t>
            </w:r>
            <w:r w:rsidRPr="007343F4">
              <w:rPr>
                <w:rFonts w:ascii="GHEA Grapalat" w:eastAsia="GHEA Grapalat" w:hAnsi="GHEA Grapalat" w:cs="GHEA Grapalat"/>
              </w:rPr>
              <w:t>րապես և ոլորտի քաղաքականության տեսանկյունից</w:t>
            </w:r>
            <w:r w:rsidR="00652B35" w:rsidRPr="007343F4">
              <w:rPr>
                <w:rFonts w:ascii="GHEA Grapalat" w:eastAsia="GHEA Grapalat" w:hAnsi="GHEA Grapalat" w:cs="GHEA Grapalat"/>
              </w:rPr>
              <w:t>,</w:t>
            </w:r>
            <w:r w:rsidRPr="007343F4">
              <w:rPr>
                <w:rFonts w:ascii="GHEA Grapalat" w:eastAsia="GHEA Grapalat" w:hAnsi="GHEA Grapalat" w:cs="GHEA Grapalat"/>
              </w:rPr>
              <w:t xml:space="preserve"> գտնվում է այլ դաշտում և նպաստում է պետության կողմից գերակա հանդիսացող ոլորտներում անհրաժեշտ մասնագետների պատ</w:t>
            </w:r>
            <w:r w:rsidR="00D27E72" w:rsidRPr="007343F4">
              <w:rPr>
                <w:rFonts w:ascii="GHEA Grapalat" w:eastAsia="GHEA Grapalat" w:hAnsi="GHEA Grapalat" w:cs="GHEA Grapalat"/>
              </w:rPr>
              <w:t xml:space="preserve"> </w:t>
            </w:r>
            <w:r w:rsidRPr="007343F4">
              <w:rPr>
                <w:rFonts w:ascii="GHEA Grapalat" w:eastAsia="GHEA Grapalat" w:hAnsi="GHEA Grapalat" w:cs="GHEA Grapalat"/>
              </w:rPr>
              <w:t>րաստմանը և համալրմանը: Միաժա</w:t>
            </w:r>
            <w:r w:rsidR="00D27E72" w:rsidRPr="007343F4">
              <w:rPr>
                <w:rFonts w:ascii="GHEA Grapalat" w:eastAsia="GHEA Grapalat" w:hAnsi="GHEA Grapalat" w:cs="GHEA Grapalat"/>
              </w:rPr>
              <w:t xml:space="preserve"> </w:t>
            </w:r>
            <w:r w:rsidRPr="007343F4">
              <w:rPr>
                <w:rFonts w:ascii="GHEA Grapalat" w:eastAsia="GHEA Grapalat" w:hAnsi="GHEA Grapalat" w:cs="GHEA Grapalat"/>
              </w:rPr>
              <w:t xml:space="preserve">մանակ ներկայումս 2024-2026 </w:t>
            </w:r>
            <w:r w:rsidRPr="007343F4">
              <w:rPr>
                <w:rFonts w:ascii="GHEA Grapalat" w:eastAsia="GHEA Grapalat" w:hAnsi="GHEA Grapalat" w:cs="GHEA Grapalat"/>
              </w:rPr>
              <w:lastRenderedPageBreak/>
              <w:t>թվականների միջնաժամկետ ծախսա</w:t>
            </w:r>
            <w:r w:rsidR="00D27E72" w:rsidRPr="007343F4">
              <w:rPr>
                <w:rFonts w:ascii="GHEA Grapalat" w:eastAsia="GHEA Grapalat" w:hAnsi="GHEA Grapalat" w:cs="GHEA Grapalat"/>
              </w:rPr>
              <w:t xml:space="preserve"> </w:t>
            </w:r>
            <w:r w:rsidRPr="007343F4">
              <w:rPr>
                <w:rFonts w:ascii="GHEA Grapalat" w:eastAsia="GHEA Grapalat" w:hAnsi="GHEA Grapalat" w:cs="GHEA Grapalat"/>
              </w:rPr>
              <w:t>յին ծրագրի շրջանակում քննարկվում է կրթաթոշակային քաղաքականության նոր մոտեցումները, որը համահունչ է Քաղաքաշինության կոմիտեի առաջարկին:</w:t>
            </w:r>
          </w:p>
        </w:tc>
      </w:tr>
      <w:tr w:rsidR="005F0B30" w:rsidRPr="007343F4">
        <w:trPr>
          <w:trHeight w:val="356"/>
        </w:trPr>
        <w:tc>
          <w:tcPr>
            <w:tcW w:w="12356" w:type="dxa"/>
            <w:gridSpan w:val="9"/>
            <w:vMerge w:val="restart"/>
            <w:shd w:val="clear" w:color="auto" w:fill="auto"/>
          </w:tcPr>
          <w:p w:rsidR="005F0B30" w:rsidRPr="007343F4" w:rsidRDefault="005F0B30" w:rsidP="008F1213">
            <w:pPr>
              <w:spacing w:after="0" w:line="240" w:lineRule="auto"/>
              <w:jc w:val="center"/>
              <w:rPr>
                <w:rFonts w:ascii="GHEA Grapalat" w:eastAsia="GHEA Grapalat" w:hAnsi="GHEA Grapalat" w:cs="GHEA Grapalat"/>
                <w:b/>
                <w:color w:val="000000"/>
                <w:highlight w:val="white"/>
              </w:rPr>
            </w:pPr>
          </w:p>
          <w:p w:rsidR="005F0B30" w:rsidRPr="007343F4" w:rsidRDefault="00652B35" w:rsidP="008F1213">
            <w:pPr>
              <w:spacing w:after="0" w:line="240" w:lineRule="auto"/>
              <w:jc w:val="center"/>
              <w:rPr>
                <w:rFonts w:ascii="GHEA Grapalat" w:eastAsia="GHEA Grapalat" w:hAnsi="GHEA Grapalat" w:cs="GHEA Grapalat"/>
                <w:b/>
              </w:rPr>
            </w:pPr>
            <w:r w:rsidRPr="007343F4">
              <w:rPr>
                <w:rFonts w:ascii="GHEA Grapalat" w:eastAsia="GHEA Grapalat" w:hAnsi="GHEA Grapalat" w:cs="GHEA Grapalat"/>
                <w:b/>
                <w:color w:val="000000"/>
                <w:highlight w:val="white"/>
              </w:rPr>
              <w:t>8</w:t>
            </w:r>
            <w:r w:rsidRPr="007343F4">
              <w:rPr>
                <w:rFonts w:ascii="GHEA Grapalat" w:eastAsia="MS Mincho" w:hAnsi="MS Mincho" w:cs="MS Mincho"/>
                <w:b/>
                <w:color w:val="000000"/>
                <w:highlight w:val="white"/>
              </w:rPr>
              <w:t>․</w:t>
            </w:r>
            <w:r w:rsidRPr="007343F4">
              <w:rPr>
                <w:rFonts w:ascii="GHEA Grapalat" w:eastAsia="MS Mincho" w:hAnsi="GHEA Grapalat" w:cs="MS Mincho"/>
                <w:b/>
                <w:color w:val="000000"/>
                <w:highlight w:val="white"/>
              </w:rPr>
              <w:t xml:space="preserve"> </w:t>
            </w:r>
            <w:r w:rsidR="0004634C" w:rsidRPr="007343F4">
              <w:rPr>
                <w:rFonts w:ascii="GHEA Grapalat" w:eastAsia="GHEA Grapalat" w:hAnsi="GHEA Grapalat" w:cs="GHEA Grapalat"/>
                <w:b/>
                <w:color w:val="000000"/>
                <w:highlight w:val="white"/>
              </w:rPr>
              <w:t>Աշխատանքի և սոցիալական հարցերի նախարարություն</w:t>
            </w:r>
          </w:p>
        </w:tc>
        <w:tc>
          <w:tcPr>
            <w:tcW w:w="2727" w:type="dxa"/>
            <w:gridSpan w:val="3"/>
            <w:shd w:val="clear" w:color="auto" w:fill="auto"/>
          </w:tcPr>
          <w:p w:rsidR="005F0B30" w:rsidRPr="007343F4" w:rsidRDefault="0004634C" w:rsidP="008F1213">
            <w:pPr>
              <w:spacing w:after="0" w:line="240" w:lineRule="auto"/>
              <w:jc w:val="center"/>
              <w:rPr>
                <w:rFonts w:ascii="GHEA Grapalat" w:eastAsia="GHEA Grapalat" w:hAnsi="GHEA Grapalat" w:cs="GHEA Grapalat"/>
                <w:b/>
              </w:rPr>
            </w:pPr>
            <w:r w:rsidRPr="007343F4">
              <w:rPr>
                <w:rFonts w:ascii="GHEA Grapalat" w:eastAsia="GHEA Grapalat" w:hAnsi="GHEA Grapalat" w:cs="GHEA Grapalat"/>
                <w:b/>
              </w:rPr>
              <w:t>02.03.2023</w:t>
            </w:r>
          </w:p>
        </w:tc>
      </w:tr>
      <w:tr w:rsidR="005F0B30" w:rsidRPr="007343F4">
        <w:trPr>
          <w:trHeight w:val="428"/>
        </w:trPr>
        <w:tc>
          <w:tcPr>
            <w:tcW w:w="12356" w:type="dxa"/>
            <w:gridSpan w:val="9"/>
            <w:vMerge/>
            <w:shd w:val="clear" w:color="auto" w:fill="auto"/>
          </w:tcPr>
          <w:p w:rsidR="005F0B30" w:rsidRPr="007343F4" w:rsidRDefault="005F0B30" w:rsidP="008F1213">
            <w:pPr>
              <w:widowControl w:val="0"/>
              <w:pBdr>
                <w:top w:val="nil"/>
                <w:left w:val="nil"/>
                <w:bottom w:val="nil"/>
                <w:right w:val="nil"/>
                <w:between w:val="nil"/>
              </w:pBdr>
              <w:spacing w:after="0" w:line="240" w:lineRule="auto"/>
              <w:rPr>
                <w:rFonts w:ascii="GHEA Grapalat" w:eastAsia="GHEA Grapalat" w:hAnsi="GHEA Grapalat" w:cs="GHEA Grapalat"/>
                <w:b/>
              </w:rPr>
            </w:pPr>
          </w:p>
        </w:tc>
        <w:tc>
          <w:tcPr>
            <w:tcW w:w="2727" w:type="dxa"/>
            <w:gridSpan w:val="3"/>
            <w:shd w:val="clear" w:color="auto" w:fill="auto"/>
          </w:tcPr>
          <w:p w:rsidR="005F0B30" w:rsidRPr="007343F4" w:rsidRDefault="0004634C" w:rsidP="008F1213">
            <w:pPr>
              <w:spacing w:after="0" w:line="240" w:lineRule="auto"/>
              <w:ind w:hanging="116"/>
              <w:jc w:val="center"/>
              <w:rPr>
                <w:rFonts w:ascii="GHEA Grapalat" w:eastAsia="GHEA Grapalat" w:hAnsi="GHEA Grapalat" w:cs="GHEA Grapalat"/>
                <w:b/>
              </w:rPr>
            </w:pPr>
            <w:r w:rsidRPr="007343F4">
              <w:rPr>
                <w:rFonts w:ascii="GHEA Grapalat" w:eastAsia="GHEA Grapalat" w:hAnsi="GHEA Grapalat" w:cs="GHEA Grapalat"/>
                <w:b/>
                <w:color w:val="000000"/>
                <w:highlight w:val="white"/>
              </w:rPr>
              <w:t>N ՆՄ/ԳԽ/5058-2023</w:t>
            </w:r>
          </w:p>
        </w:tc>
      </w:tr>
      <w:tr w:rsidR="005F0B30" w:rsidRPr="007343F4" w:rsidTr="00D27E72">
        <w:trPr>
          <w:trHeight w:val="3056"/>
        </w:trPr>
        <w:tc>
          <w:tcPr>
            <w:tcW w:w="10809" w:type="dxa"/>
            <w:gridSpan w:val="7"/>
            <w:shd w:val="clear" w:color="auto" w:fill="auto"/>
          </w:tcPr>
          <w:p w:rsidR="005F0B30" w:rsidRPr="007343F4" w:rsidRDefault="0004634C" w:rsidP="008F1213">
            <w:pPr>
              <w:shd w:val="clear" w:color="auto" w:fill="FFFFFF"/>
              <w:spacing w:after="0" w:line="240" w:lineRule="auto"/>
              <w:ind w:firstLine="720"/>
              <w:jc w:val="both"/>
              <w:rPr>
                <w:rFonts w:ascii="GHEA Grapalat" w:eastAsia="GHEA Grapalat" w:hAnsi="GHEA Grapalat" w:cs="GHEA Grapalat"/>
                <w:color w:val="191919"/>
              </w:rPr>
            </w:pPr>
            <w:r w:rsidRPr="007343F4">
              <w:rPr>
                <w:rFonts w:ascii="GHEA Grapalat" w:eastAsia="GHEA Grapalat" w:hAnsi="GHEA Grapalat" w:cs="GHEA Grapalat"/>
                <w:color w:val="191919"/>
              </w:rPr>
              <w:t>«Հայաստանի Հանրապետության կրթության մինչև 2030 թվականի զարգացման պետական ծրագիրը» հաստատելու մասին» օրենքից բխող գործողությունների ծրագիրը» հաստատելու մասին» Հայաստանի Հանրապետության կառավարության որոշման նախագծի (այսուհետ՝ Նախագիծ) վերաբերյալ առաջարկում է՝</w:t>
            </w:r>
          </w:p>
          <w:p w:rsidR="005F0B30" w:rsidRPr="007343F4" w:rsidRDefault="0004634C" w:rsidP="008F1213">
            <w:pPr>
              <w:numPr>
                <w:ilvl w:val="0"/>
                <w:numId w:val="8"/>
              </w:numPr>
              <w:pBdr>
                <w:top w:val="nil"/>
                <w:left w:val="nil"/>
                <w:bottom w:val="nil"/>
                <w:right w:val="nil"/>
                <w:between w:val="nil"/>
              </w:pBdr>
              <w:shd w:val="clear" w:color="auto" w:fill="FFFFFF"/>
              <w:spacing w:after="0" w:line="240" w:lineRule="auto"/>
              <w:ind w:left="0" w:firstLine="720"/>
              <w:jc w:val="both"/>
              <w:rPr>
                <w:rFonts w:ascii="GHEA Grapalat" w:eastAsia="GHEA Grapalat" w:hAnsi="GHEA Grapalat" w:cs="GHEA Grapalat"/>
                <w:color w:val="191919"/>
              </w:rPr>
            </w:pPr>
            <w:r w:rsidRPr="007343F4">
              <w:rPr>
                <w:rFonts w:ascii="GHEA Grapalat" w:eastAsia="GHEA Grapalat" w:hAnsi="GHEA Grapalat" w:cs="GHEA Grapalat"/>
                <w:color w:val="191919"/>
              </w:rPr>
              <w:t>Նախագծի N 1 հավելվածի «Նախադպրոցական կրթություն» բաժնի`</w:t>
            </w:r>
          </w:p>
          <w:p w:rsidR="005F0B30" w:rsidRPr="007343F4" w:rsidRDefault="0004634C" w:rsidP="008F1213">
            <w:pPr>
              <w:numPr>
                <w:ilvl w:val="0"/>
                <w:numId w:val="7"/>
              </w:numPr>
              <w:pBdr>
                <w:top w:val="nil"/>
                <w:left w:val="nil"/>
                <w:bottom w:val="nil"/>
                <w:right w:val="nil"/>
                <w:between w:val="nil"/>
              </w:pBdr>
              <w:shd w:val="clear" w:color="auto" w:fill="FFFFFF"/>
              <w:spacing w:after="0" w:line="240" w:lineRule="auto"/>
              <w:ind w:left="0" w:firstLine="720"/>
              <w:jc w:val="both"/>
              <w:rPr>
                <w:rFonts w:ascii="GHEA Grapalat" w:eastAsia="GHEA Grapalat" w:hAnsi="GHEA Grapalat" w:cs="GHEA Grapalat"/>
                <w:color w:val="191919"/>
              </w:rPr>
            </w:pPr>
            <w:r w:rsidRPr="007343F4">
              <w:rPr>
                <w:rFonts w:ascii="GHEA Grapalat" w:eastAsia="GHEA Grapalat" w:hAnsi="GHEA Grapalat" w:cs="GHEA Grapalat"/>
                <w:color w:val="191919"/>
              </w:rPr>
              <w:t xml:space="preserve"> 2.1.2-րդ կետում «ընտանիքների» բառերից հետո լրացնել նաև «շուրջօրյա խնամքի հաստատություններում խնամվող» բառերը,</w:t>
            </w:r>
          </w:p>
          <w:p w:rsidR="005F0B30" w:rsidRPr="007343F4" w:rsidRDefault="0004634C" w:rsidP="008F1213">
            <w:pPr>
              <w:numPr>
                <w:ilvl w:val="0"/>
                <w:numId w:val="7"/>
              </w:numPr>
              <w:pBdr>
                <w:top w:val="nil"/>
                <w:left w:val="nil"/>
                <w:bottom w:val="nil"/>
                <w:right w:val="nil"/>
                <w:between w:val="nil"/>
              </w:pBdr>
              <w:shd w:val="clear" w:color="auto" w:fill="FFFFFF"/>
              <w:spacing w:after="0" w:line="240" w:lineRule="auto"/>
              <w:ind w:left="0" w:firstLine="720"/>
              <w:jc w:val="both"/>
              <w:rPr>
                <w:rFonts w:ascii="GHEA Grapalat" w:eastAsia="GHEA Grapalat" w:hAnsi="GHEA Grapalat" w:cs="GHEA Grapalat"/>
                <w:color w:val="191919"/>
              </w:rPr>
            </w:pPr>
            <w:r w:rsidRPr="007343F4">
              <w:rPr>
                <w:rFonts w:ascii="GHEA Grapalat" w:eastAsia="GHEA Grapalat" w:hAnsi="GHEA Grapalat" w:cs="GHEA Grapalat"/>
                <w:color w:val="191919"/>
              </w:rPr>
              <w:t>3.1.2-րդ կետում «միջավայր» բառից հետո լրացնել «, հաշմանդամություն ունեցող երեխաների համար մատչելի միջավայր՝ օրենսդրությամբ սահմանված նորմերին համապատասխան» բառերը,</w:t>
            </w:r>
          </w:p>
        </w:tc>
        <w:tc>
          <w:tcPr>
            <w:tcW w:w="4274" w:type="dxa"/>
            <w:gridSpan w:val="5"/>
            <w:shd w:val="clear" w:color="auto" w:fill="auto"/>
          </w:tcPr>
          <w:p w:rsidR="005F0B30" w:rsidRPr="007343F4" w:rsidRDefault="00D27E72" w:rsidP="00A938FE">
            <w:pPr>
              <w:spacing w:after="0" w:line="240" w:lineRule="auto"/>
              <w:jc w:val="center"/>
              <w:rPr>
                <w:rFonts w:ascii="GHEA Grapalat" w:eastAsia="GHEA Grapalat" w:hAnsi="GHEA Grapalat" w:cs="GHEA Grapalat"/>
              </w:rPr>
            </w:pPr>
            <w:r w:rsidRPr="007343F4">
              <w:rPr>
                <w:rFonts w:ascii="GHEA Grapalat" w:eastAsia="GHEA Grapalat" w:hAnsi="GHEA Grapalat" w:cs="GHEA Grapalat"/>
              </w:rPr>
              <w:t>Ընդունվել է մասամբ։</w:t>
            </w:r>
          </w:p>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2.1.2 կետում առաջարկն ընդունվել է, հավելվածում կատարվել է համապատասխան լրացումը</w:t>
            </w:r>
          </w:p>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 xml:space="preserve">3.1.2 կետում առաջարկը չի ընդունվում, քանի որ տարբեր կարիքներ ունեցող երեխաները նաև հաշմանդամություն ունեցող երեխաներն են, իսկ գործողության մեջ </w:t>
            </w:r>
            <w:r w:rsidR="00652B35" w:rsidRPr="007343F4">
              <w:rPr>
                <w:rFonts w:ascii="GHEA Grapalat" w:eastAsia="GHEA Grapalat" w:hAnsi="GHEA Grapalat" w:cs="GHEA Grapalat"/>
              </w:rPr>
              <w:t xml:space="preserve">այդ </w:t>
            </w:r>
            <w:r w:rsidRPr="007343F4">
              <w:rPr>
                <w:rFonts w:ascii="GHEA Grapalat" w:eastAsia="GHEA Grapalat" w:hAnsi="GHEA Grapalat" w:cs="GHEA Grapalat"/>
              </w:rPr>
              <w:t>ձևակերպումը կա</w:t>
            </w:r>
            <w:r w:rsidR="00652B35" w:rsidRPr="007343F4">
              <w:rPr>
                <w:rFonts w:ascii="GHEA Grapalat" w:eastAsia="GHEA Grapalat" w:hAnsi="GHEA Grapalat" w:cs="GHEA Grapalat"/>
              </w:rPr>
              <w:t>։</w:t>
            </w:r>
          </w:p>
        </w:tc>
      </w:tr>
      <w:tr w:rsidR="005F0B30" w:rsidRPr="007343F4">
        <w:trPr>
          <w:trHeight w:val="797"/>
        </w:trPr>
        <w:tc>
          <w:tcPr>
            <w:tcW w:w="10809" w:type="dxa"/>
            <w:gridSpan w:val="7"/>
            <w:shd w:val="clear" w:color="auto" w:fill="auto"/>
          </w:tcPr>
          <w:p w:rsidR="005F0B30" w:rsidRPr="007343F4" w:rsidRDefault="0004634C" w:rsidP="008F1213">
            <w:pPr>
              <w:numPr>
                <w:ilvl w:val="0"/>
                <w:numId w:val="8"/>
              </w:numPr>
              <w:pBdr>
                <w:top w:val="nil"/>
                <w:left w:val="nil"/>
                <w:bottom w:val="nil"/>
                <w:right w:val="nil"/>
                <w:between w:val="nil"/>
              </w:pBdr>
              <w:shd w:val="clear" w:color="auto" w:fill="FFFFFF"/>
              <w:spacing w:after="0" w:line="240" w:lineRule="auto"/>
              <w:ind w:left="0" w:firstLine="720"/>
              <w:jc w:val="both"/>
              <w:rPr>
                <w:rFonts w:ascii="GHEA Grapalat" w:eastAsia="GHEA Grapalat" w:hAnsi="GHEA Grapalat" w:cs="GHEA Grapalat"/>
                <w:color w:val="191919"/>
              </w:rPr>
            </w:pPr>
            <w:r w:rsidRPr="007343F4">
              <w:rPr>
                <w:rFonts w:ascii="GHEA Grapalat" w:eastAsia="GHEA Grapalat" w:hAnsi="GHEA Grapalat" w:cs="GHEA Grapalat"/>
                <w:color w:val="000000"/>
              </w:rPr>
              <w:t>Նախագծի N 1 հավելվածի «Նախադպրոցական կրթություն» բաժնի 1.1.6-րդ կետի 2-րդ սյունակում, «Հանրակրթություն» բաժնի 1.2-րդ տողում, «Նախնական և միջին մասնագիտական կրթություն» բաժնի 1.2-րդ կետում և 1.2.1-ին կետի 2-րդ սյունակում, «Բարձրագույն կրթություն» բաժնի 1.3.1-ին կետի 2-րդ և 3-րդ սյունակներում «վարձատրության» բառից առաջ լրացնել «աշխատանքի» բառը՝ ՀՀ աշխատանքային օրենսգրքի կարգավորումների (օրինակ, 106-րդ հոդվածի 3-րդ մաս, 180-րդ հոդվածի 1-ին և 2-րդ մասեր, 181-րդ հոդված, 183-185-րդ հոդվածների վերնագրեր) հետ միասնականության ապահովման նպատակով.</w:t>
            </w:r>
          </w:p>
        </w:tc>
        <w:tc>
          <w:tcPr>
            <w:tcW w:w="4274" w:type="dxa"/>
            <w:gridSpan w:val="5"/>
            <w:shd w:val="clear" w:color="auto" w:fill="auto"/>
          </w:tcPr>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Ընդունվել է ի գիտություն: Հանրակրթության 1.2.1 գործողության ձևակերպումը հետևյալն է՝ աշխատանքի արժանապատիվ վարձատրություն</w:t>
            </w:r>
            <w:r w:rsidR="00D27E72" w:rsidRPr="007343F4">
              <w:rPr>
                <w:rFonts w:ascii="GHEA Grapalat" w:eastAsia="GHEA Grapalat" w:hAnsi="GHEA Grapalat" w:cs="GHEA Grapalat"/>
              </w:rPr>
              <w:t>։</w:t>
            </w:r>
          </w:p>
          <w:p w:rsidR="005F0B30" w:rsidRPr="007343F4" w:rsidRDefault="00D27E72"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1</w:t>
            </w:r>
            <w:r w:rsidRPr="007343F4">
              <w:rPr>
                <w:rFonts w:ascii="GHEA Grapalat" w:eastAsia="MS Mincho" w:hAnsi="MS Mincho" w:cs="MS Mincho"/>
              </w:rPr>
              <w:t>․</w:t>
            </w:r>
            <w:r w:rsidRPr="007343F4">
              <w:rPr>
                <w:rFonts w:ascii="GHEA Grapalat" w:eastAsia="MS Mincho" w:hAnsi="GHEA Grapalat" w:cs="MS Mincho"/>
              </w:rPr>
              <w:t>2</w:t>
            </w:r>
            <w:r w:rsidRPr="007343F4">
              <w:rPr>
                <w:rFonts w:ascii="GHEA Grapalat" w:eastAsia="MS Mincho" w:hAnsi="MS Mincho" w:cs="MS Mincho"/>
              </w:rPr>
              <w:t>․</w:t>
            </w:r>
            <w:r w:rsidRPr="007343F4">
              <w:rPr>
                <w:rFonts w:ascii="GHEA Grapalat" w:eastAsia="MS Mincho" w:hAnsi="GHEA Grapalat" w:cs="MS Mincho"/>
              </w:rPr>
              <w:t xml:space="preserve">1 </w:t>
            </w:r>
            <w:r w:rsidRPr="007343F4">
              <w:rPr>
                <w:rFonts w:ascii="GHEA Grapalat" w:eastAsia="MS Mincho" w:hAnsi="GHEA Grapalat" w:cs="Courier New"/>
              </w:rPr>
              <w:t>և 1</w:t>
            </w:r>
            <w:r w:rsidRPr="007343F4">
              <w:rPr>
                <w:rFonts w:ascii="GHEA Grapalat" w:eastAsia="MS Mincho" w:hAnsi="MS Mincho" w:cs="MS Mincho"/>
              </w:rPr>
              <w:t>․</w:t>
            </w:r>
            <w:r w:rsidRPr="007343F4">
              <w:rPr>
                <w:rFonts w:ascii="GHEA Grapalat" w:eastAsia="MS Mincho" w:hAnsi="GHEA Grapalat" w:cs="Courier New"/>
              </w:rPr>
              <w:t>3</w:t>
            </w:r>
            <w:r w:rsidRPr="007343F4">
              <w:rPr>
                <w:rFonts w:ascii="GHEA Grapalat" w:eastAsia="MS Mincho" w:hAnsi="MS Mincho" w:cs="MS Mincho"/>
              </w:rPr>
              <w:t>․</w:t>
            </w:r>
            <w:r w:rsidRPr="007343F4">
              <w:rPr>
                <w:rFonts w:ascii="GHEA Grapalat" w:eastAsia="MS Mincho" w:hAnsi="GHEA Grapalat" w:cs="Courier New"/>
              </w:rPr>
              <w:t xml:space="preserve">1 </w:t>
            </w:r>
            <w:r w:rsidR="00A938FE" w:rsidRPr="007343F4">
              <w:rPr>
                <w:rFonts w:ascii="GHEA Grapalat" w:eastAsia="MS Mincho" w:hAnsi="GHEA Grapalat" w:cs="Courier New"/>
              </w:rPr>
              <w:t>կետեր</w:t>
            </w:r>
            <w:r w:rsidRPr="007343F4">
              <w:rPr>
                <w:rFonts w:ascii="GHEA Grapalat" w:eastAsia="MS Mincho" w:hAnsi="GHEA Grapalat" w:cs="Courier New"/>
              </w:rPr>
              <w:t xml:space="preserve">ում առաջարկն ընդունվել է։ </w:t>
            </w:r>
          </w:p>
        </w:tc>
      </w:tr>
      <w:tr w:rsidR="005F0B30" w:rsidRPr="007343F4">
        <w:trPr>
          <w:trHeight w:val="797"/>
        </w:trPr>
        <w:tc>
          <w:tcPr>
            <w:tcW w:w="10809" w:type="dxa"/>
            <w:gridSpan w:val="7"/>
            <w:shd w:val="clear" w:color="auto" w:fill="auto"/>
          </w:tcPr>
          <w:p w:rsidR="005F0B30" w:rsidRPr="007343F4" w:rsidRDefault="0004634C" w:rsidP="008F1213">
            <w:pPr>
              <w:numPr>
                <w:ilvl w:val="0"/>
                <w:numId w:val="8"/>
              </w:numPr>
              <w:pBdr>
                <w:top w:val="nil"/>
                <w:left w:val="nil"/>
                <w:bottom w:val="nil"/>
                <w:right w:val="nil"/>
                <w:between w:val="nil"/>
              </w:pBdr>
              <w:shd w:val="clear" w:color="auto" w:fill="FFFFFF"/>
              <w:spacing w:after="0" w:line="240" w:lineRule="auto"/>
              <w:ind w:left="0" w:firstLine="720"/>
              <w:jc w:val="both"/>
              <w:rPr>
                <w:rFonts w:ascii="GHEA Grapalat" w:eastAsia="GHEA Grapalat" w:hAnsi="GHEA Grapalat" w:cs="GHEA Grapalat"/>
                <w:color w:val="191919"/>
              </w:rPr>
            </w:pPr>
            <w:r w:rsidRPr="007343F4">
              <w:rPr>
                <w:rFonts w:ascii="GHEA Grapalat" w:eastAsia="GHEA Grapalat" w:hAnsi="GHEA Grapalat" w:cs="GHEA Grapalat"/>
                <w:color w:val="191919"/>
              </w:rPr>
              <w:t>Նախագծի N 1 հավելվածի «Հանրակրթություն» բաժնի՝</w:t>
            </w:r>
          </w:p>
          <w:p w:rsidR="005F0B30" w:rsidRPr="007343F4" w:rsidRDefault="0004634C" w:rsidP="008F1213">
            <w:pPr>
              <w:numPr>
                <w:ilvl w:val="0"/>
                <w:numId w:val="4"/>
              </w:numPr>
              <w:pBdr>
                <w:top w:val="nil"/>
                <w:left w:val="nil"/>
                <w:bottom w:val="nil"/>
                <w:right w:val="nil"/>
                <w:between w:val="nil"/>
              </w:pBdr>
              <w:shd w:val="clear" w:color="auto" w:fill="FFFFFF"/>
              <w:spacing w:after="0" w:line="240" w:lineRule="auto"/>
              <w:ind w:left="0" w:firstLine="720"/>
              <w:jc w:val="both"/>
              <w:rPr>
                <w:rFonts w:ascii="GHEA Grapalat" w:eastAsia="GHEA Grapalat" w:hAnsi="GHEA Grapalat" w:cs="GHEA Grapalat"/>
                <w:color w:val="191919"/>
              </w:rPr>
            </w:pPr>
            <w:bookmarkStart w:id="0" w:name="_heading=h.30j0zll" w:colFirst="0" w:colLast="0"/>
            <w:bookmarkEnd w:id="0"/>
            <w:r w:rsidRPr="007343F4">
              <w:rPr>
                <w:rFonts w:ascii="GHEA Grapalat" w:eastAsia="GHEA Grapalat" w:hAnsi="GHEA Grapalat" w:cs="GHEA Grapalat"/>
                <w:color w:val="191919"/>
              </w:rPr>
              <w:t>1.1-ին կետում լրացնել նոր գործողություն հետևյալ բովանդակությամբ՝ «Նախադպրոցական հաստատությունների մասնագետների վերապատրաստումներ՝  հաշմանդամություն ունեցող  երեխաների հետ աշխատելու հմտություններ ձևավորելու նպատակով»,</w:t>
            </w:r>
          </w:p>
          <w:p w:rsidR="005F0B30" w:rsidRPr="007343F4" w:rsidRDefault="0004634C" w:rsidP="008F1213">
            <w:pPr>
              <w:numPr>
                <w:ilvl w:val="0"/>
                <w:numId w:val="4"/>
              </w:numPr>
              <w:pBdr>
                <w:top w:val="nil"/>
                <w:left w:val="nil"/>
                <w:bottom w:val="nil"/>
                <w:right w:val="nil"/>
                <w:between w:val="nil"/>
              </w:pBdr>
              <w:shd w:val="clear" w:color="auto" w:fill="FFFFFF"/>
              <w:spacing w:after="0" w:line="240" w:lineRule="auto"/>
              <w:ind w:left="0" w:firstLine="720"/>
              <w:jc w:val="both"/>
              <w:rPr>
                <w:rFonts w:ascii="GHEA Grapalat" w:eastAsia="GHEA Grapalat" w:hAnsi="GHEA Grapalat" w:cs="GHEA Grapalat"/>
                <w:color w:val="191919"/>
              </w:rPr>
            </w:pPr>
            <w:r w:rsidRPr="007343F4">
              <w:rPr>
                <w:rFonts w:ascii="GHEA Grapalat" w:eastAsia="GHEA Grapalat" w:hAnsi="GHEA Grapalat" w:cs="GHEA Grapalat"/>
                <w:color w:val="191919"/>
              </w:rPr>
              <w:t>1.1.4-րդ կետի  2-րդ սյունակում «հրատարակված են» բառից հետո լրացնել«, հաշվի են առնված հաշմանդամություն ունեցող երեխաների կարիքները» բառերը,</w:t>
            </w:r>
          </w:p>
          <w:p w:rsidR="005F0B30" w:rsidRPr="007343F4" w:rsidRDefault="0004634C" w:rsidP="008F1213">
            <w:pPr>
              <w:numPr>
                <w:ilvl w:val="0"/>
                <w:numId w:val="4"/>
              </w:numPr>
              <w:pBdr>
                <w:top w:val="nil"/>
                <w:left w:val="nil"/>
                <w:bottom w:val="nil"/>
                <w:right w:val="nil"/>
                <w:between w:val="nil"/>
              </w:pBdr>
              <w:spacing w:after="0" w:line="240" w:lineRule="auto"/>
              <w:ind w:left="0" w:firstLine="720"/>
              <w:jc w:val="both"/>
              <w:rPr>
                <w:rFonts w:ascii="GHEA Grapalat" w:eastAsia="GHEA Grapalat" w:hAnsi="GHEA Grapalat" w:cs="GHEA Grapalat"/>
                <w:color w:val="000000"/>
              </w:rPr>
            </w:pPr>
            <w:r w:rsidRPr="007343F4">
              <w:rPr>
                <w:rFonts w:ascii="GHEA Grapalat" w:eastAsia="GHEA Grapalat" w:hAnsi="GHEA Grapalat" w:cs="GHEA Grapalat"/>
                <w:color w:val="000000"/>
              </w:rPr>
              <w:t xml:space="preserve">2.5-րդ  կետում «վարձատրության» բառն առաջարկում ենք փոխարինել </w:t>
            </w:r>
            <w:r w:rsidRPr="007343F4">
              <w:rPr>
                <w:rFonts w:ascii="GHEA Grapalat" w:eastAsia="GHEA Grapalat" w:hAnsi="GHEA Grapalat" w:cs="GHEA Grapalat"/>
                <w:color w:val="000000"/>
              </w:rPr>
              <w:lastRenderedPageBreak/>
              <w:t>«աշխատավարձի»  բառով,</w:t>
            </w:r>
          </w:p>
          <w:p w:rsidR="005F0B30" w:rsidRPr="007343F4" w:rsidRDefault="0004634C" w:rsidP="008F1213">
            <w:pPr>
              <w:numPr>
                <w:ilvl w:val="0"/>
                <w:numId w:val="4"/>
              </w:numPr>
              <w:pBdr>
                <w:top w:val="nil"/>
                <w:left w:val="nil"/>
                <w:bottom w:val="nil"/>
                <w:right w:val="nil"/>
                <w:between w:val="nil"/>
              </w:pBdr>
              <w:shd w:val="clear" w:color="auto" w:fill="FFFFFF"/>
              <w:spacing w:after="0" w:line="240" w:lineRule="auto"/>
              <w:ind w:left="0" w:firstLine="720"/>
              <w:jc w:val="both"/>
              <w:rPr>
                <w:rFonts w:ascii="GHEA Grapalat" w:eastAsia="GHEA Grapalat" w:hAnsi="GHEA Grapalat" w:cs="GHEA Grapalat"/>
                <w:color w:val="191919"/>
              </w:rPr>
            </w:pPr>
            <w:r w:rsidRPr="007343F4">
              <w:rPr>
                <w:rFonts w:ascii="GHEA Grapalat" w:eastAsia="GHEA Grapalat" w:hAnsi="GHEA Grapalat" w:cs="GHEA Grapalat"/>
                <w:color w:val="191919"/>
              </w:rPr>
              <w:t>2.6.1-ին կետում «ապահովում» բառից հետո լրացնել «՝հաշվի առնելով հատուկ սննդի կարիք ունեցող աշակերտների կարիքները» բառերը,</w:t>
            </w:r>
          </w:p>
          <w:p w:rsidR="005F0B30" w:rsidRPr="007343F4" w:rsidRDefault="0004634C" w:rsidP="008F1213">
            <w:pPr>
              <w:numPr>
                <w:ilvl w:val="0"/>
                <w:numId w:val="4"/>
              </w:numPr>
              <w:pBdr>
                <w:top w:val="nil"/>
                <w:left w:val="nil"/>
                <w:bottom w:val="nil"/>
                <w:right w:val="nil"/>
                <w:between w:val="nil"/>
              </w:pBdr>
              <w:shd w:val="clear" w:color="auto" w:fill="FFFFFF"/>
              <w:spacing w:after="0" w:line="240" w:lineRule="auto"/>
              <w:ind w:left="0" w:firstLine="720"/>
              <w:jc w:val="both"/>
              <w:rPr>
                <w:rFonts w:ascii="GHEA Grapalat" w:eastAsia="GHEA Grapalat" w:hAnsi="GHEA Grapalat" w:cs="GHEA Grapalat"/>
                <w:color w:val="191919"/>
              </w:rPr>
            </w:pPr>
            <w:r w:rsidRPr="007343F4">
              <w:rPr>
                <w:rFonts w:ascii="GHEA Grapalat" w:eastAsia="GHEA Grapalat" w:hAnsi="GHEA Grapalat" w:cs="GHEA Grapalat"/>
                <w:color w:val="191919"/>
              </w:rPr>
              <w:t>3.1.3-րդ կետում« աշխատանքներ» բառից հետո լրացնել «՝հաշվի առնելով հաշմանդամություն ունեցող անձանց համար օրենսդրությամբ սահմանված նորմերը» բառերը,</w:t>
            </w:r>
          </w:p>
          <w:p w:rsidR="005F0B30" w:rsidRPr="007343F4" w:rsidRDefault="0004634C" w:rsidP="008F1213">
            <w:pPr>
              <w:numPr>
                <w:ilvl w:val="0"/>
                <w:numId w:val="4"/>
              </w:numPr>
              <w:pBdr>
                <w:top w:val="nil"/>
                <w:left w:val="nil"/>
                <w:bottom w:val="nil"/>
                <w:right w:val="nil"/>
                <w:between w:val="nil"/>
              </w:pBdr>
              <w:shd w:val="clear" w:color="auto" w:fill="FFFFFF"/>
              <w:spacing w:after="0" w:line="240" w:lineRule="auto"/>
              <w:ind w:left="0" w:firstLine="720"/>
              <w:jc w:val="both"/>
              <w:rPr>
                <w:rFonts w:ascii="GHEA Grapalat" w:eastAsia="GHEA Grapalat" w:hAnsi="GHEA Grapalat" w:cs="GHEA Grapalat"/>
                <w:color w:val="191919"/>
              </w:rPr>
            </w:pPr>
            <w:r w:rsidRPr="007343F4">
              <w:rPr>
                <w:rFonts w:ascii="GHEA Grapalat" w:eastAsia="GHEA Grapalat" w:hAnsi="GHEA Grapalat" w:cs="GHEA Grapalat"/>
                <w:color w:val="191919"/>
              </w:rPr>
              <w:t>3.1.4-րդ կետում «զարգացում»</w:t>
            </w:r>
            <w:r w:rsidRPr="007343F4">
              <w:rPr>
                <w:color w:val="191919"/>
              </w:rPr>
              <w:t> </w:t>
            </w:r>
            <w:r w:rsidRPr="007343F4">
              <w:rPr>
                <w:rFonts w:ascii="GHEA Grapalat" w:eastAsia="GHEA Grapalat" w:hAnsi="GHEA Grapalat" w:cs="GHEA Grapalat"/>
                <w:color w:val="191919"/>
              </w:rPr>
              <w:t>բառից հետո լրացնել «՝ հաշվի առնելով հաշմանդամություն ունեցող անձանց առանձնահատկությունները» բառերը,</w:t>
            </w:r>
          </w:p>
          <w:p w:rsidR="005F0B30" w:rsidRPr="007343F4" w:rsidRDefault="0004634C" w:rsidP="008F1213">
            <w:pPr>
              <w:numPr>
                <w:ilvl w:val="0"/>
                <w:numId w:val="4"/>
              </w:numPr>
              <w:pBdr>
                <w:top w:val="nil"/>
                <w:left w:val="nil"/>
                <w:bottom w:val="nil"/>
                <w:right w:val="nil"/>
                <w:between w:val="nil"/>
              </w:pBdr>
              <w:shd w:val="clear" w:color="auto" w:fill="FFFFFF"/>
              <w:spacing w:after="0" w:line="240" w:lineRule="auto"/>
              <w:ind w:left="0" w:firstLine="720"/>
              <w:jc w:val="both"/>
              <w:rPr>
                <w:rFonts w:ascii="GHEA Grapalat" w:eastAsia="GHEA Grapalat" w:hAnsi="GHEA Grapalat" w:cs="GHEA Grapalat"/>
                <w:color w:val="191919"/>
              </w:rPr>
            </w:pPr>
            <w:r w:rsidRPr="007343F4">
              <w:rPr>
                <w:rFonts w:ascii="GHEA Grapalat" w:eastAsia="GHEA Grapalat" w:hAnsi="GHEA Grapalat" w:cs="GHEA Grapalat"/>
                <w:color w:val="191919"/>
              </w:rPr>
              <w:t>3.1.5-րդ կետում «ապահովում» բառից հետո լրացնել</w:t>
            </w:r>
            <w:r w:rsidR="00D27E72" w:rsidRPr="007343F4">
              <w:rPr>
                <w:rFonts w:ascii="GHEA Grapalat" w:eastAsia="GHEA Grapalat" w:hAnsi="GHEA Grapalat" w:cs="GHEA Grapalat"/>
                <w:color w:val="191919"/>
              </w:rPr>
              <w:t xml:space="preserve"> </w:t>
            </w:r>
            <w:r w:rsidRPr="007343F4">
              <w:rPr>
                <w:rFonts w:ascii="GHEA Grapalat" w:eastAsia="GHEA Grapalat" w:hAnsi="GHEA Grapalat" w:cs="GHEA Grapalat"/>
                <w:color w:val="191919"/>
              </w:rPr>
              <w:t>«, այդ թվում՝ հաշմանդամություն ունեցող անձանց համար» բառերը.</w:t>
            </w:r>
          </w:p>
        </w:tc>
        <w:tc>
          <w:tcPr>
            <w:tcW w:w="4274" w:type="dxa"/>
            <w:gridSpan w:val="5"/>
            <w:shd w:val="clear" w:color="auto" w:fill="auto"/>
          </w:tcPr>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lastRenderedPageBreak/>
              <w:t>1.1</w:t>
            </w:r>
            <w:r w:rsidR="00652B35" w:rsidRPr="007343F4">
              <w:rPr>
                <w:rFonts w:ascii="GHEA Grapalat" w:eastAsia="GHEA Grapalat" w:hAnsi="GHEA Grapalat" w:cs="GHEA Grapalat"/>
              </w:rPr>
              <w:t xml:space="preserve"> կետ</w:t>
            </w:r>
            <w:r w:rsidRPr="007343F4">
              <w:rPr>
                <w:rFonts w:ascii="GHEA Grapalat" w:eastAsia="GHEA Grapalat" w:hAnsi="GHEA Grapalat" w:cs="GHEA Grapalat"/>
              </w:rPr>
              <w:t xml:space="preserve">ի մասով՝ </w:t>
            </w:r>
            <w:r w:rsidR="00D27E72" w:rsidRPr="007343F4">
              <w:rPr>
                <w:rFonts w:ascii="GHEA Grapalat" w:eastAsia="GHEA Grapalat" w:hAnsi="GHEA Grapalat" w:cs="GHEA Grapalat"/>
              </w:rPr>
              <w:t xml:space="preserve">առաջարկն </w:t>
            </w:r>
            <w:r w:rsidRPr="007343F4">
              <w:rPr>
                <w:rFonts w:ascii="GHEA Grapalat" w:eastAsia="GHEA Grapalat" w:hAnsi="GHEA Grapalat" w:cs="GHEA Grapalat"/>
              </w:rPr>
              <w:t>ամրագրելու անհրաժեշտություն չկա, քանի որ վերապատրաստման մոդուլներում նախատեսված են</w:t>
            </w:r>
            <w:r w:rsidR="00652B35" w:rsidRPr="007343F4">
              <w:rPr>
                <w:rFonts w:ascii="GHEA Grapalat" w:eastAsia="GHEA Grapalat" w:hAnsi="GHEA Grapalat" w:cs="GHEA Grapalat"/>
              </w:rPr>
              <w:t>,</w:t>
            </w:r>
          </w:p>
          <w:p w:rsidR="005F0B30" w:rsidRPr="007343F4" w:rsidRDefault="0004634C" w:rsidP="008F1213">
            <w:pPr>
              <w:spacing w:after="0" w:line="240" w:lineRule="auto"/>
              <w:jc w:val="both"/>
              <w:rPr>
                <w:rFonts w:ascii="GHEA Grapalat" w:eastAsia="MS Mincho" w:hAnsi="GHEA Grapalat" w:cs="MS Mincho"/>
              </w:rPr>
            </w:pPr>
            <w:r w:rsidRPr="007343F4">
              <w:rPr>
                <w:rFonts w:ascii="GHEA Grapalat" w:eastAsia="GHEA Grapalat" w:hAnsi="GHEA Grapalat" w:cs="GHEA Grapalat"/>
              </w:rPr>
              <w:t xml:space="preserve">1.1.4 </w:t>
            </w:r>
            <w:r w:rsidR="00652B35" w:rsidRPr="007343F4">
              <w:rPr>
                <w:rFonts w:ascii="GHEA Grapalat" w:eastAsia="GHEA Grapalat" w:hAnsi="GHEA Grapalat" w:cs="GHEA Grapalat"/>
              </w:rPr>
              <w:t xml:space="preserve">կետում լրացման </w:t>
            </w:r>
            <w:r w:rsidRPr="007343F4">
              <w:rPr>
                <w:rFonts w:ascii="GHEA Grapalat" w:eastAsia="GHEA Grapalat" w:hAnsi="GHEA Grapalat" w:cs="GHEA Grapalat"/>
              </w:rPr>
              <w:t>կարիք չկա, քանի որ գրքերը հրատարակվում, կամ վերահրատարակվում են</w:t>
            </w:r>
            <w:r w:rsidR="00652B35" w:rsidRPr="007343F4">
              <w:rPr>
                <w:rFonts w:ascii="GHEA Grapalat" w:eastAsia="GHEA Grapalat" w:hAnsi="GHEA Grapalat" w:cs="GHEA Grapalat"/>
              </w:rPr>
              <w:t>,</w:t>
            </w:r>
            <w:r w:rsidRPr="007343F4">
              <w:rPr>
                <w:rFonts w:ascii="GHEA Grapalat" w:eastAsia="GHEA Grapalat" w:hAnsi="GHEA Grapalat" w:cs="GHEA Grapalat"/>
              </w:rPr>
              <w:t xml:space="preserve"> </w:t>
            </w:r>
            <w:r w:rsidRPr="007343F4">
              <w:rPr>
                <w:rFonts w:ascii="GHEA Grapalat" w:eastAsia="GHEA Grapalat" w:hAnsi="GHEA Grapalat" w:cs="GHEA Grapalat"/>
              </w:rPr>
              <w:lastRenderedPageBreak/>
              <w:t>առողջապահության նախարարի հրամանով սահմանված ստանդարտ</w:t>
            </w:r>
            <w:r w:rsidR="00652B35" w:rsidRPr="007343F4">
              <w:rPr>
                <w:rFonts w:ascii="GHEA Grapalat" w:eastAsia="GHEA Grapalat" w:hAnsi="GHEA Grapalat" w:cs="GHEA Grapalat"/>
              </w:rPr>
              <w:t xml:space="preserve"> </w:t>
            </w:r>
            <w:r w:rsidRPr="007343F4">
              <w:rPr>
                <w:rFonts w:ascii="GHEA Grapalat" w:eastAsia="GHEA Grapalat" w:hAnsi="GHEA Grapalat" w:cs="GHEA Grapalat"/>
              </w:rPr>
              <w:t>ներով և չափանիշներով</w:t>
            </w:r>
            <w:r w:rsidR="00652B35" w:rsidRPr="007343F4">
              <w:rPr>
                <w:rFonts w:ascii="GHEA Grapalat" w:eastAsia="MS Mincho" w:hAnsi="GHEA Grapalat" w:cs="MS Mincho"/>
              </w:rPr>
              <w:t>,</w:t>
            </w:r>
          </w:p>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 xml:space="preserve">2.5 </w:t>
            </w:r>
            <w:r w:rsidR="00D27E72" w:rsidRPr="007343F4">
              <w:rPr>
                <w:rFonts w:ascii="GHEA Grapalat" w:eastAsia="GHEA Grapalat" w:hAnsi="GHEA Grapalat" w:cs="GHEA Grapalat"/>
              </w:rPr>
              <w:t>կետում</w:t>
            </w:r>
            <w:r w:rsidRPr="007343F4">
              <w:rPr>
                <w:rFonts w:ascii="GHEA Grapalat" w:eastAsia="GHEA Grapalat" w:hAnsi="GHEA Grapalat" w:cs="GHEA Grapalat"/>
              </w:rPr>
              <w:t xml:space="preserve"> առաջարկն ընդունվել է, կատարվել է համապատասխան փոփոխություն</w:t>
            </w:r>
            <w:r w:rsidR="00652B35" w:rsidRPr="007343F4">
              <w:rPr>
                <w:rFonts w:ascii="GHEA Grapalat" w:eastAsia="GHEA Grapalat" w:hAnsi="GHEA Grapalat" w:cs="GHEA Grapalat"/>
              </w:rPr>
              <w:t>,</w:t>
            </w:r>
          </w:p>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 xml:space="preserve">2.6.1 </w:t>
            </w:r>
            <w:r w:rsidR="00D27E72" w:rsidRPr="007343F4">
              <w:rPr>
                <w:rFonts w:ascii="GHEA Grapalat" w:eastAsia="GHEA Grapalat" w:hAnsi="GHEA Grapalat" w:cs="GHEA Grapalat"/>
              </w:rPr>
              <w:t>կետում</w:t>
            </w:r>
            <w:r w:rsidRPr="007343F4">
              <w:rPr>
                <w:rFonts w:ascii="GHEA Grapalat" w:eastAsia="GHEA Grapalat" w:hAnsi="GHEA Grapalat" w:cs="GHEA Grapalat"/>
              </w:rPr>
              <w:t xml:space="preserve"> առաջարկն ընդունվել է ի գիտություն</w:t>
            </w:r>
            <w:r w:rsidR="00652B35" w:rsidRPr="007343F4">
              <w:rPr>
                <w:rFonts w:ascii="GHEA Grapalat" w:eastAsia="GHEA Grapalat" w:hAnsi="GHEA Grapalat" w:cs="GHEA Grapalat"/>
              </w:rPr>
              <w:t>,</w:t>
            </w:r>
          </w:p>
          <w:p w:rsidR="00D27E72"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3.1.3</w:t>
            </w:r>
            <w:r w:rsidR="00D27E72" w:rsidRPr="007343F4">
              <w:rPr>
                <w:rFonts w:ascii="GHEA Grapalat" w:eastAsia="GHEA Grapalat" w:hAnsi="GHEA Grapalat" w:cs="GHEA Grapalat"/>
              </w:rPr>
              <w:t xml:space="preserve"> </w:t>
            </w:r>
            <w:r w:rsidR="00652B35" w:rsidRPr="007343F4">
              <w:rPr>
                <w:rFonts w:ascii="GHEA Grapalat" w:eastAsia="GHEA Grapalat" w:hAnsi="GHEA Grapalat" w:cs="GHEA Grapalat"/>
              </w:rPr>
              <w:t xml:space="preserve">կետում </w:t>
            </w:r>
            <w:r w:rsidRPr="007343F4">
              <w:rPr>
                <w:rFonts w:ascii="GHEA Grapalat" w:eastAsia="GHEA Grapalat" w:hAnsi="GHEA Grapalat" w:cs="GHEA Grapalat"/>
              </w:rPr>
              <w:t xml:space="preserve"> լրացման կարիք չկա, քանի որ քաղաքաշինական նորմերով այն պարտադիր է, ինչպես նաև հաջորդ 2 կետերում ևս, քանի որ </w:t>
            </w:r>
            <w:r w:rsidR="00331D1E" w:rsidRPr="007343F4">
              <w:rPr>
                <w:rFonts w:ascii="GHEA Grapalat" w:eastAsia="GHEA Grapalat" w:hAnsi="GHEA Grapalat" w:cs="GHEA Grapalat"/>
              </w:rPr>
              <w:t>«ՀՀ կ</w:t>
            </w:r>
            <w:r w:rsidRPr="007343F4">
              <w:rPr>
                <w:rFonts w:ascii="GHEA Grapalat" w:eastAsia="GHEA Grapalat" w:hAnsi="GHEA Grapalat" w:cs="GHEA Grapalat"/>
              </w:rPr>
              <w:t>րթության</w:t>
            </w:r>
            <w:r w:rsidR="008F1213" w:rsidRPr="007343F4">
              <w:rPr>
                <w:rFonts w:ascii="GHEA Grapalat" w:eastAsia="GHEA Grapalat" w:hAnsi="GHEA Grapalat" w:cs="GHEA Grapalat"/>
              </w:rPr>
              <w:t xml:space="preserve"> մինչև 2030 թվականի</w:t>
            </w:r>
            <w:r w:rsidRPr="007343F4">
              <w:rPr>
                <w:rFonts w:ascii="GHEA Grapalat" w:eastAsia="GHEA Grapalat" w:hAnsi="GHEA Grapalat" w:cs="GHEA Grapalat"/>
              </w:rPr>
              <w:t xml:space="preserve"> զարգացման</w:t>
            </w:r>
            <w:r w:rsidR="00331D1E" w:rsidRPr="007343F4">
              <w:rPr>
                <w:rFonts w:ascii="GHEA Grapalat" w:eastAsia="GHEA Grapalat" w:hAnsi="GHEA Grapalat" w:cs="GHEA Grapalat"/>
              </w:rPr>
              <w:t xml:space="preserve"> պետական</w:t>
            </w:r>
            <w:r w:rsidRPr="007343F4">
              <w:rPr>
                <w:rFonts w:ascii="GHEA Grapalat" w:eastAsia="GHEA Grapalat" w:hAnsi="GHEA Grapalat" w:cs="GHEA Grapalat"/>
              </w:rPr>
              <w:t xml:space="preserve"> ծրագիրը</w:t>
            </w:r>
            <w:r w:rsidR="00A25632">
              <w:rPr>
                <w:rFonts w:ascii="GHEA Grapalat" w:eastAsia="GHEA Grapalat" w:hAnsi="GHEA Grapalat" w:cs="GHEA Grapalat"/>
              </w:rPr>
              <w:t>»</w:t>
            </w:r>
            <w:r w:rsidRPr="007343F4">
              <w:rPr>
                <w:rFonts w:ascii="GHEA Grapalat" w:eastAsia="GHEA Grapalat" w:hAnsi="GHEA Grapalat" w:cs="GHEA Grapalat"/>
              </w:rPr>
              <w:t xml:space="preserve"> և դրանից բխող գործողությունները սահմանված են՝ թիրախում ունենալով բոլոր խոցելի </w:t>
            </w:r>
            <w:r w:rsidR="000E5705" w:rsidRPr="007343F4">
              <w:rPr>
                <w:rFonts w:ascii="GHEA Grapalat" w:eastAsia="GHEA Grapalat" w:hAnsi="GHEA Grapalat" w:cs="GHEA Grapalat"/>
              </w:rPr>
              <w:t>խմբերի</w:t>
            </w:r>
            <w:r w:rsidRPr="007343F4">
              <w:rPr>
                <w:rFonts w:ascii="GHEA Grapalat" w:eastAsia="GHEA Grapalat" w:hAnsi="GHEA Grapalat" w:cs="GHEA Grapalat"/>
              </w:rPr>
              <w:t xml:space="preserve"> երեխաներին, այդ թվում՝ հաշմանդամություն ունեցող</w:t>
            </w:r>
            <w:r w:rsidR="00652B35" w:rsidRPr="007343F4">
              <w:rPr>
                <w:rFonts w:ascii="GHEA Grapalat" w:eastAsia="GHEA Grapalat" w:hAnsi="GHEA Grapalat" w:cs="GHEA Grapalat"/>
              </w:rPr>
              <w:t>։</w:t>
            </w:r>
          </w:p>
        </w:tc>
      </w:tr>
      <w:tr w:rsidR="005F0B30" w:rsidRPr="007343F4">
        <w:trPr>
          <w:trHeight w:val="797"/>
        </w:trPr>
        <w:tc>
          <w:tcPr>
            <w:tcW w:w="10809" w:type="dxa"/>
            <w:gridSpan w:val="7"/>
            <w:shd w:val="clear" w:color="auto" w:fill="auto"/>
          </w:tcPr>
          <w:p w:rsidR="005F0B30" w:rsidRPr="007343F4" w:rsidRDefault="0004634C" w:rsidP="008F1213">
            <w:pPr>
              <w:numPr>
                <w:ilvl w:val="0"/>
                <w:numId w:val="8"/>
              </w:numPr>
              <w:pBdr>
                <w:top w:val="nil"/>
                <w:left w:val="nil"/>
                <w:bottom w:val="nil"/>
                <w:right w:val="nil"/>
                <w:between w:val="nil"/>
              </w:pBdr>
              <w:shd w:val="clear" w:color="auto" w:fill="FFFFFF"/>
              <w:spacing w:after="0" w:line="240" w:lineRule="auto"/>
              <w:ind w:left="0" w:firstLine="720"/>
              <w:jc w:val="both"/>
              <w:rPr>
                <w:rFonts w:ascii="GHEA Grapalat" w:eastAsia="GHEA Grapalat" w:hAnsi="GHEA Grapalat" w:cs="GHEA Grapalat"/>
                <w:color w:val="191919"/>
              </w:rPr>
            </w:pPr>
            <w:r w:rsidRPr="007343F4">
              <w:rPr>
                <w:rFonts w:ascii="GHEA Grapalat" w:eastAsia="GHEA Grapalat" w:hAnsi="GHEA Grapalat" w:cs="GHEA Grapalat"/>
                <w:color w:val="191919"/>
              </w:rPr>
              <w:lastRenderedPageBreak/>
              <w:t>Նախագծի N 1 հավելվածի «Նախնական և միջին մասնագիտական կրթություն» բաժնի 2.1.2-րդ կետում «առաջնահերթության» բառից հետո լրացնել «՝հաշվի առնելով հաշմանդամություն ունեցող անձանց համար սահմանված նորմերը» բառերը</w:t>
            </w:r>
            <w:r w:rsidRPr="007343F4">
              <w:rPr>
                <w:rFonts w:ascii="Times New Roman" w:eastAsia="Times New Roman" w:hAnsi="Times New Roman" w:cs="Times New Roman"/>
                <w:color w:val="191919"/>
              </w:rPr>
              <w:t>․</w:t>
            </w:r>
          </w:p>
        </w:tc>
        <w:tc>
          <w:tcPr>
            <w:tcW w:w="4274" w:type="dxa"/>
            <w:gridSpan w:val="5"/>
            <w:shd w:val="clear" w:color="auto" w:fill="auto"/>
          </w:tcPr>
          <w:p w:rsidR="005F0B30" w:rsidRPr="007343F4" w:rsidRDefault="0004634C" w:rsidP="008F1213">
            <w:pPr>
              <w:spacing w:after="0" w:line="240" w:lineRule="auto"/>
              <w:jc w:val="center"/>
              <w:rPr>
                <w:rFonts w:ascii="GHEA Grapalat" w:eastAsia="GHEA Grapalat" w:hAnsi="GHEA Grapalat" w:cs="GHEA Grapalat"/>
              </w:rPr>
            </w:pPr>
            <w:r w:rsidRPr="007343F4">
              <w:rPr>
                <w:rFonts w:ascii="GHEA Grapalat" w:eastAsia="GHEA Grapalat" w:hAnsi="GHEA Grapalat" w:cs="GHEA Grapalat"/>
              </w:rPr>
              <w:t>Ընդունվել է։</w:t>
            </w:r>
          </w:p>
        </w:tc>
      </w:tr>
      <w:tr w:rsidR="005F0B30" w:rsidRPr="007343F4">
        <w:trPr>
          <w:trHeight w:val="797"/>
        </w:trPr>
        <w:tc>
          <w:tcPr>
            <w:tcW w:w="10809" w:type="dxa"/>
            <w:gridSpan w:val="7"/>
            <w:shd w:val="clear" w:color="auto" w:fill="auto"/>
          </w:tcPr>
          <w:p w:rsidR="005F0B30" w:rsidRPr="007343F4" w:rsidRDefault="0004634C" w:rsidP="008F1213">
            <w:pPr>
              <w:numPr>
                <w:ilvl w:val="0"/>
                <w:numId w:val="8"/>
              </w:numPr>
              <w:pBdr>
                <w:top w:val="nil"/>
                <w:left w:val="nil"/>
                <w:bottom w:val="nil"/>
                <w:right w:val="nil"/>
                <w:between w:val="nil"/>
              </w:pBdr>
              <w:shd w:val="clear" w:color="auto" w:fill="FFFFFF"/>
              <w:spacing w:after="0" w:line="240" w:lineRule="auto"/>
              <w:ind w:left="0" w:firstLine="720"/>
              <w:jc w:val="both"/>
              <w:rPr>
                <w:rFonts w:ascii="GHEA Grapalat" w:eastAsia="GHEA Grapalat" w:hAnsi="GHEA Grapalat" w:cs="GHEA Grapalat"/>
                <w:color w:val="191919"/>
              </w:rPr>
            </w:pPr>
            <w:r w:rsidRPr="007343F4">
              <w:rPr>
                <w:rFonts w:ascii="GHEA Grapalat" w:eastAsia="GHEA Grapalat" w:hAnsi="GHEA Grapalat" w:cs="GHEA Grapalat"/>
                <w:color w:val="191919"/>
              </w:rPr>
              <w:t>Նախագծի N 1 հավելվածի «Բարձրագույն կրթություն» բաժնի՝</w:t>
            </w:r>
          </w:p>
          <w:p w:rsidR="005F0B30" w:rsidRPr="007343F4" w:rsidRDefault="0004634C" w:rsidP="008F1213">
            <w:pPr>
              <w:numPr>
                <w:ilvl w:val="0"/>
                <w:numId w:val="9"/>
              </w:numPr>
              <w:pBdr>
                <w:top w:val="nil"/>
                <w:left w:val="nil"/>
                <w:bottom w:val="nil"/>
                <w:right w:val="nil"/>
                <w:between w:val="nil"/>
              </w:pBdr>
              <w:shd w:val="clear" w:color="auto" w:fill="FFFFFF"/>
              <w:spacing w:after="0" w:line="240" w:lineRule="auto"/>
              <w:ind w:left="0" w:firstLine="720"/>
              <w:jc w:val="both"/>
              <w:rPr>
                <w:rFonts w:ascii="GHEA Grapalat" w:eastAsia="GHEA Grapalat" w:hAnsi="GHEA Grapalat" w:cs="GHEA Grapalat"/>
                <w:color w:val="191919"/>
              </w:rPr>
            </w:pPr>
            <w:r w:rsidRPr="007343F4">
              <w:rPr>
                <w:rFonts w:ascii="GHEA Grapalat" w:eastAsia="GHEA Grapalat" w:hAnsi="GHEA Grapalat" w:cs="GHEA Grapalat"/>
                <w:color w:val="191919"/>
              </w:rPr>
              <w:t>1.2.1-ին կետում «ստեղծում» բառից հետո լրացնել «՝ հաշվի առնելով օրենսդրությամբ սահմանված նորմերը» բառերը,</w:t>
            </w:r>
          </w:p>
          <w:p w:rsidR="005F0B30" w:rsidRPr="007343F4" w:rsidRDefault="0004634C" w:rsidP="008F1213">
            <w:pPr>
              <w:numPr>
                <w:ilvl w:val="0"/>
                <w:numId w:val="9"/>
              </w:numPr>
              <w:pBdr>
                <w:top w:val="nil"/>
                <w:left w:val="nil"/>
                <w:bottom w:val="nil"/>
                <w:right w:val="nil"/>
                <w:between w:val="nil"/>
              </w:pBdr>
              <w:shd w:val="clear" w:color="auto" w:fill="FFFFFF"/>
              <w:spacing w:after="0" w:line="240" w:lineRule="auto"/>
              <w:ind w:left="0" w:firstLine="720"/>
              <w:jc w:val="both"/>
              <w:rPr>
                <w:rFonts w:ascii="GHEA Grapalat" w:eastAsia="GHEA Grapalat" w:hAnsi="GHEA Grapalat" w:cs="GHEA Grapalat"/>
                <w:color w:val="191919"/>
              </w:rPr>
            </w:pPr>
            <w:r w:rsidRPr="007343F4">
              <w:rPr>
                <w:rFonts w:ascii="GHEA Grapalat" w:eastAsia="GHEA Grapalat" w:hAnsi="GHEA Grapalat" w:cs="GHEA Grapalat"/>
                <w:color w:val="191919"/>
              </w:rPr>
              <w:t>1.2.3-րդ «դասընթացներ» բառից հետո լրացնել «՝հաշվի առնելով հաշմանդամություն ունեցող անձանց առանձնահատկությունները».</w:t>
            </w:r>
          </w:p>
        </w:tc>
        <w:tc>
          <w:tcPr>
            <w:tcW w:w="4274" w:type="dxa"/>
            <w:gridSpan w:val="5"/>
            <w:shd w:val="clear" w:color="auto" w:fill="auto"/>
          </w:tcPr>
          <w:p w:rsidR="005F0B30" w:rsidRPr="007343F4" w:rsidRDefault="0004634C" w:rsidP="008F1213">
            <w:pPr>
              <w:spacing w:after="0" w:line="240" w:lineRule="auto"/>
              <w:jc w:val="center"/>
              <w:rPr>
                <w:rFonts w:ascii="GHEA Grapalat" w:eastAsia="GHEA Grapalat" w:hAnsi="GHEA Grapalat" w:cs="GHEA Grapalat"/>
              </w:rPr>
            </w:pPr>
            <w:r w:rsidRPr="007343F4">
              <w:rPr>
                <w:rFonts w:ascii="GHEA Grapalat" w:eastAsia="GHEA Grapalat" w:hAnsi="GHEA Grapalat" w:cs="GHEA Grapalat"/>
              </w:rPr>
              <w:t>Ընդունվել է։</w:t>
            </w:r>
          </w:p>
        </w:tc>
      </w:tr>
      <w:tr w:rsidR="005F0B30" w:rsidRPr="007343F4">
        <w:trPr>
          <w:trHeight w:val="797"/>
        </w:trPr>
        <w:tc>
          <w:tcPr>
            <w:tcW w:w="10809" w:type="dxa"/>
            <w:gridSpan w:val="7"/>
            <w:shd w:val="clear" w:color="auto" w:fill="auto"/>
          </w:tcPr>
          <w:p w:rsidR="005F0B30" w:rsidRPr="007343F4" w:rsidRDefault="0004634C" w:rsidP="008F1213">
            <w:pPr>
              <w:numPr>
                <w:ilvl w:val="0"/>
                <w:numId w:val="8"/>
              </w:numPr>
              <w:pBdr>
                <w:top w:val="nil"/>
                <w:left w:val="nil"/>
                <w:bottom w:val="nil"/>
                <w:right w:val="nil"/>
                <w:between w:val="nil"/>
              </w:pBdr>
              <w:spacing w:after="0" w:line="240" w:lineRule="auto"/>
              <w:ind w:left="0" w:firstLine="720"/>
              <w:jc w:val="both"/>
              <w:rPr>
                <w:rFonts w:ascii="GHEA Grapalat" w:eastAsia="GHEA Grapalat" w:hAnsi="GHEA Grapalat" w:cs="GHEA Grapalat"/>
                <w:color w:val="000000"/>
              </w:rPr>
            </w:pPr>
            <w:r w:rsidRPr="007343F4">
              <w:rPr>
                <w:rFonts w:ascii="GHEA Grapalat" w:eastAsia="GHEA Grapalat" w:hAnsi="GHEA Grapalat" w:cs="GHEA Grapalat"/>
                <w:color w:val="000000"/>
              </w:rPr>
              <w:t>Նախագծի N 2 հավելվածում «Նախնական և միջին մասնագիտական կրթություն» բաժնի 1-ին նպատակի 1.1-ին գործողության հիմնավորման 1.1-ին բաժնում նշված է. «Աշխատանքի վրա հիմնված ուսումնառության վերաբերյալ կանոնակարգումներ չկան նաև Հայաստանի Հանրապետության աշխատանքային օրենսգրքում, որտեղ մասնավորապես բացակայում են աշխատանքի վայրում սովորողի կարգավիճակի և ուսուցանող ձեռնարկություններում ուսումնառության կազմակերպմանը վերաբերող պայմանների սահմանումները և այլն:»։</w:t>
            </w:r>
          </w:p>
          <w:p w:rsidR="005F0B30" w:rsidRPr="007343F4" w:rsidRDefault="0004634C" w:rsidP="008F1213">
            <w:pPr>
              <w:spacing w:after="0" w:line="240" w:lineRule="auto"/>
              <w:ind w:firstLine="720"/>
              <w:jc w:val="both"/>
              <w:rPr>
                <w:rFonts w:ascii="GHEA Grapalat" w:eastAsia="GHEA Grapalat" w:hAnsi="GHEA Grapalat" w:cs="GHEA Grapalat"/>
              </w:rPr>
            </w:pPr>
            <w:r w:rsidRPr="007343F4">
              <w:rPr>
                <w:rFonts w:ascii="GHEA Grapalat" w:eastAsia="GHEA Grapalat" w:hAnsi="GHEA Grapalat" w:cs="GHEA Grapalat"/>
              </w:rPr>
              <w:t xml:space="preserve">Նշվածի կապակցությամբ գտնում ենք, որ մասնագիտական կրթական ծրագրի շրջանակում </w:t>
            </w:r>
            <w:r w:rsidRPr="007343F4">
              <w:rPr>
                <w:rFonts w:ascii="GHEA Grapalat" w:eastAsia="GHEA Grapalat" w:hAnsi="GHEA Grapalat" w:cs="GHEA Grapalat"/>
              </w:rPr>
              <w:lastRenderedPageBreak/>
              <w:t>աշխատանքի վրա հիմնված ուսումնառության ձևով գործնական աշխատանքային ուսուցում անցնող և սահմանված որոշակի աշխատանք կատարող սովորողներին վերաբերող կարգավորումներն անհրաժեշտ է նախատեսել միայն համապատասխան ոլորտային օրենքով՝ վերջիններիս չհամարելով աշխատողներ։</w:t>
            </w:r>
          </w:p>
          <w:p w:rsidR="005F0B30" w:rsidRPr="007343F4" w:rsidRDefault="0004634C" w:rsidP="008F1213">
            <w:pPr>
              <w:spacing w:after="0" w:line="240" w:lineRule="auto"/>
              <w:ind w:firstLine="720"/>
              <w:jc w:val="both"/>
              <w:rPr>
                <w:rFonts w:ascii="GHEA Grapalat" w:eastAsia="GHEA Grapalat" w:hAnsi="GHEA Grapalat" w:cs="GHEA Grapalat"/>
              </w:rPr>
            </w:pPr>
            <w:r w:rsidRPr="007343F4">
              <w:rPr>
                <w:rFonts w:ascii="GHEA Grapalat" w:eastAsia="GHEA Grapalat" w:hAnsi="GHEA Grapalat" w:cs="GHEA Grapalat"/>
              </w:rPr>
              <w:t>Ելնելով վերոգրյալից՝ առաջարկում ենք Նախագծի N 2 հավելվածում «Նախնական և միջին մասնագիտական կրթություն» բաժնի 1-ին նպատակի 1.1-ին գործողության հիմնավորման 1.1-ին բաժնի նշված հատվածը խմբագրել։</w:t>
            </w:r>
          </w:p>
        </w:tc>
        <w:tc>
          <w:tcPr>
            <w:tcW w:w="4274" w:type="dxa"/>
            <w:gridSpan w:val="5"/>
            <w:shd w:val="clear" w:color="auto" w:fill="auto"/>
          </w:tcPr>
          <w:p w:rsidR="005F0B30" w:rsidRPr="007343F4" w:rsidRDefault="0004634C" w:rsidP="008F1213">
            <w:pPr>
              <w:spacing w:after="0" w:line="240" w:lineRule="auto"/>
              <w:jc w:val="center"/>
              <w:rPr>
                <w:rFonts w:ascii="GHEA Grapalat" w:eastAsia="GHEA Grapalat" w:hAnsi="GHEA Grapalat" w:cs="GHEA Grapalat"/>
              </w:rPr>
            </w:pPr>
            <w:r w:rsidRPr="007343F4">
              <w:rPr>
                <w:rFonts w:ascii="GHEA Grapalat" w:eastAsia="GHEA Grapalat" w:hAnsi="GHEA Grapalat" w:cs="GHEA Grapalat"/>
              </w:rPr>
              <w:lastRenderedPageBreak/>
              <w:t>Չի ընդունվել</w:t>
            </w:r>
          </w:p>
          <w:p w:rsidR="005F0B30" w:rsidRPr="007343F4" w:rsidRDefault="0004634C" w:rsidP="00A938FE">
            <w:pPr>
              <w:spacing w:after="0" w:line="240" w:lineRule="auto"/>
              <w:ind w:firstLine="196"/>
              <w:jc w:val="both"/>
              <w:rPr>
                <w:rFonts w:ascii="GHEA Grapalat" w:eastAsia="GHEA Grapalat" w:hAnsi="GHEA Grapalat" w:cs="GHEA Grapalat"/>
              </w:rPr>
            </w:pPr>
            <w:r w:rsidRPr="007343F4">
              <w:rPr>
                <w:rFonts w:ascii="GHEA Grapalat" w:eastAsia="GHEA Grapalat" w:hAnsi="GHEA Grapalat" w:cs="GHEA Grapalat"/>
              </w:rPr>
              <w:t xml:space="preserve">Դիտարկումը և առաջարկը  </w:t>
            </w:r>
            <w:r w:rsidR="00A938FE" w:rsidRPr="007343F4">
              <w:rPr>
                <w:rFonts w:ascii="GHEA Grapalat" w:eastAsia="GHEA Grapalat" w:hAnsi="GHEA Grapalat" w:cs="GHEA Grapalat"/>
              </w:rPr>
              <w:t>վերաբերվ</w:t>
            </w:r>
            <w:r w:rsidRPr="007343F4">
              <w:rPr>
                <w:rFonts w:ascii="GHEA Grapalat" w:eastAsia="GHEA Grapalat" w:hAnsi="GHEA Grapalat" w:cs="GHEA Grapalat"/>
              </w:rPr>
              <w:t>ում է Նախագծի</w:t>
            </w:r>
            <w:r w:rsidR="00652B35" w:rsidRPr="007343F4">
              <w:rPr>
                <w:rFonts w:ascii="GHEA Grapalat" w:eastAsia="GHEA Grapalat" w:hAnsi="GHEA Grapalat" w:cs="GHEA Grapalat"/>
              </w:rPr>
              <w:t xml:space="preserve"> N</w:t>
            </w:r>
            <w:r w:rsidRPr="007343F4">
              <w:rPr>
                <w:rFonts w:ascii="GHEA Grapalat" w:eastAsia="GHEA Grapalat" w:hAnsi="GHEA Grapalat" w:cs="GHEA Grapalat"/>
              </w:rPr>
              <w:t>2 հավելվածում բերված</w:t>
            </w:r>
            <w:r w:rsidR="00A938FE" w:rsidRPr="007343F4">
              <w:rPr>
                <w:rFonts w:ascii="GHEA Grapalat" w:eastAsia="GHEA Grapalat" w:hAnsi="GHEA Grapalat" w:cs="GHEA Grapalat"/>
              </w:rPr>
              <w:t>՝</w:t>
            </w:r>
            <w:r w:rsidRPr="007343F4">
              <w:rPr>
                <w:rFonts w:ascii="GHEA Grapalat" w:eastAsia="GHEA Grapalat" w:hAnsi="GHEA Grapalat" w:cs="GHEA Grapalat"/>
              </w:rPr>
              <w:t xml:space="preserve"> 1.1</w:t>
            </w:r>
            <w:r w:rsidRPr="007343F4">
              <w:rPr>
                <w:rFonts w:ascii="Times New Roman" w:eastAsia="Times New Roman" w:hAnsi="Times New Roman" w:cs="Times New Roman"/>
              </w:rPr>
              <w:t>․</w:t>
            </w:r>
            <w:r w:rsidRPr="007343F4">
              <w:rPr>
                <w:rFonts w:ascii="GHEA Grapalat" w:eastAsia="GHEA Grapalat" w:hAnsi="GHEA Grapalat" w:cs="GHEA Grapalat"/>
              </w:rPr>
              <w:t xml:space="preserve"> «Ներկա վիճակը և առկա խնդիրները» բաժնում</w:t>
            </w:r>
            <w:r w:rsidRPr="007343F4">
              <w:rPr>
                <w:rFonts w:ascii="GHEA Grapalat" w:eastAsia="GHEA Grapalat" w:hAnsi="GHEA Grapalat" w:cs="GHEA Grapalat"/>
                <w:b/>
              </w:rPr>
              <w:t xml:space="preserve"> </w:t>
            </w:r>
            <w:r w:rsidRPr="007343F4">
              <w:rPr>
                <w:rFonts w:ascii="GHEA Grapalat" w:eastAsia="GHEA Grapalat" w:hAnsi="GHEA Grapalat" w:cs="GHEA Grapalat"/>
              </w:rPr>
              <w:t xml:space="preserve">առկա իրավիճակի նկարագրությանը և որոշ փաստերին </w:t>
            </w:r>
            <w:r w:rsidR="00331D1E" w:rsidRPr="007343F4">
              <w:rPr>
                <w:rFonts w:ascii="GHEA Grapalat" w:eastAsia="GHEA Grapalat" w:hAnsi="GHEA Grapalat" w:cs="GHEA Grapalat"/>
              </w:rPr>
              <w:t>ու</w:t>
            </w:r>
            <w:r w:rsidRPr="007343F4">
              <w:rPr>
                <w:rFonts w:ascii="GHEA Grapalat" w:eastAsia="GHEA Grapalat" w:hAnsi="GHEA Grapalat" w:cs="GHEA Grapalat"/>
              </w:rPr>
              <w:t xml:space="preserve"> </w:t>
            </w:r>
            <w:r w:rsidRPr="007343F4">
              <w:rPr>
                <w:rFonts w:ascii="GHEA Grapalat" w:eastAsia="GHEA Grapalat" w:hAnsi="GHEA Grapalat" w:cs="GHEA Grapalat"/>
              </w:rPr>
              <w:lastRenderedPageBreak/>
              <w:t>եզրահանգումներին, իսկ «Նշվածի կապակցությամբ գտնում ենք, որ մասնագիտական կրթական ծրագրի շրջանակում աշխատանքի վրա հիմնված ուսումնառության ձևով գործնական աշխատանքային ուսուցում անցնող և սահմանված որոշակի աշխատանք կատարող սովորողներին վերաբերող կարգավորումներն անհրաժեշտ է նախատեսել միայն համապատասխան ոլորտային օրենքով՝ վերջիններիս չհամարելով աշխատողներ։» առաջարկ</w:t>
            </w:r>
            <w:r w:rsidR="00A938FE" w:rsidRPr="007343F4">
              <w:rPr>
                <w:rFonts w:ascii="GHEA Grapalat" w:eastAsia="GHEA Grapalat" w:hAnsi="GHEA Grapalat" w:cs="GHEA Grapalat"/>
              </w:rPr>
              <w:t xml:space="preserve">ը </w:t>
            </w:r>
            <w:r w:rsidRPr="007343F4">
              <w:rPr>
                <w:rFonts w:ascii="GHEA Grapalat" w:eastAsia="GHEA Grapalat" w:hAnsi="GHEA Grapalat" w:cs="GHEA Grapalat"/>
              </w:rPr>
              <w:t xml:space="preserve">սահմանված կարգով քննարկվել է </w:t>
            </w:r>
            <w:r w:rsidR="00331D1E" w:rsidRPr="007343F4">
              <w:rPr>
                <w:rFonts w:ascii="GHEA Grapalat" w:eastAsia="GHEA Grapalat" w:hAnsi="GHEA Grapalat" w:cs="GHEA Grapalat"/>
              </w:rPr>
              <w:t>մի շարք</w:t>
            </w:r>
            <w:r w:rsidR="000E5705" w:rsidRPr="007343F4">
              <w:rPr>
                <w:rFonts w:ascii="GHEA Grapalat" w:eastAsia="GHEA Grapalat" w:hAnsi="GHEA Grapalat" w:cs="GHEA Grapalat"/>
              </w:rPr>
              <w:t>՝</w:t>
            </w:r>
            <w:r w:rsidR="00331D1E" w:rsidRPr="007343F4">
              <w:rPr>
                <w:rFonts w:ascii="GHEA Grapalat" w:eastAsia="GHEA Grapalat" w:hAnsi="GHEA Grapalat" w:cs="GHEA Grapalat"/>
              </w:rPr>
              <w:t xml:space="preserve"> </w:t>
            </w:r>
            <w:r w:rsidRPr="007343F4">
              <w:rPr>
                <w:rFonts w:ascii="GHEA Grapalat" w:eastAsia="GHEA Grapalat" w:hAnsi="GHEA Grapalat" w:cs="GHEA Grapalat"/>
                <w:highlight w:val="white"/>
              </w:rPr>
              <w:t>«Մասնագիտական կրթության և</w:t>
            </w:r>
            <w:r w:rsidRPr="007343F4">
              <w:rPr>
                <w:rFonts w:ascii="GHEA Grapalat" w:hAnsi="GHEA Grapalat"/>
                <w:highlight w:val="white"/>
              </w:rPr>
              <w:t xml:space="preserve"> </w:t>
            </w:r>
            <w:r w:rsidRPr="007343F4">
              <w:rPr>
                <w:rFonts w:ascii="GHEA Grapalat" w:eastAsia="GHEA Grapalat" w:hAnsi="GHEA Grapalat" w:cs="GHEA Grapalat"/>
                <w:highlight w:val="white"/>
              </w:rPr>
              <w:t>ուսուցման մասին», «Կրթության մասին օրենքում փոփոխություններ և լրացումներ կատարելու մասին», «Հայաստանի Հանրապետության աշխատանքային օրենսգրքում փոփոխություններ և լրացումներ կատարելու մասին», ««Պետական ոչ առևտրային կազմակերպությունների մասին» օրենքում լրացումներ կատարելու մասին»,</w:t>
            </w:r>
            <w:r w:rsidRPr="007343F4">
              <w:rPr>
                <w:rFonts w:ascii="GHEA Grapalat" w:eastAsia="GHEA Grapalat" w:hAnsi="GHEA Grapalat" w:cs="GHEA Grapalat"/>
                <w:b/>
                <w:highlight w:val="white"/>
              </w:rPr>
              <w:t xml:space="preserve"> </w:t>
            </w:r>
            <w:r w:rsidRPr="007343F4">
              <w:rPr>
                <w:rFonts w:ascii="GHEA Grapalat" w:eastAsia="GHEA Grapalat" w:hAnsi="GHEA Grapalat" w:cs="GHEA Grapalat"/>
              </w:rPr>
              <w:t>««Պետական տուրքի մասին» օրենքում փոփոխություններ և լրացումներ կատարելու մասին», ««Լիցենզա</w:t>
            </w:r>
            <w:r w:rsidR="00D27E72" w:rsidRPr="007343F4">
              <w:rPr>
                <w:rFonts w:ascii="GHEA Grapalat" w:eastAsia="GHEA Grapalat" w:hAnsi="GHEA Grapalat" w:cs="GHEA Grapalat"/>
              </w:rPr>
              <w:t xml:space="preserve"> </w:t>
            </w:r>
            <w:r w:rsidRPr="007343F4">
              <w:rPr>
                <w:rFonts w:ascii="GHEA Grapalat" w:eastAsia="GHEA Grapalat" w:hAnsi="GHEA Grapalat" w:cs="GHEA Grapalat"/>
              </w:rPr>
              <w:t>վորման մասին» օրենքում փոփո</w:t>
            </w:r>
            <w:r w:rsidR="00D27E72" w:rsidRPr="007343F4">
              <w:rPr>
                <w:rFonts w:ascii="GHEA Grapalat" w:eastAsia="GHEA Grapalat" w:hAnsi="GHEA Grapalat" w:cs="GHEA Grapalat"/>
              </w:rPr>
              <w:t xml:space="preserve"> </w:t>
            </w:r>
            <w:r w:rsidRPr="007343F4">
              <w:rPr>
                <w:rFonts w:ascii="GHEA Grapalat" w:eastAsia="GHEA Grapalat" w:hAnsi="GHEA Grapalat" w:cs="GHEA Grapalat"/>
              </w:rPr>
              <w:t>խություններ և լրացումներ կատարելու մասին», ««Հիմնադրամների մասին» օրենքում լրացում կատարելու մասին» և</w:t>
            </w:r>
            <w:r w:rsidRPr="007343F4">
              <w:rPr>
                <w:rFonts w:ascii="GHEA Grapalat" w:eastAsia="GHEA Grapalat" w:hAnsi="GHEA Grapalat" w:cs="GHEA Grapalat"/>
                <w:b/>
                <w:highlight w:val="white"/>
              </w:rPr>
              <w:t xml:space="preserve"> </w:t>
            </w:r>
            <w:r w:rsidRPr="007343F4">
              <w:rPr>
                <w:rFonts w:ascii="GHEA Grapalat" w:eastAsia="GHEA Grapalat" w:hAnsi="GHEA Grapalat" w:cs="GHEA Grapalat"/>
                <w:highlight w:val="white"/>
              </w:rPr>
              <w:t xml:space="preserve">«Առևտրի և ծառայությունների մասին </w:t>
            </w:r>
            <w:r w:rsidRPr="007343F4">
              <w:rPr>
                <w:rFonts w:ascii="GHEA Grapalat" w:eastAsia="GHEA Grapalat" w:hAnsi="GHEA Grapalat" w:cs="GHEA Grapalat"/>
                <w:highlight w:val="white"/>
              </w:rPr>
              <w:lastRenderedPageBreak/>
              <w:t>օրենքում լրացումներ կատարելու մասին»</w:t>
            </w:r>
            <w:r w:rsidRPr="007343F4">
              <w:rPr>
                <w:rFonts w:ascii="GHEA Grapalat" w:eastAsia="GHEA Grapalat" w:hAnsi="GHEA Grapalat" w:cs="GHEA Grapalat"/>
                <w:b/>
                <w:highlight w:val="white"/>
              </w:rPr>
              <w:t xml:space="preserve"> </w:t>
            </w:r>
            <w:r w:rsidRPr="007343F4">
              <w:rPr>
                <w:rFonts w:ascii="GHEA Grapalat" w:eastAsia="GHEA Grapalat" w:hAnsi="GHEA Grapalat" w:cs="GHEA Grapalat"/>
              </w:rPr>
              <w:t xml:space="preserve">օրենքների նախագծերի մշակման </w:t>
            </w:r>
            <w:r w:rsidR="000E5705" w:rsidRPr="007343F4">
              <w:rPr>
                <w:rFonts w:ascii="GHEA Grapalat" w:eastAsia="GHEA Grapalat" w:hAnsi="GHEA Grapalat" w:cs="GHEA Grapalat"/>
              </w:rPr>
              <w:t xml:space="preserve">գործընթացի </w:t>
            </w:r>
            <w:r w:rsidR="00331D1E" w:rsidRPr="007343F4">
              <w:rPr>
                <w:rFonts w:ascii="GHEA Grapalat" w:eastAsia="GHEA Grapalat" w:hAnsi="GHEA Grapalat" w:cs="GHEA Grapalat"/>
              </w:rPr>
              <w:t>շրջանակներում</w:t>
            </w:r>
            <w:r w:rsidRPr="007343F4">
              <w:rPr>
                <w:rFonts w:ascii="GHEA Grapalat" w:eastAsia="GHEA Grapalat" w:hAnsi="GHEA Grapalat" w:cs="GHEA Grapalat"/>
              </w:rPr>
              <w:t xml:space="preserve"> տարբեր հարթակներում</w:t>
            </w:r>
            <w:r w:rsidR="000E5705" w:rsidRPr="007343F4">
              <w:rPr>
                <w:rFonts w:ascii="GHEA Grapalat" w:eastAsia="GHEA Grapalat" w:hAnsi="GHEA Grapalat" w:cs="GHEA Grapalat"/>
              </w:rPr>
              <w:t>,</w:t>
            </w:r>
            <w:r w:rsidRPr="007343F4">
              <w:rPr>
                <w:rFonts w:ascii="GHEA Grapalat" w:eastAsia="GHEA Grapalat" w:hAnsi="GHEA Grapalat" w:cs="GHEA Grapalat"/>
              </w:rPr>
              <w:t xml:space="preserve"> և սույն գործողությունների ծրագրի քննարկման առարկա չի հանդիսանում:</w:t>
            </w:r>
          </w:p>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 xml:space="preserve"> </w:t>
            </w:r>
            <w:r w:rsidR="00652B35" w:rsidRPr="007343F4">
              <w:rPr>
                <w:rFonts w:ascii="GHEA Grapalat" w:eastAsia="GHEA Grapalat" w:hAnsi="GHEA Grapalat" w:cs="GHEA Grapalat"/>
              </w:rPr>
              <w:t>Հե</w:t>
            </w:r>
            <w:r w:rsidRPr="007343F4">
              <w:rPr>
                <w:rFonts w:ascii="GHEA Grapalat" w:eastAsia="GHEA Grapalat" w:hAnsi="GHEA Grapalat" w:cs="GHEA Grapalat"/>
              </w:rPr>
              <w:t>տևաբար խմբագրման անհրա</w:t>
            </w:r>
            <w:r w:rsidR="00652B35" w:rsidRPr="007343F4">
              <w:rPr>
                <w:rFonts w:ascii="GHEA Grapalat" w:eastAsia="GHEA Grapalat" w:hAnsi="GHEA Grapalat" w:cs="GHEA Grapalat"/>
              </w:rPr>
              <w:t xml:space="preserve"> </w:t>
            </w:r>
            <w:r w:rsidRPr="007343F4">
              <w:rPr>
                <w:rFonts w:ascii="GHEA Grapalat" w:eastAsia="GHEA Grapalat" w:hAnsi="GHEA Grapalat" w:cs="GHEA Grapalat"/>
              </w:rPr>
              <w:t>ժեշտություն</w:t>
            </w:r>
            <w:r w:rsidR="00652B35" w:rsidRPr="007343F4">
              <w:rPr>
                <w:rFonts w:ascii="GHEA Grapalat" w:eastAsia="GHEA Grapalat" w:hAnsi="GHEA Grapalat" w:cs="GHEA Grapalat"/>
              </w:rPr>
              <w:t xml:space="preserve"> </w:t>
            </w:r>
            <w:r w:rsidRPr="007343F4">
              <w:rPr>
                <w:rFonts w:ascii="GHEA Grapalat" w:eastAsia="GHEA Grapalat" w:hAnsi="GHEA Grapalat" w:cs="GHEA Grapalat"/>
              </w:rPr>
              <w:t xml:space="preserve"> չկա:</w:t>
            </w:r>
          </w:p>
        </w:tc>
      </w:tr>
      <w:tr w:rsidR="005F0B30" w:rsidRPr="007343F4">
        <w:trPr>
          <w:trHeight w:val="797"/>
        </w:trPr>
        <w:tc>
          <w:tcPr>
            <w:tcW w:w="10809" w:type="dxa"/>
            <w:gridSpan w:val="7"/>
            <w:shd w:val="clear" w:color="auto" w:fill="auto"/>
          </w:tcPr>
          <w:p w:rsidR="005F0B30" w:rsidRPr="007343F4" w:rsidRDefault="0004634C" w:rsidP="008F1213">
            <w:pPr>
              <w:numPr>
                <w:ilvl w:val="0"/>
                <w:numId w:val="8"/>
              </w:numPr>
              <w:pBdr>
                <w:top w:val="nil"/>
                <w:left w:val="nil"/>
                <w:bottom w:val="nil"/>
                <w:right w:val="nil"/>
                <w:between w:val="nil"/>
              </w:pBdr>
              <w:spacing w:after="0" w:line="240" w:lineRule="auto"/>
              <w:ind w:left="0" w:firstLine="720"/>
              <w:jc w:val="both"/>
              <w:rPr>
                <w:rFonts w:ascii="GHEA Grapalat" w:eastAsia="GHEA Grapalat" w:hAnsi="GHEA Grapalat" w:cs="GHEA Grapalat"/>
                <w:color w:val="000000"/>
              </w:rPr>
            </w:pPr>
            <w:r w:rsidRPr="007343F4">
              <w:rPr>
                <w:rFonts w:ascii="GHEA Grapalat" w:eastAsia="GHEA Grapalat" w:hAnsi="GHEA Grapalat" w:cs="GHEA Grapalat"/>
                <w:color w:val="000000"/>
              </w:rPr>
              <w:lastRenderedPageBreak/>
              <w:t>Նախագծի N 1 հավելվածում և N 2 հավելվածի 2.2-րդ կետով ներկայացված է «ՄԿՈՒ</w:t>
            </w:r>
            <w:r w:rsidRPr="007343F4">
              <w:rPr>
                <w:color w:val="000000"/>
              </w:rPr>
              <w:t> </w:t>
            </w:r>
            <w:r w:rsidRPr="007343F4">
              <w:rPr>
                <w:rFonts w:ascii="GHEA Grapalat" w:eastAsia="GHEA Grapalat" w:hAnsi="GHEA Grapalat" w:cs="GHEA Grapalat"/>
                <w:color w:val="000000"/>
              </w:rPr>
              <w:t>ոլորտում ֆինանսավորման</w:t>
            </w:r>
            <w:r w:rsidRPr="007343F4">
              <w:rPr>
                <w:color w:val="000000"/>
              </w:rPr>
              <w:t> </w:t>
            </w:r>
            <w:r w:rsidRPr="007343F4">
              <w:rPr>
                <w:rFonts w:ascii="GHEA Grapalat" w:eastAsia="GHEA Grapalat" w:hAnsi="GHEA Grapalat" w:cs="GHEA Grapalat"/>
                <w:color w:val="000000"/>
              </w:rPr>
              <w:t>կարգի ներդրում, մասնավորի հետ համատեղ կառավարման և ձեռնարկատիրական գործունեության ընդլայնման գործիքակազմերի ներդրում» միջոցառումը։ Ըստ N 2 հավելվածի նշված կետի՝ հիմնավորման մեջ նշված է, որ տարանջատված են կրթաթոշակների և սոցիալապես անապահով ուսանողների համար ուսանողական նպաստների տրամադրման մեխանիզմները, սակայն N 1 հավելվածումմիջոցառման բովանդակության մեջ նման դրույթ չկա, որպես համակատարող Աշխատանքի և սոցիալական հարցերի նախարարությունը ներկայացված չէ։ Առաջարկում ենք լրացնել։</w:t>
            </w:r>
          </w:p>
          <w:p w:rsidR="005F0B30" w:rsidRPr="007343F4" w:rsidRDefault="0004634C" w:rsidP="008F1213">
            <w:pPr>
              <w:spacing w:after="0" w:line="240" w:lineRule="auto"/>
              <w:ind w:firstLine="720"/>
              <w:jc w:val="both"/>
              <w:rPr>
                <w:rFonts w:ascii="GHEA Grapalat" w:eastAsia="GHEA Grapalat" w:hAnsi="GHEA Grapalat" w:cs="GHEA Grapalat"/>
              </w:rPr>
            </w:pPr>
            <w:r w:rsidRPr="007343F4">
              <w:rPr>
                <w:rFonts w:ascii="GHEA Grapalat" w:eastAsia="GHEA Grapalat" w:hAnsi="GHEA Grapalat" w:cs="GHEA Grapalat"/>
              </w:rPr>
              <w:t>Բացի այդ հայտնում ենք նաև, որ Աշխատանքի և սոցիալական հարցերի նախարարության կողմից մշակված և շրջանառվող «Սոցիալական աջակցության մասին» օրենքի նորնախագծով նախատեսվում է սահմանել, որ 2029 թվականի հունվարի 1-ից հետո որպես սոցիալական աշխատող կարող են աշխատել միայն «Սոցիալական աշխատանքի» բարձրագույն մասնագիտական կրթություն ունեցող անձինք։ Գործող օրենքում սահմանվում է, որ սոցիալական աշխատող կարող է հանդիսանալ նաև այլ մասնագիտությամբ բարձրագույն կրթություն ունեցող անձը, որն ունի «Սոցիալական աշխատանք» մասնագիտության հատուկ ուսուցման դասընթացներ ավարտելու մասին համապատասխան վկայական և սոցիալական ոլորտի աշխատանքի առնվազն մեկ տարվա փորձ:</w:t>
            </w:r>
          </w:p>
          <w:p w:rsidR="005F0B30" w:rsidRPr="007343F4" w:rsidRDefault="0004634C" w:rsidP="008F1213">
            <w:pPr>
              <w:shd w:val="clear" w:color="auto" w:fill="FFFFFF"/>
              <w:spacing w:after="0" w:line="240" w:lineRule="auto"/>
              <w:jc w:val="both"/>
              <w:rPr>
                <w:rFonts w:ascii="GHEA Grapalat" w:eastAsia="GHEA Grapalat" w:hAnsi="GHEA Grapalat" w:cs="GHEA Grapalat"/>
                <w:color w:val="191919"/>
              </w:rPr>
            </w:pPr>
            <w:r w:rsidRPr="007343F4">
              <w:rPr>
                <w:rFonts w:ascii="GHEA Grapalat" w:eastAsia="GHEA Grapalat" w:hAnsi="GHEA Grapalat" w:cs="GHEA Grapalat"/>
              </w:rPr>
              <w:t xml:space="preserve">       Հաշվի առնելով իրականացվող օրենսդրական փոփոխությունների փաթեթը, սոցիալական աշխատանքի կարևորությունը, դրա հետագա զարգացումը և արդի հիմնախնդիրները՝ առաջարկում ենք Նախագծով նախատեսել նաև իրավակարգավորումներ «Սոցիալական աշխատանք» բարձրագույն մասնագիտական կրթություն ստանալու համար նպատակային ուսուցման տեղեր սահմանելու մասին, որպեսզի պետությունը կարողանա ապահովել հասարակության խոցելի խմբերի հետ սոցիալական աշխատանքի իրականացումը պրոֆեսիոնալ մասնագետների կողմից։</w:t>
            </w:r>
          </w:p>
        </w:tc>
        <w:tc>
          <w:tcPr>
            <w:tcW w:w="4274" w:type="dxa"/>
            <w:gridSpan w:val="5"/>
            <w:shd w:val="clear" w:color="auto" w:fill="auto"/>
          </w:tcPr>
          <w:p w:rsidR="005F0B30" w:rsidRPr="007343F4" w:rsidRDefault="0004634C" w:rsidP="008F1213">
            <w:pPr>
              <w:spacing w:after="0" w:line="240" w:lineRule="auto"/>
              <w:jc w:val="center"/>
              <w:rPr>
                <w:rFonts w:ascii="GHEA Grapalat" w:eastAsia="GHEA Grapalat" w:hAnsi="GHEA Grapalat" w:cs="GHEA Grapalat"/>
              </w:rPr>
            </w:pPr>
            <w:r w:rsidRPr="007343F4">
              <w:rPr>
                <w:rFonts w:ascii="GHEA Grapalat" w:eastAsia="GHEA Grapalat" w:hAnsi="GHEA Grapalat" w:cs="GHEA Grapalat"/>
              </w:rPr>
              <w:t>Ընդունվել մասնակի է</w:t>
            </w:r>
            <w:r w:rsidR="00652B35" w:rsidRPr="007343F4">
              <w:rPr>
                <w:rFonts w:ascii="GHEA Grapalat" w:eastAsia="GHEA Grapalat" w:hAnsi="GHEA Grapalat" w:cs="GHEA Grapalat"/>
              </w:rPr>
              <w:t>։</w:t>
            </w:r>
          </w:p>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 xml:space="preserve">7-րդ կետի առաջին պարբերության մասով Հիմնավորման </w:t>
            </w:r>
            <w:r w:rsidR="000E5705" w:rsidRPr="007343F4">
              <w:rPr>
                <w:rFonts w:ascii="GHEA Grapalat" w:eastAsia="GHEA Grapalat" w:hAnsi="GHEA Grapalat" w:cs="GHEA Grapalat"/>
              </w:rPr>
              <w:t xml:space="preserve">մեջ </w:t>
            </w:r>
            <w:r w:rsidRPr="007343F4">
              <w:rPr>
                <w:rFonts w:ascii="GHEA Grapalat" w:eastAsia="GHEA Grapalat" w:hAnsi="GHEA Grapalat" w:cs="GHEA Grapalat"/>
              </w:rPr>
              <w:t>(Հավելված N2</w:t>
            </w:r>
            <w:r w:rsidR="000E5705" w:rsidRPr="007343F4">
              <w:rPr>
                <w:rFonts w:ascii="GHEA Grapalat" w:eastAsia="GHEA Grapalat" w:hAnsi="GHEA Grapalat" w:cs="GHEA Grapalat"/>
              </w:rPr>
              <w:t>-ում</w:t>
            </w:r>
            <w:r w:rsidRPr="007343F4">
              <w:rPr>
                <w:rFonts w:ascii="GHEA Grapalat" w:eastAsia="GHEA Grapalat" w:hAnsi="GHEA Grapalat" w:cs="GHEA Grapalat"/>
              </w:rPr>
              <w:t xml:space="preserve">) կատարվել է համապատասխան խմբագրական փոփոխություն։ Որպես միջոցառում այն նախատեսված չէ այս փուլում ներառել որպես գործողություն, քանի որ </w:t>
            </w:r>
            <w:r w:rsidR="000E5705" w:rsidRPr="007343F4">
              <w:rPr>
                <w:rFonts w:ascii="GHEA Grapalat" w:eastAsia="GHEA Grapalat" w:hAnsi="GHEA Grapalat" w:cs="GHEA Grapalat"/>
              </w:rPr>
              <w:t xml:space="preserve">անհրաժեշտ մեխանիզմները և  սկզբունքները </w:t>
            </w:r>
            <w:r w:rsidRPr="007343F4">
              <w:rPr>
                <w:rFonts w:ascii="GHEA Grapalat" w:eastAsia="GHEA Grapalat" w:hAnsi="GHEA Grapalat" w:cs="GHEA Grapalat"/>
              </w:rPr>
              <w:t>դեռևս պետք է մշակվեն, հետևաբար ԱՍՀ նախարարության</w:t>
            </w:r>
            <w:r w:rsidR="000E5705" w:rsidRPr="007343F4">
              <w:rPr>
                <w:rFonts w:ascii="GHEA Grapalat" w:eastAsia="GHEA Grapalat" w:hAnsi="GHEA Grapalat" w:cs="GHEA Grapalat"/>
              </w:rPr>
              <w:t>ը</w:t>
            </w:r>
            <w:r w:rsidRPr="007343F4">
              <w:rPr>
                <w:rFonts w:ascii="GHEA Grapalat" w:eastAsia="GHEA Grapalat" w:hAnsi="GHEA Grapalat" w:cs="GHEA Grapalat"/>
              </w:rPr>
              <w:t>՝ որպես համակատարողի</w:t>
            </w:r>
            <w:r w:rsidR="000E5705" w:rsidRPr="007343F4">
              <w:rPr>
                <w:rFonts w:ascii="GHEA Grapalat" w:eastAsia="GHEA Grapalat" w:hAnsi="GHEA Grapalat" w:cs="GHEA Grapalat"/>
              </w:rPr>
              <w:t>,</w:t>
            </w:r>
            <w:r w:rsidRPr="007343F4">
              <w:rPr>
                <w:rFonts w:ascii="GHEA Grapalat" w:eastAsia="GHEA Grapalat" w:hAnsi="GHEA Grapalat" w:cs="GHEA Grapalat"/>
              </w:rPr>
              <w:t xml:space="preserve"> </w:t>
            </w:r>
            <w:r w:rsidR="000E5705" w:rsidRPr="007343F4">
              <w:rPr>
                <w:rFonts w:ascii="GHEA Grapalat" w:eastAsia="GHEA Grapalat" w:hAnsi="GHEA Grapalat" w:cs="GHEA Grapalat"/>
              </w:rPr>
              <w:t>ներգրավելու</w:t>
            </w:r>
            <w:r w:rsidRPr="007343F4">
              <w:rPr>
                <w:rFonts w:ascii="GHEA Grapalat" w:eastAsia="GHEA Grapalat" w:hAnsi="GHEA Grapalat" w:cs="GHEA Grapalat"/>
              </w:rPr>
              <w:t xml:space="preserve"> անհրաժեշտություն չկա:</w:t>
            </w:r>
          </w:p>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7-րդ կետի 2-րդ և 3-րդ պարբերությունների մասով առաջ բերված խնդիրը մեծամասամբ գտնվում է մասնագիտությունների ցանկի, Որակավորման ազգայի շրջանակի և կրթական ծրագրերի դաշտում և այն ներկայացնել որպես առանձին գործողություն նպատա</w:t>
            </w:r>
            <w:r w:rsidR="00D27E72" w:rsidRPr="007343F4">
              <w:rPr>
                <w:rFonts w:ascii="GHEA Grapalat" w:eastAsia="GHEA Grapalat" w:hAnsi="GHEA Grapalat" w:cs="GHEA Grapalat"/>
              </w:rPr>
              <w:t xml:space="preserve"> </w:t>
            </w:r>
            <w:r w:rsidRPr="007343F4">
              <w:rPr>
                <w:rFonts w:ascii="GHEA Grapalat" w:eastAsia="GHEA Grapalat" w:hAnsi="GHEA Grapalat" w:cs="GHEA Grapalat"/>
              </w:rPr>
              <w:t>կահարմար չ</w:t>
            </w:r>
            <w:r w:rsidR="000E5705" w:rsidRPr="007343F4">
              <w:rPr>
                <w:rFonts w:ascii="GHEA Grapalat" w:eastAsia="GHEA Grapalat" w:hAnsi="GHEA Grapalat" w:cs="GHEA Grapalat"/>
              </w:rPr>
              <w:t>է</w:t>
            </w:r>
            <w:r w:rsidRPr="007343F4">
              <w:rPr>
                <w:rFonts w:ascii="GHEA Grapalat" w:eastAsia="GHEA Grapalat" w:hAnsi="GHEA Grapalat" w:cs="GHEA Grapalat"/>
              </w:rPr>
              <w:t>:</w:t>
            </w:r>
          </w:p>
        </w:tc>
      </w:tr>
      <w:tr w:rsidR="005F0B30" w:rsidRPr="007343F4">
        <w:trPr>
          <w:trHeight w:val="338"/>
        </w:trPr>
        <w:tc>
          <w:tcPr>
            <w:tcW w:w="12266" w:type="dxa"/>
            <w:gridSpan w:val="8"/>
            <w:vMerge w:val="restart"/>
            <w:shd w:val="clear" w:color="auto" w:fill="auto"/>
          </w:tcPr>
          <w:p w:rsidR="005F0B30" w:rsidRPr="007343F4" w:rsidRDefault="005F0B30" w:rsidP="008F1213">
            <w:pPr>
              <w:spacing w:after="0" w:line="240" w:lineRule="auto"/>
              <w:jc w:val="center"/>
              <w:rPr>
                <w:rFonts w:ascii="GHEA Grapalat" w:eastAsia="GHEA Grapalat" w:hAnsi="GHEA Grapalat" w:cs="GHEA Grapalat"/>
                <w:b/>
              </w:rPr>
            </w:pPr>
          </w:p>
          <w:p w:rsidR="005F0B30" w:rsidRPr="007343F4" w:rsidRDefault="00652B35" w:rsidP="00EA2BC3">
            <w:pPr>
              <w:spacing w:after="0" w:line="240" w:lineRule="auto"/>
              <w:jc w:val="center"/>
              <w:rPr>
                <w:rFonts w:ascii="GHEA Grapalat" w:eastAsia="GHEA Grapalat" w:hAnsi="GHEA Grapalat" w:cs="GHEA Grapalat"/>
                <w:b/>
              </w:rPr>
            </w:pPr>
            <w:r w:rsidRPr="007343F4">
              <w:rPr>
                <w:rFonts w:ascii="GHEA Grapalat" w:eastAsia="GHEA Grapalat" w:hAnsi="GHEA Grapalat" w:cs="GHEA Grapalat"/>
                <w:b/>
                <w:color w:val="000000"/>
                <w:highlight w:val="white"/>
              </w:rPr>
              <w:t>9</w:t>
            </w:r>
            <w:r w:rsidRPr="007343F4">
              <w:rPr>
                <w:rFonts w:ascii="GHEA Grapalat" w:eastAsia="MS Mincho" w:hAnsi="MS Mincho" w:cs="MS Mincho"/>
                <w:b/>
                <w:color w:val="000000"/>
                <w:highlight w:val="white"/>
              </w:rPr>
              <w:t>․</w:t>
            </w:r>
            <w:r w:rsidR="0004634C" w:rsidRPr="007343F4">
              <w:rPr>
                <w:rFonts w:ascii="GHEA Grapalat" w:eastAsia="GHEA Grapalat" w:hAnsi="GHEA Grapalat" w:cs="GHEA Grapalat"/>
                <w:b/>
                <w:color w:val="000000"/>
                <w:highlight w:val="white"/>
              </w:rPr>
              <w:t xml:space="preserve"> ՀՀ Էկոնոմիկայի նախարարություն</w:t>
            </w:r>
          </w:p>
        </w:tc>
        <w:tc>
          <w:tcPr>
            <w:tcW w:w="2817" w:type="dxa"/>
            <w:gridSpan w:val="4"/>
            <w:shd w:val="clear" w:color="auto" w:fill="auto"/>
          </w:tcPr>
          <w:p w:rsidR="005F0B30" w:rsidRPr="007343F4" w:rsidRDefault="0004634C" w:rsidP="008F1213">
            <w:pPr>
              <w:spacing w:after="0" w:line="240" w:lineRule="auto"/>
              <w:jc w:val="center"/>
              <w:rPr>
                <w:rFonts w:ascii="GHEA Grapalat" w:eastAsia="GHEA Grapalat" w:hAnsi="GHEA Grapalat" w:cs="GHEA Grapalat"/>
                <w:b/>
              </w:rPr>
            </w:pPr>
            <w:r w:rsidRPr="007343F4">
              <w:rPr>
                <w:rFonts w:ascii="GHEA Grapalat" w:eastAsia="GHEA Grapalat" w:hAnsi="GHEA Grapalat" w:cs="GHEA Grapalat"/>
                <w:b/>
              </w:rPr>
              <w:t>03</w:t>
            </w:r>
            <w:r w:rsidRPr="007343F4">
              <w:rPr>
                <w:rFonts w:ascii="GHEA Grapalat" w:eastAsia="MS Mincho" w:hAnsi="MS Mincho" w:cs="MS Mincho"/>
                <w:b/>
              </w:rPr>
              <w:t>․</w:t>
            </w:r>
            <w:r w:rsidRPr="007343F4">
              <w:rPr>
                <w:rFonts w:ascii="GHEA Grapalat" w:eastAsia="GHEA Grapalat" w:hAnsi="GHEA Grapalat" w:cs="GHEA Grapalat"/>
                <w:b/>
              </w:rPr>
              <w:t>03.2023</w:t>
            </w:r>
          </w:p>
        </w:tc>
      </w:tr>
      <w:tr w:rsidR="005F0B30" w:rsidRPr="007343F4" w:rsidTr="00EA2BC3">
        <w:trPr>
          <w:trHeight w:val="392"/>
        </w:trPr>
        <w:tc>
          <w:tcPr>
            <w:tcW w:w="12266" w:type="dxa"/>
            <w:gridSpan w:val="8"/>
            <w:vMerge/>
            <w:shd w:val="clear" w:color="auto" w:fill="auto"/>
          </w:tcPr>
          <w:p w:rsidR="005F0B30" w:rsidRPr="007343F4" w:rsidRDefault="005F0B30" w:rsidP="008F1213">
            <w:pPr>
              <w:widowControl w:val="0"/>
              <w:pBdr>
                <w:top w:val="nil"/>
                <w:left w:val="nil"/>
                <w:bottom w:val="nil"/>
                <w:right w:val="nil"/>
                <w:between w:val="nil"/>
              </w:pBdr>
              <w:spacing w:after="0" w:line="240" w:lineRule="auto"/>
              <w:rPr>
                <w:rFonts w:ascii="GHEA Grapalat" w:eastAsia="GHEA Grapalat" w:hAnsi="GHEA Grapalat" w:cs="GHEA Grapalat"/>
                <w:b/>
              </w:rPr>
            </w:pPr>
          </w:p>
        </w:tc>
        <w:tc>
          <w:tcPr>
            <w:tcW w:w="2817" w:type="dxa"/>
            <w:gridSpan w:val="4"/>
            <w:shd w:val="clear" w:color="auto" w:fill="auto"/>
          </w:tcPr>
          <w:p w:rsidR="005F0B30" w:rsidRPr="007343F4" w:rsidRDefault="0004634C" w:rsidP="008F1213">
            <w:pPr>
              <w:spacing w:after="0" w:line="240" w:lineRule="auto"/>
              <w:jc w:val="center"/>
              <w:rPr>
                <w:rFonts w:ascii="GHEA Grapalat" w:eastAsia="GHEA Grapalat" w:hAnsi="GHEA Grapalat" w:cs="GHEA Grapalat"/>
                <w:b/>
              </w:rPr>
            </w:pPr>
            <w:r w:rsidRPr="007343F4">
              <w:rPr>
                <w:rFonts w:ascii="GHEA Grapalat" w:eastAsia="GHEA Grapalat" w:hAnsi="GHEA Grapalat" w:cs="GHEA Grapalat"/>
                <w:b/>
                <w:color w:val="000000"/>
                <w:highlight w:val="white"/>
              </w:rPr>
              <w:t>01/3224-2023</w:t>
            </w:r>
          </w:p>
        </w:tc>
      </w:tr>
      <w:tr w:rsidR="005F0B30" w:rsidRPr="007343F4" w:rsidTr="00EA2BC3">
        <w:trPr>
          <w:trHeight w:val="4127"/>
        </w:trPr>
        <w:tc>
          <w:tcPr>
            <w:tcW w:w="10809" w:type="dxa"/>
            <w:gridSpan w:val="7"/>
            <w:shd w:val="clear" w:color="auto" w:fill="auto"/>
          </w:tcPr>
          <w:p w:rsidR="005F0B30" w:rsidRPr="007343F4" w:rsidRDefault="0004634C" w:rsidP="008F1213">
            <w:pPr>
              <w:spacing w:after="0" w:line="240" w:lineRule="auto"/>
              <w:jc w:val="center"/>
              <w:rPr>
                <w:rFonts w:ascii="GHEA Grapalat" w:eastAsia="GHEA Grapalat" w:hAnsi="GHEA Grapalat" w:cs="GHEA Grapalat"/>
              </w:rPr>
            </w:pPr>
            <w:r w:rsidRPr="007343F4">
              <w:rPr>
                <w:rFonts w:ascii="GHEA Grapalat" w:eastAsia="GHEA Grapalat" w:hAnsi="GHEA Grapalat" w:cs="GHEA Grapalat"/>
              </w:rPr>
              <w:lastRenderedPageBreak/>
              <w:t>ԱՌԱՋԱՐԿՈՒԹՅՈՒՆՆԵՐ ԵՎ ԴԻՏՈՂՈՒԹՅՈՒՆՆԵՐ</w:t>
            </w:r>
          </w:p>
          <w:p w:rsidR="005F0B30" w:rsidRPr="007343F4" w:rsidRDefault="0004634C" w:rsidP="00EA2BC3">
            <w:pPr>
              <w:spacing w:after="0" w:line="240" w:lineRule="auto"/>
              <w:jc w:val="center"/>
              <w:rPr>
                <w:rFonts w:ascii="GHEA Grapalat" w:eastAsia="GHEA Grapalat" w:hAnsi="GHEA Grapalat" w:cs="GHEA Grapalat"/>
                <w:color w:val="000000"/>
              </w:rPr>
            </w:pPr>
            <w:r w:rsidRPr="007343F4">
              <w:rPr>
                <w:rFonts w:ascii="GHEA Grapalat" w:eastAsia="GHEA Grapalat" w:hAnsi="GHEA Grapalat" w:cs="GHEA Grapalat"/>
                <w:color w:val="000000"/>
              </w:rPr>
              <w:t>«Հայաստանի Հանրապետության կրթության մինչև 2030 թվականի զարգացման պետական ծրագիրը հաստատելու մասին» օրենքից բխող գործողությունների ծրագիրը հաստատելու մասին» Հայաստանի Հանրապետության կառավարության որոշման նախագծի վերաբերյալ</w:t>
            </w:r>
          </w:p>
          <w:p w:rsidR="005F0B30" w:rsidRPr="007343F4" w:rsidRDefault="00652B35" w:rsidP="008F1213">
            <w:pPr>
              <w:spacing w:after="0" w:line="240" w:lineRule="auto"/>
              <w:ind w:firstLine="720"/>
              <w:jc w:val="both"/>
              <w:rPr>
                <w:rFonts w:ascii="GHEA Grapalat" w:eastAsia="GHEA Grapalat" w:hAnsi="GHEA Grapalat" w:cs="GHEA Grapalat"/>
                <w:color w:val="000000"/>
              </w:rPr>
            </w:pPr>
            <w:r w:rsidRPr="007343F4">
              <w:rPr>
                <w:rFonts w:ascii="GHEA Grapalat" w:eastAsia="GHEA Grapalat" w:hAnsi="GHEA Grapalat" w:cs="GHEA Grapalat"/>
                <w:color w:val="000000"/>
              </w:rPr>
              <w:t>1</w:t>
            </w:r>
            <w:r w:rsidRPr="007343F4">
              <w:rPr>
                <w:rFonts w:ascii="GHEA Grapalat" w:eastAsia="MS Mincho" w:hAnsi="MS Mincho" w:cs="MS Mincho"/>
                <w:color w:val="000000"/>
              </w:rPr>
              <w:t>․</w:t>
            </w:r>
            <w:r w:rsidR="0004634C" w:rsidRPr="007343F4">
              <w:rPr>
                <w:rFonts w:ascii="GHEA Grapalat" w:eastAsia="GHEA Grapalat" w:hAnsi="GHEA Grapalat" w:cs="GHEA Grapalat"/>
                <w:color w:val="000000"/>
              </w:rPr>
              <w:t xml:space="preserve"> «Հայաստանի Հանրապետության կրթության մինչև 2030 թվականի զարգացման պետական ծրագիրը հաստատելու մասին» օրենքից բխող գործողությունների ծրագրի «ակնկալվող արդյունք» բաժնում առաջարկում ենք նշել այն իրավական ակտի կրճատ անվանումը, որով արդեն կարգավորված են համապատասխան հարաբերությունները՝ համաձայն «Նորմատիվ իրավական ակտերի մասին» օրենքի 17-րդ հոդվածի։ Մինչդեռ հիշյալ բաժնում նախատեսված են անորոշ հղումներ, մասնավորապես՝ «չափանիշները սահմանվել են», «հայեցակարգն ընդունվել է» և այլն։ Այդ առումով պետք է նկատի ունենալ «Նորմատիվ իրավական ակտերի մասին» օրենքի 17-րդ հոդվածի 5-րդ մասի պահանջները, որոնց համաձայն արգելվում է կատարել անորոշ հղումներ։ Իսկ այն դեպքում, երբ նախատեսվում է իրավական ակտի ընդունումը, հիշյալ բաժնում պետք է նշել, որ համապատասխան իրավական ակտը պետք է մշակվի։</w:t>
            </w:r>
          </w:p>
          <w:p w:rsidR="007343F4" w:rsidRPr="007343F4" w:rsidRDefault="007343F4" w:rsidP="008F1213">
            <w:pPr>
              <w:spacing w:after="0" w:line="240" w:lineRule="auto"/>
              <w:ind w:firstLine="720"/>
              <w:jc w:val="both"/>
              <w:rPr>
                <w:rFonts w:ascii="GHEA Grapalat" w:eastAsia="GHEA Grapalat" w:hAnsi="GHEA Grapalat" w:cs="GHEA Grapalat"/>
                <w:color w:val="000000"/>
              </w:rPr>
            </w:pPr>
          </w:p>
        </w:tc>
        <w:tc>
          <w:tcPr>
            <w:tcW w:w="4274" w:type="dxa"/>
            <w:gridSpan w:val="5"/>
            <w:shd w:val="clear" w:color="auto" w:fill="auto"/>
          </w:tcPr>
          <w:p w:rsidR="005F0B30" w:rsidRPr="007343F4" w:rsidRDefault="005F0B30" w:rsidP="008F1213">
            <w:pPr>
              <w:spacing w:after="0" w:line="240" w:lineRule="auto"/>
              <w:jc w:val="both"/>
              <w:rPr>
                <w:rFonts w:ascii="GHEA Grapalat" w:eastAsia="GHEA Grapalat" w:hAnsi="GHEA Grapalat" w:cs="GHEA Grapalat"/>
              </w:rPr>
            </w:pPr>
          </w:p>
          <w:p w:rsidR="006D36CE" w:rsidRPr="007343F4" w:rsidRDefault="006D36CE" w:rsidP="008F1213">
            <w:pPr>
              <w:spacing w:after="0" w:line="240" w:lineRule="auto"/>
              <w:jc w:val="both"/>
              <w:rPr>
                <w:rFonts w:ascii="GHEA Grapalat" w:eastAsia="GHEA Grapalat" w:hAnsi="GHEA Grapalat" w:cs="GHEA Grapalat"/>
              </w:rPr>
            </w:pPr>
          </w:p>
          <w:p w:rsidR="006D36CE" w:rsidRPr="007343F4" w:rsidRDefault="006D36CE" w:rsidP="008F1213">
            <w:pPr>
              <w:spacing w:after="0" w:line="240" w:lineRule="auto"/>
              <w:jc w:val="both"/>
              <w:rPr>
                <w:rFonts w:ascii="GHEA Grapalat" w:eastAsia="GHEA Grapalat" w:hAnsi="GHEA Grapalat" w:cs="GHEA Grapalat"/>
              </w:rPr>
            </w:pPr>
          </w:p>
          <w:p w:rsidR="006D36CE" w:rsidRPr="007343F4" w:rsidRDefault="006D36CE" w:rsidP="008F1213">
            <w:pPr>
              <w:spacing w:after="0" w:line="240" w:lineRule="auto"/>
              <w:jc w:val="both"/>
              <w:rPr>
                <w:rFonts w:ascii="GHEA Grapalat" w:eastAsia="GHEA Grapalat" w:hAnsi="GHEA Grapalat" w:cs="GHEA Grapalat"/>
              </w:rPr>
            </w:pPr>
          </w:p>
          <w:p w:rsidR="006D36CE" w:rsidRPr="007343F4" w:rsidRDefault="006D36CE" w:rsidP="008F1213">
            <w:pPr>
              <w:spacing w:after="0" w:line="240" w:lineRule="auto"/>
              <w:jc w:val="both"/>
              <w:rPr>
                <w:rFonts w:ascii="GHEA Grapalat" w:eastAsia="GHEA Grapalat" w:hAnsi="GHEA Grapalat" w:cs="GHEA Grapalat"/>
              </w:rPr>
            </w:pPr>
          </w:p>
          <w:p w:rsidR="006D36CE" w:rsidRPr="007343F4" w:rsidRDefault="006D36CE" w:rsidP="00A25632">
            <w:pPr>
              <w:spacing w:after="0" w:line="240" w:lineRule="auto"/>
              <w:jc w:val="center"/>
              <w:rPr>
                <w:rFonts w:ascii="GHEA Grapalat" w:eastAsia="GHEA Grapalat" w:hAnsi="GHEA Grapalat" w:cs="GHEA Grapalat"/>
              </w:rPr>
            </w:pPr>
            <w:r w:rsidRPr="007343F4">
              <w:rPr>
                <w:rFonts w:ascii="GHEA Grapalat" w:eastAsia="GHEA Grapalat" w:hAnsi="GHEA Grapalat" w:cs="GHEA Grapalat"/>
              </w:rPr>
              <w:t>Ընդունվել է ի գիտություն։</w:t>
            </w:r>
          </w:p>
        </w:tc>
      </w:tr>
      <w:tr w:rsidR="005F0B30" w:rsidRPr="007343F4">
        <w:trPr>
          <w:trHeight w:val="6070"/>
        </w:trPr>
        <w:tc>
          <w:tcPr>
            <w:tcW w:w="10809" w:type="dxa"/>
            <w:gridSpan w:val="7"/>
            <w:shd w:val="clear" w:color="auto" w:fill="auto"/>
          </w:tcPr>
          <w:p w:rsidR="005F0B30" w:rsidRPr="007343F4" w:rsidRDefault="00652B35" w:rsidP="008F1213">
            <w:pPr>
              <w:tabs>
                <w:tab w:val="left" w:pos="993"/>
                <w:tab w:val="left" w:pos="1843"/>
              </w:tabs>
              <w:spacing w:after="0" w:line="240" w:lineRule="auto"/>
              <w:ind w:firstLine="720"/>
              <w:rPr>
                <w:rFonts w:ascii="GHEA Grapalat" w:eastAsia="MS Mincho" w:hAnsi="GHEA Grapalat" w:cs="MS Mincho"/>
              </w:rPr>
            </w:pPr>
            <w:r w:rsidRPr="007343F4">
              <w:rPr>
                <w:rFonts w:ascii="GHEA Grapalat" w:eastAsia="GHEA Grapalat" w:hAnsi="GHEA Grapalat" w:cs="GHEA Grapalat"/>
              </w:rPr>
              <w:lastRenderedPageBreak/>
              <w:t>2</w:t>
            </w:r>
            <w:r w:rsidRPr="007343F4">
              <w:rPr>
                <w:rFonts w:ascii="GHEA Grapalat" w:eastAsia="MS Mincho" w:hAnsi="MS Mincho" w:cs="MS Mincho"/>
              </w:rPr>
              <w:t>․</w:t>
            </w:r>
            <w:r w:rsidR="0004634C" w:rsidRPr="007343F4">
              <w:rPr>
                <w:rFonts w:ascii="GHEA Grapalat" w:eastAsia="GHEA Grapalat" w:hAnsi="GHEA Grapalat" w:cs="GHEA Grapalat"/>
              </w:rPr>
              <w:t>Հավելված 1-ի Հանրակրթություն բաժին</w:t>
            </w:r>
            <w:r w:rsidRPr="007343F4">
              <w:rPr>
                <w:rFonts w:ascii="GHEA Grapalat" w:eastAsia="MS Mincho" w:hAnsi="MS Mincho" w:cs="MS Mincho"/>
              </w:rPr>
              <w:t>․</w:t>
            </w:r>
          </w:p>
          <w:p w:rsidR="005F0B30" w:rsidRPr="007343F4" w:rsidRDefault="0004634C" w:rsidP="008F1213">
            <w:pPr>
              <w:spacing w:after="0" w:line="240" w:lineRule="auto"/>
              <w:ind w:firstLine="720"/>
              <w:jc w:val="both"/>
              <w:rPr>
                <w:rFonts w:ascii="GHEA Grapalat" w:eastAsia="GHEA Grapalat" w:hAnsi="GHEA Grapalat" w:cs="GHEA Grapalat"/>
              </w:rPr>
            </w:pPr>
            <w:r w:rsidRPr="007343F4">
              <w:rPr>
                <w:rFonts w:ascii="GHEA Grapalat" w:eastAsia="GHEA Grapalat" w:hAnsi="GHEA Grapalat" w:cs="GHEA Grapalat"/>
              </w:rPr>
              <w:t>ա</w:t>
            </w:r>
            <w:r w:rsidR="00652B35" w:rsidRPr="007343F4">
              <w:rPr>
                <w:rFonts w:ascii="GHEA Grapalat" w:eastAsia="GHEA Grapalat" w:hAnsi="GHEA Grapalat" w:cs="GHEA Grapalat"/>
              </w:rPr>
              <w:t>) 1</w:t>
            </w:r>
            <w:r w:rsidR="00652B35" w:rsidRPr="007343F4">
              <w:rPr>
                <w:rFonts w:ascii="GHEA Grapalat" w:eastAsia="MS Mincho" w:hAnsi="MS Mincho" w:cs="MS Mincho"/>
              </w:rPr>
              <w:t>․</w:t>
            </w:r>
            <w:r w:rsidRPr="007343F4">
              <w:rPr>
                <w:rFonts w:ascii="GHEA Grapalat" w:eastAsia="GHEA Grapalat" w:hAnsi="GHEA Grapalat" w:cs="GHEA Grapalat"/>
              </w:rPr>
              <w:t>1 կետի</w:t>
            </w:r>
            <w:r w:rsidR="00652B35" w:rsidRPr="007343F4">
              <w:rPr>
                <w:rFonts w:ascii="GHEA Grapalat" w:eastAsia="GHEA Grapalat" w:hAnsi="GHEA Grapalat" w:cs="GHEA Grapalat"/>
              </w:rPr>
              <w:t xml:space="preserve"> 1</w:t>
            </w:r>
            <w:r w:rsidR="00652B35" w:rsidRPr="007343F4">
              <w:rPr>
                <w:rFonts w:ascii="GHEA Grapalat" w:eastAsia="MS Mincho" w:hAnsi="MS Mincho" w:cs="MS Mincho"/>
              </w:rPr>
              <w:t>․</w:t>
            </w:r>
            <w:r w:rsidR="00652B35" w:rsidRPr="007343F4">
              <w:rPr>
                <w:rFonts w:ascii="GHEA Grapalat" w:eastAsia="GHEA Grapalat" w:hAnsi="GHEA Grapalat" w:cs="GHEA Grapalat"/>
              </w:rPr>
              <w:t>1</w:t>
            </w:r>
            <w:r w:rsidR="00652B35" w:rsidRPr="007343F4">
              <w:rPr>
                <w:rFonts w:ascii="GHEA Grapalat" w:eastAsia="MS Mincho" w:hAnsi="MS Mincho" w:cs="MS Mincho"/>
              </w:rPr>
              <w:t>․</w:t>
            </w:r>
            <w:r w:rsidRPr="007343F4">
              <w:rPr>
                <w:rFonts w:ascii="GHEA Grapalat" w:eastAsia="GHEA Grapalat" w:hAnsi="GHEA Grapalat" w:cs="GHEA Grapalat"/>
              </w:rPr>
              <w:t>1 միջոցառման ակնկալվող արդյունքի տեքստում «համապատասխանում են միջազգային ստանդարտներին» արտահայտությունը փոխարինել «համապատասխանում են հանրակրթական պետական չափորոշչին»։</w:t>
            </w:r>
          </w:p>
          <w:p w:rsidR="005F0B30" w:rsidRPr="007343F4" w:rsidRDefault="0004634C" w:rsidP="008F1213">
            <w:pPr>
              <w:spacing w:after="0" w:line="240" w:lineRule="auto"/>
              <w:ind w:firstLine="720"/>
              <w:jc w:val="both"/>
              <w:rPr>
                <w:rFonts w:ascii="GHEA Grapalat" w:eastAsia="GHEA Grapalat" w:hAnsi="GHEA Grapalat" w:cs="GHEA Grapalat"/>
              </w:rPr>
            </w:pPr>
            <w:r w:rsidRPr="007343F4">
              <w:rPr>
                <w:rFonts w:ascii="GHEA Grapalat" w:eastAsia="GHEA Grapalat" w:hAnsi="GHEA Grapalat" w:cs="GHEA Grapalat"/>
              </w:rPr>
              <w:t>բ</w:t>
            </w:r>
            <w:r w:rsidR="00652B35" w:rsidRPr="007343F4">
              <w:rPr>
                <w:rFonts w:ascii="GHEA Grapalat" w:eastAsia="GHEA Grapalat" w:hAnsi="GHEA Grapalat" w:cs="GHEA Grapalat"/>
              </w:rPr>
              <w:t>) 1</w:t>
            </w:r>
            <w:r w:rsidR="00652B35" w:rsidRPr="007343F4">
              <w:rPr>
                <w:rFonts w:ascii="GHEA Grapalat" w:eastAsia="MS Mincho" w:hAnsi="MS Mincho" w:cs="MS Mincho"/>
              </w:rPr>
              <w:t>․</w:t>
            </w:r>
            <w:r w:rsidRPr="007343F4">
              <w:rPr>
                <w:rFonts w:ascii="GHEA Grapalat" w:eastAsia="GHEA Grapalat" w:hAnsi="GHEA Grapalat" w:cs="GHEA Grapalat"/>
              </w:rPr>
              <w:t>2 կետի</w:t>
            </w:r>
            <w:r w:rsidR="00652B35" w:rsidRPr="007343F4">
              <w:rPr>
                <w:rFonts w:ascii="GHEA Grapalat" w:eastAsia="GHEA Grapalat" w:hAnsi="GHEA Grapalat" w:cs="GHEA Grapalat"/>
              </w:rPr>
              <w:t xml:space="preserve"> 1</w:t>
            </w:r>
            <w:r w:rsidR="00652B35" w:rsidRPr="007343F4">
              <w:rPr>
                <w:rFonts w:ascii="GHEA Grapalat" w:eastAsia="MS Mincho" w:hAnsi="MS Mincho" w:cs="MS Mincho"/>
              </w:rPr>
              <w:t>․</w:t>
            </w:r>
            <w:r w:rsidR="00652B35" w:rsidRPr="007343F4">
              <w:rPr>
                <w:rFonts w:ascii="GHEA Grapalat" w:eastAsia="GHEA Grapalat" w:hAnsi="GHEA Grapalat" w:cs="GHEA Grapalat"/>
              </w:rPr>
              <w:t>2</w:t>
            </w:r>
            <w:r w:rsidR="00652B35" w:rsidRPr="007343F4">
              <w:rPr>
                <w:rFonts w:ascii="GHEA Grapalat" w:eastAsia="MS Mincho" w:hAnsi="MS Mincho" w:cs="MS Mincho"/>
              </w:rPr>
              <w:t>․</w:t>
            </w:r>
            <w:r w:rsidRPr="007343F4">
              <w:rPr>
                <w:rFonts w:ascii="GHEA Grapalat" w:eastAsia="GHEA Grapalat" w:hAnsi="GHEA Grapalat" w:cs="GHEA Grapalat"/>
              </w:rPr>
              <w:t>1 միջոցառման անվանման տեքստում «մասնագիտական ստանդարտների» արտահայտությունը փոխարինել «մասնագիտական չափորոշիչների» այն հիմնավորմամբ, որ ՀՀ ԿԳՄՍ նախարարի հրամանով հաստատված են հանրակրթական ուսումնական հաստատության ուսուցչի մասնագիտական չափորոշիչներ, եթե խոսքը չի վերաբերվում առանձին մշակվելիք ստանդարտների մասին։</w:t>
            </w:r>
          </w:p>
          <w:p w:rsidR="005F0B30" w:rsidRPr="007343F4" w:rsidRDefault="0004634C" w:rsidP="008F1213">
            <w:pPr>
              <w:spacing w:after="0" w:line="240" w:lineRule="auto"/>
              <w:ind w:firstLine="720"/>
              <w:jc w:val="both"/>
              <w:rPr>
                <w:rFonts w:ascii="GHEA Grapalat" w:eastAsia="GHEA Grapalat" w:hAnsi="GHEA Grapalat" w:cs="GHEA Grapalat"/>
              </w:rPr>
            </w:pPr>
            <w:r w:rsidRPr="007343F4">
              <w:rPr>
                <w:rFonts w:ascii="GHEA Grapalat" w:eastAsia="GHEA Grapalat" w:hAnsi="GHEA Grapalat" w:cs="GHEA Grapalat"/>
              </w:rPr>
              <w:t>գ</w:t>
            </w:r>
            <w:r w:rsidR="00652B35" w:rsidRPr="007343F4">
              <w:rPr>
                <w:rFonts w:ascii="GHEA Grapalat" w:eastAsia="GHEA Grapalat" w:hAnsi="GHEA Grapalat" w:cs="GHEA Grapalat"/>
              </w:rPr>
              <w:t>) 1</w:t>
            </w:r>
            <w:r w:rsidR="00652B35" w:rsidRPr="007343F4">
              <w:rPr>
                <w:rFonts w:ascii="GHEA Grapalat" w:eastAsia="MS Mincho" w:hAnsi="MS Mincho" w:cs="MS Mincho"/>
              </w:rPr>
              <w:t>․</w:t>
            </w:r>
            <w:r w:rsidR="00652B35" w:rsidRPr="007343F4">
              <w:rPr>
                <w:rFonts w:ascii="GHEA Grapalat" w:eastAsia="GHEA Grapalat" w:hAnsi="GHEA Grapalat" w:cs="GHEA Grapalat"/>
              </w:rPr>
              <w:t>2</w:t>
            </w:r>
            <w:r w:rsidR="00652B35" w:rsidRPr="007343F4">
              <w:rPr>
                <w:rFonts w:ascii="GHEA Grapalat" w:eastAsia="MS Mincho" w:hAnsi="MS Mincho" w:cs="MS Mincho"/>
              </w:rPr>
              <w:t>․</w:t>
            </w:r>
            <w:r w:rsidRPr="007343F4">
              <w:rPr>
                <w:rFonts w:ascii="GHEA Grapalat" w:eastAsia="GHEA Grapalat" w:hAnsi="GHEA Grapalat" w:cs="GHEA Grapalat"/>
              </w:rPr>
              <w:t>4 միջոցառման բովանդակությամբ անհավասար սկզբունք է սահմանվում գյուղական դպրոցներում դասավանդել ցանկացող ուսուցիչների համար, քանի որ ինչպես վիճակագրությունն է ցույց տալիս, բոլոր առարկաների գծով ուսուցիչների պահանջարկ կա և ապագայում շարունակվում է պահանջարկի աճ։ Առաջարկում ենք ԲՏՃՄ առարկաների դասավանդման խրախուսման համար դիտարկել</w:t>
            </w:r>
            <w:r w:rsidR="00652B35" w:rsidRPr="007343F4">
              <w:rPr>
                <w:rFonts w:ascii="GHEA Grapalat" w:eastAsia="GHEA Grapalat" w:hAnsi="GHEA Grapalat" w:cs="GHEA Grapalat"/>
              </w:rPr>
              <w:t xml:space="preserve"> 1</w:t>
            </w:r>
            <w:r w:rsidR="00652B35" w:rsidRPr="007343F4">
              <w:rPr>
                <w:rFonts w:ascii="GHEA Grapalat" w:eastAsia="MS Mincho" w:hAnsi="MS Mincho" w:cs="MS Mincho"/>
              </w:rPr>
              <w:t>․</w:t>
            </w:r>
            <w:r w:rsidR="00652B35" w:rsidRPr="007343F4">
              <w:rPr>
                <w:rFonts w:ascii="GHEA Grapalat" w:eastAsia="GHEA Grapalat" w:hAnsi="GHEA Grapalat" w:cs="GHEA Grapalat"/>
              </w:rPr>
              <w:t>2</w:t>
            </w:r>
            <w:r w:rsidR="00652B35" w:rsidRPr="007343F4">
              <w:rPr>
                <w:rFonts w:ascii="GHEA Grapalat" w:eastAsia="MS Mincho" w:hAnsi="MS Mincho" w:cs="MS Mincho"/>
              </w:rPr>
              <w:t>․</w:t>
            </w:r>
            <w:r w:rsidRPr="007343F4">
              <w:rPr>
                <w:rFonts w:ascii="GHEA Grapalat" w:eastAsia="GHEA Grapalat" w:hAnsi="GHEA Grapalat" w:cs="GHEA Grapalat"/>
              </w:rPr>
              <w:t>7 միջոցառումը և վերջինիս ակնկալվող արդյունքներում, բացի «սփյուռքի մասնաբաժնից» որպես առանձին կշիռ ավելացնել նաև «մասնավոր ոլորտի որակյալ կադրերին ԲՏՃՄ ներգրավվածության մասնաբաժինը»։</w:t>
            </w:r>
          </w:p>
          <w:p w:rsidR="005F0B30" w:rsidRPr="007343F4" w:rsidRDefault="0004634C" w:rsidP="00EA2BC3">
            <w:pPr>
              <w:spacing w:after="0" w:line="240" w:lineRule="auto"/>
              <w:ind w:firstLine="720"/>
              <w:jc w:val="both"/>
              <w:rPr>
                <w:rFonts w:ascii="GHEA Grapalat" w:eastAsia="GHEA Grapalat" w:hAnsi="GHEA Grapalat" w:cs="GHEA Grapalat"/>
              </w:rPr>
            </w:pPr>
            <w:r w:rsidRPr="007343F4">
              <w:rPr>
                <w:rFonts w:ascii="GHEA Grapalat" w:eastAsia="GHEA Grapalat" w:hAnsi="GHEA Grapalat" w:cs="GHEA Grapalat"/>
              </w:rPr>
              <w:t>դ) 2.4.1 միջոցառման բովանդակությունը խմբագրել՝ տեքստում «սովորողների նախասիրությունները և կարողությունները» արտահայտությունից հետո լրացնելով «ստեղծարար հմտությունները, մարդկային կապիտալը զարգացնող ու կատարելագործող կարողունակությունները» արտահայտությամբ այն հիմնավորմամբ, որ արտադպրոցական կրթության նպատակը ոչ միայն երեխայի նախասիրություններից բխող, այլև երկրի համար մարդկային ապագա կապիտալի ձևավորմանն ուղղված կարողունակությունների զարգացումն է։ Բացի այդ, Հավելված 2-ում հիմնավորված չէ արտադպրոցական ծառայությունների արդյունքների ճանաչման և կրեդիտային համակարգի ներդրման սկզբունքները, այդ թվում՝ թե ինչու այն պետք է ներդնել միայն ավագ դասարաններում։ Առաջարկում ենք վերանայել նաև սույն միջոցառման ակնկալվող արդյունքները՝ սահմանելով առանձին կշիռ արտադպրոցական ծառայություններ մատուցող այլ կազմակերպաիրավական տեսակի կառույցների մասնաբաժին, քանի որ պարտադիր չէ արտադպրոցական ծառայություն մատուցողը լինի դպրոցը։</w:t>
            </w:r>
          </w:p>
        </w:tc>
        <w:tc>
          <w:tcPr>
            <w:tcW w:w="4274" w:type="dxa"/>
            <w:gridSpan w:val="5"/>
            <w:shd w:val="clear" w:color="auto" w:fill="auto"/>
          </w:tcPr>
          <w:p w:rsidR="005F0B30" w:rsidRPr="007343F4" w:rsidRDefault="005F0B30" w:rsidP="008F1213">
            <w:pPr>
              <w:spacing w:after="0" w:line="240" w:lineRule="auto"/>
              <w:rPr>
                <w:rFonts w:ascii="GHEA Grapalat" w:eastAsia="GHEA Grapalat" w:hAnsi="GHEA Grapalat" w:cs="GHEA Grapalat"/>
              </w:rPr>
            </w:pPr>
          </w:p>
          <w:p w:rsidR="005F0B30" w:rsidRPr="007343F4" w:rsidRDefault="0004634C" w:rsidP="008F1213">
            <w:pPr>
              <w:spacing w:after="0" w:line="240" w:lineRule="auto"/>
              <w:rPr>
                <w:rFonts w:ascii="GHEA Grapalat" w:eastAsia="GHEA Grapalat" w:hAnsi="GHEA Grapalat" w:cs="GHEA Grapalat"/>
              </w:rPr>
            </w:pPr>
            <w:r w:rsidRPr="007343F4">
              <w:rPr>
                <w:rFonts w:ascii="GHEA Grapalat" w:eastAsia="GHEA Grapalat" w:hAnsi="GHEA Grapalat" w:cs="GHEA Grapalat"/>
              </w:rPr>
              <w:t xml:space="preserve">1.1.1 </w:t>
            </w:r>
            <w:r w:rsidR="008F1213" w:rsidRPr="007343F4">
              <w:rPr>
                <w:rFonts w:ascii="GHEA Grapalat" w:eastAsia="GHEA Grapalat" w:hAnsi="GHEA Grapalat" w:cs="GHEA Grapalat"/>
              </w:rPr>
              <w:t>կետում առաջարկը</w:t>
            </w:r>
            <w:r w:rsidR="00652B35" w:rsidRPr="007343F4">
              <w:rPr>
                <w:rFonts w:ascii="GHEA Grapalat" w:eastAsia="GHEA Grapalat" w:hAnsi="GHEA Grapalat" w:cs="GHEA Grapalat"/>
              </w:rPr>
              <w:t xml:space="preserve"> </w:t>
            </w:r>
            <w:r w:rsidRPr="007343F4">
              <w:rPr>
                <w:rFonts w:ascii="GHEA Grapalat" w:eastAsia="GHEA Grapalat" w:hAnsi="GHEA Grapalat" w:cs="GHEA Grapalat"/>
              </w:rPr>
              <w:t xml:space="preserve">չի </w:t>
            </w:r>
            <w:r w:rsidR="00652B35" w:rsidRPr="007343F4">
              <w:rPr>
                <w:rFonts w:ascii="GHEA Grapalat" w:eastAsia="GHEA Grapalat" w:hAnsi="GHEA Grapalat" w:cs="GHEA Grapalat"/>
              </w:rPr>
              <w:t>ընդունվել։</w:t>
            </w:r>
            <w:r w:rsidRPr="007343F4">
              <w:rPr>
                <w:rFonts w:ascii="GHEA Grapalat" w:eastAsia="GHEA Grapalat" w:hAnsi="GHEA Grapalat" w:cs="GHEA Grapalat"/>
              </w:rPr>
              <w:t xml:space="preserve"> </w:t>
            </w:r>
          </w:p>
          <w:p w:rsidR="005F0B30" w:rsidRPr="007343F4" w:rsidRDefault="005F0B30" w:rsidP="008F1213">
            <w:pPr>
              <w:spacing w:after="0" w:line="240" w:lineRule="auto"/>
              <w:jc w:val="both"/>
              <w:rPr>
                <w:rFonts w:ascii="GHEA Grapalat" w:eastAsia="GHEA Grapalat" w:hAnsi="GHEA Grapalat" w:cs="GHEA Grapalat"/>
              </w:rPr>
            </w:pPr>
          </w:p>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1.2.1</w:t>
            </w:r>
            <w:r w:rsidR="00652B35" w:rsidRPr="007343F4">
              <w:rPr>
                <w:rFonts w:ascii="GHEA Grapalat" w:eastAsia="GHEA Grapalat" w:hAnsi="GHEA Grapalat" w:cs="GHEA Grapalat"/>
              </w:rPr>
              <w:t xml:space="preserve"> կետ</w:t>
            </w:r>
            <w:r w:rsidR="00EA2BC3" w:rsidRPr="007343F4">
              <w:rPr>
                <w:rFonts w:ascii="GHEA Grapalat" w:eastAsia="GHEA Grapalat" w:hAnsi="GHEA Grapalat" w:cs="GHEA Grapalat"/>
              </w:rPr>
              <w:t xml:space="preserve">ում </w:t>
            </w:r>
            <w:r w:rsidR="008F1213" w:rsidRPr="007343F4">
              <w:rPr>
                <w:rFonts w:ascii="GHEA Grapalat" w:eastAsia="GHEA Grapalat" w:hAnsi="GHEA Grapalat" w:cs="GHEA Grapalat"/>
              </w:rPr>
              <w:t>առաջարկն</w:t>
            </w:r>
            <w:r w:rsidRPr="007343F4">
              <w:rPr>
                <w:rFonts w:ascii="GHEA Grapalat" w:eastAsia="GHEA Grapalat" w:hAnsi="GHEA Grapalat" w:cs="GHEA Grapalat"/>
              </w:rPr>
              <w:t xml:space="preserve"> </w:t>
            </w:r>
            <w:r w:rsidR="00652B35" w:rsidRPr="007343F4">
              <w:rPr>
                <w:rFonts w:ascii="GHEA Grapalat" w:eastAsia="GHEA Grapalat" w:hAnsi="GHEA Grapalat" w:cs="GHEA Grapalat"/>
              </w:rPr>
              <w:t>ընդունվել</w:t>
            </w:r>
            <w:r w:rsidRPr="007343F4">
              <w:rPr>
                <w:rFonts w:ascii="GHEA Grapalat" w:eastAsia="GHEA Grapalat" w:hAnsi="GHEA Grapalat" w:cs="GHEA Grapalat"/>
              </w:rPr>
              <w:t xml:space="preserve"> է, կատարվել է համապատասխան </w:t>
            </w:r>
            <w:r w:rsidR="00EA2BC3" w:rsidRPr="007343F4">
              <w:rPr>
                <w:rFonts w:ascii="GHEA Grapalat" w:eastAsia="GHEA Grapalat" w:hAnsi="GHEA Grapalat" w:cs="GHEA Grapalat"/>
              </w:rPr>
              <w:t>փոփոխություն</w:t>
            </w:r>
            <w:r w:rsidRPr="007343F4">
              <w:rPr>
                <w:rFonts w:ascii="GHEA Grapalat" w:eastAsia="GHEA Grapalat" w:hAnsi="GHEA Grapalat" w:cs="GHEA Grapalat"/>
              </w:rPr>
              <w:t xml:space="preserve">, </w:t>
            </w:r>
            <w:r w:rsidR="00EA2BC3" w:rsidRPr="007343F4">
              <w:rPr>
                <w:rFonts w:ascii="GHEA Grapalat" w:eastAsia="GHEA Grapalat" w:hAnsi="GHEA Grapalat" w:cs="GHEA Grapalat"/>
              </w:rPr>
              <w:t>հաշվի առնելով,</w:t>
            </w:r>
            <w:r w:rsidRPr="007343F4">
              <w:rPr>
                <w:rFonts w:ascii="GHEA Grapalat" w:eastAsia="GHEA Grapalat" w:hAnsi="GHEA Grapalat" w:cs="GHEA Grapalat"/>
              </w:rPr>
              <w:t xml:space="preserve"> </w:t>
            </w:r>
            <w:r w:rsidRPr="007343F4">
              <w:rPr>
                <w:rFonts w:ascii="GHEA Grapalat" w:eastAsia="GHEA Grapalat" w:hAnsi="GHEA Grapalat" w:cs="GHEA Grapalat"/>
                <w:highlight w:val="white"/>
              </w:rPr>
              <w:t xml:space="preserve">որ </w:t>
            </w:r>
            <w:r w:rsidR="000E5705" w:rsidRPr="007343F4">
              <w:rPr>
                <w:rFonts w:ascii="GHEA Grapalat" w:eastAsia="GHEA Grapalat" w:hAnsi="GHEA Grapalat" w:cs="GHEA Grapalat"/>
                <w:highlight w:val="white"/>
              </w:rPr>
              <w:t>ՀՀ ԿԳՄՍ</w:t>
            </w:r>
            <w:r w:rsidRPr="007343F4">
              <w:rPr>
                <w:rFonts w:ascii="GHEA Grapalat" w:eastAsia="GHEA Grapalat" w:hAnsi="GHEA Grapalat" w:cs="GHEA Grapalat"/>
                <w:highlight w:val="white"/>
              </w:rPr>
              <w:t xml:space="preserve"> նախարարի</w:t>
            </w:r>
            <w:r w:rsidR="00EA2BC3" w:rsidRPr="007343F4">
              <w:rPr>
                <w:rFonts w:ascii="GHEA Grapalat" w:eastAsia="GHEA Grapalat" w:hAnsi="GHEA Grapalat" w:cs="GHEA Grapalat"/>
                <w:highlight w:val="white"/>
              </w:rPr>
              <w:t xml:space="preserve"> 2022</w:t>
            </w:r>
            <w:r w:rsidRPr="007343F4">
              <w:rPr>
                <w:rFonts w:ascii="GHEA Grapalat" w:eastAsia="GHEA Grapalat" w:hAnsi="GHEA Grapalat" w:cs="GHEA Grapalat"/>
                <w:highlight w:val="white"/>
              </w:rPr>
              <w:t>թ.</w:t>
            </w:r>
            <w:r w:rsidR="00EA2BC3" w:rsidRPr="007343F4">
              <w:rPr>
                <w:rFonts w:ascii="GHEA Grapalat" w:eastAsia="GHEA Grapalat" w:hAnsi="GHEA Grapalat" w:cs="GHEA Grapalat"/>
              </w:rPr>
              <w:t xml:space="preserve"> </w:t>
            </w:r>
            <w:r w:rsidRPr="007343F4">
              <w:rPr>
                <w:rFonts w:ascii="GHEA Grapalat" w:eastAsia="GHEA Grapalat" w:hAnsi="GHEA Grapalat" w:cs="GHEA Grapalat"/>
              </w:rPr>
              <w:t>օգոստոսի 5-ի N 30-Ն հրամանով հաստատվել են ուսուցչի մասնագիտական չափանիշները</w:t>
            </w:r>
            <w:r w:rsidR="00652B35" w:rsidRPr="007343F4">
              <w:rPr>
                <w:rFonts w:ascii="GHEA Grapalat" w:eastAsia="GHEA Grapalat" w:hAnsi="GHEA Grapalat" w:cs="GHEA Grapalat"/>
              </w:rPr>
              <w:t>։</w:t>
            </w:r>
          </w:p>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 xml:space="preserve">1.2.4 </w:t>
            </w:r>
            <w:r w:rsidR="008F1213" w:rsidRPr="007343F4">
              <w:rPr>
                <w:rFonts w:ascii="GHEA Grapalat" w:eastAsia="GHEA Grapalat" w:hAnsi="GHEA Grapalat" w:cs="GHEA Grapalat"/>
              </w:rPr>
              <w:t>կետում առաջարկը</w:t>
            </w:r>
            <w:r w:rsidR="00652B35" w:rsidRPr="007343F4">
              <w:rPr>
                <w:rFonts w:ascii="GHEA Grapalat" w:eastAsia="GHEA Grapalat" w:hAnsi="GHEA Grapalat" w:cs="GHEA Grapalat"/>
              </w:rPr>
              <w:t xml:space="preserve"> </w:t>
            </w:r>
            <w:r w:rsidRPr="007343F4">
              <w:rPr>
                <w:rFonts w:ascii="GHEA Grapalat" w:eastAsia="GHEA Grapalat" w:hAnsi="GHEA Grapalat" w:cs="GHEA Grapalat"/>
              </w:rPr>
              <w:t xml:space="preserve">չի </w:t>
            </w:r>
            <w:r w:rsidR="00652B35" w:rsidRPr="007343F4">
              <w:rPr>
                <w:rFonts w:ascii="GHEA Grapalat" w:eastAsia="GHEA Grapalat" w:hAnsi="GHEA Grapalat" w:cs="GHEA Grapalat"/>
              </w:rPr>
              <w:t>ընդունվել</w:t>
            </w:r>
            <w:r w:rsidRPr="007343F4">
              <w:rPr>
                <w:rFonts w:ascii="GHEA Grapalat" w:eastAsia="GHEA Grapalat" w:hAnsi="GHEA Grapalat" w:cs="GHEA Grapalat"/>
              </w:rPr>
              <w:t xml:space="preserve">, քանի որ խնդիրը ուսումնասիրվել է </w:t>
            </w:r>
            <w:r w:rsidR="000E5705" w:rsidRPr="007343F4">
              <w:rPr>
                <w:rFonts w:ascii="GHEA Grapalat" w:eastAsia="GHEA Grapalat" w:hAnsi="GHEA Grapalat" w:cs="GHEA Grapalat"/>
              </w:rPr>
              <w:t xml:space="preserve">խորքային, </w:t>
            </w:r>
            <w:r w:rsidRPr="007343F4">
              <w:rPr>
                <w:rFonts w:ascii="GHEA Grapalat" w:eastAsia="GHEA Grapalat" w:hAnsi="GHEA Grapalat" w:cs="GHEA Grapalat"/>
              </w:rPr>
              <w:t>և տոկոսային հարաբերությամբ ԲՏՃՄ առարկաներ դասավանդող ուսուցիչների պակասը կրկնակի ավել է.  այս պահին այդ 2 գործողությունը իրար լրացնող են</w:t>
            </w:r>
            <w:r w:rsidR="008F1213" w:rsidRPr="007343F4">
              <w:rPr>
                <w:rFonts w:ascii="GHEA Grapalat" w:eastAsia="GHEA Grapalat" w:hAnsi="GHEA Grapalat" w:cs="GHEA Grapalat"/>
              </w:rPr>
              <w:t>։</w:t>
            </w:r>
          </w:p>
          <w:p w:rsidR="005F0B30" w:rsidRPr="007343F4" w:rsidRDefault="00652B35" w:rsidP="008F1213">
            <w:pPr>
              <w:spacing w:after="0" w:line="240" w:lineRule="auto"/>
              <w:jc w:val="both"/>
              <w:rPr>
                <w:rFonts w:ascii="GHEA Grapalat" w:eastAsia="Tahoma" w:hAnsi="GHEA Grapalat" w:cs="Tahoma"/>
              </w:rPr>
            </w:pPr>
            <w:r w:rsidRPr="007343F4">
              <w:rPr>
                <w:rFonts w:ascii="GHEA Grapalat" w:eastAsia="GHEA Grapalat" w:hAnsi="GHEA Grapalat" w:cs="GHEA Grapalat"/>
              </w:rPr>
              <w:t>2.4.1 կետ</w:t>
            </w:r>
            <w:r w:rsidR="008F1213" w:rsidRPr="007343F4">
              <w:rPr>
                <w:rFonts w:ascii="GHEA Grapalat" w:eastAsia="GHEA Grapalat" w:hAnsi="GHEA Grapalat" w:cs="GHEA Grapalat"/>
              </w:rPr>
              <w:t>ում առաջարկը</w:t>
            </w:r>
            <w:r w:rsidR="0004634C" w:rsidRPr="007343F4">
              <w:rPr>
                <w:rFonts w:ascii="GHEA Grapalat" w:eastAsia="GHEA Grapalat" w:hAnsi="GHEA Grapalat" w:cs="GHEA Grapalat"/>
              </w:rPr>
              <w:t xml:space="preserve">  չի ընդունվել այն հիմնավորմամբ, որ</w:t>
            </w:r>
            <w:r w:rsidRPr="007343F4">
              <w:rPr>
                <w:rFonts w:ascii="GHEA Grapalat" w:eastAsia="GHEA Grapalat" w:hAnsi="GHEA Grapalat" w:cs="GHEA Grapalat"/>
              </w:rPr>
              <w:t xml:space="preserve"> Հայաստանում</w:t>
            </w:r>
            <w:r w:rsidRPr="007343F4">
              <w:rPr>
                <w:rFonts w:ascii="GHEA Grapalat" w:eastAsia="Tahoma" w:hAnsi="GHEA Grapalat" w:cs="Tahoma"/>
              </w:rPr>
              <w:t xml:space="preserve"> մարդկային կապիտալը դիտվում է որպես երկրի զարգացման հիմնական ռեսուրս, իսկ կրթությունը` մարդկային կապիտալի զարգացման որոշիչ </w:t>
            </w:r>
            <w:r w:rsidR="006D36CE" w:rsidRPr="007343F4">
              <w:rPr>
                <w:rFonts w:ascii="GHEA Grapalat" w:eastAsia="Tahoma" w:hAnsi="GHEA Grapalat" w:cs="Tahoma"/>
              </w:rPr>
              <w:t>գործոն,</w:t>
            </w:r>
            <w:r w:rsidRPr="007343F4">
              <w:rPr>
                <w:rFonts w:ascii="GHEA Grapalat" w:eastAsia="Tahoma" w:hAnsi="GHEA Grapalat" w:cs="Tahoma"/>
              </w:rPr>
              <w:t xml:space="preserve"> </w:t>
            </w:r>
            <w:r w:rsidR="006D36CE" w:rsidRPr="007343F4">
              <w:rPr>
                <w:rFonts w:ascii="GHEA Grapalat" w:eastAsia="Tahoma" w:hAnsi="GHEA Grapalat" w:cs="Tahoma"/>
              </w:rPr>
              <w:t xml:space="preserve">և </w:t>
            </w:r>
            <w:r w:rsidRPr="007343F4">
              <w:rPr>
                <w:rFonts w:ascii="GHEA Grapalat" w:eastAsia="Tahoma" w:hAnsi="GHEA Grapalat" w:cs="Tahoma"/>
              </w:rPr>
              <w:t>այդ թվում՝ արտադպրոցական կրթությունը դրա անբաժանելի մասն է կազմում։</w:t>
            </w:r>
          </w:p>
        </w:tc>
      </w:tr>
      <w:tr w:rsidR="005F0B30" w:rsidRPr="007343F4" w:rsidTr="0078387D">
        <w:trPr>
          <w:trHeight w:val="3416"/>
        </w:trPr>
        <w:tc>
          <w:tcPr>
            <w:tcW w:w="10809" w:type="dxa"/>
            <w:gridSpan w:val="7"/>
            <w:shd w:val="clear" w:color="auto" w:fill="auto"/>
          </w:tcPr>
          <w:p w:rsidR="005F0B30" w:rsidRPr="007343F4" w:rsidRDefault="0004634C" w:rsidP="008F1213">
            <w:pPr>
              <w:spacing w:after="0" w:line="240" w:lineRule="auto"/>
              <w:ind w:firstLine="720"/>
              <w:rPr>
                <w:rFonts w:ascii="GHEA Grapalat" w:eastAsia="MS Mincho" w:hAnsi="GHEA Grapalat" w:cs="MS Mincho"/>
              </w:rPr>
            </w:pPr>
            <w:r w:rsidRPr="007343F4">
              <w:rPr>
                <w:rFonts w:ascii="GHEA Grapalat" w:eastAsia="GHEA Grapalat" w:hAnsi="GHEA Grapalat" w:cs="GHEA Grapalat"/>
              </w:rPr>
              <w:lastRenderedPageBreak/>
              <w:t>3</w:t>
            </w:r>
            <w:r w:rsidRPr="007343F4">
              <w:rPr>
                <w:rFonts w:ascii="GHEA Grapalat" w:eastAsia="MS Mincho" w:hAnsi="MS Mincho" w:cs="MS Mincho"/>
              </w:rPr>
              <w:t>․</w:t>
            </w:r>
            <w:r w:rsidRPr="007343F4">
              <w:rPr>
                <w:rFonts w:ascii="GHEA Grapalat" w:eastAsia="GHEA Grapalat" w:hAnsi="GHEA Grapalat" w:cs="GHEA Grapalat"/>
              </w:rPr>
              <w:t>Հավելված 1-ի</w:t>
            </w:r>
            <w:r w:rsidR="000E5705" w:rsidRPr="007343F4">
              <w:rPr>
                <w:rFonts w:ascii="GHEA Grapalat" w:eastAsia="GHEA Grapalat" w:hAnsi="GHEA Grapalat" w:cs="GHEA Grapalat"/>
              </w:rPr>
              <w:t xml:space="preserve"> «</w:t>
            </w:r>
            <w:r w:rsidRPr="007343F4">
              <w:rPr>
                <w:rFonts w:ascii="GHEA Grapalat" w:eastAsia="GHEA Grapalat" w:hAnsi="GHEA Grapalat" w:cs="GHEA Grapalat"/>
              </w:rPr>
              <w:t>Նախնական և միջին մասնագիտական կրթություն</w:t>
            </w:r>
            <w:r w:rsidR="000E5705" w:rsidRPr="007343F4">
              <w:rPr>
                <w:rFonts w:ascii="GHEA Grapalat" w:eastAsia="GHEA Grapalat" w:hAnsi="GHEA Grapalat" w:cs="GHEA Grapalat"/>
              </w:rPr>
              <w:t>»</w:t>
            </w:r>
            <w:r w:rsidRPr="007343F4">
              <w:rPr>
                <w:rFonts w:ascii="GHEA Grapalat" w:eastAsia="GHEA Grapalat" w:hAnsi="GHEA Grapalat" w:cs="GHEA Grapalat"/>
              </w:rPr>
              <w:t xml:space="preserve">  բաժին</w:t>
            </w:r>
            <w:r w:rsidRPr="007343F4">
              <w:rPr>
                <w:rFonts w:ascii="GHEA Grapalat" w:eastAsia="MS Mincho" w:hAnsi="MS Mincho" w:cs="MS Mincho"/>
              </w:rPr>
              <w:t>․</w:t>
            </w:r>
          </w:p>
          <w:p w:rsidR="005F0B30" w:rsidRPr="007343F4" w:rsidRDefault="0004634C" w:rsidP="008F1213">
            <w:pPr>
              <w:spacing w:after="0" w:line="240" w:lineRule="auto"/>
              <w:ind w:firstLine="720"/>
              <w:jc w:val="both"/>
              <w:rPr>
                <w:rFonts w:ascii="GHEA Grapalat" w:eastAsia="GHEA Grapalat" w:hAnsi="GHEA Grapalat" w:cs="GHEA Grapalat"/>
              </w:rPr>
            </w:pPr>
            <w:r w:rsidRPr="007343F4">
              <w:rPr>
                <w:rFonts w:ascii="GHEA Grapalat" w:eastAsia="GHEA Grapalat" w:hAnsi="GHEA Grapalat" w:cs="GHEA Grapalat"/>
              </w:rPr>
              <w:t>ա) Առաջարկում ենք ռազմավարական նպատակը խմբագրել հետևյալ կերպ</w:t>
            </w:r>
            <w:r w:rsidR="000E5705" w:rsidRPr="007343F4">
              <w:rPr>
                <w:rFonts w:ascii="GHEA Grapalat" w:eastAsia="GHEA Grapalat" w:hAnsi="GHEA Grapalat" w:cs="GHEA Grapalat"/>
              </w:rPr>
              <w:t xml:space="preserve">՝ </w:t>
            </w:r>
            <w:r w:rsidRPr="007343F4">
              <w:rPr>
                <w:rFonts w:ascii="GHEA Grapalat" w:eastAsia="GHEA Grapalat" w:hAnsi="GHEA Grapalat" w:cs="GHEA Grapalat"/>
              </w:rPr>
              <w:t xml:space="preserve">«Ձևավորել ազգային և համամարդկային արժեքների վրա հիմնված, Հայաստանի Հանրապետությունում և միջազգայնորեն մրցունակ մարդկային կապիտալի զարգացմանը միտված այնպիսի մասնագիտական կրթական համակարգ, որն, անկախ անձի տարիքից և սոցիալ-աշխատանքային կարգավիճակից, հնարավորություն է տալիս ստանալ իր կարիքներին և ընդունակություններին, ինչպես նաև հարափոփոխ տնտեսությանն անհրաժեշտ որակավորված աշխատուժի պահանջարկին առավելապես համապատասխանող որակյալ կրթություն»։ </w:t>
            </w:r>
          </w:p>
          <w:p w:rsidR="005F0B30" w:rsidRPr="007343F4" w:rsidRDefault="0004634C" w:rsidP="008F1213">
            <w:pPr>
              <w:spacing w:after="0" w:line="240" w:lineRule="auto"/>
              <w:ind w:firstLine="720"/>
              <w:jc w:val="both"/>
              <w:rPr>
                <w:rFonts w:ascii="GHEA Grapalat" w:eastAsia="GHEA Grapalat" w:hAnsi="GHEA Grapalat" w:cs="GHEA Grapalat"/>
              </w:rPr>
            </w:pPr>
            <w:r w:rsidRPr="007343F4">
              <w:rPr>
                <w:rFonts w:ascii="GHEA Grapalat" w:eastAsia="GHEA Grapalat" w:hAnsi="GHEA Grapalat" w:cs="GHEA Grapalat"/>
              </w:rPr>
              <w:t>բ) Վերջնական արդյունք 1-ում առաջարկում ենք «եվրոպական չափանիշներին համապատասխան» արտահայտությունը փոխարինել «եվրոպական կրթական տարածքին ինտեգրման և որակավորումների փոխճանաչման» արտահայտությամբ, ինչպես որ ներկայացված է Հավելված 2-ի հիմնավորմամբ։</w:t>
            </w:r>
          </w:p>
          <w:p w:rsidR="005F0B30" w:rsidRPr="007343F4" w:rsidRDefault="0004634C" w:rsidP="008F1213">
            <w:pPr>
              <w:spacing w:after="0" w:line="240" w:lineRule="auto"/>
              <w:ind w:firstLine="720"/>
              <w:jc w:val="both"/>
              <w:rPr>
                <w:rFonts w:ascii="GHEA Grapalat" w:eastAsia="GHEA Grapalat" w:hAnsi="GHEA Grapalat" w:cs="GHEA Grapalat"/>
              </w:rPr>
            </w:pPr>
            <w:r w:rsidRPr="007343F4">
              <w:rPr>
                <w:rFonts w:ascii="GHEA Grapalat" w:eastAsia="GHEA Grapalat" w:hAnsi="GHEA Grapalat" w:cs="GHEA Grapalat"/>
              </w:rPr>
              <w:t xml:space="preserve">գ) Վերջնական թիրախներում առաջարկում ենք «կարճ ժամանակում» արտահայտությունը հստակեցնել՝ սահմանելով երկու ցուցիչ՝ 6ամիս և 1 տարի այն հիմնավորմամբ, որ 1 տարուց ավելի գործազրկության մեջ գտնվող անձը համարվում է երկարատև գործազուրկ։ </w:t>
            </w:r>
          </w:p>
          <w:p w:rsidR="005F0B30" w:rsidRPr="007343F4" w:rsidRDefault="0004634C" w:rsidP="008F1213">
            <w:pPr>
              <w:spacing w:after="0" w:line="240" w:lineRule="auto"/>
              <w:ind w:firstLine="720"/>
              <w:jc w:val="both"/>
              <w:rPr>
                <w:rFonts w:ascii="GHEA Grapalat" w:eastAsia="GHEA Grapalat" w:hAnsi="GHEA Grapalat" w:cs="GHEA Grapalat"/>
              </w:rPr>
            </w:pPr>
            <w:r w:rsidRPr="007343F4">
              <w:rPr>
                <w:rFonts w:ascii="GHEA Grapalat" w:eastAsia="GHEA Grapalat" w:hAnsi="GHEA Grapalat" w:cs="GHEA Grapalat"/>
              </w:rPr>
              <w:t>դ) Առաջարկում ենք 1.1.1</w:t>
            </w:r>
            <w:r w:rsidRPr="007343F4">
              <w:rPr>
                <w:rFonts w:ascii="GHEA Grapalat" w:eastAsia="MS Mincho" w:hAnsi="MS Mincho" w:cs="MS Mincho"/>
              </w:rPr>
              <w:t>․</w:t>
            </w:r>
            <w:r w:rsidRPr="007343F4">
              <w:rPr>
                <w:rFonts w:ascii="GHEA Grapalat" w:eastAsia="GHEA Grapalat" w:hAnsi="GHEA Grapalat" w:cs="GHEA Grapalat"/>
              </w:rPr>
              <w:t>«Նախնական և միջին մասնագիտական կրթության մասնագիտությունների՝ երկրի և տարածաշրջանի տնտեսական կարիքներին համապատասխանության ապահովում՝ մասնավոր ոլորտի հետ համագործակցությամբ» միջոցառման կատարման համար համակատարող դիտարկել Էկոնոմիկայի նախարարությանը։</w:t>
            </w:r>
          </w:p>
          <w:p w:rsidR="005F0B30" w:rsidRPr="007343F4" w:rsidRDefault="0004634C" w:rsidP="008F1213">
            <w:pPr>
              <w:spacing w:after="0" w:line="240" w:lineRule="auto"/>
              <w:ind w:firstLine="720"/>
              <w:jc w:val="both"/>
              <w:rPr>
                <w:rFonts w:ascii="GHEA Grapalat" w:eastAsia="GHEA Grapalat" w:hAnsi="GHEA Grapalat" w:cs="GHEA Grapalat"/>
              </w:rPr>
            </w:pPr>
            <w:r w:rsidRPr="007343F4">
              <w:rPr>
                <w:rFonts w:ascii="GHEA Grapalat" w:eastAsia="GHEA Grapalat" w:hAnsi="GHEA Grapalat" w:cs="GHEA Grapalat"/>
              </w:rPr>
              <w:t>ե) 1.1.5 միջոցառման անվանումը խմբագրել հետևյալ կերպ</w:t>
            </w:r>
            <w:r w:rsidRPr="007343F4">
              <w:rPr>
                <w:rFonts w:ascii="GHEA Grapalat" w:eastAsia="MS Mincho" w:hAnsi="MS Mincho" w:cs="MS Mincho"/>
              </w:rPr>
              <w:t>․</w:t>
            </w:r>
            <w:r w:rsidRPr="007343F4">
              <w:rPr>
                <w:rFonts w:ascii="GHEA Grapalat" w:eastAsia="GHEA Grapalat" w:hAnsi="GHEA Grapalat" w:cs="GHEA Grapalat"/>
              </w:rPr>
              <w:t xml:space="preserve"> «Արագ և ճկուն որակավորում ապահովող մեխանիզմների մշակում և գործարկում, այդ թվում՝ ոչ ֆորմալ կրթության արդյունքում միկրորակավորումների ճանաչման միջոցով»։</w:t>
            </w:r>
          </w:p>
          <w:p w:rsidR="005F0B30" w:rsidRPr="007343F4" w:rsidRDefault="0004634C" w:rsidP="008F1213">
            <w:pPr>
              <w:spacing w:after="0" w:line="240" w:lineRule="auto"/>
              <w:ind w:firstLine="720"/>
              <w:jc w:val="both"/>
              <w:rPr>
                <w:rFonts w:ascii="GHEA Grapalat" w:eastAsia="GHEA Grapalat" w:hAnsi="GHEA Grapalat" w:cs="GHEA Grapalat"/>
              </w:rPr>
            </w:pPr>
            <w:r w:rsidRPr="007343F4">
              <w:rPr>
                <w:rFonts w:ascii="GHEA Grapalat" w:eastAsia="GHEA Grapalat" w:hAnsi="GHEA Grapalat" w:cs="GHEA Grapalat"/>
              </w:rPr>
              <w:t>զ) 1.2.1</w:t>
            </w:r>
            <w:r w:rsidR="00EA2BC3" w:rsidRPr="007343F4">
              <w:rPr>
                <w:rFonts w:ascii="GHEA Grapalat" w:eastAsia="GHEA Grapalat" w:hAnsi="GHEA Grapalat" w:cs="GHEA Grapalat"/>
              </w:rPr>
              <w:t xml:space="preserve"> </w:t>
            </w:r>
            <w:r w:rsidRPr="007343F4">
              <w:rPr>
                <w:rFonts w:ascii="GHEA Grapalat" w:eastAsia="GHEA Grapalat" w:hAnsi="GHEA Grapalat" w:cs="GHEA Grapalat"/>
              </w:rPr>
              <w:t>միջոցառման բովանդակությունը խմբագրել հետևյալ կերպ</w:t>
            </w:r>
            <w:r w:rsidR="00EA2BC3" w:rsidRPr="007343F4">
              <w:rPr>
                <w:rFonts w:ascii="GHEA Grapalat" w:eastAsia="MS Mincho" w:hAnsi="MS Mincho" w:cs="MS Mincho"/>
              </w:rPr>
              <w:t>․</w:t>
            </w:r>
            <w:r w:rsidRPr="007343F4">
              <w:rPr>
                <w:rFonts w:ascii="GHEA Grapalat" w:eastAsia="GHEA Grapalat" w:hAnsi="GHEA Grapalat" w:cs="GHEA Grapalat"/>
              </w:rPr>
              <w:t xml:space="preserve"> ՆՄՄԿ ոլորտի մանկավարժների պատրաստման/վերապատրաստման, ինչպես նաև ատեստավորման համակարգերի ներդրում՝ նպաստելով կարողությունների զարգացմանը, և այն փոխկապակցելով վարձատրության բարձրացմանը։</w:t>
            </w:r>
          </w:p>
          <w:p w:rsidR="005F0B30" w:rsidRPr="007343F4" w:rsidRDefault="0004634C" w:rsidP="008F1213">
            <w:pPr>
              <w:spacing w:after="0" w:line="240" w:lineRule="auto"/>
              <w:ind w:firstLine="720"/>
              <w:jc w:val="both"/>
              <w:rPr>
                <w:rFonts w:ascii="GHEA Grapalat" w:eastAsia="GHEA Grapalat" w:hAnsi="GHEA Grapalat" w:cs="GHEA Grapalat"/>
              </w:rPr>
            </w:pPr>
            <w:r w:rsidRPr="007343F4">
              <w:rPr>
                <w:rFonts w:ascii="GHEA Grapalat" w:eastAsia="GHEA Grapalat" w:hAnsi="GHEA Grapalat" w:cs="GHEA Grapalat"/>
              </w:rPr>
              <w:t>է) 1</w:t>
            </w:r>
            <w:r w:rsidRPr="007343F4">
              <w:rPr>
                <w:rFonts w:ascii="GHEA Grapalat" w:eastAsia="MS Mincho" w:hAnsi="MS Mincho" w:cs="MS Mincho"/>
              </w:rPr>
              <w:t>․</w:t>
            </w:r>
            <w:r w:rsidRPr="007343F4">
              <w:rPr>
                <w:rFonts w:ascii="GHEA Grapalat" w:eastAsia="GHEA Grapalat" w:hAnsi="GHEA Grapalat" w:cs="GHEA Grapalat"/>
              </w:rPr>
              <w:t>2</w:t>
            </w:r>
            <w:r w:rsidRPr="007343F4">
              <w:rPr>
                <w:rFonts w:ascii="GHEA Grapalat" w:eastAsia="MS Mincho" w:hAnsi="MS Mincho" w:cs="MS Mincho"/>
              </w:rPr>
              <w:t>․</w:t>
            </w:r>
            <w:r w:rsidRPr="007343F4">
              <w:rPr>
                <w:rFonts w:ascii="GHEA Grapalat" w:eastAsia="GHEA Grapalat" w:hAnsi="GHEA Grapalat" w:cs="GHEA Grapalat"/>
              </w:rPr>
              <w:t xml:space="preserve">2 միջոցառման ակնկալվող արդյունքներում ցուցանիշ է սահմանված մոդուլների քանակը, միևնույն ժամանակ հավելված 2-ում բավարար նկարագրված չէ միջոցառման ակնկալվող արդյունքը։ Առաջարկում ենք սույն միջոցառման ցուցանիշ սահմանել ՄԿՈՒ կրթության իրականացման գործընթացում ներգրաված մասնավոր ընկերությունների արհեստավարժ մասնագետների քանակը։ </w:t>
            </w:r>
          </w:p>
          <w:p w:rsidR="005F0B30" w:rsidRPr="007343F4" w:rsidRDefault="0004634C" w:rsidP="008F1213">
            <w:pPr>
              <w:spacing w:after="0" w:line="240" w:lineRule="auto"/>
              <w:ind w:firstLine="720"/>
              <w:jc w:val="both"/>
              <w:rPr>
                <w:rFonts w:ascii="GHEA Grapalat" w:eastAsia="GHEA Grapalat" w:hAnsi="GHEA Grapalat" w:cs="GHEA Grapalat"/>
              </w:rPr>
            </w:pPr>
            <w:r w:rsidRPr="007343F4">
              <w:rPr>
                <w:rFonts w:ascii="GHEA Grapalat" w:eastAsia="GHEA Grapalat" w:hAnsi="GHEA Grapalat" w:cs="GHEA Grapalat"/>
              </w:rPr>
              <w:t>ը) Որոշ միջոցառումների (օրինակ՝ 1</w:t>
            </w:r>
            <w:r w:rsidRPr="007343F4">
              <w:rPr>
                <w:rFonts w:ascii="GHEA Grapalat" w:eastAsia="MS Mincho" w:hAnsi="MS Mincho" w:cs="MS Mincho"/>
              </w:rPr>
              <w:t>․</w:t>
            </w:r>
            <w:r w:rsidRPr="007343F4">
              <w:rPr>
                <w:rFonts w:ascii="GHEA Grapalat" w:eastAsia="GHEA Grapalat" w:hAnsi="GHEA Grapalat" w:cs="GHEA Grapalat"/>
              </w:rPr>
              <w:t>2</w:t>
            </w:r>
            <w:r w:rsidRPr="007343F4">
              <w:rPr>
                <w:rFonts w:ascii="GHEA Grapalat" w:eastAsia="MS Mincho" w:hAnsi="MS Mincho" w:cs="MS Mincho"/>
              </w:rPr>
              <w:t>․</w:t>
            </w:r>
            <w:r w:rsidRPr="007343F4">
              <w:rPr>
                <w:rFonts w:ascii="GHEA Grapalat" w:eastAsia="GHEA Grapalat" w:hAnsi="GHEA Grapalat" w:cs="GHEA Grapalat"/>
              </w:rPr>
              <w:t>4, 1</w:t>
            </w:r>
            <w:r w:rsidRPr="007343F4">
              <w:rPr>
                <w:rFonts w:ascii="GHEA Grapalat" w:eastAsia="MS Mincho" w:hAnsi="MS Mincho" w:cs="MS Mincho"/>
              </w:rPr>
              <w:t>․</w:t>
            </w:r>
            <w:r w:rsidRPr="007343F4">
              <w:rPr>
                <w:rFonts w:ascii="GHEA Grapalat" w:eastAsia="GHEA Grapalat" w:hAnsi="GHEA Grapalat" w:cs="GHEA Grapalat"/>
              </w:rPr>
              <w:t>1</w:t>
            </w:r>
            <w:r w:rsidRPr="007343F4">
              <w:rPr>
                <w:rFonts w:ascii="GHEA Grapalat" w:eastAsia="MS Mincho" w:hAnsi="MS Mincho" w:cs="MS Mincho"/>
              </w:rPr>
              <w:t>․</w:t>
            </w:r>
            <w:r w:rsidRPr="007343F4">
              <w:rPr>
                <w:rFonts w:ascii="GHEA Grapalat" w:eastAsia="GHEA Grapalat" w:hAnsi="GHEA Grapalat" w:cs="GHEA Grapalat"/>
              </w:rPr>
              <w:t>3, 3.1.2, 3.1.3) ֆինանսավորման նպատակայնությունը հիմնավորման կարիք ունի։</w:t>
            </w:r>
          </w:p>
          <w:p w:rsidR="005F0B30" w:rsidRPr="007343F4" w:rsidRDefault="0004634C" w:rsidP="008F1213">
            <w:pPr>
              <w:spacing w:after="0" w:line="240" w:lineRule="auto"/>
              <w:ind w:firstLine="720"/>
              <w:jc w:val="both"/>
              <w:rPr>
                <w:rFonts w:ascii="GHEA Grapalat" w:eastAsia="GHEA Grapalat" w:hAnsi="GHEA Grapalat" w:cs="GHEA Grapalat"/>
              </w:rPr>
            </w:pPr>
            <w:r w:rsidRPr="007343F4">
              <w:rPr>
                <w:rFonts w:ascii="GHEA Grapalat" w:eastAsia="GHEA Grapalat" w:hAnsi="GHEA Grapalat" w:cs="GHEA Grapalat"/>
              </w:rPr>
              <w:t>թ) 2</w:t>
            </w:r>
            <w:r w:rsidRPr="007343F4">
              <w:rPr>
                <w:rFonts w:ascii="GHEA Grapalat" w:eastAsia="MS Mincho" w:hAnsi="MS Mincho" w:cs="MS Mincho"/>
              </w:rPr>
              <w:t>․</w:t>
            </w:r>
            <w:r w:rsidRPr="007343F4">
              <w:rPr>
                <w:rFonts w:ascii="GHEA Grapalat" w:eastAsia="GHEA Grapalat" w:hAnsi="GHEA Grapalat" w:cs="GHEA Grapalat"/>
              </w:rPr>
              <w:t>7 միջոցառման ակնկալվող արդյունքների վերջնական թիրախում սահմանել</w:t>
            </w:r>
            <w:r w:rsidRPr="007343F4">
              <w:rPr>
                <w:rFonts w:ascii="GHEA Grapalat" w:eastAsia="MS Mincho" w:hAnsi="MS Mincho" w:cs="MS Mincho"/>
              </w:rPr>
              <w:t>․</w:t>
            </w:r>
            <w:r w:rsidRPr="007343F4">
              <w:rPr>
                <w:rFonts w:ascii="GHEA Grapalat" w:eastAsia="GHEA Grapalat" w:hAnsi="GHEA Grapalat" w:cs="GHEA Grapalat"/>
              </w:rPr>
              <w:t xml:space="preserve"> </w:t>
            </w:r>
            <w:r w:rsidRPr="007343F4">
              <w:rPr>
                <w:rFonts w:ascii="GHEA Grapalat" w:eastAsia="GHEA Grapalat" w:hAnsi="GHEA Grapalat" w:cs="GHEA Grapalat"/>
              </w:rPr>
              <w:lastRenderedPageBreak/>
              <w:t>Հաստատություններում առկա է կրթության առանձնահատուկ պայմանների կարիք ունեցող անձանց հետ աշխատող բազմամասնագիտական թիմ այն հիմնավորմամբ, որ ներառական կրթության արդյունավետ կազմակերպման տեսանկյունից բացի ֆիզիկական միջավայրի մատչելիություն և խելամիտ հարմարեցումներից, կարևոր է մասնագետների ներգրավվածությունը։</w:t>
            </w:r>
          </w:p>
          <w:p w:rsidR="005F0B30" w:rsidRPr="007343F4" w:rsidRDefault="005F0B30" w:rsidP="008F1213">
            <w:pPr>
              <w:tabs>
                <w:tab w:val="left" w:pos="993"/>
                <w:tab w:val="left" w:pos="1843"/>
              </w:tabs>
              <w:spacing w:after="0" w:line="240" w:lineRule="auto"/>
              <w:ind w:firstLine="720"/>
              <w:rPr>
                <w:rFonts w:ascii="GHEA Grapalat" w:eastAsia="GHEA Grapalat" w:hAnsi="GHEA Grapalat" w:cs="GHEA Grapalat"/>
              </w:rPr>
            </w:pPr>
          </w:p>
        </w:tc>
        <w:tc>
          <w:tcPr>
            <w:tcW w:w="4274" w:type="dxa"/>
            <w:gridSpan w:val="5"/>
            <w:shd w:val="clear" w:color="auto" w:fill="auto"/>
          </w:tcPr>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lastRenderedPageBreak/>
              <w:t>3-րդ կետի ա) ենթակետ</w:t>
            </w:r>
            <w:r w:rsidR="00EA2BC3" w:rsidRPr="007343F4">
              <w:rPr>
                <w:rFonts w:ascii="GHEA Grapalat" w:eastAsia="GHEA Grapalat" w:hAnsi="GHEA Grapalat" w:cs="GHEA Grapalat"/>
              </w:rPr>
              <w:t>ի</w:t>
            </w:r>
            <w:r w:rsidR="008F1213" w:rsidRPr="007343F4">
              <w:rPr>
                <w:rFonts w:ascii="GHEA Grapalat" w:eastAsia="GHEA Grapalat" w:hAnsi="GHEA Grapalat" w:cs="GHEA Grapalat"/>
              </w:rPr>
              <w:t xml:space="preserve"> առաջարկը</w:t>
            </w:r>
            <w:r w:rsidRPr="007343F4">
              <w:rPr>
                <w:rFonts w:ascii="GHEA Grapalat" w:eastAsia="GHEA Grapalat" w:hAnsi="GHEA Grapalat" w:cs="GHEA Grapalat"/>
              </w:rPr>
              <w:t xml:space="preserve">  չի ընդունվել։</w:t>
            </w:r>
          </w:p>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Գործողությունների ծրագրում բերված ձևակերպումը ըստ էության ավելի լայնորեն է արտահայտում այն գաղափարը, որը դրված է առաջարկվող ձևակերպման մեջ:</w:t>
            </w:r>
          </w:p>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3-րդ կետի բ)  ենթակետ</w:t>
            </w:r>
            <w:r w:rsidR="00EA2BC3" w:rsidRPr="007343F4">
              <w:rPr>
                <w:rFonts w:ascii="GHEA Grapalat" w:eastAsia="GHEA Grapalat" w:hAnsi="GHEA Grapalat" w:cs="GHEA Grapalat"/>
              </w:rPr>
              <w:t>ի</w:t>
            </w:r>
            <w:r w:rsidR="008F1213" w:rsidRPr="007343F4">
              <w:rPr>
                <w:rFonts w:ascii="GHEA Grapalat" w:eastAsia="GHEA Grapalat" w:hAnsi="GHEA Grapalat" w:cs="GHEA Grapalat"/>
              </w:rPr>
              <w:t xml:space="preserve"> առաջարկը </w:t>
            </w:r>
            <w:r w:rsidRPr="007343F4">
              <w:rPr>
                <w:rFonts w:ascii="GHEA Grapalat" w:eastAsia="GHEA Grapalat" w:hAnsi="GHEA Grapalat" w:cs="GHEA Grapalat"/>
              </w:rPr>
              <w:t xml:space="preserve">չի ընդունվել։ բ) ենթակետով առաջարկվող եվրոպական կրթական տարածքին ինտեգրման և որակավորումների փոխճանաչման» արտահայտությունը ըստ էության վերաբերվում է </w:t>
            </w:r>
            <w:r w:rsidR="006D36CE" w:rsidRPr="007343F4">
              <w:rPr>
                <w:rFonts w:ascii="GHEA Grapalat" w:eastAsia="GHEA Grapalat" w:hAnsi="GHEA Grapalat" w:cs="GHEA Grapalat"/>
              </w:rPr>
              <w:t xml:space="preserve">ոչ միայն կրթական հաստատությանը, այլև </w:t>
            </w:r>
            <w:r w:rsidRPr="007343F4">
              <w:rPr>
                <w:rFonts w:ascii="GHEA Grapalat" w:eastAsia="GHEA Grapalat" w:hAnsi="GHEA Grapalat" w:cs="GHEA Grapalat"/>
              </w:rPr>
              <w:t xml:space="preserve">կրթական ծրագրերին: Քանի որ եվրոպական կրթական տարածքին ինտեգրման և որակավորումների փոխճանաչման համար անհրաժեշտ է համապատասխանեցնել կրթական ծրագրերը եվրոպական սահմանված չափանիշներին, հետևաբար, մեր կողմից բերված ձևակերպումը առավել նպատակահարմար է: </w:t>
            </w:r>
          </w:p>
          <w:p w:rsidR="00EA2BC3" w:rsidRPr="007343F4" w:rsidRDefault="0004634C" w:rsidP="00EA2BC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3-րդ կետի գ)</w:t>
            </w:r>
            <w:r w:rsidR="00EA2BC3" w:rsidRPr="007343F4">
              <w:rPr>
                <w:rFonts w:ascii="GHEA Grapalat" w:eastAsia="GHEA Grapalat" w:hAnsi="GHEA Grapalat" w:cs="GHEA Grapalat"/>
              </w:rPr>
              <w:t>,</w:t>
            </w:r>
            <w:r w:rsidRPr="007343F4">
              <w:rPr>
                <w:rFonts w:ascii="GHEA Grapalat" w:eastAsia="GHEA Grapalat" w:hAnsi="GHEA Grapalat" w:cs="GHEA Grapalat"/>
              </w:rPr>
              <w:t xml:space="preserve"> </w:t>
            </w:r>
            <w:r w:rsidR="00EA2BC3" w:rsidRPr="007343F4">
              <w:rPr>
                <w:rFonts w:ascii="GHEA Grapalat" w:eastAsia="GHEA Grapalat" w:hAnsi="GHEA Grapalat" w:cs="GHEA Grapalat"/>
              </w:rPr>
              <w:t xml:space="preserve">դ),  ե),  զ) </w:t>
            </w:r>
            <w:r w:rsidRPr="007343F4">
              <w:rPr>
                <w:rFonts w:ascii="GHEA Grapalat" w:eastAsia="GHEA Grapalat" w:hAnsi="GHEA Grapalat" w:cs="GHEA Grapalat"/>
              </w:rPr>
              <w:t>ենթակետ</w:t>
            </w:r>
            <w:r w:rsidR="00EA2BC3" w:rsidRPr="007343F4">
              <w:rPr>
                <w:rFonts w:ascii="GHEA Grapalat" w:eastAsia="GHEA Grapalat" w:hAnsi="GHEA Grapalat" w:cs="GHEA Grapalat"/>
              </w:rPr>
              <w:t xml:space="preserve">երի </w:t>
            </w:r>
          </w:p>
          <w:p w:rsidR="005F0B30" w:rsidRPr="007343F4" w:rsidRDefault="00EA2BC3"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ա</w:t>
            </w:r>
            <w:r w:rsidR="008F1213" w:rsidRPr="007343F4">
              <w:rPr>
                <w:rFonts w:ascii="GHEA Grapalat" w:eastAsia="GHEA Grapalat" w:hAnsi="GHEA Grapalat" w:cs="GHEA Grapalat"/>
              </w:rPr>
              <w:t>ռաջարկն</w:t>
            </w:r>
            <w:r w:rsidRPr="007343F4">
              <w:rPr>
                <w:rFonts w:ascii="GHEA Grapalat" w:eastAsia="GHEA Grapalat" w:hAnsi="GHEA Grapalat" w:cs="GHEA Grapalat"/>
              </w:rPr>
              <w:t>երն</w:t>
            </w:r>
            <w:r w:rsidR="008F1213" w:rsidRPr="007343F4">
              <w:rPr>
                <w:rFonts w:ascii="GHEA Grapalat" w:eastAsia="GHEA Grapalat" w:hAnsi="GHEA Grapalat" w:cs="GHEA Grapalat"/>
              </w:rPr>
              <w:t xml:space="preserve"> </w:t>
            </w:r>
            <w:r w:rsidR="0004634C" w:rsidRPr="007343F4">
              <w:rPr>
                <w:rFonts w:ascii="GHEA Grapalat" w:eastAsia="GHEA Grapalat" w:hAnsi="GHEA Grapalat" w:cs="GHEA Grapalat"/>
              </w:rPr>
              <w:t xml:space="preserve">ընդունվել </w:t>
            </w:r>
            <w:r w:rsidRPr="007343F4">
              <w:rPr>
                <w:rFonts w:ascii="GHEA Grapalat" w:eastAsia="GHEA Grapalat" w:hAnsi="GHEA Grapalat" w:cs="GHEA Grapalat"/>
              </w:rPr>
              <w:t>են։</w:t>
            </w:r>
          </w:p>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3-րդ կետի է) ենթակետ</w:t>
            </w:r>
            <w:r w:rsidR="00EA2BC3" w:rsidRPr="007343F4">
              <w:rPr>
                <w:rFonts w:ascii="GHEA Grapalat" w:eastAsia="GHEA Grapalat" w:hAnsi="GHEA Grapalat" w:cs="GHEA Grapalat"/>
              </w:rPr>
              <w:t>ի</w:t>
            </w:r>
            <w:r w:rsidR="008F1213" w:rsidRPr="007343F4">
              <w:rPr>
                <w:rFonts w:ascii="GHEA Grapalat" w:eastAsia="GHEA Grapalat" w:hAnsi="GHEA Grapalat" w:cs="GHEA Grapalat"/>
              </w:rPr>
              <w:t xml:space="preserve"> առաջարկը</w:t>
            </w:r>
            <w:r w:rsidRPr="007343F4">
              <w:rPr>
                <w:rFonts w:ascii="GHEA Grapalat" w:eastAsia="GHEA Grapalat" w:hAnsi="GHEA Grapalat" w:cs="GHEA Grapalat"/>
              </w:rPr>
              <w:t xml:space="preserve"> չի ընդունվել։</w:t>
            </w:r>
          </w:p>
          <w:p w:rsidR="005F0B30" w:rsidRPr="007343F4" w:rsidRDefault="0004634C" w:rsidP="0020412B">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ՆՄՄԿ  իրականացվում է մոդուլային ուսուցում, և 1 մասնագիտական կրթական չափորոշիչը բաղկացած է միջինում 22</w:t>
            </w:r>
            <w:r w:rsidR="000E5705" w:rsidRPr="007343F4">
              <w:rPr>
                <w:rFonts w:ascii="GHEA Grapalat" w:eastAsia="GHEA Grapalat" w:hAnsi="GHEA Grapalat" w:cs="GHEA Grapalat"/>
              </w:rPr>
              <w:t xml:space="preserve"> մոդուլներ</w:t>
            </w:r>
            <w:r w:rsidRPr="007343F4">
              <w:rPr>
                <w:rFonts w:ascii="GHEA Grapalat" w:eastAsia="GHEA Grapalat" w:hAnsi="GHEA Grapalat" w:cs="GHEA Grapalat"/>
              </w:rPr>
              <w:t xml:space="preserve">ից, որոնց կեսից ավելին ընդհանուր և նեղ </w:t>
            </w:r>
            <w:r w:rsidRPr="007343F4">
              <w:rPr>
                <w:rFonts w:ascii="GHEA Grapalat" w:eastAsia="GHEA Grapalat" w:hAnsi="GHEA Grapalat" w:cs="GHEA Grapalat"/>
              </w:rPr>
              <w:lastRenderedPageBreak/>
              <w:t>մասնագիտական մոդուլներ են: Ընդհանուր և նեղ մասնագիտական 1 կամ մի քանի մոդուլներ կարող է դասավանդել տվյալ ոլորտի գործարար համայնքի 1 մասնագետ: Հետևաբար վարձատրության հաշվարկի տեսանկյունից նպատակահարմար է որպես ցուցանիշ պահպանել մոդուլը: Բնականաբար</w:t>
            </w:r>
            <w:r w:rsidR="0020412B" w:rsidRPr="007343F4">
              <w:rPr>
                <w:rFonts w:ascii="GHEA Grapalat" w:eastAsia="GHEA Grapalat" w:hAnsi="GHEA Grapalat" w:cs="GHEA Grapalat"/>
              </w:rPr>
              <w:t xml:space="preserve"> վերջնարդյունքում </w:t>
            </w:r>
            <w:r w:rsidRPr="007343F4">
              <w:rPr>
                <w:rFonts w:ascii="GHEA Grapalat" w:eastAsia="GHEA Grapalat" w:hAnsi="GHEA Grapalat" w:cs="GHEA Grapalat"/>
              </w:rPr>
              <w:t xml:space="preserve"> </w:t>
            </w:r>
            <w:r w:rsidR="00EA2BC3" w:rsidRPr="007343F4">
              <w:rPr>
                <w:rFonts w:ascii="GHEA Grapalat" w:eastAsia="GHEA Grapalat" w:hAnsi="GHEA Grapalat" w:cs="GHEA Grapalat"/>
              </w:rPr>
              <w:t>ԿԳՄՍՆ-ն</w:t>
            </w:r>
            <w:r w:rsidRPr="007343F4">
              <w:rPr>
                <w:rFonts w:ascii="GHEA Grapalat" w:eastAsia="GHEA Grapalat" w:hAnsi="GHEA Grapalat" w:cs="GHEA Grapalat"/>
              </w:rPr>
              <w:t xml:space="preserve"> </w:t>
            </w:r>
            <w:r w:rsidR="0020412B" w:rsidRPr="007343F4">
              <w:rPr>
                <w:rFonts w:ascii="GHEA Grapalat" w:eastAsia="GHEA Grapalat" w:hAnsi="GHEA Grapalat" w:cs="GHEA Grapalat"/>
              </w:rPr>
              <w:t xml:space="preserve">կունենա </w:t>
            </w:r>
            <w:r w:rsidRPr="007343F4">
              <w:rPr>
                <w:rFonts w:ascii="GHEA Grapalat" w:eastAsia="GHEA Grapalat" w:hAnsi="GHEA Grapalat" w:cs="GHEA Grapalat"/>
              </w:rPr>
              <w:t xml:space="preserve">վիճակագրական տվյալներ, թե քանի մասնագետ է ներգրավված </w:t>
            </w:r>
            <w:r w:rsidR="0020412B" w:rsidRPr="007343F4">
              <w:rPr>
                <w:rFonts w:ascii="GHEA Grapalat" w:eastAsia="GHEA Grapalat" w:hAnsi="GHEA Grapalat" w:cs="GHEA Grapalat"/>
              </w:rPr>
              <w:t xml:space="preserve">տվյալ </w:t>
            </w:r>
            <w:r w:rsidRPr="007343F4">
              <w:rPr>
                <w:rFonts w:ascii="GHEA Grapalat" w:eastAsia="GHEA Grapalat" w:hAnsi="GHEA Grapalat" w:cs="GHEA Grapalat"/>
              </w:rPr>
              <w:t xml:space="preserve">միջոցառման </w:t>
            </w:r>
            <w:r w:rsidR="0020412B" w:rsidRPr="007343F4">
              <w:rPr>
                <w:rFonts w:ascii="GHEA Grapalat" w:eastAsia="GHEA Grapalat" w:hAnsi="GHEA Grapalat" w:cs="GHEA Grapalat"/>
              </w:rPr>
              <w:t xml:space="preserve">իրականացման </w:t>
            </w:r>
            <w:r w:rsidR="006D36CE" w:rsidRPr="007343F4">
              <w:rPr>
                <w:rFonts w:ascii="GHEA Grapalat" w:eastAsia="GHEA Grapalat" w:hAnsi="GHEA Grapalat" w:cs="GHEA Grapalat"/>
              </w:rPr>
              <w:t>ընթաց</w:t>
            </w:r>
            <w:r w:rsidR="0020412B" w:rsidRPr="007343F4">
              <w:rPr>
                <w:rFonts w:ascii="GHEA Grapalat" w:eastAsia="GHEA Grapalat" w:hAnsi="GHEA Grapalat" w:cs="GHEA Grapalat"/>
              </w:rPr>
              <w:t>քում</w:t>
            </w:r>
            <w:r w:rsidRPr="007343F4">
              <w:rPr>
                <w:rFonts w:ascii="GHEA Grapalat" w:eastAsia="GHEA Grapalat" w:hAnsi="GHEA Grapalat" w:cs="GHEA Grapalat"/>
              </w:rPr>
              <w:t xml:space="preserve">: </w:t>
            </w:r>
          </w:p>
        </w:tc>
      </w:tr>
      <w:tr w:rsidR="007343F4" w:rsidRPr="007343F4" w:rsidTr="007343F4">
        <w:trPr>
          <w:trHeight w:val="625"/>
        </w:trPr>
        <w:tc>
          <w:tcPr>
            <w:tcW w:w="10809" w:type="dxa"/>
            <w:gridSpan w:val="7"/>
            <w:shd w:val="clear" w:color="auto" w:fill="auto"/>
          </w:tcPr>
          <w:p w:rsidR="007343F4" w:rsidRPr="007343F4" w:rsidRDefault="007343F4" w:rsidP="007343F4">
            <w:pPr>
              <w:spacing w:after="0" w:line="240" w:lineRule="auto"/>
              <w:ind w:firstLine="720"/>
              <w:jc w:val="both"/>
              <w:rPr>
                <w:rFonts w:ascii="GHEA Grapalat" w:eastAsia="MS Mincho" w:hAnsi="GHEA Grapalat" w:cs="MS Mincho"/>
              </w:rPr>
            </w:pPr>
            <w:r w:rsidRPr="007343F4">
              <w:rPr>
                <w:rFonts w:ascii="GHEA Grapalat" w:eastAsia="GHEA Grapalat" w:hAnsi="GHEA Grapalat" w:cs="GHEA Grapalat"/>
              </w:rPr>
              <w:lastRenderedPageBreak/>
              <w:t>Միաժամանակ, Հավելված 1-ում առաջարկում ենք</w:t>
            </w:r>
            <w:r w:rsidRPr="007343F4">
              <w:rPr>
                <w:rFonts w:ascii="GHEA Grapalat" w:eastAsia="MS Mincho" w:hAnsi="MS Mincho" w:cs="MS Mincho"/>
              </w:rPr>
              <w:t>․</w:t>
            </w:r>
          </w:p>
          <w:p w:rsidR="007343F4" w:rsidRPr="007343F4" w:rsidRDefault="007343F4" w:rsidP="007343F4">
            <w:pPr>
              <w:spacing w:after="0" w:line="240" w:lineRule="auto"/>
              <w:ind w:firstLine="720"/>
              <w:jc w:val="both"/>
              <w:rPr>
                <w:rFonts w:ascii="GHEA Grapalat" w:eastAsia="GHEA Grapalat" w:hAnsi="GHEA Grapalat" w:cs="GHEA Grapalat"/>
              </w:rPr>
            </w:pPr>
            <w:r w:rsidRPr="007343F4">
              <w:rPr>
                <w:rFonts w:ascii="GHEA Grapalat" w:eastAsia="GHEA Grapalat" w:hAnsi="GHEA Grapalat" w:cs="GHEA Grapalat"/>
              </w:rPr>
              <w:t>1</w:t>
            </w:r>
            <w:r w:rsidRPr="007343F4">
              <w:rPr>
                <w:rFonts w:ascii="GHEA Grapalat" w:eastAsia="MS Mincho" w:hAnsi="MS Mincho" w:cs="MS Mincho"/>
              </w:rPr>
              <w:t>․</w:t>
            </w:r>
            <w:r w:rsidRPr="007343F4">
              <w:rPr>
                <w:rFonts w:ascii="GHEA Grapalat" w:eastAsia="GHEA Grapalat" w:hAnsi="GHEA Grapalat" w:cs="GHEA Grapalat"/>
              </w:rPr>
              <w:t>առանձին միջոցառում նախատեսել՝ «Ուսանողների և շրջանավարտների կարիերայի ուղղորդման և զբաղվածության հետագծի էլեկտրոնային համակարգի ստեղծում և վարում» այն հիմնավորմամբ, որ ըստ մասնագիտությունների և վարչատարածքային միավորների մասնագիտական կրթության և ուսուցման մասնագիտությունների առաջարկի և պահանջարկի վերհանման գործընթացում կարևոր ցուցիչ է ՆՄՄԿ ուսումնական հաստատությունների ուսանողների և շրջանավարտների զբաղվածության հետագծի վարումն ու վերլուծությունը,</w:t>
            </w:r>
          </w:p>
          <w:p w:rsidR="007343F4" w:rsidRPr="007343F4" w:rsidRDefault="007343F4" w:rsidP="007343F4">
            <w:pPr>
              <w:spacing w:after="0" w:line="240" w:lineRule="auto"/>
              <w:ind w:firstLine="720"/>
              <w:jc w:val="both"/>
              <w:rPr>
                <w:rFonts w:ascii="GHEA Grapalat" w:eastAsia="GHEA Grapalat" w:hAnsi="GHEA Grapalat" w:cs="GHEA Grapalat"/>
              </w:rPr>
            </w:pPr>
            <w:r w:rsidRPr="007343F4">
              <w:rPr>
                <w:rFonts w:ascii="GHEA Grapalat" w:eastAsia="GHEA Grapalat" w:hAnsi="GHEA Grapalat" w:cs="GHEA Grapalat"/>
              </w:rPr>
              <w:t>2</w:t>
            </w:r>
            <w:r w:rsidRPr="007343F4">
              <w:rPr>
                <w:rFonts w:ascii="GHEA Grapalat" w:eastAsia="MS Mincho" w:hAnsi="MS Mincho" w:cs="MS Mincho"/>
              </w:rPr>
              <w:t>․</w:t>
            </w:r>
            <w:r w:rsidRPr="007343F4">
              <w:rPr>
                <w:rFonts w:ascii="GHEA Grapalat" w:eastAsia="GHEA Grapalat" w:hAnsi="GHEA Grapalat" w:cs="GHEA Grapalat"/>
              </w:rPr>
              <w:t xml:space="preserve"> առանձին միջոցառում նախատեսել նպատակային ուսուցման գործուն մեխանիզմների մշակման վերաբերյալ՝ հաշվի առնելով այն հանգամանքը, որ առկա օրենսդրական կարգավորումները բավարար չեն մարզերում աշխատաշուկայում առկա մասնագետների պահանջարկը բավարարելու համար,</w:t>
            </w:r>
          </w:p>
          <w:p w:rsidR="007343F4" w:rsidRPr="007343F4" w:rsidRDefault="007343F4" w:rsidP="007343F4">
            <w:pPr>
              <w:spacing w:after="0" w:line="240" w:lineRule="auto"/>
              <w:ind w:firstLine="720"/>
              <w:rPr>
                <w:rFonts w:ascii="GHEA Grapalat" w:eastAsia="GHEA Grapalat" w:hAnsi="GHEA Grapalat" w:cs="GHEA Grapalat"/>
              </w:rPr>
            </w:pPr>
            <w:r w:rsidRPr="007343F4">
              <w:rPr>
                <w:rFonts w:ascii="GHEA Grapalat" w:eastAsia="GHEA Grapalat" w:hAnsi="GHEA Grapalat" w:cs="GHEA Grapalat"/>
              </w:rPr>
              <w:t>3</w:t>
            </w:r>
            <w:r w:rsidRPr="007343F4">
              <w:rPr>
                <w:rFonts w:ascii="GHEA Grapalat" w:eastAsia="MS Mincho" w:hAnsi="MS Mincho" w:cs="MS Mincho"/>
              </w:rPr>
              <w:t>․</w:t>
            </w:r>
            <w:r w:rsidRPr="007343F4">
              <w:rPr>
                <w:rFonts w:ascii="GHEA Grapalat" w:eastAsia="GHEA Grapalat" w:hAnsi="GHEA Grapalat" w:cs="GHEA Grapalat"/>
              </w:rPr>
              <w:t xml:space="preserve"> խրախուսել մասնագիտական կրթության համակարգում երկակի որակավորմամբ մասնագիտությունների ներդրումը, ինչը հարափոփոխ աշխատաշուկայում մրցունակ աշխատուժի ձևավորման կարևոր քայլերից է։</w:t>
            </w:r>
          </w:p>
        </w:tc>
        <w:tc>
          <w:tcPr>
            <w:tcW w:w="4274" w:type="dxa"/>
            <w:gridSpan w:val="5"/>
            <w:shd w:val="clear" w:color="auto" w:fill="auto"/>
          </w:tcPr>
          <w:p w:rsidR="007343F4" w:rsidRPr="007343F4" w:rsidRDefault="007343F4" w:rsidP="007343F4">
            <w:pPr>
              <w:spacing w:after="0" w:line="240" w:lineRule="auto"/>
              <w:jc w:val="center"/>
              <w:rPr>
                <w:rFonts w:ascii="GHEA Grapalat" w:eastAsia="GHEA Grapalat" w:hAnsi="GHEA Grapalat" w:cs="GHEA Grapalat"/>
              </w:rPr>
            </w:pPr>
            <w:r w:rsidRPr="007343F4">
              <w:rPr>
                <w:rFonts w:ascii="GHEA Grapalat" w:eastAsia="GHEA Grapalat" w:hAnsi="GHEA Grapalat" w:cs="GHEA Grapalat"/>
              </w:rPr>
              <w:t>Չի ընդունվել։</w:t>
            </w:r>
          </w:p>
          <w:p w:rsidR="007343F4" w:rsidRPr="007343F4" w:rsidRDefault="007343F4" w:rsidP="007343F4">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 xml:space="preserve"> 1.</w:t>
            </w:r>
            <w:r w:rsidRPr="007343F4">
              <w:rPr>
                <w:rFonts w:ascii="GHEA Grapalat" w:eastAsia="Times New Roman" w:hAnsi="GHEA Grapalat" w:cs="Times New Roman"/>
              </w:rPr>
              <w:t xml:space="preserve">     </w:t>
            </w:r>
            <w:r w:rsidRPr="007343F4">
              <w:rPr>
                <w:rFonts w:ascii="GHEA Grapalat" w:eastAsia="GHEA Grapalat" w:hAnsi="GHEA Grapalat" w:cs="GHEA Grapalat"/>
              </w:rPr>
              <w:t>Սույն միջոցառման համար արդեն իսկ կայացել են քննարկումներ: ԿՏԱԿ-ի կողմից կատարվում են նախապատ րաստական աշխատանքները: Հետևաբար նոր միջոցառման ավելացման անհրաժեշտություն չկա:</w:t>
            </w:r>
          </w:p>
          <w:p w:rsidR="007343F4" w:rsidRPr="007343F4" w:rsidRDefault="007343F4" w:rsidP="007343F4">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2.</w:t>
            </w:r>
            <w:r w:rsidRPr="007343F4">
              <w:rPr>
                <w:rFonts w:ascii="GHEA Grapalat" w:eastAsia="Times New Roman" w:hAnsi="GHEA Grapalat" w:cs="Times New Roman"/>
              </w:rPr>
              <w:t xml:space="preserve">    </w:t>
            </w:r>
            <w:r w:rsidRPr="007343F4">
              <w:rPr>
                <w:rFonts w:ascii="GHEA Grapalat" w:eastAsia="GHEA Grapalat" w:hAnsi="GHEA Grapalat" w:cs="GHEA Grapalat"/>
              </w:rPr>
              <w:t xml:space="preserve">Սույն կետով բերվող առաջարկը ըստ էության արտացոլված է 1.1.1. և 2.2.3 գործողություննների մեջ:  Հետևաբար նոր միջոցառում ավելացնելու անհրաժեշտություն չկա: </w:t>
            </w:r>
          </w:p>
          <w:p w:rsidR="007343F4" w:rsidRPr="007343F4" w:rsidRDefault="007343F4" w:rsidP="007343F4">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3. Սույն կետով առաջարկվող ծրագրերի իրականացման համար անհրաժեշտ են համապատասխան օերնսդրական հիմքեր և փորձի ուսումնասիրություն: Հիմքերի ստեղծումից հետո այդ խնդրին անդրադարձ կկատարվի:</w:t>
            </w:r>
          </w:p>
        </w:tc>
      </w:tr>
      <w:tr w:rsidR="005F0B30" w:rsidRPr="007343F4" w:rsidTr="00A25632">
        <w:trPr>
          <w:trHeight w:val="436"/>
        </w:trPr>
        <w:tc>
          <w:tcPr>
            <w:tcW w:w="12446" w:type="dxa"/>
            <w:gridSpan w:val="10"/>
            <w:vMerge w:val="restart"/>
            <w:shd w:val="clear" w:color="auto" w:fill="auto"/>
          </w:tcPr>
          <w:p w:rsidR="005F0B30" w:rsidRPr="007343F4" w:rsidRDefault="005F0B30" w:rsidP="008F1213">
            <w:pPr>
              <w:spacing w:after="0" w:line="240" w:lineRule="auto"/>
              <w:jc w:val="center"/>
              <w:rPr>
                <w:rFonts w:ascii="GHEA Grapalat" w:eastAsia="GHEA Grapalat" w:hAnsi="GHEA Grapalat" w:cs="GHEA Grapalat"/>
                <w:b/>
                <w:color w:val="000000"/>
                <w:highlight w:val="white"/>
              </w:rPr>
            </w:pPr>
          </w:p>
          <w:p w:rsidR="005F0B30" w:rsidRPr="007343F4" w:rsidRDefault="0004634C" w:rsidP="008F1213">
            <w:pPr>
              <w:spacing w:after="0" w:line="240" w:lineRule="auto"/>
              <w:jc w:val="center"/>
              <w:rPr>
                <w:rFonts w:ascii="GHEA Grapalat" w:eastAsia="GHEA Grapalat" w:hAnsi="GHEA Grapalat" w:cs="GHEA Grapalat"/>
                <w:b/>
              </w:rPr>
            </w:pPr>
            <w:r w:rsidRPr="007343F4">
              <w:rPr>
                <w:rFonts w:ascii="GHEA Grapalat" w:eastAsia="GHEA Grapalat" w:hAnsi="GHEA Grapalat" w:cs="GHEA Grapalat"/>
                <w:b/>
                <w:color w:val="000000"/>
                <w:highlight w:val="white"/>
              </w:rPr>
              <w:lastRenderedPageBreak/>
              <w:t>10</w:t>
            </w:r>
            <w:r w:rsidRPr="007343F4">
              <w:rPr>
                <w:rFonts w:ascii="GHEA Grapalat" w:eastAsia="MS Mincho" w:hAnsi="MS Mincho" w:cs="MS Mincho"/>
                <w:b/>
                <w:color w:val="000000"/>
                <w:highlight w:val="white"/>
              </w:rPr>
              <w:t>․</w:t>
            </w:r>
            <w:r w:rsidRPr="007343F4">
              <w:rPr>
                <w:rFonts w:ascii="GHEA Grapalat" w:eastAsia="GHEA Grapalat" w:hAnsi="GHEA Grapalat" w:cs="GHEA Grapalat"/>
                <w:b/>
                <w:color w:val="000000"/>
                <w:highlight w:val="white"/>
              </w:rPr>
              <w:t>ՀՀ ֆինանսների նախարարություն</w:t>
            </w:r>
          </w:p>
        </w:tc>
        <w:tc>
          <w:tcPr>
            <w:tcW w:w="2637" w:type="dxa"/>
            <w:gridSpan w:val="2"/>
            <w:shd w:val="clear" w:color="auto" w:fill="auto"/>
          </w:tcPr>
          <w:p w:rsidR="005F0B30" w:rsidRPr="007343F4" w:rsidRDefault="0004634C" w:rsidP="008F1213">
            <w:pPr>
              <w:spacing w:after="0" w:line="240" w:lineRule="auto"/>
              <w:jc w:val="center"/>
              <w:rPr>
                <w:rFonts w:ascii="GHEA Grapalat" w:eastAsia="GHEA Grapalat" w:hAnsi="GHEA Grapalat" w:cs="GHEA Grapalat"/>
                <w:b/>
              </w:rPr>
            </w:pPr>
            <w:r w:rsidRPr="007343F4">
              <w:rPr>
                <w:rFonts w:ascii="GHEA Grapalat" w:eastAsia="GHEA Grapalat" w:hAnsi="GHEA Grapalat" w:cs="GHEA Grapalat"/>
                <w:b/>
              </w:rPr>
              <w:lastRenderedPageBreak/>
              <w:t>03</w:t>
            </w:r>
            <w:r w:rsidRPr="007343F4">
              <w:rPr>
                <w:rFonts w:ascii="GHEA Grapalat" w:eastAsia="MS Mincho" w:hAnsi="MS Mincho" w:cs="MS Mincho"/>
                <w:b/>
              </w:rPr>
              <w:t>․</w:t>
            </w:r>
            <w:r w:rsidRPr="007343F4">
              <w:rPr>
                <w:rFonts w:ascii="GHEA Grapalat" w:eastAsia="GHEA Grapalat" w:hAnsi="GHEA Grapalat" w:cs="GHEA Grapalat"/>
                <w:b/>
              </w:rPr>
              <w:t>03</w:t>
            </w:r>
            <w:r w:rsidRPr="007343F4">
              <w:rPr>
                <w:rFonts w:ascii="GHEA Grapalat" w:eastAsia="MS Mincho" w:hAnsi="MS Mincho" w:cs="MS Mincho"/>
                <w:b/>
              </w:rPr>
              <w:t>․</w:t>
            </w:r>
            <w:r w:rsidRPr="007343F4">
              <w:rPr>
                <w:rFonts w:ascii="GHEA Grapalat" w:eastAsia="GHEA Grapalat" w:hAnsi="GHEA Grapalat" w:cs="GHEA Grapalat"/>
                <w:b/>
              </w:rPr>
              <w:t>2023</w:t>
            </w:r>
          </w:p>
        </w:tc>
      </w:tr>
      <w:tr w:rsidR="005F0B30" w:rsidRPr="007343F4">
        <w:trPr>
          <w:trHeight w:val="495"/>
        </w:trPr>
        <w:tc>
          <w:tcPr>
            <w:tcW w:w="12446" w:type="dxa"/>
            <w:gridSpan w:val="10"/>
            <w:vMerge/>
            <w:shd w:val="clear" w:color="auto" w:fill="auto"/>
          </w:tcPr>
          <w:p w:rsidR="005F0B30" w:rsidRPr="007343F4" w:rsidRDefault="005F0B30" w:rsidP="008F1213">
            <w:pPr>
              <w:widowControl w:val="0"/>
              <w:pBdr>
                <w:top w:val="nil"/>
                <w:left w:val="nil"/>
                <w:bottom w:val="nil"/>
                <w:right w:val="nil"/>
                <w:between w:val="nil"/>
              </w:pBdr>
              <w:spacing w:after="0" w:line="240" w:lineRule="auto"/>
              <w:rPr>
                <w:rFonts w:ascii="GHEA Grapalat" w:eastAsia="GHEA Grapalat" w:hAnsi="GHEA Grapalat" w:cs="GHEA Grapalat"/>
                <w:b/>
              </w:rPr>
            </w:pPr>
          </w:p>
        </w:tc>
        <w:tc>
          <w:tcPr>
            <w:tcW w:w="2637" w:type="dxa"/>
            <w:gridSpan w:val="2"/>
            <w:shd w:val="clear" w:color="auto" w:fill="auto"/>
          </w:tcPr>
          <w:p w:rsidR="005F0B30" w:rsidRPr="007343F4" w:rsidRDefault="0004634C" w:rsidP="008F1213">
            <w:pPr>
              <w:spacing w:after="0" w:line="240" w:lineRule="auto"/>
              <w:jc w:val="center"/>
              <w:rPr>
                <w:rFonts w:ascii="GHEA Grapalat" w:eastAsia="GHEA Grapalat" w:hAnsi="GHEA Grapalat" w:cs="GHEA Grapalat"/>
                <w:b/>
              </w:rPr>
            </w:pPr>
            <w:r w:rsidRPr="007343F4">
              <w:rPr>
                <w:rFonts w:ascii="GHEA Grapalat" w:eastAsia="GHEA Grapalat" w:hAnsi="GHEA Grapalat" w:cs="GHEA Grapalat"/>
                <w:b/>
                <w:color w:val="000000"/>
                <w:highlight w:val="white"/>
              </w:rPr>
              <w:t>01/8-3/3979-2023</w:t>
            </w:r>
          </w:p>
        </w:tc>
      </w:tr>
      <w:tr w:rsidR="005F0B30" w:rsidRPr="007343F4">
        <w:trPr>
          <w:trHeight w:val="797"/>
        </w:trPr>
        <w:tc>
          <w:tcPr>
            <w:tcW w:w="10809" w:type="dxa"/>
            <w:gridSpan w:val="7"/>
            <w:shd w:val="clear" w:color="auto" w:fill="auto"/>
          </w:tcPr>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color w:val="000000"/>
              </w:rPr>
              <w:lastRenderedPageBreak/>
              <w:t xml:space="preserve">««Հայաստանի Հանրապետության կրթության մինչև 2030 թվականի զարգացման պետական ծրագիրը» հաստատելու մասին» օրենքից բխող գործողությունների ծրագիրը հաստատելու մասին» </w:t>
            </w:r>
            <w:r w:rsidRPr="007343F4">
              <w:rPr>
                <w:rFonts w:ascii="GHEA Grapalat" w:eastAsia="GHEA Grapalat" w:hAnsi="GHEA Grapalat" w:cs="GHEA Grapalat"/>
              </w:rPr>
              <w:t>ՀՀ կառավարության որոշման նախագծի (այսուհետ՝ Նախագիծ) վերաբերյալ հայտնում է հետևյալը.</w:t>
            </w:r>
          </w:p>
          <w:p w:rsidR="005F0B30" w:rsidRPr="007343F4" w:rsidRDefault="0004634C" w:rsidP="008F1213">
            <w:pPr>
              <w:spacing w:after="0" w:line="240" w:lineRule="auto"/>
              <w:ind w:firstLine="567"/>
              <w:jc w:val="both"/>
              <w:rPr>
                <w:rFonts w:ascii="GHEA Grapalat" w:eastAsia="GHEA Grapalat" w:hAnsi="GHEA Grapalat" w:cs="GHEA Grapalat"/>
                <w:color w:val="000000"/>
              </w:rPr>
            </w:pPr>
            <w:r w:rsidRPr="007343F4">
              <w:rPr>
                <w:rFonts w:ascii="GHEA Grapalat" w:eastAsia="GHEA Grapalat" w:hAnsi="GHEA Grapalat" w:cs="GHEA Grapalat"/>
                <w:color w:val="000000"/>
              </w:rPr>
              <w:t xml:space="preserve">Նախագծի ընդունումը ենթադրում է 2023-2030թթ. կրթության ոլորտի գծով 2,325.0 մլրդ դրամի ֆինանսավորման հատկացում, որից 231.5 մլրդ դրամը՝ 2023 թվականին, 839.5 մլրդ դրամը՝ 2024-2026թվականներին: </w:t>
            </w:r>
          </w:p>
          <w:p w:rsidR="005F0B30" w:rsidRPr="007343F4" w:rsidRDefault="0004634C" w:rsidP="008F1213">
            <w:pPr>
              <w:pBdr>
                <w:top w:val="nil"/>
                <w:left w:val="nil"/>
                <w:bottom w:val="nil"/>
                <w:right w:val="nil"/>
                <w:between w:val="nil"/>
              </w:pBdr>
              <w:spacing w:after="0" w:line="240" w:lineRule="auto"/>
              <w:ind w:firstLine="567"/>
              <w:jc w:val="both"/>
              <w:rPr>
                <w:rFonts w:ascii="GHEA Grapalat" w:eastAsia="GHEA Grapalat" w:hAnsi="GHEA Grapalat" w:cs="GHEA Grapalat"/>
                <w:color w:val="000000"/>
              </w:rPr>
            </w:pPr>
            <w:r w:rsidRPr="007343F4">
              <w:rPr>
                <w:rFonts w:ascii="GHEA Grapalat" w:eastAsia="GHEA Grapalat" w:hAnsi="GHEA Grapalat" w:cs="GHEA Grapalat"/>
                <w:color w:val="000000"/>
              </w:rPr>
              <w:t xml:space="preserve">Այդ կապակցությամբ հայտնում ենք, որ դեռևս 2022 թվականին՝ «Հայաստանի Հանրապետության կրթության մինչև 2030 թվականը զարգացման պետական ծրագիրը հաստատելու մասին» ՀՀ օրենքի նախագծի քննարկման ժամանակ ՀՀ ֆինանսների նախարարությունն իր հստակ դիրքորոշումն է հայտնել նշված նախագծի ոչ իրատեսականության վերաբերյալ, առաջարկելով նախագիծը քննարկել ՀՀ կառավարության ծրագրով սահմանված մյուս թիրախների հետ համատեղ իրագործման տեսանկյունից՝ հաշվի առնելով հարկաբյուջետային շրջանակի հնարավորությունները: </w:t>
            </w:r>
          </w:p>
          <w:p w:rsidR="005F0B30" w:rsidRPr="007343F4" w:rsidRDefault="0004634C" w:rsidP="008F1213">
            <w:pPr>
              <w:pBdr>
                <w:top w:val="nil"/>
                <w:left w:val="nil"/>
                <w:bottom w:val="nil"/>
                <w:right w:val="nil"/>
                <w:between w:val="nil"/>
              </w:pBdr>
              <w:spacing w:after="0" w:line="240" w:lineRule="auto"/>
              <w:ind w:firstLine="567"/>
              <w:jc w:val="both"/>
              <w:rPr>
                <w:rFonts w:ascii="GHEA Grapalat" w:eastAsia="GHEA Grapalat" w:hAnsi="GHEA Grapalat" w:cs="GHEA Grapalat"/>
                <w:color w:val="000000"/>
              </w:rPr>
            </w:pPr>
            <w:r w:rsidRPr="007343F4">
              <w:rPr>
                <w:rFonts w:ascii="GHEA Grapalat" w:eastAsia="GHEA Grapalat" w:hAnsi="GHEA Grapalat" w:cs="GHEA Grapalat"/>
                <w:color w:val="000000"/>
              </w:rPr>
              <w:t xml:space="preserve">Ներկայումս վերահաստատում ենք մեր բացասական դիրքորոշումը օրենքից բխող գործողությունների ծրագրի վերաբերյալ և առաջարկում Նախագծով նախատեսվող միջոցառումները և դրանց գծով պետական բյուջեից տրամադրվելիք ծախսերը համապատասխանեցնել ՀՀ կառավարության 18.11.2021թ. N1902-Լ որոշմամբ սահմանված միջոցառումներին և դրանց ֆինանսավորման կանխատեսվող չափերին, վերանայել այն ծրագրերը, որոնք անմիջականորեն չեն բխում կառավարության ծրագրից: </w:t>
            </w:r>
          </w:p>
          <w:p w:rsidR="005F0B30" w:rsidRPr="007343F4" w:rsidRDefault="0004634C" w:rsidP="008F1213">
            <w:pPr>
              <w:pBdr>
                <w:top w:val="nil"/>
                <w:left w:val="nil"/>
                <w:bottom w:val="nil"/>
                <w:right w:val="nil"/>
                <w:between w:val="nil"/>
              </w:pBdr>
              <w:spacing w:after="0" w:line="240" w:lineRule="auto"/>
              <w:ind w:firstLine="567"/>
              <w:jc w:val="both"/>
              <w:rPr>
                <w:rFonts w:ascii="GHEA Grapalat" w:eastAsia="GHEA Grapalat" w:hAnsi="GHEA Grapalat" w:cs="GHEA Grapalat"/>
                <w:color w:val="000000"/>
              </w:rPr>
            </w:pPr>
            <w:r w:rsidRPr="007343F4">
              <w:rPr>
                <w:rFonts w:ascii="GHEA Grapalat" w:eastAsia="GHEA Grapalat" w:hAnsi="GHEA Grapalat" w:cs="GHEA Grapalat"/>
                <w:color w:val="000000"/>
              </w:rPr>
              <w:t>Ավելին, 2023թ. փետրվարի 21-ին ՀՀ վարչապետի մոտ կայացած՝ 2024-2026 թվականների հարկաբյուջետային և ծախսային շրջանակների մասին խորհրդակցության ընթացքում քննարկվել էառաջիկա երեք տարիների մակրոտնտեսական կանխատեսումների հիման վրա գնահատված հարկաբյուջետային շրջանակը, որի հիման վրաԿԳՄՍ նախարարությանը տրամադրվել են 2024-2026 թվականների ՄԺԾԾ ընթացիկ ծախսերի նախնական չափաքանակները: Նշված չափաքանակներիշրջանակներում և ոլորտային առաջնահերթությունների համատեքստում էլ կքննարկվեն  միջնաժամկետ հատվածում կրթության ոլորտի գծով իրականացվելիք միջոցառումները: Ուստի առաջարկում ենք՝ խստորեն պահպանելով ծախսերի համար սահմանված ընդհանուր առավելագույն չափաքանակները, Նախագիծը համապատասխանեցնել 2024-2026թթ. ֆիսկալ հնարավորություններին, որպեսզի ռազմավարության իրականացումն ընդհանարապես լինի իրատեսական, հակառակ դեպքում՝ առկա սահմանափակ ֆինանսական հնարավորություններն ուղղակիորեն թույլ չեն տալու սպասարկել ներկայացված Նախագիծը:</w:t>
            </w:r>
          </w:p>
          <w:p w:rsidR="005F0B30" w:rsidRPr="007343F4" w:rsidRDefault="0004634C" w:rsidP="008F1213">
            <w:pPr>
              <w:spacing w:after="0" w:line="240" w:lineRule="auto"/>
              <w:ind w:right="29" w:firstLine="567"/>
              <w:jc w:val="both"/>
              <w:rPr>
                <w:rFonts w:ascii="GHEA Grapalat" w:eastAsia="GHEA Grapalat" w:hAnsi="GHEA Grapalat" w:cs="GHEA Grapalat"/>
                <w:color w:val="000000"/>
              </w:rPr>
            </w:pPr>
            <w:r w:rsidRPr="007343F4">
              <w:rPr>
                <w:rFonts w:ascii="GHEA Grapalat" w:eastAsia="GHEA Grapalat" w:hAnsi="GHEA Grapalat" w:cs="GHEA Grapalat"/>
                <w:color w:val="000000"/>
              </w:rPr>
              <w:t xml:space="preserve">Ինչ վերաբերում է 2023թ. իրականացվելիք միջոցառումներին և դրանց գծով տրամադրվելիք </w:t>
            </w:r>
            <w:r w:rsidRPr="007343F4">
              <w:rPr>
                <w:rFonts w:ascii="GHEA Grapalat" w:eastAsia="GHEA Grapalat" w:hAnsi="GHEA Grapalat" w:cs="GHEA Grapalat"/>
                <w:color w:val="000000"/>
              </w:rPr>
              <w:lastRenderedPageBreak/>
              <w:t>ծախսերին՝ առաջարկում ենք Նախագծից հանել  ՀՀ պետական բյուջեից լրացուցիչ ֆինանսավորում նախատեսող միջոցառումները և2023թ. համար պահանջվող ծախսերը համապատասխանեցնել պետական բյուջեով ՀՀ ԿԳՄՍ նախարարությանն այդ նպատակներով նախատեսված միջոցներին,նկատի ունենալով այն հանգամանքը, որ 2023թ. պետական բյուջեով ՀՀ կրթության, գիտության, մշակույթի և սպորտի նախարարության հայտն ամբողջությամբ բավարարվել է, իսկ Նախագծում ներառված  միջոցառումների գծով ծախսերը չեն պլանավորվել և նախատեսված չեն 2023թ</w:t>
            </w:r>
            <w:r w:rsidRPr="007343F4">
              <w:rPr>
                <w:rFonts w:ascii="Times New Roman" w:eastAsia="Times New Roman" w:hAnsi="Times New Roman" w:cs="Times New Roman"/>
                <w:color w:val="000000"/>
              </w:rPr>
              <w:t>․</w:t>
            </w:r>
            <w:r w:rsidRPr="007343F4">
              <w:rPr>
                <w:rFonts w:ascii="GHEA Grapalat" w:eastAsia="GHEA Grapalat" w:hAnsi="GHEA Grapalat" w:cs="GHEA Grapalat"/>
                <w:color w:val="000000"/>
              </w:rPr>
              <w:t xml:space="preserve"> բյուջետային շրջանակներում։  Հայտնում ենք նաև, որ ՀՀ 2023թ. պետական բյուջեով նախատեսված ՀՀ կառավարության պահուստային ֆոնդը չի կարող դիտարկվել որպես Նախագծում ներառված միջոցառումների ֆինանսավորման աղբյուր, նկատի ունենալով, որ վերջինս հանդիսանում է տվյալ տարվա պետական բյուջեում չկանխատեսված, ինչպես նաև բյուջետային երաշխիքների ապահովման ծախսերի ֆինանսավորման աղբյուր և այն արդեն իսկ ծանրաբեռնված է ՀՀ կառավարության կողմից ընդունված որոշումներով և շրջանառության մեջ դրված որոշումների նախագծերով:</w:t>
            </w:r>
          </w:p>
          <w:p w:rsidR="005F0B30" w:rsidRPr="007343F4" w:rsidRDefault="0004634C" w:rsidP="008F1213">
            <w:pPr>
              <w:spacing w:after="0" w:line="240" w:lineRule="auto"/>
              <w:ind w:right="29" w:firstLine="567"/>
              <w:jc w:val="both"/>
              <w:rPr>
                <w:rFonts w:ascii="GHEA Grapalat" w:eastAsia="GHEA Grapalat" w:hAnsi="GHEA Grapalat" w:cs="GHEA Grapalat"/>
                <w:color w:val="000000"/>
              </w:rPr>
            </w:pPr>
            <w:r w:rsidRPr="007343F4">
              <w:rPr>
                <w:rFonts w:ascii="GHEA Grapalat" w:eastAsia="GHEA Grapalat" w:hAnsi="GHEA Grapalat" w:cs="GHEA Grapalat"/>
                <w:color w:val="000000"/>
              </w:rPr>
              <w:t xml:space="preserve">Նախագծի վերաբերյալ ունենք նաև խմբագրական բնույթի դիտողություն, այն է՝ Հավելված 1-ի 2.1.3. գործողության «Կատարող/ համակատարող» սյունակից հանել «Ֆինանսների նախարարություն» բառերը: </w:t>
            </w:r>
          </w:p>
          <w:p w:rsidR="005F0B30" w:rsidRPr="007343F4" w:rsidRDefault="0004634C" w:rsidP="008F1213">
            <w:pPr>
              <w:spacing w:after="0" w:line="240" w:lineRule="auto"/>
              <w:ind w:right="29" w:firstLine="568"/>
              <w:jc w:val="both"/>
              <w:rPr>
                <w:rFonts w:ascii="GHEA Grapalat" w:eastAsia="GHEA Grapalat" w:hAnsi="GHEA Grapalat" w:cs="GHEA Grapalat"/>
                <w:color w:val="00000A"/>
              </w:rPr>
            </w:pPr>
            <w:r w:rsidRPr="007343F4">
              <w:rPr>
                <w:rFonts w:ascii="GHEA Grapalat" w:eastAsia="GHEA Grapalat" w:hAnsi="GHEA Grapalat" w:cs="GHEA Grapalat"/>
                <w:color w:val="000000"/>
              </w:rPr>
              <w:t>Ելնելով վերոգրյալից՝ ՀՀ ֆինանսների</w:t>
            </w:r>
            <w:r w:rsidRPr="007343F4">
              <w:rPr>
                <w:rFonts w:ascii="GHEA Grapalat" w:eastAsia="GHEA Grapalat" w:hAnsi="GHEA Grapalat" w:cs="GHEA Grapalat"/>
              </w:rPr>
              <w:t xml:space="preserve"> նախարարությունը դեմ է Նախագծի ընդունմանը:</w:t>
            </w:r>
          </w:p>
        </w:tc>
        <w:tc>
          <w:tcPr>
            <w:tcW w:w="4274" w:type="dxa"/>
            <w:gridSpan w:val="5"/>
            <w:shd w:val="clear" w:color="auto" w:fill="auto"/>
          </w:tcPr>
          <w:p w:rsidR="0078387D" w:rsidRPr="007343F4" w:rsidRDefault="0004634C" w:rsidP="0078387D">
            <w:pPr>
              <w:spacing w:after="0" w:line="240" w:lineRule="auto"/>
              <w:jc w:val="center"/>
              <w:rPr>
                <w:rFonts w:ascii="GHEA Grapalat" w:eastAsia="GHEA Grapalat" w:hAnsi="GHEA Grapalat" w:cs="GHEA Grapalat"/>
              </w:rPr>
            </w:pPr>
            <w:r w:rsidRPr="007343F4">
              <w:rPr>
                <w:rFonts w:ascii="GHEA Grapalat" w:eastAsia="GHEA Grapalat" w:hAnsi="GHEA Grapalat" w:cs="GHEA Grapalat"/>
              </w:rPr>
              <w:lastRenderedPageBreak/>
              <w:t>Ընդունվել է մասամբ։</w:t>
            </w:r>
          </w:p>
          <w:p w:rsidR="005F0B30" w:rsidRPr="007343F4" w:rsidRDefault="0078387D" w:rsidP="008F1213">
            <w:pPr>
              <w:spacing w:after="0" w:line="240" w:lineRule="auto"/>
              <w:jc w:val="both"/>
              <w:rPr>
                <w:rFonts w:ascii="GHEA Grapalat" w:eastAsia="MS Mincho" w:hAnsi="GHEA Grapalat" w:cs="MS Mincho"/>
              </w:rPr>
            </w:pPr>
            <w:r w:rsidRPr="007343F4">
              <w:rPr>
                <w:rFonts w:ascii="GHEA Grapalat" w:eastAsia="GHEA Grapalat" w:hAnsi="GHEA Grapalat" w:cs="GHEA Grapalat"/>
              </w:rPr>
              <w:t xml:space="preserve">Հաշվի առնելով ներկայացված առաջարկությունը, </w:t>
            </w:r>
            <w:r w:rsidR="0004634C" w:rsidRPr="007343F4">
              <w:rPr>
                <w:rFonts w:ascii="GHEA Grapalat" w:eastAsia="GHEA Grapalat" w:hAnsi="GHEA Grapalat" w:cs="GHEA Grapalat"/>
              </w:rPr>
              <w:t>ՀՀ կառավարու</w:t>
            </w:r>
            <w:r w:rsidRPr="007343F4">
              <w:rPr>
                <w:rFonts w:ascii="GHEA Grapalat" w:eastAsia="GHEA Grapalat" w:hAnsi="GHEA Grapalat" w:cs="GHEA Grapalat"/>
              </w:rPr>
              <w:t xml:space="preserve"> </w:t>
            </w:r>
            <w:r w:rsidR="0004634C" w:rsidRPr="007343F4">
              <w:rPr>
                <w:rFonts w:ascii="GHEA Grapalat" w:eastAsia="GHEA Grapalat" w:hAnsi="GHEA Grapalat" w:cs="GHEA Grapalat"/>
              </w:rPr>
              <w:t>թյան որոշման նախագծի մեջ ավելացվել է կետ հետևյալ բովանդակությամբ՝ «2</w:t>
            </w:r>
            <w:r w:rsidR="0004634C" w:rsidRPr="007343F4">
              <w:rPr>
                <w:rFonts w:ascii="GHEA Grapalat" w:eastAsia="MS Mincho" w:hAnsi="MS Mincho" w:cs="MS Mincho"/>
              </w:rPr>
              <w:t>․</w:t>
            </w:r>
            <w:r w:rsidR="0004634C" w:rsidRPr="007343F4">
              <w:rPr>
                <w:rFonts w:ascii="GHEA Grapalat" w:eastAsia="MS Mincho" w:hAnsi="GHEA Grapalat" w:cs="MS Mincho"/>
              </w:rPr>
              <w:t xml:space="preserve"> </w:t>
            </w:r>
            <w:r w:rsidR="0004634C" w:rsidRPr="007343F4">
              <w:rPr>
                <w:rFonts w:ascii="GHEA Grapalat" w:eastAsia="GHEA Grapalat" w:hAnsi="GHEA Grapalat" w:cs="GHEA Grapalat"/>
              </w:rPr>
              <w:t>Սույն որոշմամբ նախատեսված՝ ««Հայաստանի Հանրապետության կրթության մինչև 2030 թվականի զարգացման պետական ծրագիրը» հաստատելու մասին» օրենքից բխող գործողու</w:t>
            </w:r>
            <w:r w:rsidR="00EA2BC3" w:rsidRPr="007343F4">
              <w:rPr>
                <w:rFonts w:ascii="GHEA Grapalat" w:eastAsia="GHEA Grapalat" w:hAnsi="GHEA Grapalat" w:cs="GHEA Grapalat"/>
              </w:rPr>
              <w:t xml:space="preserve"> </w:t>
            </w:r>
            <w:r w:rsidR="0004634C" w:rsidRPr="007343F4">
              <w:rPr>
                <w:rFonts w:ascii="GHEA Grapalat" w:eastAsia="GHEA Grapalat" w:hAnsi="GHEA Grapalat" w:cs="GHEA Grapalat"/>
              </w:rPr>
              <w:t>թյունների ծրագրով Հայաստանի Հանրապետության պետական բյուջեից անհրաժեշտ ծախսերի հատկացման հարցը քննարկել տվյալ տարվա բյուջետային գործընթացի շրջանակում»:</w:t>
            </w:r>
          </w:p>
          <w:p w:rsidR="005F0B30" w:rsidRPr="007343F4" w:rsidRDefault="005F0B30" w:rsidP="008F1213">
            <w:pPr>
              <w:spacing w:after="0" w:line="240" w:lineRule="auto"/>
              <w:jc w:val="center"/>
              <w:rPr>
                <w:rFonts w:ascii="GHEA Grapalat" w:eastAsia="GHEA Grapalat" w:hAnsi="GHEA Grapalat" w:cs="GHEA Grapalat"/>
              </w:rPr>
            </w:pPr>
          </w:p>
        </w:tc>
      </w:tr>
      <w:tr w:rsidR="005F0B30" w:rsidRPr="007343F4">
        <w:trPr>
          <w:trHeight w:val="608"/>
        </w:trPr>
        <w:tc>
          <w:tcPr>
            <w:tcW w:w="15083" w:type="dxa"/>
            <w:gridSpan w:val="12"/>
            <w:shd w:val="clear" w:color="auto" w:fill="D9D9D9"/>
          </w:tcPr>
          <w:p w:rsidR="007343F4" w:rsidRPr="007343F4" w:rsidRDefault="007343F4" w:rsidP="008F1213">
            <w:pPr>
              <w:spacing w:after="0" w:line="240" w:lineRule="auto"/>
              <w:ind w:left="2020" w:hanging="2020"/>
              <w:jc w:val="center"/>
              <w:rPr>
                <w:rFonts w:ascii="GHEA Grapalat" w:eastAsia="GHEA Grapalat" w:hAnsi="GHEA Grapalat" w:cs="GHEA Grapalat"/>
                <w:b/>
                <w:u w:val="single"/>
              </w:rPr>
            </w:pPr>
          </w:p>
          <w:p w:rsidR="005F0B30" w:rsidRPr="007343F4" w:rsidRDefault="0004634C" w:rsidP="008F1213">
            <w:pPr>
              <w:spacing w:after="0" w:line="240" w:lineRule="auto"/>
              <w:ind w:left="2020" w:hanging="2020"/>
              <w:jc w:val="center"/>
              <w:rPr>
                <w:rFonts w:ascii="GHEA Grapalat" w:eastAsia="GHEA Grapalat" w:hAnsi="GHEA Grapalat" w:cs="GHEA Grapalat"/>
                <w:b/>
                <w:u w:val="single"/>
              </w:rPr>
            </w:pPr>
            <w:r w:rsidRPr="007343F4">
              <w:rPr>
                <w:rFonts w:ascii="GHEA Grapalat" w:eastAsia="GHEA Grapalat" w:hAnsi="GHEA Grapalat" w:cs="GHEA Grapalat"/>
                <w:b/>
                <w:u w:val="single"/>
              </w:rPr>
              <w:t>ՀՀ մարզպետարաններ</w:t>
            </w:r>
          </w:p>
          <w:p w:rsidR="007343F4" w:rsidRPr="007343F4" w:rsidRDefault="007343F4" w:rsidP="008F1213">
            <w:pPr>
              <w:spacing w:after="0" w:line="240" w:lineRule="auto"/>
              <w:ind w:left="2020" w:hanging="2020"/>
              <w:jc w:val="center"/>
              <w:rPr>
                <w:rFonts w:ascii="GHEA Grapalat" w:eastAsia="GHEA Grapalat" w:hAnsi="GHEA Grapalat" w:cs="GHEA Grapalat"/>
                <w:b/>
                <w:u w:val="single"/>
              </w:rPr>
            </w:pPr>
          </w:p>
        </w:tc>
      </w:tr>
      <w:tr w:rsidR="005F0B30" w:rsidRPr="007343F4">
        <w:trPr>
          <w:trHeight w:val="365"/>
        </w:trPr>
        <w:tc>
          <w:tcPr>
            <w:tcW w:w="12356" w:type="dxa"/>
            <w:gridSpan w:val="9"/>
            <w:vMerge w:val="restart"/>
            <w:shd w:val="clear" w:color="auto" w:fill="auto"/>
          </w:tcPr>
          <w:p w:rsidR="005F0B30" w:rsidRPr="007343F4" w:rsidRDefault="005F0B30" w:rsidP="008F1213">
            <w:pPr>
              <w:spacing w:after="0" w:line="240" w:lineRule="auto"/>
              <w:jc w:val="center"/>
              <w:rPr>
                <w:rFonts w:ascii="GHEA Grapalat" w:eastAsia="GHEA Grapalat" w:hAnsi="GHEA Grapalat" w:cs="GHEA Grapalat"/>
                <w:b/>
              </w:rPr>
            </w:pPr>
          </w:p>
          <w:p w:rsidR="005F0B30" w:rsidRPr="007343F4" w:rsidRDefault="0004634C" w:rsidP="008F1213">
            <w:pPr>
              <w:spacing w:after="0" w:line="240" w:lineRule="auto"/>
              <w:jc w:val="center"/>
              <w:rPr>
                <w:rFonts w:ascii="GHEA Grapalat" w:eastAsia="GHEA Grapalat" w:hAnsi="GHEA Grapalat" w:cs="GHEA Grapalat"/>
                <w:b/>
              </w:rPr>
            </w:pPr>
            <w:r w:rsidRPr="007343F4">
              <w:rPr>
                <w:rFonts w:ascii="GHEA Grapalat" w:eastAsia="GHEA Grapalat" w:hAnsi="GHEA Grapalat" w:cs="GHEA Grapalat"/>
                <w:b/>
              </w:rPr>
              <w:t>1. ՀՀ Կոտայքի մարզպետարան</w:t>
            </w:r>
          </w:p>
        </w:tc>
        <w:tc>
          <w:tcPr>
            <w:tcW w:w="2727" w:type="dxa"/>
            <w:gridSpan w:val="3"/>
            <w:shd w:val="clear" w:color="auto" w:fill="auto"/>
          </w:tcPr>
          <w:p w:rsidR="005F0B30" w:rsidRPr="007343F4" w:rsidRDefault="0004634C" w:rsidP="008F1213">
            <w:pPr>
              <w:spacing w:after="0" w:line="240" w:lineRule="auto"/>
              <w:rPr>
                <w:rFonts w:ascii="GHEA Grapalat" w:eastAsia="GHEA Grapalat" w:hAnsi="GHEA Grapalat" w:cs="GHEA Grapalat"/>
                <w:b/>
                <w:color w:val="000000"/>
                <w:highlight w:val="white"/>
              </w:rPr>
            </w:pPr>
            <w:r w:rsidRPr="007343F4">
              <w:rPr>
                <w:rFonts w:ascii="GHEA Grapalat" w:eastAsia="GHEA Grapalat" w:hAnsi="GHEA Grapalat" w:cs="GHEA Grapalat"/>
                <w:b/>
                <w:color w:val="000000"/>
                <w:highlight w:val="white"/>
              </w:rPr>
              <w:t>20</w:t>
            </w:r>
            <w:r w:rsidRPr="007343F4">
              <w:rPr>
                <w:rFonts w:ascii="GHEA Grapalat" w:eastAsia="MS Mincho" w:hAnsi="MS Mincho" w:cs="MS Mincho"/>
                <w:b/>
                <w:color w:val="000000"/>
                <w:highlight w:val="white"/>
              </w:rPr>
              <w:t>․</w:t>
            </w:r>
            <w:r w:rsidRPr="007343F4">
              <w:rPr>
                <w:rFonts w:ascii="GHEA Grapalat" w:eastAsia="GHEA Grapalat" w:hAnsi="GHEA Grapalat" w:cs="GHEA Grapalat"/>
                <w:b/>
                <w:color w:val="000000"/>
                <w:highlight w:val="white"/>
              </w:rPr>
              <w:t>02</w:t>
            </w:r>
            <w:r w:rsidRPr="007343F4">
              <w:rPr>
                <w:rFonts w:ascii="GHEA Grapalat" w:eastAsia="MS Mincho" w:hAnsi="MS Mincho" w:cs="MS Mincho"/>
                <w:b/>
                <w:color w:val="000000"/>
                <w:highlight w:val="white"/>
              </w:rPr>
              <w:t>․</w:t>
            </w:r>
            <w:r w:rsidRPr="007343F4">
              <w:rPr>
                <w:rFonts w:ascii="GHEA Grapalat" w:eastAsia="GHEA Grapalat" w:hAnsi="GHEA Grapalat" w:cs="GHEA Grapalat"/>
                <w:b/>
                <w:color w:val="000000"/>
                <w:highlight w:val="white"/>
              </w:rPr>
              <w:t>2023թ</w:t>
            </w:r>
          </w:p>
        </w:tc>
      </w:tr>
      <w:tr w:rsidR="005F0B30" w:rsidRPr="007343F4">
        <w:trPr>
          <w:trHeight w:val="356"/>
        </w:trPr>
        <w:tc>
          <w:tcPr>
            <w:tcW w:w="12356" w:type="dxa"/>
            <w:gridSpan w:val="9"/>
            <w:vMerge/>
            <w:shd w:val="clear" w:color="auto" w:fill="auto"/>
          </w:tcPr>
          <w:p w:rsidR="005F0B30" w:rsidRPr="007343F4" w:rsidRDefault="005F0B30" w:rsidP="008F1213">
            <w:pPr>
              <w:widowControl w:val="0"/>
              <w:pBdr>
                <w:top w:val="nil"/>
                <w:left w:val="nil"/>
                <w:bottom w:val="nil"/>
                <w:right w:val="nil"/>
                <w:between w:val="nil"/>
              </w:pBdr>
              <w:spacing w:after="0" w:line="240" w:lineRule="auto"/>
              <w:rPr>
                <w:rFonts w:ascii="GHEA Grapalat" w:eastAsia="GHEA Grapalat" w:hAnsi="GHEA Grapalat" w:cs="GHEA Grapalat"/>
                <w:b/>
                <w:color w:val="000000"/>
                <w:highlight w:val="white"/>
              </w:rPr>
            </w:pPr>
          </w:p>
        </w:tc>
        <w:tc>
          <w:tcPr>
            <w:tcW w:w="2727" w:type="dxa"/>
            <w:gridSpan w:val="3"/>
            <w:shd w:val="clear" w:color="auto" w:fill="auto"/>
          </w:tcPr>
          <w:p w:rsidR="005F0B30" w:rsidRPr="007343F4" w:rsidRDefault="0004634C" w:rsidP="008F1213">
            <w:pPr>
              <w:spacing w:after="0" w:line="240" w:lineRule="auto"/>
              <w:rPr>
                <w:rFonts w:ascii="GHEA Grapalat" w:eastAsia="GHEA Grapalat" w:hAnsi="GHEA Grapalat" w:cs="GHEA Grapalat"/>
                <w:b/>
                <w:i/>
              </w:rPr>
            </w:pPr>
            <w:r w:rsidRPr="007343F4">
              <w:rPr>
                <w:rFonts w:ascii="GHEA Grapalat" w:eastAsia="GHEA Grapalat" w:hAnsi="GHEA Grapalat" w:cs="GHEA Grapalat"/>
                <w:b/>
              </w:rPr>
              <w:t xml:space="preserve">N </w:t>
            </w:r>
            <w:r w:rsidRPr="007343F4">
              <w:rPr>
                <w:rFonts w:ascii="GHEA Grapalat" w:eastAsia="GHEA Grapalat" w:hAnsi="GHEA Grapalat" w:cs="GHEA Grapalat"/>
                <w:b/>
                <w:color w:val="000000"/>
                <w:highlight w:val="white"/>
              </w:rPr>
              <w:t>01/06/01090-2023</w:t>
            </w:r>
          </w:p>
        </w:tc>
      </w:tr>
      <w:tr w:rsidR="005F0B30" w:rsidRPr="007343F4" w:rsidTr="00EA2BC3">
        <w:trPr>
          <w:trHeight w:val="1238"/>
        </w:trPr>
        <w:tc>
          <w:tcPr>
            <w:tcW w:w="10782" w:type="dxa"/>
            <w:gridSpan w:val="6"/>
            <w:shd w:val="clear" w:color="auto" w:fill="auto"/>
          </w:tcPr>
          <w:p w:rsidR="005F0B30" w:rsidRPr="007343F4" w:rsidRDefault="0004634C" w:rsidP="008F1213">
            <w:pPr>
              <w:spacing w:after="0" w:line="240" w:lineRule="auto"/>
              <w:ind w:firstLine="720"/>
              <w:jc w:val="both"/>
              <w:rPr>
                <w:rFonts w:ascii="GHEA Grapalat" w:eastAsia="GHEA Grapalat" w:hAnsi="GHEA Grapalat" w:cs="GHEA Grapalat"/>
              </w:rPr>
            </w:pPr>
            <w:r w:rsidRPr="007343F4">
              <w:rPr>
                <w:rFonts w:ascii="GHEA Grapalat" w:eastAsia="GHEA Grapalat" w:hAnsi="GHEA Grapalat" w:cs="GHEA Grapalat"/>
              </w:rPr>
              <w:t xml:space="preserve">««Հայաստանի Հանրապետության կրթության մինչև 2030 թվականի զարգացման պետական ծրագիրը» հաստատելու մասին» օրենքից բխող գործողությունների ծրագիրը» հաստատելու մասին Հայաստանի Հանրապետության կառավարության որոշման նախագծի վերաբերյալ </w:t>
            </w:r>
            <w:r w:rsidRPr="007343F4">
              <w:rPr>
                <w:rFonts w:ascii="GHEA Grapalat" w:eastAsia="GHEA Grapalat" w:hAnsi="GHEA Grapalat" w:cs="GHEA Grapalat"/>
                <w:color w:val="000000"/>
              </w:rPr>
              <w:t>առաջարկություններ չունենք</w:t>
            </w:r>
            <w:r w:rsidRPr="007343F4">
              <w:rPr>
                <w:rFonts w:ascii="GHEA Grapalat" w:eastAsia="GHEA Grapalat" w:hAnsi="GHEA Grapalat" w:cs="GHEA Grapalat"/>
              </w:rPr>
              <w:t>։</w:t>
            </w:r>
          </w:p>
        </w:tc>
        <w:tc>
          <w:tcPr>
            <w:tcW w:w="4301" w:type="dxa"/>
            <w:gridSpan w:val="6"/>
            <w:shd w:val="clear" w:color="auto" w:fill="auto"/>
          </w:tcPr>
          <w:p w:rsidR="005F0B30" w:rsidRPr="007343F4" w:rsidRDefault="005F0B30" w:rsidP="008F1213">
            <w:pPr>
              <w:spacing w:after="0" w:line="240" w:lineRule="auto"/>
              <w:rPr>
                <w:rFonts w:ascii="GHEA Grapalat" w:eastAsia="GHEA Grapalat" w:hAnsi="GHEA Grapalat" w:cs="GHEA Grapalat"/>
                <w:b/>
              </w:rPr>
            </w:pPr>
          </w:p>
        </w:tc>
      </w:tr>
      <w:tr w:rsidR="005F0B30" w:rsidRPr="007343F4">
        <w:trPr>
          <w:trHeight w:val="383"/>
        </w:trPr>
        <w:tc>
          <w:tcPr>
            <w:tcW w:w="12356" w:type="dxa"/>
            <w:gridSpan w:val="9"/>
            <w:vMerge w:val="restart"/>
            <w:shd w:val="clear" w:color="auto" w:fill="auto"/>
          </w:tcPr>
          <w:p w:rsidR="005F0B30" w:rsidRPr="007343F4" w:rsidRDefault="005F0B30" w:rsidP="008F1213">
            <w:pPr>
              <w:spacing w:after="0" w:line="240" w:lineRule="auto"/>
              <w:jc w:val="center"/>
              <w:rPr>
                <w:rFonts w:ascii="GHEA Grapalat" w:eastAsia="GHEA Grapalat" w:hAnsi="GHEA Grapalat" w:cs="GHEA Grapalat"/>
                <w:b/>
              </w:rPr>
            </w:pPr>
          </w:p>
          <w:p w:rsidR="005F0B30" w:rsidRPr="007343F4" w:rsidRDefault="0004634C" w:rsidP="008F1213">
            <w:pPr>
              <w:spacing w:after="0" w:line="240" w:lineRule="auto"/>
              <w:jc w:val="center"/>
              <w:rPr>
                <w:rFonts w:ascii="GHEA Grapalat" w:eastAsia="GHEA Grapalat" w:hAnsi="GHEA Grapalat" w:cs="GHEA Grapalat"/>
                <w:b/>
              </w:rPr>
            </w:pPr>
            <w:r w:rsidRPr="007343F4">
              <w:rPr>
                <w:rFonts w:ascii="GHEA Grapalat" w:eastAsia="GHEA Grapalat" w:hAnsi="GHEA Grapalat" w:cs="GHEA Grapalat"/>
                <w:b/>
              </w:rPr>
              <w:t>2</w:t>
            </w:r>
            <w:r w:rsidRPr="007343F4">
              <w:rPr>
                <w:rFonts w:ascii="GHEA Grapalat" w:eastAsia="MS Mincho" w:hAnsi="MS Mincho" w:cs="MS Mincho"/>
                <w:b/>
              </w:rPr>
              <w:t>․</w:t>
            </w:r>
            <w:r w:rsidRPr="007343F4">
              <w:rPr>
                <w:rFonts w:ascii="GHEA Grapalat" w:eastAsia="GHEA Grapalat" w:hAnsi="GHEA Grapalat" w:cs="GHEA Grapalat"/>
                <w:b/>
              </w:rPr>
              <w:t xml:space="preserve"> ՀՀ Արմավիրի մարզպետարան </w:t>
            </w:r>
          </w:p>
        </w:tc>
        <w:tc>
          <w:tcPr>
            <w:tcW w:w="2727" w:type="dxa"/>
            <w:gridSpan w:val="3"/>
            <w:shd w:val="clear" w:color="auto" w:fill="auto"/>
          </w:tcPr>
          <w:p w:rsidR="005F0B30" w:rsidRPr="007343F4" w:rsidRDefault="0004634C" w:rsidP="008F1213">
            <w:pPr>
              <w:spacing w:after="0" w:line="240" w:lineRule="auto"/>
              <w:rPr>
                <w:rFonts w:ascii="GHEA Grapalat" w:eastAsia="GHEA Grapalat" w:hAnsi="GHEA Grapalat" w:cs="GHEA Grapalat"/>
                <w:b/>
              </w:rPr>
            </w:pPr>
            <w:r w:rsidRPr="007343F4">
              <w:rPr>
                <w:rFonts w:ascii="GHEA Grapalat" w:eastAsia="GHEA Grapalat" w:hAnsi="GHEA Grapalat" w:cs="GHEA Grapalat"/>
                <w:b/>
              </w:rPr>
              <w:t>20</w:t>
            </w:r>
            <w:r w:rsidRPr="007343F4">
              <w:rPr>
                <w:rFonts w:ascii="GHEA Grapalat" w:eastAsia="MS Mincho" w:hAnsi="MS Mincho" w:cs="MS Mincho"/>
                <w:b/>
              </w:rPr>
              <w:t>․</w:t>
            </w:r>
            <w:r w:rsidRPr="007343F4">
              <w:rPr>
                <w:rFonts w:ascii="GHEA Grapalat" w:eastAsia="GHEA Grapalat" w:hAnsi="GHEA Grapalat" w:cs="GHEA Grapalat"/>
                <w:b/>
              </w:rPr>
              <w:t>02</w:t>
            </w:r>
            <w:r w:rsidRPr="007343F4">
              <w:rPr>
                <w:rFonts w:ascii="GHEA Grapalat" w:eastAsia="MS Mincho" w:hAnsi="MS Mincho" w:cs="MS Mincho"/>
                <w:b/>
              </w:rPr>
              <w:t>․</w:t>
            </w:r>
            <w:r w:rsidRPr="007343F4">
              <w:rPr>
                <w:rFonts w:ascii="GHEA Grapalat" w:eastAsia="GHEA Grapalat" w:hAnsi="GHEA Grapalat" w:cs="GHEA Grapalat"/>
                <w:b/>
              </w:rPr>
              <w:t>2023թ</w:t>
            </w:r>
          </w:p>
        </w:tc>
      </w:tr>
      <w:tr w:rsidR="005F0B30" w:rsidRPr="007343F4">
        <w:trPr>
          <w:trHeight w:val="382"/>
        </w:trPr>
        <w:tc>
          <w:tcPr>
            <w:tcW w:w="12356" w:type="dxa"/>
            <w:gridSpan w:val="9"/>
            <w:vMerge/>
            <w:shd w:val="clear" w:color="auto" w:fill="auto"/>
          </w:tcPr>
          <w:p w:rsidR="005F0B30" w:rsidRPr="007343F4" w:rsidRDefault="005F0B30" w:rsidP="008F1213">
            <w:pPr>
              <w:widowControl w:val="0"/>
              <w:pBdr>
                <w:top w:val="nil"/>
                <w:left w:val="nil"/>
                <w:bottom w:val="nil"/>
                <w:right w:val="nil"/>
                <w:between w:val="nil"/>
              </w:pBdr>
              <w:spacing w:after="0" w:line="240" w:lineRule="auto"/>
              <w:rPr>
                <w:rFonts w:ascii="GHEA Grapalat" w:eastAsia="GHEA Grapalat" w:hAnsi="GHEA Grapalat" w:cs="GHEA Grapalat"/>
                <w:b/>
              </w:rPr>
            </w:pPr>
          </w:p>
        </w:tc>
        <w:tc>
          <w:tcPr>
            <w:tcW w:w="2727" w:type="dxa"/>
            <w:gridSpan w:val="3"/>
            <w:shd w:val="clear" w:color="auto" w:fill="auto"/>
          </w:tcPr>
          <w:p w:rsidR="005F0B30" w:rsidRPr="007343F4" w:rsidRDefault="0004634C" w:rsidP="008F1213">
            <w:pPr>
              <w:spacing w:after="0" w:line="240" w:lineRule="auto"/>
              <w:rPr>
                <w:rFonts w:ascii="GHEA Grapalat" w:eastAsia="GHEA Grapalat" w:hAnsi="GHEA Grapalat" w:cs="GHEA Grapalat"/>
                <w:b/>
              </w:rPr>
            </w:pPr>
            <w:r w:rsidRPr="007343F4">
              <w:rPr>
                <w:rFonts w:ascii="GHEA Grapalat" w:eastAsia="GHEA Grapalat" w:hAnsi="GHEA Grapalat" w:cs="GHEA Grapalat"/>
                <w:b/>
                <w:color w:val="000000"/>
                <w:highlight w:val="white"/>
              </w:rPr>
              <w:t>N 01/11.1/01195-2023</w:t>
            </w:r>
          </w:p>
        </w:tc>
      </w:tr>
      <w:tr w:rsidR="005F0B30" w:rsidRPr="007343F4" w:rsidTr="00EA2BC3">
        <w:trPr>
          <w:trHeight w:val="1553"/>
        </w:trPr>
        <w:tc>
          <w:tcPr>
            <w:tcW w:w="10773" w:type="dxa"/>
            <w:gridSpan w:val="5"/>
            <w:shd w:val="clear" w:color="auto" w:fill="auto"/>
          </w:tcPr>
          <w:p w:rsidR="005F0B30" w:rsidRPr="007343F4" w:rsidRDefault="0004634C" w:rsidP="00EA2BC3">
            <w:pPr>
              <w:spacing w:after="0" w:line="240" w:lineRule="auto"/>
              <w:ind w:right="-77"/>
              <w:jc w:val="both"/>
              <w:rPr>
                <w:rFonts w:ascii="GHEA Grapalat" w:eastAsia="GHEA Grapalat" w:hAnsi="GHEA Grapalat" w:cs="GHEA Grapalat"/>
              </w:rPr>
            </w:pPr>
            <w:r w:rsidRPr="007343F4">
              <w:rPr>
                <w:rFonts w:ascii="GHEA Grapalat" w:eastAsia="GHEA Grapalat" w:hAnsi="GHEA Grapalat" w:cs="GHEA Grapalat"/>
              </w:rPr>
              <w:lastRenderedPageBreak/>
              <w:t>ՀՀ Արմավիրի մարզպետարանում քննարկվել և հավանության է արժանացել «Հայաստանի Հանրապետության կրթության մինչև 2030 թվականի զարգացման պետական ծրագիրը» հաստատելու մասին» օրենքից բխող գործողությունների ծրագիրը» հաստատելու մասին Հայաստանի Հանրապետության կառավարության որոշման նախագծի փաթեթը։   Նախագծի վերաբերյալ առաջարկություններ չկան:</w:t>
            </w:r>
          </w:p>
        </w:tc>
        <w:tc>
          <w:tcPr>
            <w:tcW w:w="4310" w:type="dxa"/>
            <w:gridSpan w:val="7"/>
            <w:shd w:val="clear" w:color="auto" w:fill="auto"/>
          </w:tcPr>
          <w:p w:rsidR="005F0B30" w:rsidRPr="007343F4" w:rsidRDefault="005F0B30" w:rsidP="008F1213">
            <w:pPr>
              <w:spacing w:after="0" w:line="240" w:lineRule="auto"/>
              <w:ind w:left="2020" w:hanging="2020"/>
              <w:jc w:val="center"/>
              <w:rPr>
                <w:rFonts w:ascii="GHEA Grapalat" w:eastAsia="GHEA Grapalat" w:hAnsi="GHEA Grapalat" w:cs="GHEA Grapalat"/>
              </w:rPr>
            </w:pPr>
          </w:p>
        </w:tc>
      </w:tr>
      <w:tr w:rsidR="005F0B30" w:rsidRPr="007343F4">
        <w:trPr>
          <w:trHeight w:val="338"/>
        </w:trPr>
        <w:tc>
          <w:tcPr>
            <w:tcW w:w="12356" w:type="dxa"/>
            <w:gridSpan w:val="9"/>
            <w:vMerge w:val="restart"/>
            <w:shd w:val="clear" w:color="auto" w:fill="auto"/>
          </w:tcPr>
          <w:p w:rsidR="005F0B30" w:rsidRPr="007343F4" w:rsidRDefault="005F0B30" w:rsidP="008F1213">
            <w:pPr>
              <w:spacing w:after="0" w:line="240" w:lineRule="auto"/>
              <w:jc w:val="center"/>
              <w:rPr>
                <w:rFonts w:ascii="GHEA Grapalat" w:eastAsia="GHEA Grapalat" w:hAnsi="GHEA Grapalat" w:cs="GHEA Grapalat"/>
                <w:b/>
              </w:rPr>
            </w:pPr>
            <w:bookmarkStart w:id="1" w:name="_heading=h.qaoz6y7bbvm1" w:colFirst="0" w:colLast="0"/>
            <w:bookmarkEnd w:id="1"/>
          </w:p>
          <w:p w:rsidR="005F0B30" w:rsidRPr="007343F4" w:rsidRDefault="0004634C" w:rsidP="008F1213">
            <w:pPr>
              <w:spacing w:after="0" w:line="240" w:lineRule="auto"/>
              <w:jc w:val="center"/>
              <w:rPr>
                <w:rFonts w:ascii="GHEA Grapalat" w:eastAsia="GHEA Grapalat" w:hAnsi="GHEA Grapalat" w:cs="GHEA Grapalat"/>
                <w:b/>
              </w:rPr>
            </w:pPr>
            <w:bookmarkStart w:id="2" w:name="_heading=h.gjdgxs" w:colFirst="0" w:colLast="0"/>
            <w:bookmarkEnd w:id="2"/>
            <w:r w:rsidRPr="007343F4">
              <w:rPr>
                <w:rFonts w:ascii="GHEA Grapalat" w:eastAsia="GHEA Grapalat" w:hAnsi="GHEA Grapalat" w:cs="GHEA Grapalat"/>
                <w:b/>
              </w:rPr>
              <w:t>3. ՀՀ Արարատի մարզպետարան</w:t>
            </w:r>
          </w:p>
        </w:tc>
        <w:tc>
          <w:tcPr>
            <w:tcW w:w="2727" w:type="dxa"/>
            <w:gridSpan w:val="3"/>
            <w:shd w:val="clear" w:color="auto" w:fill="auto"/>
          </w:tcPr>
          <w:p w:rsidR="005F0B30" w:rsidRPr="007343F4" w:rsidRDefault="0004634C" w:rsidP="008F1213">
            <w:pPr>
              <w:spacing w:after="0" w:line="240" w:lineRule="auto"/>
              <w:rPr>
                <w:rFonts w:ascii="GHEA Grapalat" w:eastAsia="GHEA Grapalat" w:hAnsi="GHEA Grapalat" w:cs="GHEA Grapalat"/>
                <w:b/>
              </w:rPr>
            </w:pPr>
            <w:r w:rsidRPr="007343F4">
              <w:rPr>
                <w:rFonts w:ascii="GHEA Grapalat" w:eastAsia="GHEA Grapalat" w:hAnsi="GHEA Grapalat" w:cs="GHEA Grapalat"/>
                <w:b/>
              </w:rPr>
              <w:t>20</w:t>
            </w:r>
            <w:r w:rsidR="0078387D" w:rsidRPr="007343F4">
              <w:rPr>
                <w:rFonts w:ascii="GHEA Grapalat" w:eastAsia="MS Mincho" w:hAnsi="MS Mincho" w:cs="MS Mincho"/>
                <w:b/>
              </w:rPr>
              <w:t>․</w:t>
            </w:r>
            <w:r w:rsidRPr="007343F4">
              <w:rPr>
                <w:rFonts w:ascii="GHEA Grapalat" w:eastAsia="GHEA Grapalat" w:hAnsi="GHEA Grapalat" w:cs="GHEA Grapalat"/>
                <w:b/>
              </w:rPr>
              <w:t>02</w:t>
            </w:r>
            <w:r w:rsidR="0078387D" w:rsidRPr="007343F4">
              <w:rPr>
                <w:rFonts w:ascii="GHEA Grapalat" w:eastAsia="MS Mincho" w:hAnsi="MS Mincho" w:cs="MS Mincho"/>
                <w:b/>
              </w:rPr>
              <w:t>․</w:t>
            </w:r>
            <w:r w:rsidRPr="007343F4">
              <w:rPr>
                <w:rFonts w:ascii="GHEA Grapalat" w:eastAsia="GHEA Grapalat" w:hAnsi="GHEA Grapalat" w:cs="GHEA Grapalat"/>
                <w:b/>
              </w:rPr>
              <w:t>2023թ</w:t>
            </w:r>
          </w:p>
        </w:tc>
      </w:tr>
      <w:tr w:rsidR="005F0B30" w:rsidRPr="007343F4">
        <w:trPr>
          <w:trHeight w:val="382"/>
        </w:trPr>
        <w:tc>
          <w:tcPr>
            <w:tcW w:w="12356" w:type="dxa"/>
            <w:gridSpan w:val="9"/>
            <w:vMerge/>
            <w:shd w:val="clear" w:color="auto" w:fill="auto"/>
          </w:tcPr>
          <w:p w:rsidR="005F0B30" w:rsidRPr="007343F4" w:rsidRDefault="005F0B30" w:rsidP="008F1213">
            <w:pPr>
              <w:widowControl w:val="0"/>
              <w:pBdr>
                <w:top w:val="nil"/>
                <w:left w:val="nil"/>
                <w:bottom w:val="nil"/>
                <w:right w:val="nil"/>
                <w:between w:val="nil"/>
              </w:pBdr>
              <w:spacing w:after="0" w:line="240" w:lineRule="auto"/>
              <w:rPr>
                <w:rFonts w:ascii="GHEA Grapalat" w:eastAsia="GHEA Grapalat" w:hAnsi="GHEA Grapalat" w:cs="GHEA Grapalat"/>
                <w:b/>
              </w:rPr>
            </w:pPr>
          </w:p>
        </w:tc>
        <w:tc>
          <w:tcPr>
            <w:tcW w:w="2727" w:type="dxa"/>
            <w:gridSpan w:val="3"/>
            <w:shd w:val="clear" w:color="auto" w:fill="auto"/>
          </w:tcPr>
          <w:p w:rsidR="005F0B30" w:rsidRPr="007343F4" w:rsidRDefault="0004634C" w:rsidP="008F1213">
            <w:pPr>
              <w:spacing w:after="0" w:line="240" w:lineRule="auto"/>
              <w:rPr>
                <w:rFonts w:ascii="GHEA Grapalat" w:eastAsia="GHEA Grapalat" w:hAnsi="GHEA Grapalat" w:cs="GHEA Grapalat"/>
                <w:b/>
              </w:rPr>
            </w:pPr>
            <w:r w:rsidRPr="007343F4">
              <w:rPr>
                <w:rFonts w:ascii="GHEA Grapalat" w:eastAsia="GHEA Grapalat" w:hAnsi="GHEA Grapalat" w:cs="GHEA Grapalat"/>
                <w:b/>
                <w:color w:val="000000"/>
                <w:highlight w:val="white"/>
              </w:rPr>
              <w:t>N 01//00885-2023</w:t>
            </w:r>
          </w:p>
        </w:tc>
      </w:tr>
      <w:tr w:rsidR="005F0B30" w:rsidRPr="007343F4">
        <w:trPr>
          <w:trHeight w:val="400"/>
        </w:trPr>
        <w:tc>
          <w:tcPr>
            <w:tcW w:w="10773" w:type="dxa"/>
            <w:gridSpan w:val="5"/>
            <w:shd w:val="clear" w:color="auto" w:fill="auto"/>
          </w:tcPr>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«Հայաստանի Հանրապետության կրթության մինչև 2030 թվականի զարգացման պետական ծրագիրը» հաստատելու մասին» օրենքից բխող գործողությունների ծրագիրը» հաստատելու մասին Հայաստանի Հանրապետության կառավարության որոշման նախագիծը քննարկվել է ՀՀ Արարատի մարզպետարանում և արժանացել  հավանության:</w:t>
            </w:r>
          </w:p>
        </w:tc>
        <w:tc>
          <w:tcPr>
            <w:tcW w:w="4310" w:type="dxa"/>
            <w:gridSpan w:val="7"/>
            <w:shd w:val="clear" w:color="auto" w:fill="auto"/>
          </w:tcPr>
          <w:p w:rsidR="005F0B30" w:rsidRPr="007343F4" w:rsidRDefault="005F0B30" w:rsidP="008F1213">
            <w:pPr>
              <w:spacing w:after="0" w:line="240" w:lineRule="auto"/>
              <w:ind w:left="2020" w:hanging="2020"/>
              <w:jc w:val="center"/>
              <w:rPr>
                <w:rFonts w:ascii="GHEA Grapalat" w:eastAsia="GHEA Grapalat" w:hAnsi="GHEA Grapalat" w:cs="GHEA Grapalat"/>
              </w:rPr>
            </w:pPr>
          </w:p>
        </w:tc>
      </w:tr>
      <w:tr w:rsidR="005F0B30" w:rsidRPr="007343F4">
        <w:trPr>
          <w:trHeight w:val="383"/>
        </w:trPr>
        <w:tc>
          <w:tcPr>
            <w:tcW w:w="12356" w:type="dxa"/>
            <w:gridSpan w:val="9"/>
            <w:vMerge w:val="restart"/>
            <w:shd w:val="clear" w:color="auto" w:fill="auto"/>
          </w:tcPr>
          <w:p w:rsidR="005F0B30" w:rsidRPr="007343F4" w:rsidRDefault="005F0B30" w:rsidP="008F1213">
            <w:pPr>
              <w:spacing w:after="0" w:line="240" w:lineRule="auto"/>
              <w:jc w:val="center"/>
              <w:rPr>
                <w:rFonts w:ascii="GHEA Grapalat" w:eastAsia="GHEA Grapalat" w:hAnsi="GHEA Grapalat" w:cs="GHEA Grapalat"/>
                <w:b/>
              </w:rPr>
            </w:pPr>
          </w:p>
          <w:p w:rsidR="005F0B30" w:rsidRPr="007343F4" w:rsidRDefault="0004634C" w:rsidP="008F1213">
            <w:pPr>
              <w:spacing w:after="0" w:line="240" w:lineRule="auto"/>
              <w:jc w:val="center"/>
              <w:rPr>
                <w:rFonts w:ascii="GHEA Grapalat" w:eastAsia="GHEA Grapalat" w:hAnsi="GHEA Grapalat" w:cs="GHEA Grapalat"/>
                <w:b/>
              </w:rPr>
            </w:pPr>
            <w:r w:rsidRPr="007343F4">
              <w:rPr>
                <w:rFonts w:ascii="GHEA Grapalat" w:eastAsia="GHEA Grapalat" w:hAnsi="GHEA Grapalat" w:cs="GHEA Grapalat"/>
                <w:b/>
              </w:rPr>
              <w:t>4. ՀՀ Տավուշի մարզպետարան</w:t>
            </w:r>
          </w:p>
        </w:tc>
        <w:tc>
          <w:tcPr>
            <w:tcW w:w="2727" w:type="dxa"/>
            <w:gridSpan w:val="3"/>
            <w:shd w:val="clear" w:color="auto" w:fill="auto"/>
          </w:tcPr>
          <w:p w:rsidR="005F0B30" w:rsidRPr="007343F4" w:rsidRDefault="0004634C" w:rsidP="008F1213">
            <w:pPr>
              <w:spacing w:after="0" w:line="240" w:lineRule="auto"/>
              <w:rPr>
                <w:rFonts w:ascii="GHEA Grapalat" w:eastAsia="GHEA Grapalat" w:hAnsi="GHEA Grapalat" w:cs="GHEA Grapalat"/>
                <w:b/>
              </w:rPr>
            </w:pPr>
            <w:r w:rsidRPr="007343F4">
              <w:rPr>
                <w:rFonts w:ascii="GHEA Grapalat" w:eastAsia="GHEA Grapalat" w:hAnsi="GHEA Grapalat" w:cs="GHEA Grapalat"/>
                <w:b/>
              </w:rPr>
              <w:t>21.02.2023թ</w:t>
            </w:r>
          </w:p>
        </w:tc>
      </w:tr>
      <w:tr w:rsidR="005F0B30" w:rsidRPr="007343F4">
        <w:trPr>
          <w:trHeight w:val="382"/>
        </w:trPr>
        <w:tc>
          <w:tcPr>
            <w:tcW w:w="12356" w:type="dxa"/>
            <w:gridSpan w:val="9"/>
            <w:vMerge/>
            <w:shd w:val="clear" w:color="auto" w:fill="auto"/>
          </w:tcPr>
          <w:p w:rsidR="005F0B30" w:rsidRPr="007343F4" w:rsidRDefault="005F0B30" w:rsidP="008F1213">
            <w:pPr>
              <w:widowControl w:val="0"/>
              <w:pBdr>
                <w:top w:val="nil"/>
                <w:left w:val="nil"/>
                <w:bottom w:val="nil"/>
                <w:right w:val="nil"/>
                <w:between w:val="nil"/>
              </w:pBdr>
              <w:spacing w:after="0" w:line="240" w:lineRule="auto"/>
              <w:rPr>
                <w:rFonts w:ascii="GHEA Grapalat" w:eastAsia="GHEA Grapalat" w:hAnsi="GHEA Grapalat" w:cs="GHEA Grapalat"/>
                <w:b/>
              </w:rPr>
            </w:pPr>
          </w:p>
        </w:tc>
        <w:tc>
          <w:tcPr>
            <w:tcW w:w="2727" w:type="dxa"/>
            <w:gridSpan w:val="3"/>
            <w:shd w:val="clear" w:color="auto" w:fill="auto"/>
          </w:tcPr>
          <w:p w:rsidR="005F0B30" w:rsidRPr="007343F4" w:rsidRDefault="0004634C" w:rsidP="008F1213">
            <w:pPr>
              <w:spacing w:after="0" w:line="240" w:lineRule="auto"/>
              <w:rPr>
                <w:rFonts w:ascii="GHEA Grapalat" w:eastAsia="GHEA Grapalat" w:hAnsi="GHEA Grapalat" w:cs="GHEA Grapalat"/>
                <w:b/>
              </w:rPr>
            </w:pPr>
            <w:r w:rsidRPr="007343F4">
              <w:rPr>
                <w:rFonts w:ascii="GHEA Grapalat" w:eastAsia="GHEA Grapalat" w:hAnsi="GHEA Grapalat" w:cs="GHEA Grapalat"/>
                <w:b/>
                <w:color w:val="000000"/>
                <w:highlight w:val="white"/>
              </w:rPr>
              <w:t>N 01//00772-2023</w:t>
            </w:r>
          </w:p>
        </w:tc>
      </w:tr>
      <w:tr w:rsidR="005F0B30" w:rsidRPr="007343F4">
        <w:trPr>
          <w:trHeight w:val="400"/>
        </w:trPr>
        <w:tc>
          <w:tcPr>
            <w:tcW w:w="10761" w:type="dxa"/>
            <w:gridSpan w:val="4"/>
            <w:shd w:val="clear" w:color="auto" w:fill="auto"/>
          </w:tcPr>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 xml:space="preserve">«Հայաստանի Հանրապետության կրթության մինչև 2030 թվականի զարգացման պետական ծրագիրը» հաստատելու մասին» օրենքից բխող գործողությունների ծրագիրը» հաստատելու մասին Հայաստանի Հանրապետության կառավարության որոշման նախագծի փաթեթը </w:t>
            </w:r>
            <w:r w:rsidRPr="007343F4">
              <w:rPr>
                <w:rFonts w:ascii="GHEA Grapalat" w:eastAsia="GHEA Grapalat" w:hAnsi="GHEA Grapalat" w:cs="GHEA Grapalat"/>
                <w:color w:val="000000"/>
                <w:highlight w:val="white"/>
              </w:rPr>
              <w:t>քննարկվել է շահագրգիռ կազմակերպությունների հետ և արժանացել հավանության: Նախագծի վերաբերյալ առաջարկություններ և դիտողություններ չկան:</w:t>
            </w:r>
          </w:p>
        </w:tc>
        <w:tc>
          <w:tcPr>
            <w:tcW w:w="4322" w:type="dxa"/>
            <w:gridSpan w:val="8"/>
            <w:shd w:val="clear" w:color="auto" w:fill="auto"/>
          </w:tcPr>
          <w:p w:rsidR="005F0B30" w:rsidRPr="007343F4" w:rsidRDefault="005F0B30" w:rsidP="008F1213">
            <w:pPr>
              <w:spacing w:after="0" w:line="240" w:lineRule="auto"/>
              <w:ind w:left="2020" w:hanging="2020"/>
              <w:jc w:val="center"/>
              <w:rPr>
                <w:rFonts w:ascii="GHEA Grapalat" w:eastAsia="GHEA Grapalat" w:hAnsi="GHEA Grapalat" w:cs="GHEA Grapalat"/>
              </w:rPr>
            </w:pPr>
          </w:p>
        </w:tc>
      </w:tr>
      <w:tr w:rsidR="005F0B30" w:rsidRPr="007343F4">
        <w:trPr>
          <w:trHeight w:val="383"/>
        </w:trPr>
        <w:tc>
          <w:tcPr>
            <w:tcW w:w="12356" w:type="dxa"/>
            <w:gridSpan w:val="9"/>
            <w:vMerge w:val="restart"/>
            <w:shd w:val="clear" w:color="auto" w:fill="auto"/>
          </w:tcPr>
          <w:p w:rsidR="005F0B30" w:rsidRPr="007343F4" w:rsidRDefault="005F0B30" w:rsidP="008F1213">
            <w:pPr>
              <w:spacing w:after="0" w:line="240" w:lineRule="auto"/>
              <w:jc w:val="center"/>
              <w:rPr>
                <w:rFonts w:ascii="GHEA Grapalat" w:eastAsia="GHEA Grapalat" w:hAnsi="GHEA Grapalat" w:cs="GHEA Grapalat"/>
                <w:b/>
              </w:rPr>
            </w:pPr>
          </w:p>
          <w:p w:rsidR="005F0B30" w:rsidRPr="007343F4" w:rsidRDefault="0004634C" w:rsidP="008F1213">
            <w:pPr>
              <w:spacing w:after="0" w:line="240" w:lineRule="auto"/>
              <w:jc w:val="center"/>
              <w:rPr>
                <w:rFonts w:ascii="GHEA Grapalat" w:eastAsia="GHEA Grapalat" w:hAnsi="GHEA Grapalat" w:cs="GHEA Grapalat"/>
                <w:b/>
              </w:rPr>
            </w:pPr>
            <w:r w:rsidRPr="007343F4">
              <w:rPr>
                <w:rFonts w:ascii="GHEA Grapalat" w:eastAsia="GHEA Grapalat" w:hAnsi="GHEA Grapalat" w:cs="GHEA Grapalat"/>
                <w:b/>
              </w:rPr>
              <w:t>5. ՀՀ Գեղարքունիքի մարզպետարան</w:t>
            </w:r>
          </w:p>
        </w:tc>
        <w:tc>
          <w:tcPr>
            <w:tcW w:w="2727" w:type="dxa"/>
            <w:gridSpan w:val="3"/>
            <w:shd w:val="clear" w:color="auto" w:fill="auto"/>
          </w:tcPr>
          <w:p w:rsidR="005F0B30" w:rsidRPr="007343F4" w:rsidRDefault="0004634C" w:rsidP="008F1213">
            <w:pPr>
              <w:spacing w:after="0" w:line="240" w:lineRule="auto"/>
              <w:rPr>
                <w:rFonts w:ascii="GHEA Grapalat" w:eastAsia="GHEA Grapalat" w:hAnsi="GHEA Grapalat" w:cs="GHEA Grapalat"/>
                <w:b/>
              </w:rPr>
            </w:pPr>
            <w:r w:rsidRPr="007343F4">
              <w:rPr>
                <w:rFonts w:ascii="GHEA Grapalat" w:eastAsia="GHEA Grapalat" w:hAnsi="GHEA Grapalat" w:cs="GHEA Grapalat"/>
                <w:b/>
              </w:rPr>
              <w:t>22</w:t>
            </w:r>
            <w:r w:rsidRPr="007343F4">
              <w:rPr>
                <w:rFonts w:ascii="GHEA Grapalat" w:eastAsia="MS Mincho" w:hAnsi="MS Mincho" w:cs="MS Mincho"/>
                <w:b/>
              </w:rPr>
              <w:t>․</w:t>
            </w:r>
            <w:r w:rsidRPr="007343F4">
              <w:rPr>
                <w:rFonts w:ascii="GHEA Grapalat" w:eastAsia="GHEA Grapalat" w:hAnsi="GHEA Grapalat" w:cs="GHEA Grapalat"/>
                <w:b/>
              </w:rPr>
              <w:t>02</w:t>
            </w:r>
            <w:r w:rsidRPr="007343F4">
              <w:rPr>
                <w:rFonts w:ascii="GHEA Grapalat" w:eastAsia="MS Mincho" w:hAnsi="MS Mincho" w:cs="MS Mincho"/>
                <w:b/>
              </w:rPr>
              <w:t>․</w:t>
            </w:r>
            <w:r w:rsidRPr="007343F4">
              <w:rPr>
                <w:rFonts w:ascii="GHEA Grapalat" w:eastAsia="GHEA Grapalat" w:hAnsi="GHEA Grapalat" w:cs="GHEA Grapalat"/>
                <w:b/>
              </w:rPr>
              <w:t>2023</w:t>
            </w:r>
          </w:p>
        </w:tc>
      </w:tr>
      <w:tr w:rsidR="005F0B30" w:rsidRPr="007343F4">
        <w:trPr>
          <w:trHeight w:val="382"/>
        </w:trPr>
        <w:tc>
          <w:tcPr>
            <w:tcW w:w="12356" w:type="dxa"/>
            <w:gridSpan w:val="9"/>
            <w:vMerge/>
            <w:shd w:val="clear" w:color="auto" w:fill="auto"/>
          </w:tcPr>
          <w:p w:rsidR="005F0B30" w:rsidRPr="007343F4" w:rsidRDefault="005F0B30" w:rsidP="008F1213">
            <w:pPr>
              <w:widowControl w:val="0"/>
              <w:pBdr>
                <w:top w:val="nil"/>
                <w:left w:val="nil"/>
                <w:bottom w:val="nil"/>
                <w:right w:val="nil"/>
                <w:between w:val="nil"/>
              </w:pBdr>
              <w:spacing w:after="0" w:line="240" w:lineRule="auto"/>
              <w:rPr>
                <w:rFonts w:ascii="GHEA Grapalat" w:eastAsia="GHEA Grapalat" w:hAnsi="GHEA Grapalat" w:cs="GHEA Grapalat"/>
                <w:b/>
              </w:rPr>
            </w:pPr>
          </w:p>
        </w:tc>
        <w:tc>
          <w:tcPr>
            <w:tcW w:w="2727" w:type="dxa"/>
            <w:gridSpan w:val="3"/>
            <w:shd w:val="clear" w:color="auto" w:fill="auto"/>
          </w:tcPr>
          <w:p w:rsidR="005F0B30" w:rsidRPr="007343F4" w:rsidRDefault="0004634C" w:rsidP="008F1213">
            <w:pPr>
              <w:spacing w:after="0" w:line="240" w:lineRule="auto"/>
              <w:rPr>
                <w:rFonts w:ascii="GHEA Grapalat" w:eastAsia="GHEA Grapalat" w:hAnsi="GHEA Grapalat" w:cs="GHEA Grapalat"/>
                <w:b/>
              </w:rPr>
            </w:pPr>
            <w:r w:rsidRPr="007343F4">
              <w:rPr>
                <w:rFonts w:ascii="GHEA Grapalat" w:eastAsia="GHEA Grapalat" w:hAnsi="GHEA Grapalat" w:cs="GHEA Grapalat"/>
                <w:b/>
                <w:color w:val="000000"/>
                <w:highlight w:val="white"/>
              </w:rPr>
              <w:t>01//1299-2023</w:t>
            </w:r>
          </w:p>
        </w:tc>
      </w:tr>
      <w:tr w:rsidR="005F0B30" w:rsidRPr="007343F4">
        <w:trPr>
          <w:trHeight w:val="400"/>
        </w:trPr>
        <w:tc>
          <w:tcPr>
            <w:tcW w:w="10761" w:type="dxa"/>
            <w:gridSpan w:val="4"/>
            <w:shd w:val="clear" w:color="auto" w:fill="auto"/>
          </w:tcPr>
          <w:p w:rsidR="005F0B30" w:rsidRPr="007343F4" w:rsidRDefault="0004634C" w:rsidP="008F1213">
            <w:pPr>
              <w:spacing w:after="0" w:line="240" w:lineRule="auto"/>
              <w:ind w:firstLine="720"/>
              <w:jc w:val="both"/>
              <w:rPr>
                <w:rFonts w:ascii="GHEA Grapalat" w:eastAsia="GHEA Grapalat" w:hAnsi="GHEA Grapalat" w:cs="GHEA Grapalat"/>
              </w:rPr>
            </w:pPr>
            <w:r w:rsidRPr="007343F4">
              <w:rPr>
                <w:rFonts w:ascii="GHEA Grapalat" w:eastAsia="GHEA Grapalat" w:hAnsi="GHEA Grapalat" w:cs="GHEA Grapalat"/>
              </w:rPr>
              <w:t xml:space="preserve">«Հայաստանի Հանրապետության կրթության մինչև 2030 թվականի զարգացման պետական ծրագիրը» հաստատելու մասին» օրենքից բխող գործողությունների ծրագիրը» հաստատելու մասին Հայաստանի Հանրապետության կառավարության որոշման նախագծի փաթեթը քննարկվել է ՀՀ Գեղարքունիքի մարզպետարանում՝ շահագրգիռ կողմերի մասնակցությամբ: Նախագծի վերաբերյալ </w:t>
            </w:r>
            <w:r w:rsidRPr="007343F4">
              <w:rPr>
                <w:rFonts w:ascii="GHEA Grapalat" w:eastAsia="GHEA Grapalat" w:hAnsi="GHEA Grapalat" w:cs="GHEA Grapalat"/>
                <w:color w:val="000000"/>
              </w:rPr>
              <w:t xml:space="preserve">առաջարկություններն ու դիտողությունները </w:t>
            </w:r>
            <w:r w:rsidRPr="007343F4">
              <w:rPr>
                <w:rFonts w:ascii="GHEA Grapalat" w:eastAsia="GHEA Grapalat" w:hAnsi="GHEA Grapalat" w:cs="GHEA Grapalat"/>
              </w:rPr>
              <w:t xml:space="preserve">չունենք: </w:t>
            </w:r>
          </w:p>
        </w:tc>
        <w:tc>
          <w:tcPr>
            <w:tcW w:w="4322" w:type="dxa"/>
            <w:gridSpan w:val="8"/>
            <w:shd w:val="clear" w:color="auto" w:fill="auto"/>
          </w:tcPr>
          <w:p w:rsidR="005F0B30" w:rsidRPr="007343F4" w:rsidRDefault="005F0B30" w:rsidP="008F1213">
            <w:pPr>
              <w:spacing w:after="0" w:line="240" w:lineRule="auto"/>
              <w:ind w:left="2020" w:hanging="2020"/>
              <w:jc w:val="center"/>
              <w:rPr>
                <w:rFonts w:ascii="GHEA Grapalat" w:eastAsia="GHEA Grapalat" w:hAnsi="GHEA Grapalat" w:cs="GHEA Grapalat"/>
              </w:rPr>
            </w:pPr>
          </w:p>
        </w:tc>
      </w:tr>
      <w:tr w:rsidR="005F0B30" w:rsidRPr="007343F4">
        <w:trPr>
          <w:trHeight w:val="383"/>
        </w:trPr>
        <w:tc>
          <w:tcPr>
            <w:tcW w:w="12356" w:type="dxa"/>
            <w:gridSpan w:val="9"/>
            <w:vMerge w:val="restart"/>
            <w:shd w:val="clear" w:color="auto" w:fill="auto"/>
          </w:tcPr>
          <w:p w:rsidR="005F0B30" w:rsidRPr="007343F4" w:rsidRDefault="005F0B30" w:rsidP="008F1213">
            <w:pPr>
              <w:spacing w:after="0" w:line="240" w:lineRule="auto"/>
              <w:jc w:val="center"/>
              <w:rPr>
                <w:rFonts w:ascii="GHEA Grapalat" w:eastAsia="GHEA Grapalat" w:hAnsi="GHEA Grapalat" w:cs="GHEA Grapalat"/>
                <w:b/>
              </w:rPr>
            </w:pPr>
          </w:p>
          <w:p w:rsidR="005F0B30" w:rsidRPr="007343F4" w:rsidRDefault="0004634C" w:rsidP="008F1213">
            <w:pPr>
              <w:spacing w:after="0" w:line="240" w:lineRule="auto"/>
              <w:jc w:val="center"/>
              <w:rPr>
                <w:rFonts w:ascii="GHEA Grapalat" w:eastAsia="GHEA Grapalat" w:hAnsi="GHEA Grapalat" w:cs="GHEA Grapalat"/>
                <w:b/>
              </w:rPr>
            </w:pPr>
            <w:r w:rsidRPr="007343F4">
              <w:rPr>
                <w:rFonts w:ascii="GHEA Grapalat" w:eastAsia="GHEA Grapalat" w:hAnsi="GHEA Grapalat" w:cs="GHEA Grapalat"/>
                <w:b/>
              </w:rPr>
              <w:t>6</w:t>
            </w:r>
            <w:r w:rsidRPr="007343F4">
              <w:rPr>
                <w:rFonts w:ascii="GHEA Grapalat" w:eastAsia="MS Mincho" w:hAnsi="MS Mincho" w:cs="MS Mincho"/>
                <w:b/>
              </w:rPr>
              <w:t>․</w:t>
            </w:r>
            <w:r w:rsidRPr="007343F4">
              <w:rPr>
                <w:rFonts w:ascii="GHEA Grapalat" w:eastAsia="GHEA Grapalat" w:hAnsi="GHEA Grapalat" w:cs="GHEA Grapalat"/>
                <w:b/>
              </w:rPr>
              <w:t>ՀՀ Շիրակի մարզպետարան</w:t>
            </w:r>
          </w:p>
        </w:tc>
        <w:tc>
          <w:tcPr>
            <w:tcW w:w="2727" w:type="dxa"/>
            <w:gridSpan w:val="3"/>
            <w:shd w:val="clear" w:color="auto" w:fill="auto"/>
          </w:tcPr>
          <w:p w:rsidR="005F0B30" w:rsidRPr="007343F4" w:rsidRDefault="0004634C" w:rsidP="008F1213">
            <w:pPr>
              <w:spacing w:after="0" w:line="240" w:lineRule="auto"/>
              <w:rPr>
                <w:rFonts w:ascii="GHEA Grapalat" w:eastAsia="GHEA Grapalat" w:hAnsi="GHEA Grapalat" w:cs="GHEA Grapalat"/>
                <w:b/>
              </w:rPr>
            </w:pPr>
            <w:r w:rsidRPr="007343F4">
              <w:rPr>
                <w:rFonts w:ascii="GHEA Grapalat" w:eastAsia="GHEA Grapalat" w:hAnsi="GHEA Grapalat" w:cs="GHEA Grapalat"/>
                <w:b/>
              </w:rPr>
              <w:t xml:space="preserve"> 22.02.2023</w:t>
            </w:r>
          </w:p>
        </w:tc>
      </w:tr>
      <w:tr w:rsidR="005F0B30" w:rsidRPr="007343F4">
        <w:trPr>
          <w:trHeight w:val="382"/>
        </w:trPr>
        <w:tc>
          <w:tcPr>
            <w:tcW w:w="12356" w:type="dxa"/>
            <w:gridSpan w:val="9"/>
            <w:vMerge/>
            <w:shd w:val="clear" w:color="auto" w:fill="auto"/>
          </w:tcPr>
          <w:p w:rsidR="005F0B30" w:rsidRPr="007343F4" w:rsidRDefault="005F0B30" w:rsidP="008F1213">
            <w:pPr>
              <w:widowControl w:val="0"/>
              <w:pBdr>
                <w:top w:val="nil"/>
                <w:left w:val="nil"/>
                <w:bottom w:val="nil"/>
                <w:right w:val="nil"/>
                <w:between w:val="nil"/>
              </w:pBdr>
              <w:spacing w:after="0" w:line="240" w:lineRule="auto"/>
              <w:rPr>
                <w:rFonts w:ascii="GHEA Grapalat" w:eastAsia="GHEA Grapalat" w:hAnsi="GHEA Grapalat" w:cs="GHEA Grapalat"/>
                <w:b/>
              </w:rPr>
            </w:pPr>
          </w:p>
        </w:tc>
        <w:tc>
          <w:tcPr>
            <w:tcW w:w="2727" w:type="dxa"/>
            <w:gridSpan w:val="3"/>
            <w:shd w:val="clear" w:color="auto" w:fill="auto"/>
          </w:tcPr>
          <w:p w:rsidR="005F0B30" w:rsidRPr="007343F4" w:rsidRDefault="0004634C" w:rsidP="008F1213">
            <w:pPr>
              <w:spacing w:after="0" w:line="240" w:lineRule="auto"/>
              <w:rPr>
                <w:rFonts w:ascii="GHEA Grapalat" w:eastAsia="GHEA Grapalat" w:hAnsi="GHEA Grapalat" w:cs="GHEA Grapalat"/>
                <w:b/>
              </w:rPr>
            </w:pPr>
            <w:r w:rsidRPr="007343F4">
              <w:rPr>
                <w:rFonts w:ascii="GHEA Grapalat" w:eastAsia="GHEA Grapalat" w:hAnsi="GHEA Grapalat" w:cs="GHEA Grapalat"/>
                <w:b/>
                <w:color w:val="000000"/>
                <w:highlight w:val="white"/>
              </w:rPr>
              <w:t>N 03//01454-2023</w:t>
            </w:r>
          </w:p>
        </w:tc>
      </w:tr>
      <w:tr w:rsidR="005F0B30" w:rsidRPr="007343F4">
        <w:trPr>
          <w:gridAfter w:val="8"/>
          <w:wAfter w:w="4322" w:type="dxa"/>
          <w:trHeight w:val="400"/>
        </w:trPr>
        <w:tc>
          <w:tcPr>
            <w:tcW w:w="10761" w:type="dxa"/>
            <w:gridSpan w:val="4"/>
            <w:shd w:val="clear" w:color="auto" w:fill="auto"/>
          </w:tcPr>
          <w:p w:rsidR="005F0B30" w:rsidRPr="007343F4" w:rsidRDefault="0004634C" w:rsidP="008F1213">
            <w:pPr>
              <w:spacing w:after="0" w:line="240" w:lineRule="auto"/>
              <w:ind w:firstLine="567"/>
              <w:jc w:val="both"/>
              <w:rPr>
                <w:rFonts w:ascii="GHEA Grapalat" w:eastAsia="GHEA Grapalat" w:hAnsi="GHEA Grapalat" w:cs="GHEA Grapalat"/>
              </w:rPr>
            </w:pPr>
            <w:r w:rsidRPr="007343F4">
              <w:rPr>
                <w:rFonts w:ascii="GHEA Grapalat" w:eastAsia="GHEA Grapalat" w:hAnsi="GHEA Grapalat" w:cs="GHEA Grapalat"/>
              </w:rPr>
              <w:t xml:space="preserve">««Հայաստանի Հանրապետության կրթության մինչև 2030 թվականի զարգացման պետական ծրագիրը» հաստատելու մասին օրենքից բխող գործողությունների ծրագիրը հաստատելու մասին» Հայաստանի Հանրապետության կառավարության որոշման նախագծի փաթեթը քննարկվել է </w:t>
            </w:r>
            <w:r w:rsidRPr="007343F4">
              <w:rPr>
                <w:rFonts w:ascii="GHEA Grapalat" w:eastAsia="GHEA Grapalat" w:hAnsi="GHEA Grapalat" w:cs="GHEA Grapalat"/>
              </w:rPr>
              <w:lastRenderedPageBreak/>
              <w:t>Հայաստանի Հանրապետության Շիրակի մարզպետարանում:</w:t>
            </w:r>
          </w:p>
          <w:p w:rsidR="005F0B30" w:rsidRPr="007343F4" w:rsidRDefault="0004634C" w:rsidP="00EA2BC3">
            <w:pPr>
              <w:spacing w:after="0" w:line="240" w:lineRule="auto"/>
              <w:rPr>
                <w:rFonts w:ascii="GHEA Grapalat" w:eastAsia="GHEA Grapalat" w:hAnsi="GHEA Grapalat" w:cs="GHEA Grapalat"/>
                <w:color w:val="000000"/>
              </w:rPr>
            </w:pPr>
            <w:r w:rsidRPr="007343F4">
              <w:rPr>
                <w:rFonts w:ascii="GHEA Grapalat" w:eastAsia="GHEA Grapalat" w:hAnsi="GHEA Grapalat" w:cs="GHEA Grapalat"/>
                <w:color w:val="000000"/>
              </w:rPr>
              <w:t xml:space="preserve">        Նախագծի վերաբերյալ առաջարկություններ չունենք։</w:t>
            </w:r>
          </w:p>
        </w:tc>
      </w:tr>
      <w:tr w:rsidR="005F0B30" w:rsidRPr="007343F4">
        <w:trPr>
          <w:trHeight w:val="383"/>
        </w:trPr>
        <w:tc>
          <w:tcPr>
            <w:tcW w:w="12356" w:type="dxa"/>
            <w:gridSpan w:val="9"/>
            <w:vMerge w:val="restart"/>
            <w:shd w:val="clear" w:color="auto" w:fill="auto"/>
          </w:tcPr>
          <w:p w:rsidR="005F0B30" w:rsidRPr="007343F4" w:rsidRDefault="005F0B30" w:rsidP="008F1213">
            <w:pPr>
              <w:spacing w:after="0" w:line="240" w:lineRule="auto"/>
              <w:jc w:val="center"/>
              <w:rPr>
                <w:rFonts w:ascii="GHEA Grapalat" w:eastAsia="GHEA Grapalat" w:hAnsi="GHEA Grapalat" w:cs="GHEA Grapalat"/>
                <w:b/>
              </w:rPr>
            </w:pPr>
          </w:p>
          <w:p w:rsidR="005F0B30" w:rsidRPr="007343F4" w:rsidRDefault="0004634C" w:rsidP="008F1213">
            <w:pPr>
              <w:spacing w:after="0" w:line="240" w:lineRule="auto"/>
              <w:jc w:val="center"/>
              <w:rPr>
                <w:rFonts w:ascii="GHEA Grapalat" w:eastAsia="GHEA Grapalat" w:hAnsi="GHEA Grapalat" w:cs="GHEA Grapalat"/>
                <w:b/>
              </w:rPr>
            </w:pPr>
            <w:r w:rsidRPr="007343F4">
              <w:rPr>
                <w:rFonts w:ascii="GHEA Grapalat" w:eastAsia="GHEA Grapalat" w:hAnsi="GHEA Grapalat" w:cs="GHEA Grapalat"/>
                <w:b/>
              </w:rPr>
              <w:t>7. ՀՀ Արագածոտնի մարզպետարան</w:t>
            </w:r>
          </w:p>
        </w:tc>
        <w:tc>
          <w:tcPr>
            <w:tcW w:w="2727" w:type="dxa"/>
            <w:gridSpan w:val="3"/>
            <w:shd w:val="clear" w:color="auto" w:fill="auto"/>
          </w:tcPr>
          <w:p w:rsidR="005F0B30" w:rsidRPr="007343F4" w:rsidRDefault="0004634C" w:rsidP="008F1213">
            <w:pPr>
              <w:spacing w:after="0" w:line="240" w:lineRule="auto"/>
              <w:rPr>
                <w:rFonts w:ascii="GHEA Grapalat" w:eastAsia="GHEA Grapalat" w:hAnsi="GHEA Grapalat" w:cs="GHEA Grapalat"/>
                <w:b/>
              </w:rPr>
            </w:pPr>
            <w:r w:rsidRPr="007343F4">
              <w:rPr>
                <w:rFonts w:ascii="GHEA Grapalat" w:eastAsia="GHEA Grapalat" w:hAnsi="GHEA Grapalat" w:cs="GHEA Grapalat"/>
                <w:b/>
              </w:rPr>
              <w:t>22</w:t>
            </w:r>
            <w:r w:rsidRPr="007343F4">
              <w:rPr>
                <w:rFonts w:ascii="GHEA Grapalat" w:eastAsia="MS Mincho" w:hAnsi="MS Mincho" w:cs="MS Mincho"/>
                <w:b/>
              </w:rPr>
              <w:t>․</w:t>
            </w:r>
            <w:r w:rsidRPr="007343F4">
              <w:rPr>
                <w:rFonts w:ascii="GHEA Grapalat" w:eastAsia="GHEA Grapalat" w:hAnsi="GHEA Grapalat" w:cs="GHEA Grapalat"/>
                <w:b/>
              </w:rPr>
              <w:t>02</w:t>
            </w:r>
            <w:r w:rsidRPr="007343F4">
              <w:rPr>
                <w:rFonts w:ascii="GHEA Grapalat" w:eastAsia="MS Mincho" w:hAnsi="MS Mincho" w:cs="MS Mincho"/>
                <w:b/>
              </w:rPr>
              <w:t>․</w:t>
            </w:r>
            <w:r w:rsidRPr="007343F4">
              <w:rPr>
                <w:rFonts w:ascii="GHEA Grapalat" w:eastAsia="GHEA Grapalat" w:hAnsi="GHEA Grapalat" w:cs="GHEA Grapalat"/>
                <w:b/>
              </w:rPr>
              <w:t>2023</w:t>
            </w:r>
          </w:p>
        </w:tc>
      </w:tr>
      <w:tr w:rsidR="005F0B30" w:rsidRPr="007343F4">
        <w:trPr>
          <w:trHeight w:val="382"/>
        </w:trPr>
        <w:tc>
          <w:tcPr>
            <w:tcW w:w="12356" w:type="dxa"/>
            <w:gridSpan w:val="9"/>
            <w:vMerge/>
            <w:shd w:val="clear" w:color="auto" w:fill="auto"/>
          </w:tcPr>
          <w:p w:rsidR="005F0B30" w:rsidRPr="007343F4" w:rsidRDefault="005F0B30" w:rsidP="008F1213">
            <w:pPr>
              <w:widowControl w:val="0"/>
              <w:pBdr>
                <w:top w:val="nil"/>
                <w:left w:val="nil"/>
                <w:bottom w:val="nil"/>
                <w:right w:val="nil"/>
                <w:between w:val="nil"/>
              </w:pBdr>
              <w:spacing w:after="0" w:line="240" w:lineRule="auto"/>
              <w:rPr>
                <w:rFonts w:ascii="GHEA Grapalat" w:eastAsia="GHEA Grapalat" w:hAnsi="GHEA Grapalat" w:cs="GHEA Grapalat"/>
                <w:b/>
              </w:rPr>
            </w:pPr>
          </w:p>
        </w:tc>
        <w:tc>
          <w:tcPr>
            <w:tcW w:w="2727" w:type="dxa"/>
            <w:gridSpan w:val="3"/>
            <w:shd w:val="clear" w:color="auto" w:fill="auto"/>
          </w:tcPr>
          <w:p w:rsidR="005F0B30" w:rsidRPr="007343F4" w:rsidRDefault="0004634C" w:rsidP="008F1213">
            <w:pPr>
              <w:spacing w:after="0" w:line="240" w:lineRule="auto"/>
              <w:rPr>
                <w:rFonts w:ascii="GHEA Grapalat" w:eastAsia="GHEA Grapalat" w:hAnsi="GHEA Grapalat" w:cs="GHEA Grapalat"/>
                <w:b/>
              </w:rPr>
            </w:pPr>
            <w:r w:rsidRPr="007343F4">
              <w:rPr>
                <w:rFonts w:ascii="GHEA Grapalat" w:eastAsia="GHEA Grapalat" w:hAnsi="GHEA Grapalat" w:cs="GHEA Grapalat"/>
                <w:b/>
                <w:color w:val="000000"/>
                <w:highlight w:val="white"/>
              </w:rPr>
              <w:t>N 01/4/00802-2023</w:t>
            </w:r>
          </w:p>
        </w:tc>
      </w:tr>
      <w:tr w:rsidR="005F0B30" w:rsidRPr="007343F4">
        <w:trPr>
          <w:trHeight w:val="400"/>
        </w:trPr>
        <w:tc>
          <w:tcPr>
            <w:tcW w:w="10761" w:type="dxa"/>
            <w:gridSpan w:val="4"/>
            <w:shd w:val="clear" w:color="auto" w:fill="auto"/>
          </w:tcPr>
          <w:p w:rsidR="005F0B30" w:rsidRPr="007343F4" w:rsidRDefault="0004634C" w:rsidP="008F1213">
            <w:pPr>
              <w:spacing w:after="0" w:line="240" w:lineRule="auto"/>
              <w:ind w:firstLine="562"/>
              <w:jc w:val="both"/>
              <w:rPr>
                <w:rFonts w:ascii="GHEA Grapalat" w:eastAsia="GHEA Grapalat" w:hAnsi="GHEA Grapalat" w:cs="GHEA Grapalat"/>
              </w:rPr>
            </w:pPr>
            <w:r w:rsidRPr="007343F4">
              <w:rPr>
                <w:rFonts w:ascii="GHEA Grapalat" w:eastAsia="GHEA Grapalat" w:hAnsi="GHEA Grapalat" w:cs="GHEA Grapalat"/>
              </w:rPr>
              <w:t>««Հայաստանի Հանրապետության կրթության մինչև 2030 թվականի զարգացման պետական ծրագիրը» հաստատելու մասին» օրենքից բխող գործողությունների ծրագիրը» հաստատելու մասին Հայաստանի Հանրապետության կառավարության որոշման նախագծի փաթեթը քննարկվել է ՀՀ Արագածոտնի մարզպետարանում։</w:t>
            </w:r>
          </w:p>
          <w:p w:rsidR="005F0B30" w:rsidRPr="007343F4" w:rsidRDefault="0004634C" w:rsidP="008F1213">
            <w:pPr>
              <w:spacing w:after="0" w:line="240" w:lineRule="auto"/>
              <w:ind w:firstLine="567"/>
              <w:jc w:val="both"/>
              <w:rPr>
                <w:rFonts w:ascii="GHEA Grapalat" w:eastAsia="GHEA Grapalat" w:hAnsi="GHEA Grapalat" w:cs="GHEA Grapalat"/>
              </w:rPr>
            </w:pPr>
            <w:r w:rsidRPr="007343F4">
              <w:rPr>
                <w:rFonts w:ascii="GHEA Grapalat" w:eastAsia="GHEA Grapalat" w:hAnsi="GHEA Grapalat" w:cs="GHEA Grapalat"/>
              </w:rPr>
              <w:t>Առարկություններ և առաջարկություններ չունենք։</w:t>
            </w:r>
          </w:p>
        </w:tc>
        <w:tc>
          <w:tcPr>
            <w:tcW w:w="4322" w:type="dxa"/>
            <w:gridSpan w:val="8"/>
            <w:shd w:val="clear" w:color="auto" w:fill="auto"/>
          </w:tcPr>
          <w:p w:rsidR="005F0B30" w:rsidRPr="007343F4" w:rsidRDefault="005F0B30" w:rsidP="008F1213">
            <w:pPr>
              <w:spacing w:after="0" w:line="240" w:lineRule="auto"/>
              <w:ind w:left="2020" w:hanging="2020"/>
              <w:jc w:val="center"/>
              <w:rPr>
                <w:rFonts w:ascii="GHEA Grapalat" w:eastAsia="GHEA Grapalat" w:hAnsi="GHEA Grapalat" w:cs="GHEA Grapalat"/>
              </w:rPr>
            </w:pPr>
          </w:p>
        </w:tc>
      </w:tr>
      <w:tr w:rsidR="005F0B30" w:rsidRPr="007343F4">
        <w:trPr>
          <w:trHeight w:val="383"/>
        </w:trPr>
        <w:tc>
          <w:tcPr>
            <w:tcW w:w="12356" w:type="dxa"/>
            <w:gridSpan w:val="9"/>
            <w:vMerge w:val="restart"/>
            <w:shd w:val="clear" w:color="auto" w:fill="auto"/>
          </w:tcPr>
          <w:p w:rsidR="005F0B30" w:rsidRPr="007343F4" w:rsidRDefault="005F0B30" w:rsidP="008F1213">
            <w:pPr>
              <w:spacing w:after="0" w:line="240" w:lineRule="auto"/>
              <w:jc w:val="center"/>
              <w:rPr>
                <w:rFonts w:ascii="GHEA Grapalat" w:eastAsia="GHEA Grapalat" w:hAnsi="GHEA Grapalat" w:cs="GHEA Grapalat"/>
                <w:b/>
              </w:rPr>
            </w:pPr>
          </w:p>
          <w:p w:rsidR="005F0B30" w:rsidRPr="007343F4" w:rsidRDefault="0004634C" w:rsidP="008F1213">
            <w:pPr>
              <w:spacing w:after="0" w:line="240" w:lineRule="auto"/>
              <w:jc w:val="center"/>
              <w:rPr>
                <w:rFonts w:ascii="GHEA Grapalat" w:eastAsia="GHEA Grapalat" w:hAnsi="GHEA Grapalat" w:cs="GHEA Grapalat"/>
                <w:b/>
              </w:rPr>
            </w:pPr>
            <w:r w:rsidRPr="007343F4">
              <w:rPr>
                <w:rFonts w:ascii="GHEA Grapalat" w:eastAsia="GHEA Grapalat" w:hAnsi="GHEA Grapalat" w:cs="GHEA Grapalat"/>
                <w:b/>
              </w:rPr>
              <w:t xml:space="preserve">8. ՀՀ Լոռու մարզպետարան </w:t>
            </w:r>
          </w:p>
        </w:tc>
        <w:tc>
          <w:tcPr>
            <w:tcW w:w="2727" w:type="dxa"/>
            <w:gridSpan w:val="3"/>
            <w:shd w:val="clear" w:color="auto" w:fill="auto"/>
          </w:tcPr>
          <w:p w:rsidR="005F0B30" w:rsidRPr="007343F4" w:rsidRDefault="0004634C" w:rsidP="008F1213">
            <w:pPr>
              <w:spacing w:after="0" w:line="240" w:lineRule="auto"/>
              <w:rPr>
                <w:rFonts w:ascii="GHEA Grapalat" w:eastAsia="GHEA Grapalat" w:hAnsi="GHEA Grapalat" w:cs="GHEA Grapalat"/>
                <w:b/>
              </w:rPr>
            </w:pPr>
            <w:r w:rsidRPr="007343F4">
              <w:rPr>
                <w:rFonts w:ascii="GHEA Grapalat" w:eastAsia="GHEA Grapalat" w:hAnsi="GHEA Grapalat" w:cs="GHEA Grapalat"/>
                <w:b/>
              </w:rPr>
              <w:t>23.02.2023</w:t>
            </w:r>
          </w:p>
        </w:tc>
      </w:tr>
      <w:tr w:rsidR="005F0B30" w:rsidRPr="007343F4">
        <w:trPr>
          <w:trHeight w:val="382"/>
        </w:trPr>
        <w:tc>
          <w:tcPr>
            <w:tcW w:w="12356" w:type="dxa"/>
            <w:gridSpan w:val="9"/>
            <w:vMerge/>
            <w:shd w:val="clear" w:color="auto" w:fill="auto"/>
          </w:tcPr>
          <w:p w:rsidR="005F0B30" w:rsidRPr="007343F4" w:rsidRDefault="005F0B30" w:rsidP="008F1213">
            <w:pPr>
              <w:widowControl w:val="0"/>
              <w:pBdr>
                <w:top w:val="nil"/>
                <w:left w:val="nil"/>
                <w:bottom w:val="nil"/>
                <w:right w:val="nil"/>
                <w:between w:val="nil"/>
              </w:pBdr>
              <w:spacing w:after="0" w:line="240" w:lineRule="auto"/>
              <w:rPr>
                <w:rFonts w:ascii="GHEA Grapalat" w:eastAsia="GHEA Grapalat" w:hAnsi="GHEA Grapalat" w:cs="GHEA Grapalat"/>
                <w:b/>
              </w:rPr>
            </w:pPr>
          </w:p>
        </w:tc>
        <w:tc>
          <w:tcPr>
            <w:tcW w:w="2727" w:type="dxa"/>
            <w:gridSpan w:val="3"/>
            <w:shd w:val="clear" w:color="auto" w:fill="auto"/>
          </w:tcPr>
          <w:p w:rsidR="005F0B30" w:rsidRPr="007343F4" w:rsidRDefault="0004634C" w:rsidP="008F1213">
            <w:pPr>
              <w:spacing w:after="0" w:line="240" w:lineRule="auto"/>
              <w:ind w:hanging="117"/>
              <w:rPr>
                <w:rFonts w:ascii="GHEA Grapalat" w:eastAsia="GHEA Grapalat" w:hAnsi="GHEA Grapalat" w:cs="GHEA Grapalat"/>
                <w:b/>
              </w:rPr>
            </w:pPr>
            <w:r w:rsidRPr="007343F4">
              <w:rPr>
                <w:rFonts w:ascii="GHEA Grapalat" w:eastAsia="GHEA Grapalat" w:hAnsi="GHEA Grapalat" w:cs="GHEA Grapalat"/>
                <w:b/>
                <w:color w:val="000000"/>
                <w:highlight w:val="white"/>
              </w:rPr>
              <w:t>N01/106</w:t>
            </w:r>
            <w:r w:rsidRPr="007343F4">
              <w:rPr>
                <w:rFonts w:ascii="GHEA Grapalat" w:eastAsia="MS Mincho" w:hAnsi="MS Mincho" w:cs="MS Mincho"/>
                <w:b/>
                <w:color w:val="000000"/>
                <w:highlight w:val="white"/>
              </w:rPr>
              <w:t>․</w:t>
            </w:r>
            <w:r w:rsidRPr="007343F4">
              <w:rPr>
                <w:rFonts w:ascii="GHEA Grapalat" w:eastAsia="GHEA Grapalat" w:hAnsi="GHEA Grapalat" w:cs="GHEA Grapalat"/>
                <w:b/>
                <w:color w:val="000000"/>
                <w:highlight w:val="white"/>
              </w:rPr>
              <w:t>3</w:t>
            </w:r>
            <w:r w:rsidRPr="007343F4">
              <w:rPr>
                <w:rFonts w:ascii="GHEA Grapalat" w:eastAsia="MS Mincho" w:hAnsi="MS Mincho" w:cs="MS Mincho"/>
                <w:b/>
                <w:color w:val="000000"/>
                <w:highlight w:val="white"/>
              </w:rPr>
              <w:t>․</w:t>
            </w:r>
            <w:r w:rsidRPr="007343F4">
              <w:rPr>
                <w:rFonts w:ascii="GHEA Grapalat" w:eastAsia="GHEA Grapalat" w:hAnsi="GHEA Grapalat" w:cs="GHEA Grapalat"/>
                <w:b/>
                <w:color w:val="000000"/>
                <w:highlight w:val="white"/>
              </w:rPr>
              <w:t>1/01391-2023</w:t>
            </w:r>
          </w:p>
        </w:tc>
      </w:tr>
      <w:tr w:rsidR="005F0B30" w:rsidRPr="007343F4">
        <w:trPr>
          <w:trHeight w:val="400"/>
        </w:trPr>
        <w:tc>
          <w:tcPr>
            <w:tcW w:w="10761" w:type="dxa"/>
            <w:gridSpan w:val="4"/>
            <w:shd w:val="clear" w:color="auto" w:fill="auto"/>
          </w:tcPr>
          <w:p w:rsidR="005F0B30" w:rsidRPr="007343F4" w:rsidRDefault="0004634C" w:rsidP="008F1213">
            <w:pPr>
              <w:spacing w:after="0" w:line="240" w:lineRule="auto"/>
              <w:ind w:firstLine="720"/>
              <w:jc w:val="both"/>
              <w:rPr>
                <w:rFonts w:ascii="GHEA Grapalat" w:eastAsia="GHEA Grapalat" w:hAnsi="GHEA Grapalat" w:cs="GHEA Grapalat"/>
              </w:rPr>
            </w:pPr>
            <w:r w:rsidRPr="007343F4">
              <w:rPr>
                <w:rFonts w:ascii="GHEA Grapalat" w:eastAsia="GHEA Grapalat" w:hAnsi="GHEA Grapalat" w:cs="GHEA Grapalat"/>
              </w:rPr>
              <w:t>«Հայաստանի Հանրապետության կրթության մինչև 2030 թվականի զարգացման պետական ծրագիրը» հաստատելու մասին» օրենքից բխող գործողությունների ծրագիրը» հաստատելու մասին Հայաստանի Հանրապետության կառավարության որոշման նախագծի փաթեթը քննարկվել է մարզպետարանի կրթության, մշակույթի և սպորտի վարչությունում, որի արդյունքում առաջարկություններ են արվել՝</w:t>
            </w:r>
          </w:p>
          <w:p w:rsidR="005F0B30" w:rsidRPr="007343F4" w:rsidRDefault="0004634C" w:rsidP="008F1213">
            <w:pPr>
              <w:numPr>
                <w:ilvl w:val="0"/>
                <w:numId w:val="10"/>
              </w:numPr>
              <w:pBdr>
                <w:top w:val="nil"/>
                <w:left w:val="nil"/>
                <w:bottom w:val="nil"/>
                <w:right w:val="nil"/>
                <w:between w:val="nil"/>
              </w:pBdr>
              <w:spacing w:after="0" w:line="240" w:lineRule="auto"/>
              <w:jc w:val="both"/>
              <w:rPr>
                <w:rFonts w:ascii="GHEA Grapalat" w:eastAsia="GHEA Grapalat" w:hAnsi="GHEA Grapalat" w:cs="GHEA Grapalat"/>
                <w:color w:val="000000"/>
              </w:rPr>
            </w:pPr>
            <w:r w:rsidRPr="007343F4">
              <w:rPr>
                <w:rFonts w:ascii="GHEA Grapalat" w:eastAsia="GHEA Grapalat" w:hAnsi="GHEA Grapalat" w:cs="GHEA Grapalat"/>
                <w:color w:val="000000"/>
              </w:rPr>
              <w:t xml:space="preserve"> ծնողավարության դասընթացը որպես թեմա մտցնել վերապատրաստումների ծրագրում, այսինքն՝  1.1.4 կետը հանել՝ այն ներառելով 1.1.2 կետի մեջ, քանի որ՝</w:t>
            </w:r>
          </w:p>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 xml:space="preserve"> ՀՀ կրթության և գիտության նախարարի` 2011 թվականի ապրիլի 26-ի N 416-Ն հրամանով հաստատված ՀՀ նախադպրոցական ուսումնական հաստատությունների ղեկավար և մանկավարժական կազմի տարիֆաորակավորման բնութագրերի պահանջների համաձայն՝</w:t>
            </w:r>
          </w:p>
          <w:p w:rsidR="005F0B30" w:rsidRPr="007343F4" w:rsidRDefault="0004634C" w:rsidP="008F1213">
            <w:pPr>
              <w:numPr>
                <w:ilvl w:val="0"/>
                <w:numId w:val="5"/>
              </w:numPr>
              <w:pBdr>
                <w:top w:val="nil"/>
                <w:left w:val="nil"/>
                <w:bottom w:val="nil"/>
                <w:right w:val="nil"/>
                <w:between w:val="nil"/>
              </w:pBdr>
              <w:spacing w:after="0" w:line="240" w:lineRule="auto"/>
              <w:jc w:val="both"/>
              <w:rPr>
                <w:rFonts w:ascii="GHEA Grapalat" w:eastAsia="GHEA Grapalat" w:hAnsi="GHEA Grapalat" w:cs="GHEA Grapalat"/>
                <w:color w:val="000000"/>
              </w:rPr>
            </w:pPr>
            <w:r w:rsidRPr="007343F4">
              <w:rPr>
                <w:rFonts w:ascii="GHEA Grapalat" w:eastAsia="GHEA Grapalat" w:hAnsi="GHEA Grapalat" w:cs="GHEA Grapalat"/>
                <w:color w:val="000000"/>
              </w:rPr>
              <w:t xml:space="preserve">նախադպրոցական ուսումնական հաստատության մեթոդիստի պաշտոնային պարտականությունների մեջ է մտնում ծնողների հետ տարվող աշխատանքը (12-րդ կետի </w:t>
            </w:r>
            <w:r w:rsidRPr="007343F4">
              <w:rPr>
                <w:rFonts w:ascii="GHEA Grapalat" w:eastAsia="GHEA Grapalat" w:hAnsi="GHEA Grapalat" w:cs="GHEA Grapalat"/>
                <w:b/>
                <w:color w:val="000000"/>
              </w:rPr>
              <w:t>է</w:t>
            </w:r>
            <w:r w:rsidRPr="007343F4">
              <w:rPr>
                <w:rFonts w:ascii="GHEA Grapalat" w:eastAsia="GHEA Grapalat" w:hAnsi="GHEA Grapalat" w:cs="GHEA Grapalat"/>
                <w:color w:val="000000"/>
              </w:rPr>
              <w:t xml:space="preserve"> ենթակետ, 19-րդ կետ), </w:t>
            </w:r>
          </w:p>
          <w:p w:rsidR="005F0B30" w:rsidRPr="007343F4" w:rsidRDefault="0004634C" w:rsidP="008F1213">
            <w:pPr>
              <w:numPr>
                <w:ilvl w:val="0"/>
                <w:numId w:val="5"/>
              </w:numPr>
              <w:pBdr>
                <w:top w:val="nil"/>
                <w:left w:val="nil"/>
                <w:bottom w:val="nil"/>
                <w:right w:val="nil"/>
                <w:between w:val="nil"/>
              </w:pBdr>
              <w:spacing w:after="0" w:line="240" w:lineRule="auto"/>
              <w:jc w:val="both"/>
              <w:rPr>
                <w:rFonts w:ascii="GHEA Grapalat" w:eastAsia="GHEA Grapalat" w:hAnsi="GHEA Grapalat" w:cs="GHEA Grapalat"/>
                <w:color w:val="000000"/>
              </w:rPr>
            </w:pPr>
            <w:r w:rsidRPr="007343F4">
              <w:rPr>
                <w:rFonts w:ascii="GHEA Grapalat" w:eastAsia="GHEA Grapalat" w:hAnsi="GHEA Grapalat" w:cs="GHEA Grapalat"/>
                <w:color w:val="000000"/>
              </w:rPr>
              <w:t xml:space="preserve"> նախադպրոցական ուսումնական հաստատության  դաստիարակի պաշտոնային պարտականությունների մեջ է մտնում 27-րդ կետը, այն է՝</w:t>
            </w:r>
          </w:p>
          <w:p w:rsidR="005F0B30" w:rsidRPr="007343F4" w:rsidRDefault="0004634C" w:rsidP="00EA2BC3">
            <w:pPr>
              <w:numPr>
                <w:ilvl w:val="1"/>
                <w:numId w:val="5"/>
              </w:numPr>
              <w:pBdr>
                <w:top w:val="nil"/>
                <w:left w:val="nil"/>
                <w:bottom w:val="nil"/>
                <w:right w:val="nil"/>
                <w:between w:val="nil"/>
              </w:pBdr>
              <w:spacing w:after="0" w:line="240" w:lineRule="auto"/>
              <w:ind w:left="1195" w:hanging="270"/>
              <w:jc w:val="both"/>
              <w:rPr>
                <w:rFonts w:ascii="GHEA Grapalat" w:eastAsia="GHEA Grapalat" w:hAnsi="GHEA Grapalat" w:cs="GHEA Grapalat"/>
                <w:color w:val="000000"/>
              </w:rPr>
            </w:pPr>
            <w:r w:rsidRPr="007343F4">
              <w:rPr>
                <w:rFonts w:ascii="GHEA Grapalat" w:eastAsia="GHEA Grapalat" w:hAnsi="GHEA Grapalat" w:cs="GHEA Grapalat"/>
                <w:color w:val="000000"/>
              </w:rPr>
              <w:t>27) ծնողների հետ տանում է աշխատանք՝ ընտանիքում երեխաների դաստիարակության հարցերի ուղղությամբ,ներգրավում է և խթանում նրանց հաստատության հետ ակտիվ համագործակցությանը,</w:t>
            </w:r>
          </w:p>
          <w:p w:rsidR="005F0B30" w:rsidRPr="007343F4" w:rsidRDefault="0004634C" w:rsidP="008F1213">
            <w:pPr>
              <w:numPr>
                <w:ilvl w:val="0"/>
                <w:numId w:val="5"/>
              </w:numPr>
              <w:pBdr>
                <w:top w:val="nil"/>
                <w:left w:val="nil"/>
                <w:bottom w:val="nil"/>
                <w:right w:val="nil"/>
                <w:between w:val="nil"/>
              </w:pBdr>
              <w:spacing w:after="0" w:line="240" w:lineRule="auto"/>
              <w:jc w:val="both"/>
              <w:rPr>
                <w:rFonts w:ascii="GHEA Grapalat" w:eastAsia="GHEA Grapalat" w:hAnsi="GHEA Grapalat" w:cs="GHEA Grapalat"/>
                <w:color w:val="000000"/>
              </w:rPr>
            </w:pPr>
            <w:r w:rsidRPr="007343F4">
              <w:rPr>
                <w:rFonts w:ascii="GHEA Grapalat" w:eastAsia="GHEA Grapalat" w:hAnsi="GHEA Grapalat" w:cs="GHEA Grapalat"/>
                <w:color w:val="000000"/>
              </w:rPr>
              <w:t>նախադպրոցական ուսումնական հաստատության սոցիալական մանկավարժը, հոգեբանի պաշտոնային պարտականությունների մեջ է մտնում 8-րդ, 12-րդ և 19-րդ կետերը. այն է՝</w:t>
            </w:r>
          </w:p>
          <w:p w:rsidR="005F0B30" w:rsidRPr="007343F4" w:rsidRDefault="0004634C" w:rsidP="00EA2BC3">
            <w:pPr>
              <w:numPr>
                <w:ilvl w:val="1"/>
                <w:numId w:val="5"/>
              </w:numPr>
              <w:pBdr>
                <w:top w:val="nil"/>
                <w:left w:val="nil"/>
                <w:bottom w:val="nil"/>
                <w:right w:val="nil"/>
                <w:between w:val="nil"/>
              </w:pBdr>
              <w:spacing w:after="0" w:line="240" w:lineRule="auto"/>
              <w:ind w:left="1195" w:hanging="270"/>
              <w:jc w:val="both"/>
              <w:rPr>
                <w:rFonts w:ascii="GHEA Grapalat" w:eastAsia="GHEA Grapalat" w:hAnsi="GHEA Grapalat" w:cs="GHEA Grapalat"/>
                <w:color w:val="000000"/>
              </w:rPr>
            </w:pPr>
            <w:r w:rsidRPr="007343F4">
              <w:rPr>
                <w:rFonts w:ascii="GHEA Grapalat" w:eastAsia="GHEA Grapalat" w:hAnsi="GHEA Grapalat" w:cs="GHEA Grapalat"/>
                <w:color w:val="000000"/>
              </w:rPr>
              <w:t xml:space="preserve">8) ուսումնական հաստատությունների ղեկավարներին և աշխատակիցներին խորհուրդներ է </w:t>
            </w:r>
            <w:r w:rsidRPr="007343F4">
              <w:rPr>
                <w:rFonts w:ascii="GHEA Grapalat" w:eastAsia="GHEA Grapalat" w:hAnsi="GHEA Grapalat" w:cs="GHEA Grapalat"/>
                <w:color w:val="000000"/>
              </w:rPr>
              <w:lastRenderedPageBreak/>
              <w:t>տալիս այդ հաստատության զարգացման, երեխաների մանկավարժների, ծնողների, սոցիալ-հոգեբանական իրազեկության բարձրացման և հոգեբանության գործնական կիրառման ուղղությամբ.</w:t>
            </w:r>
          </w:p>
          <w:p w:rsidR="005F0B30" w:rsidRPr="007343F4" w:rsidRDefault="0004634C" w:rsidP="00EA2BC3">
            <w:pPr>
              <w:numPr>
                <w:ilvl w:val="1"/>
                <w:numId w:val="5"/>
              </w:numPr>
              <w:pBdr>
                <w:top w:val="nil"/>
                <w:left w:val="nil"/>
                <w:bottom w:val="nil"/>
                <w:right w:val="nil"/>
                <w:between w:val="nil"/>
              </w:pBdr>
              <w:spacing w:after="0" w:line="240" w:lineRule="auto"/>
              <w:ind w:left="1195" w:hanging="270"/>
              <w:jc w:val="both"/>
              <w:rPr>
                <w:rFonts w:ascii="GHEA Grapalat" w:eastAsia="GHEA Grapalat" w:hAnsi="GHEA Grapalat" w:cs="GHEA Grapalat"/>
                <w:color w:val="000000"/>
              </w:rPr>
            </w:pPr>
            <w:r w:rsidRPr="007343F4">
              <w:rPr>
                <w:rFonts w:ascii="GHEA Grapalat" w:eastAsia="GHEA Grapalat" w:hAnsi="GHEA Grapalat" w:cs="GHEA Grapalat"/>
                <w:color w:val="000000"/>
              </w:rPr>
              <w:t>12) ցուցաբերում է երեխաներին, ծնողներին, մանկավարժական կոլեկտիվին օգնություն՝ կոնկրետ պրոբլեմների լուծման ուղղությամբ: Անցկացնում է տարբեր նշանակության և ուղղվածության հոգեբանական դիտարկում, հետազոտություն, մանկավարժական գնահատում,</w:t>
            </w:r>
          </w:p>
          <w:p w:rsidR="005F0B30" w:rsidRPr="007343F4" w:rsidRDefault="0004634C" w:rsidP="00EA2BC3">
            <w:pPr>
              <w:numPr>
                <w:ilvl w:val="1"/>
                <w:numId w:val="5"/>
              </w:numPr>
              <w:pBdr>
                <w:top w:val="nil"/>
                <w:left w:val="nil"/>
                <w:bottom w:val="nil"/>
                <w:right w:val="nil"/>
                <w:between w:val="nil"/>
              </w:pBdr>
              <w:spacing w:after="0" w:line="240" w:lineRule="auto"/>
              <w:ind w:left="1195" w:hanging="270"/>
              <w:jc w:val="both"/>
              <w:rPr>
                <w:rFonts w:ascii="GHEA Grapalat" w:eastAsia="GHEA Grapalat" w:hAnsi="GHEA Grapalat" w:cs="GHEA Grapalat"/>
                <w:color w:val="000000"/>
              </w:rPr>
            </w:pPr>
            <w:r w:rsidRPr="007343F4">
              <w:rPr>
                <w:rFonts w:ascii="GHEA Grapalat" w:eastAsia="GHEA Grapalat" w:hAnsi="GHEA Grapalat" w:cs="GHEA Grapalat"/>
                <w:color w:val="000000"/>
              </w:rPr>
              <w:t>19) խորհրդատվություն է իրականացնում մանկավարժներին՝ գործնական հոգեբանության կիրառման ուղղությամբ, նպաստում է մանկավարժների, ծնողների սոցիալ-հոգեբանական իրավասությունների մակարդակի բարձրացմանը:</w:t>
            </w:r>
          </w:p>
        </w:tc>
        <w:tc>
          <w:tcPr>
            <w:tcW w:w="4322" w:type="dxa"/>
            <w:gridSpan w:val="8"/>
            <w:shd w:val="clear" w:color="auto" w:fill="auto"/>
          </w:tcPr>
          <w:p w:rsidR="005F0B30" w:rsidRPr="007343F4" w:rsidRDefault="005F0B30" w:rsidP="008F1213">
            <w:pPr>
              <w:spacing w:after="0" w:line="240" w:lineRule="auto"/>
              <w:ind w:left="2020" w:hanging="2020"/>
              <w:jc w:val="both"/>
              <w:rPr>
                <w:rFonts w:ascii="GHEA Grapalat" w:eastAsia="GHEA Grapalat" w:hAnsi="GHEA Grapalat" w:cs="GHEA Grapalat"/>
              </w:rPr>
            </w:pPr>
          </w:p>
          <w:p w:rsidR="005F0B30" w:rsidRPr="007343F4" w:rsidRDefault="005F0B30" w:rsidP="008F1213">
            <w:pPr>
              <w:spacing w:after="0" w:line="240" w:lineRule="auto"/>
              <w:ind w:left="2020" w:hanging="1736"/>
              <w:jc w:val="both"/>
              <w:rPr>
                <w:rFonts w:ascii="GHEA Grapalat" w:eastAsia="GHEA Grapalat" w:hAnsi="GHEA Grapalat" w:cs="GHEA Grapalat"/>
              </w:rPr>
            </w:pPr>
          </w:p>
          <w:p w:rsidR="005F0B30" w:rsidRPr="007343F4" w:rsidRDefault="005F0B30" w:rsidP="008F1213">
            <w:pPr>
              <w:spacing w:after="0" w:line="240" w:lineRule="auto"/>
              <w:ind w:left="2020" w:hanging="1736"/>
              <w:jc w:val="both"/>
              <w:rPr>
                <w:rFonts w:ascii="GHEA Grapalat" w:eastAsia="GHEA Grapalat" w:hAnsi="GHEA Grapalat" w:cs="GHEA Grapalat"/>
              </w:rPr>
            </w:pPr>
          </w:p>
          <w:p w:rsidR="005F0B30" w:rsidRPr="007343F4" w:rsidRDefault="005F0B30" w:rsidP="008F1213">
            <w:pPr>
              <w:spacing w:after="0" w:line="240" w:lineRule="auto"/>
              <w:ind w:left="2020" w:hanging="1736"/>
              <w:jc w:val="both"/>
              <w:rPr>
                <w:rFonts w:ascii="GHEA Grapalat" w:eastAsia="GHEA Grapalat" w:hAnsi="GHEA Grapalat" w:cs="GHEA Grapalat"/>
              </w:rPr>
            </w:pPr>
          </w:p>
          <w:p w:rsidR="005F0B30" w:rsidRPr="007343F4" w:rsidRDefault="005F0B30" w:rsidP="008F1213">
            <w:pPr>
              <w:spacing w:after="0" w:line="240" w:lineRule="auto"/>
              <w:ind w:firstLine="141"/>
              <w:jc w:val="both"/>
              <w:rPr>
                <w:rFonts w:ascii="GHEA Grapalat" w:eastAsia="GHEA Grapalat" w:hAnsi="GHEA Grapalat" w:cs="GHEA Grapalat"/>
              </w:rPr>
            </w:pPr>
          </w:p>
          <w:p w:rsidR="005F0B30" w:rsidRPr="007343F4" w:rsidRDefault="0004634C" w:rsidP="008F1213">
            <w:pPr>
              <w:spacing w:after="0" w:line="240" w:lineRule="auto"/>
              <w:ind w:firstLine="144"/>
              <w:jc w:val="center"/>
              <w:rPr>
                <w:rFonts w:ascii="GHEA Grapalat" w:eastAsia="GHEA Grapalat" w:hAnsi="GHEA Grapalat" w:cs="GHEA Grapalat"/>
              </w:rPr>
            </w:pPr>
            <w:r w:rsidRPr="007343F4">
              <w:rPr>
                <w:rFonts w:ascii="GHEA Grapalat" w:eastAsia="GHEA Grapalat" w:hAnsi="GHEA Grapalat" w:cs="GHEA Grapalat"/>
              </w:rPr>
              <w:t>Ընդունվել է,</w:t>
            </w:r>
          </w:p>
          <w:p w:rsidR="005F0B30" w:rsidRPr="007343F4" w:rsidRDefault="0004634C" w:rsidP="006D36CE">
            <w:pPr>
              <w:spacing w:after="0" w:line="240" w:lineRule="auto"/>
              <w:ind w:firstLine="144"/>
              <w:jc w:val="both"/>
              <w:rPr>
                <w:rFonts w:ascii="GHEA Grapalat" w:eastAsia="GHEA Grapalat" w:hAnsi="GHEA Grapalat" w:cs="GHEA Grapalat"/>
              </w:rPr>
            </w:pPr>
            <w:r w:rsidRPr="007343F4">
              <w:rPr>
                <w:rFonts w:ascii="GHEA Grapalat" w:eastAsia="GHEA Grapalat" w:hAnsi="GHEA Grapalat" w:cs="GHEA Grapalat"/>
              </w:rPr>
              <w:t>1</w:t>
            </w:r>
            <w:r w:rsidRPr="007343F4">
              <w:rPr>
                <w:rFonts w:ascii="GHEA Grapalat" w:eastAsia="MS Mincho" w:hAnsi="MS Mincho" w:cs="MS Mincho"/>
              </w:rPr>
              <w:t>․</w:t>
            </w:r>
            <w:r w:rsidRPr="007343F4">
              <w:rPr>
                <w:rFonts w:ascii="GHEA Grapalat" w:eastAsia="GHEA Grapalat" w:hAnsi="GHEA Grapalat" w:cs="GHEA Grapalat"/>
              </w:rPr>
              <w:t>1</w:t>
            </w:r>
            <w:r w:rsidRPr="007343F4">
              <w:rPr>
                <w:rFonts w:ascii="GHEA Grapalat" w:eastAsia="MS Mincho" w:hAnsi="MS Mincho" w:cs="MS Mincho"/>
              </w:rPr>
              <w:t>․</w:t>
            </w:r>
            <w:r w:rsidRPr="007343F4">
              <w:rPr>
                <w:rFonts w:ascii="GHEA Grapalat" w:eastAsia="GHEA Grapalat" w:hAnsi="GHEA Grapalat" w:cs="GHEA Grapalat"/>
              </w:rPr>
              <w:t xml:space="preserve">2 կետում </w:t>
            </w:r>
            <w:r w:rsidR="006D36CE" w:rsidRPr="007343F4">
              <w:rPr>
                <w:rFonts w:ascii="GHEA Grapalat" w:eastAsia="GHEA Grapalat" w:hAnsi="GHEA Grapalat" w:cs="GHEA Grapalat"/>
              </w:rPr>
              <w:t xml:space="preserve">կատարվել է </w:t>
            </w:r>
            <w:r w:rsidRPr="007343F4">
              <w:rPr>
                <w:rFonts w:ascii="GHEA Grapalat" w:eastAsia="GHEA Grapalat" w:hAnsi="GHEA Grapalat" w:cs="GHEA Grapalat"/>
              </w:rPr>
              <w:t xml:space="preserve">համապատասխան </w:t>
            </w:r>
            <w:r w:rsidR="00A806CC" w:rsidRPr="007343F4">
              <w:rPr>
                <w:rFonts w:ascii="GHEA Grapalat" w:eastAsia="GHEA Grapalat" w:hAnsi="GHEA Grapalat" w:cs="GHEA Grapalat"/>
              </w:rPr>
              <w:t>փոփոխություն</w:t>
            </w:r>
            <w:r w:rsidRPr="007343F4">
              <w:rPr>
                <w:rFonts w:ascii="GHEA Grapalat" w:eastAsia="GHEA Grapalat" w:hAnsi="GHEA Grapalat" w:cs="GHEA Grapalat"/>
              </w:rPr>
              <w:t>։</w:t>
            </w:r>
          </w:p>
        </w:tc>
      </w:tr>
      <w:tr w:rsidR="005F0B30" w:rsidRPr="007343F4">
        <w:trPr>
          <w:trHeight w:val="400"/>
        </w:trPr>
        <w:tc>
          <w:tcPr>
            <w:tcW w:w="10761" w:type="dxa"/>
            <w:gridSpan w:val="4"/>
            <w:shd w:val="clear" w:color="auto" w:fill="auto"/>
          </w:tcPr>
          <w:p w:rsidR="005F0B30" w:rsidRPr="007343F4" w:rsidRDefault="0004634C" w:rsidP="00EA2BC3">
            <w:pPr>
              <w:numPr>
                <w:ilvl w:val="0"/>
                <w:numId w:val="10"/>
              </w:numPr>
              <w:pBdr>
                <w:top w:val="nil"/>
                <w:left w:val="nil"/>
                <w:bottom w:val="nil"/>
                <w:right w:val="nil"/>
                <w:between w:val="nil"/>
              </w:pBdr>
              <w:spacing w:after="0" w:line="240" w:lineRule="auto"/>
              <w:jc w:val="both"/>
              <w:rPr>
                <w:rFonts w:ascii="GHEA Grapalat" w:eastAsia="GHEA Grapalat" w:hAnsi="GHEA Grapalat" w:cs="GHEA Grapalat"/>
                <w:color w:val="000000"/>
              </w:rPr>
            </w:pPr>
            <w:r w:rsidRPr="007343F4">
              <w:rPr>
                <w:rFonts w:ascii="GHEA Grapalat" w:eastAsia="GHEA Grapalat" w:hAnsi="GHEA Grapalat" w:cs="GHEA Grapalat"/>
                <w:color w:val="000000"/>
              </w:rPr>
              <w:lastRenderedPageBreak/>
              <w:t xml:space="preserve">1.1.4 կետի ժամկետը փոխել՝ դարձնելով 2023-2029՝ հաշվի առնելով, որ կրթության ոլորտում փոփոխությունները չպետք է կրեն շտապողական բնույթ: Առարկայական չափորոշիչների փոփոխությունը պետք է  բերի դասագրքերի փոփոխություն, բայց ոչ 2-3 տարվա ընթացքում: Անցումը պետք է լինի սահուն՝ հաշվի առնելով նաև այն հանգամանքը, որ դասագրքերը տրվում են սովորողներին 3-ից (տարրական) - 5 տարի ժամկետով: Հետևաբար, ճիշտ կլինի հրատարակությունն էլ կազմակերպել համապատասխանաբար 3-5  տարվա ընթացքում:  </w:t>
            </w:r>
          </w:p>
        </w:tc>
        <w:tc>
          <w:tcPr>
            <w:tcW w:w="4322" w:type="dxa"/>
            <w:gridSpan w:val="8"/>
            <w:shd w:val="clear" w:color="auto" w:fill="auto"/>
          </w:tcPr>
          <w:p w:rsidR="005F0B30" w:rsidRPr="007343F4" w:rsidRDefault="0004634C" w:rsidP="008F1213">
            <w:pPr>
              <w:spacing w:after="0" w:line="240" w:lineRule="auto"/>
              <w:ind w:left="149" w:hanging="90"/>
              <w:jc w:val="both"/>
              <w:rPr>
                <w:rFonts w:ascii="GHEA Grapalat" w:eastAsia="GHEA Grapalat" w:hAnsi="GHEA Grapalat" w:cs="GHEA Grapalat"/>
              </w:rPr>
            </w:pPr>
            <w:r w:rsidRPr="007343F4">
              <w:rPr>
                <w:rFonts w:ascii="GHEA Grapalat" w:eastAsia="GHEA Grapalat" w:hAnsi="GHEA Grapalat" w:cs="GHEA Grapalat"/>
              </w:rPr>
              <w:t xml:space="preserve">Ընդունվել է, </w:t>
            </w:r>
            <w:r w:rsidR="00A806CC" w:rsidRPr="007343F4">
              <w:rPr>
                <w:rFonts w:ascii="GHEA Grapalat" w:eastAsia="GHEA Grapalat" w:hAnsi="GHEA Grapalat" w:cs="GHEA Grapalat"/>
              </w:rPr>
              <w:t>նշված</w:t>
            </w:r>
            <w:r w:rsidR="00BF0D81">
              <w:rPr>
                <w:rFonts w:ascii="GHEA Grapalat" w:eastAsia="GHEA Grapalat" w:hAnsi="GHEA Grapalat" w:cs="GHEA Grapalat"/>
              </w:rPr>
              <w:t xml:space="preserve"> բովանդակությամբ</w:t>
            </w:r>
            <w:r w:rsidR="00A806CC" w:rsidRPr="007343F4">
              <w:rPr>
                <w:rFonts w:ascii="GHEA Grapalat" w:eastAsia="GHEA Grapalat" w:hAnsi="GHEA Grapalat" w:cs="GHEA Grapalat"/>
              </w:rPr>
              <w:t xml:space="preserve"> կետում </w:t>
            </w:r>
            <w:r w:rsidRPr="007343F4">
              <w:rPr>
                <w:rFonts w:ascii="GHEA Grapalat" w:eastAsia="GHEA Grapalat" w:hAnsi="GHEA Grapalat" w:cs="GHEA Grapalat"/>
              </w:rPr>
              <w:t>կատարվել է փոփոխություն։</w:t>
            </w:r>
          </w:p>
        </w:tc>
      </w:tr>
      <w:tr w:rsidR="005F0B30" w:rsidRPr="007343F4">
        <w:trPr>
          <w:trHeight w:val="293"/>
        </w:trPr>
        <w:tc>
          <w:tcPr>
            <w:tcW w:w="12356" w:type="dxa"/>
            <w:gridSpan w:val="9"/>
            <w:vMerge w:val="restart"/>
            <w:shd w:val="clear" w:color="auto" w:fill="auto"/>
          </w:tcPr>
          <w:p w:rsidR="005F0B30" w:rsidRPr="007343F4" w:rsidRDefault="005F0B30" w:rsidP="008F1213">
            <w:pPr>
              <w:spacing w:after="0" w:line="240" w:lineRule="auto"/>
              <w:jc w:val="center"/>
              <w:rPr>
                <w:rFonts w:ascii="GHEA Grapalat" w:eastAsia="GHEA Grapalat" w:hAnsi="GHEA Grapalat" w:cs="GHEA Grapalat"/>
                <w:b/>
              </w:rPr>
            </w:pPr>
          </w:p>
          <w:p w:rsidR="005F0B30" w:rsidRPr="007343F4" w:rsidRDefault="0004634C" w:rsidP="008F1213">
            <w:pPr>
              <w:spacing w:after="0" w:line="240" w:lineRule="auto"/>
              <w:jc w:val="center"/>
              <w:rPr>
                <w:rFonts w:ascii="GHEA Grapalat" w:eastAsia="GHEA Grapalat" w:hAnsi="GHEA Grapalat" w:cs="GHEA Grapalat"/>
                <w:b/>
              </w:rPr>
            </w:pPr>
            <w:r w:rsidRPr="007343F4">
              <w:rPr>
                <w:rFonts w:ascii="GHEA Grapalat" w:eastAsia="GHEA Grapalat" w:hAnsi="GHEA Grapalat" w:cs="GHEA Grapalat"/>
                <w:b/>
              </w:rPr>
              <w:t>9</w:t>
            </w:r>
            <w:r w:rsidRPr="007343F4">
              <w:rPr>
                <w:rFonts w:ascii="GHEA Grapalat" w:eastAsia="MS Mincho" w:hAnsi="MS Mincho" w:cs="MS Mincho"/>
                <w:b/>
              </w:rPr>
              <w:t>․</w:t>
            </w:r>
            <w:r w:rsidRPr="007343F4">
              <w:rPr>
                <w:rFonts w:ascii="GHEA Grapalat" w:eastAsia="GHEA Grapalat" w:hAnsi="GHEA Grapalat" w:cs="GHEA Grapalat"/>
                <w:b/>
              </w:rPr>
              <w:t xml:space="preserve"> ՀՀ Սյունիքի մարզպետարան </w:t>
            </w:r>
          </w:p>
        </w:tc>
        <w:tc>
          <w:tcPr>
            <w:tcW w:w="2727" w:type="dxa"/>
            <w:gridSpan w:val="3"/>
            <w:shd w:val="clear" w:color="auto" w:fill="auto"/>
          </w:tcPr>
          <w:p w:rsidR="005F0B30" w:rsidRPr="007343F4" w:rsidRDefault="0004634C" w:rsidP="008F1213">
            <w:pPr>
              <w:spacing w:after="0" w:line="240" w:lineRule="auto"/>
              <w:rPr>
                <w:rFonts w:ascii="GHEA Grapalat" w:eastAsia="GHEA Grapalat" w:hAnsi="GHEA Grapalat" w:cs="GHEA Grapalat"/>
                <w:b/>
              </w:rPr>
            </w:pPr>
            <w:r w:rsidRPr="007343F4">
              <w:rPr>
                <w:rFonts w:ascii="GHEA Grapalat" w:eastAsia="GHEA Grapalat" w:hAnsi="GHEA Grapalat" w:cs="GHEA Grapalat"/>
                <w:b/>
              </w:rPr>
              <w:t>24.02.2023</w:t>
            </w:r>
          </w:p>
        </w:tc>
      </w:tr>
      <w:tr w:rsidR="005F0B30" w:rsidRPr="007343F4">
        <w:trPr>
          <w:trHeight w:val="428"/>
        </w:trPr>
        <w:tc>
          <w:tcPr>
            <w:tcW w:w="12356" w:type="dxa"/>
            <w:gridSpan w:val="9"/>
            <w:vMerge/>
            <w:shd w:val="clear" w:color="auto" w:fill="auto"/>
          </w:tcPr>
          <w:p w:rsidR="005F0B30" w:rsidRPr="007343F4" w:rsidRDefault="005F0B30" w:rsidP="008F1213">
            <w:pPr>
              <w:widowControl w:val="0"/>
              <w:pBdr>
                <w:top w:val="nil"/>
                <w:left w:val="nil"/>
                <w:bottom w:val="nil"/>
                <w:right w:val="nil"/>
                <w:between w:val="nil"/>
              </w:pBdr>
              <w:spacing w:after="0" w:line="240" w:lineRule="auto"/>
              <w:rPr>
                <w:rFonts w:ascii="GHEA Grapalat" w:eastAsia="GHEA Grapalat" w:hAnsi="GHEA Grapalat" w:cs="GHEA Grapalat"/>
                <w:b/>
              </w:rPr>
            </w:pPr>
          </w:p>
        </w:tc>
        <w:tc>
          <w:tcPr>
            <w:tcW w:w="2727" w:type="dxa"/>
            <w:gridSpan w:val="3"/>
            <w:shd w:val="clear" w:color="auto" w:fill="auto"/>
          </w:tcPr>
          <w:p w:rsidR="005F0B30" w:rsidRPr="007343F4" w:rsidRDefault="0004634C" w:rsidP="008F1213">
            <w:pPr>
              <w:spacing w:after="0" w:line="240" w:lineRule="auto"/>
              <w:rPr>
                <w:rFonts w:ascii="GHEA Grapalat" w:eastAsia="GHEA Grapalat" w:hAnsi="GHEA Grapalat" w:cs="GHEA Grapalat"/>
                <w:b/>
              </w:rPr>
            </w:pPr>
            <w:r w:rsidRPr="007343F4">
              <w:rPr>
                <w:rFonts w:ascii="GHEA Grapalat" w:eastAsia="GHEA Grapalat" w:hAnsi="GHEA Grapalat" w:cs="GHEA Grapalat"/>
                <w:b/>
                <w:highlight w:val="white"/>
              </w:rPr>
              <w:t>N 01//01363-2023</w:t>
            </w:r>
          </w:p>
        </w:tc>
      </w:tr>
      <w:tr w:rsidR="005F0B30" w:rsidRPr="007343F4">
        <w:trPr>
          <w:trHeight w:val="750"/>
        </w:trPr>
        <w:tc>
          <w:tcPr>
            <w:tcW w:w="10755"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5F0B30" w:rsidRPr="007343F4" w:rsidRDefault="0004634C" w:rsidP="008F1213">
            <w:pPr>
              <w:numPr>
                <w:ilvl w:val="0"/>
                <w:numId w:val="1"/>
              </w:numPr>
              <w:shd w:val="clear" w:color="auto" w:fill="FFFFFF"/>
              <w:spacing w:after="0" w:line="240" w:lineRule="auto"/>
              <w:ind w:left="360" w:hanging="360"/>
              <w:jc w:val="both"/>
              <w:rPr>
                <w:rFonts w:ascii="GHEA Grapalat" w:eastAsia="GHEA Grapalat" w:hAnsi="GHEA Grapalat" w:cs="GHEA Grapalat"/>
              </w:rPr>
            </w:pPr>
            <w:r w:rsidRPr="007343F4">
              <w:rPr>
                <w:rFonts w:ascii="GHEA Grapalat" w:eastAsia="GHEA Grapalat" w:hAnsi="GHEA Grapalat" w:cs="GHEA Grapalat"/>
              </w:rPr>
              <w:t>Հավելված 1-ի 1.2.4, 2.2.2, 3.1.1 և 4.1.3 կետերում համակատարողների ցանկում ավելացնել՝</w:t>
            </w:r>
            <w:r w:rsidRPr="007343F4">
              <w:rPr>
                <w:rFonts w:ascii="GHEA Grapalat" w:eastAsia="GHEA Grapalat" w:hAnsi="GHEA Grapalat" w:cs="GHEA Grapalat"/>
                <w:b/>
              </w:rPr>
              <w:t xml:space="preserve"> մարզպետարաններ </w:t>
            </w:r>
            <w:r w:rsidRPr="007343F4">
              <w:rPr>
                <w:rFonts w:ascii="GHEA Grapalat" w:eastAsia="GHEA Grapalat" w:hAnsi="GHEA Grapalat" w:cs="GHEA Grapalat"/>
              </w:rPr>
              <w:t>բառը:</w:t>
            </w:r>
          </w:p>
        </w:tc>
        <w:tc>
          <w:tcPr>
            <w:tcW w:w="4328" w:type="dxa"/>
            <w:gridSpan w:val="9"/>
            <w:shd w:val="clear" w:color="auto" w:fill="auto"/>
          </w:tcPr>
          <w:p w:rsidR="005F0B30" w:rsidRPr="007343F4" w:rsidRDefault="0004634C" w:rsidP="008F1213">
            <w:pPr>
              <w:spacing w:after="0" w:line="240" w:lineRule="auto"/>
              <w:ind w:left="2020" w:hanging="2020"/>
              <w:jc w:val="center"/>
              <w:rPr>
                <w:rFonts w:ascii="GHEA Grapalat" w:eastAsia="GHEA Grapalat" w:hAnsi="GHEA Grapalat" w:cs="GHEA Grapalat"/>
              </w:rPr>
            </w:pPr>
            <w:r w:rsidRPr="007343F4">
              <w:rPr>
                <w:rFonts w:ascii="GHEA Grapalat" w:eastAsia="GHEA Grapalat" w:hAnsi="GHEA Grapalat" w:cs="GHEA Grapalat"/>
              </w:rPr>
              <w:t>Ընդունվել է։</w:t>
            </w:r>
          </w:p>
        </w:tc>
      </w:tr>
      <w:tr w:rsidR="005F0B30" w:rsidRPr="007343F4">
        <w:trPr>
          <w:trHeight w:val="2768"/>
        </w:trPr>
        <w:tc>
          <w:tcPr>
            <w:tcW w:w="10755" w:type="dxa"/>
            <w:gridSpan w:val="3"/>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5F0B30" w:rsidRPr="007343F4" w:rsidRDefault="0004634C" w:rsidP="008F1213">
            <w:pPr>
              <w:shd w:val="clear" w:color="auto" w:fill="FFFFFF"/>
              <w:spacing w:after="0" w:line="240" w:lineRule="auto"/>
              <w:jc w:val="both"/>
              <w:rPr>
                <w:rFonts w:ascii="GHEA Grapalat" w:eastAsia="GHEA Grapalat" w:hAnsi="GHEA Grapalat" w:cs="GHEA Grapalat"/>
              </w:rPr>
            </w:pPr>
            <w:r w:rsidRPr="007343F4">
              <w:rPr>
                <w:rFonts w:ascii="GHEA Grapalat" w:eastAsia="GHEA Grapalat" w:hAnsi="GHEA Grapalat" w:cs="GHEA Grapalat"/>
              </w:rPr>
              <w:t>2. Համաձայն ՀՀ ԿԳՆ 2010թ. մարտի 18-ի N 113-Ն հրամանով հաստատված կարգի՝ պետական ուսումնական հաստատության կոլեգիալ կառավարման մարմնի՝ խորհրդի ձևավորման կարգի 4-րդ կետի՝ առանձին խորհուրդ ձևավորվում է առնվազն 3000 բնակչություն ունեցող բնակավայրերում գործող հաստատությունների դեպքում, մինչև 3000 բնակչություն ունեցող բնակավայրերում գործող հաստատությունների դեպքում ձևավորվում է միացյալ խորհուրդ՝ ներառելով առավելագույնը երեք հաստատություն: Ելնելով միացյալ խորհուրդների գործունեության կազմակերպման դժվարություններից՝ հավելված 1-ի 4</w:t>
            </w:r>
            <w:r w:rsidRPr="007343F4">
              <w:rPr>
                <w:rFonts w:ascii="GHEA Grapalat" w:eastAsia="MS Mincho" w:hAnsi="MS Mincho" w:cs="MS Mincho"/>
              </w:rPr>
              <w:t>․</w:t>
            </w:r>
            <w:r w:rsidRPr="007343F4">
              <w:rPr>
                <w:rFonts w:ascii="GHEA Grapalat" w:eastAsia="GHEA Grapalat" w:hAnsi="GHEA Grapalat" w:cs="GHEA Grapalat"/>
              </w:rPr>
              <w:t>1.2 կետում նշված հանրակրթական ուսումնական հաստատությունների կառավարման խորհուրդների՝ հետագայում նոր ձևաչափով խոշորացումը նպատակահարմար չէ։</w:t>
            </w:r>
          </w:p>
        </w:tc>
        <w:tc>
          <w:tcPr>
            <w:tcW w:w="4328" w:type="dxa"/>
            <w:gridSpan w:val="9"/>
            <w:shd w:val="clear" w:color="auto" w:fill="auto"/>
          </w:tcPr>
          <w:p w:rsidR="005F0B30" w:rsidRPr="007343F4" w:rsidRDefault="0004634C" w:rsidP="008F1213">
            <w:pPr>
              <w:spacing w:after="0" w:line="240" w:lineRule="auto"/>
              <w:jc w:val="center"/>
              <w:rPr>
                <w:rFonts w:ascii="GHEA Grapalat" w:eastAsia="GHEA Grapalat" w:hAnsi="GHEA Grapalat" w:cs="GHEA Grapalat"/>
              </w:rPr>
            </w:pPr>
            <w:r w:rsidRPr="007343F4">
              <w:rPr>
                <w:rFonts w:ascii="GHEA Grapalat" w:eastAsia="GHEA Grapalat" w:hAnsi="GHEA Grapalat" w:cs="GHEA Grapalat"/>
              </w:rPr>
              <w:t>Չի ընդունվել։</w:t>
            </w:r>
          </w:p>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Հաշվի առնելով, որ «Հանրակրթության մասին» ՀՀ օրենքով և դրանից բխող ենթաօրենսդրական իրավական ակտերով որոշակի գործառույթներ արդեն դուրս են խորհուրդների լիազորություններից, խոշորացումը ավելի նպատակահարմար կլինի։</w:t>
            </w:r>
          </w:p>
        </w:tc>
      </w:tr>
      <w:tr w:rsidR="005F0B30" w:rsidRPr="007343F4">
        <w:trPr>
          <w:trHeight w:val="390"/>
        </w:trPr>
        <w:tc>
          <w:tcPr>
            <w:tcW w:w="10755" w:type="dxa"/>
            <w:gridSpan w:val="3"/>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5F0B30" w:rsidRPr="007343F4" w:rsidRDefault="0004634C" w:rsidP="008F1213">
            <w:pPr>
              <w:shd w:val="clear" w:color="auto" w:fill="FFFFFF"/>
              <w:spacing w:after="0" w:line="240" w:lineRule="auto"/>
              <w:ind w:left="86"/>
              <w:jc w:val="both"/>
              <w:rPr>
                <w:rFonts w:ascii="GHEA Grapalat" w:eastAsia="GHEA Grapalat" w:hAnsi="GHEA Grapalat" w:cs="GHEA Grapalat"/>
              </w:rPr>
            </w:pPr>
            <w:r w:rsidRPr="007343F4">
              <w:rPr>
                <w:rFonts w:ascii="GHEA Grapalat" w:eastAsia="GHEA Grapalat" w:hAnsi="GHEA Grapalat" w:cs="GHEA Grapalat"/>
              </w:rPr>
              <w:lastRenderedPageBreak/>
              <w:t>3</w:t>
            </w:r>
            <w:r w:rsidRPr="007343F4">
              <w:rPr>
                <w:rFonts w:ascii="GHEA Grapalat" w:eastAsia="MS Mincho" w:hAnsi="MS Mincho" w:cs="MS Mincho"/>
              </w:rPr>
              <w:t>․</w:t>
            </w:r>
            <w:r w:rsidRPr="007343F4">
              <w:rPr>
                <w:rFonts w:ascii="GHEA Grapalat" w:eastAsia="GHEA Grapalat" w:hAnsi="GHEA Grapalat" w:cs="GHEA Grapalat"/>
              </w:rPr>
              <w:t xml:space="preserve"> 2.2.2 կետում նշված կրթահամալիրների թիվը, եթե վերաբերում է Կապան համայնքին, ապա անհրաժեշտ է վերանայել, քանի որ Կապան խոշորացված համայնքում կա 39 բնակավայր և 33 հանրակրթական ուսումնական հաստատություն:</w:t>
            </w:r>
          </w:p>
        </w:tc>
        <w:tc>
          <w:tcPr>
            <w:tcW w:w="4328" w:type="dxa"/>
            <w:gridSpan w:val="9"/>
            <w:shd w:val="clear" w:color="auto" w:fill="auto"/>
          </w:tcPr>
          <w:p w:rsidR="005F0B30" w:rsidRPr="007343F4" w:rsidRDefault="0004634C" w:rsidP="008F1213">
            <w:pPr>
              <w:spacing w:after="0" w:line="240" w:lineRule="auto"/>
              <w:jc w:val="center"/>
              <w:rPr>
                <w:rFonts w:ascii="GHEA Grapalat" w:eastAsia="GHEA Grapalat" w:hAnsi="GHEA Grapalat" w:cs="GHEA Grapalat"/>
              </w:rPr>
            </w:pPr>
            <w:r w:rsidRPr="007343F4">
              <w:rPr>
                <w:rFonts w:ascii="GHEA Grapalat" w:eastAsia="GHEA Grapalat" w:hAnsi="GHEA Grapalat" w:cs="GHEA Grapalat"/>
              </w:rPr>
              <w:t>Ընդունվել է։</w:t>
            </w:r>
          </w:p>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Կատարվել է համապատասխան փոփոխություն:</w:t>
            </w:r>
          </w:p>
        </w:tc>
      </w:tr>
      <w:tr w:rsidR="005F0B30" w:rsidRPr="007343F4">
        <w:trPr>
          <w:trHeight w:val="319"/>
        </w:trPr>
        <w:tc>
          <w:tcPr>
            <w:tcW w:w="12266" w:type="dxa"/>
            <w:gridSpan w:val="8"/>
            <w:vMerge w:val="restart"/>
            <w:tcBorders>
              <w:top w:val="single" w:sz="4" w:space="0" w:color="000000"/>
              <w:left w:val="single" w:sz="4" w:space="0" w:color="000000"/>
              <w:right w:val="single" w:sz="4" w:space="0" w:color="000000"/>
            </w:tcBorders>
            <w:shd w:val="clear" w:color="auto" w:fill="auto"/>
          </w:tcPr>
          <w:p w:rsidR="005F0B30" w:rsidRPr="007343F4" w:rsidRDefault="005F0B30" w:rsidP="008F1213">
            <w:pPr>
              <w:spacing w:after="0" w:line="240" w:lineRule="auto"/>
              <w:ind w:left="2020" w:hanging="2020"/>
              <w:jc w:val="center"/>
              <w:rPr>
                <w:rFonts w:ascii="GHEA Grapalat" w:eastAsia="GHEA Grapalat" w:hAnsi="GHEA Grapalat" w:cs="GHEA Grapalat"/>
                <w:b/>
              </w:rPr>
            </w:pPr>
          </w:p>
          <w:p w:rsidR="005F0B30" w:rsidRPr="007343F4" w:rsidRDefault="0004634C" w:rsidP="008F1213">
            <w:pPr>
              <w:spacing w:after="0" w:line="240" w:lineRule="auto"/>
              <w:ind w:left="2020" w:hanging="2020"/>
              <w:jc w:val="center"/>
              <w:rPr>
                <w:rFonts w:ascii="GHEA Grapalat" w:eastAsia="GHEA Grapalat" w:hAnsi="GHEA Grapalat" w:cs="GHEA Grapalat"/>
              </w:rPr>
            </w:pPr>
            <w:r w:rsidRPr="007343F4">
              <w:rPr>
                <w:rFonts w:ascii="GHEA Grapalat" w:eastAsia="GHEA Grapalat" w:hAnsi="GHEA Grapalat" w:cs="GHEA Grapalat"/>
                <w:b/>
              </w:rPr>
              <w:t>10</w:t>
            </w:r>
            <w:r w:rsidRPr="007343F4">
              <w:rPr>
                <w:rFonts w:ascii="GHEA Grapalat" w:eastAsia="MS Mincho" w:hAnsi="MS Mincho" w:cs="MS Mincho"/>
                <w:b/>
              </w:rPr>
              <w:t>․</w:t>
            </w:r>
            <w:r w:rsidRPr="007343F4">
              <w:rPr>
                <w:rFonts w:ascii="GHEA Grapalat" w:eastAsia="MS Mincho" w:hAnsi="GHEA Grapalat" w:cs="MS Mincho"/>
                <w:b/>
              </w:rPr>
              <w:t xml:space="preserve"> </w:t>
            </w:r>
            <w:r w:rsidRPr="007343F4">
              <w:rPr>
                <w:rFonts w:ascii="GHEA Grapalat" w:eastAsia="GHEA Grapalat" w:hAnsi="GHEA Grapalat" w:cs="GHEA Grapalat"/>
                <w:b/>
              </w:rPr>
              <w:t>ՀՀ Վայոց Ձորի մարզպետարան</w:t>
            </w:r>
          </w:p>
        </w:tc>
        <w:tc>
          <w:tcPr>
            <w:tcW w:w="2817" w:type="dxa"/>
            <w:gridSpan w:val="4"/>
            <w:tcBorders>
              <w:top w:val="single" w:sz="4" w:space="0" w:color="000000"/>
              <w:left w:val="single" w:sz="4" w:space="0" w:color="000000"/>
              <w:bottom w:val="single" w:sz="4" w:space="0" w:color="000000"/>
              <w:right w:val="single" w:sz="4" w:space="0" w:color="000000"/>
            </w:tcBorders>
            <w:shd w:val="clear" w:color="auto" w:fill="auto"/>
          </w:tcPr>
          <w:p w:rsidR="005F0B30" w:rsidRPr="007343F4" w:rsidRDefault="0004634C" w:rsidP="008F1213">
            <w:pPr>
              <w:spacing w:after="0" w:line="240" w:lineRule="auto"/>
              <w:ind w:left="2020" w:hanging="2020"/>
              <w:jc w:val="center"/>
              <w:rPr>
                <w:rFonts w:ascii="GHEA Grapalat" w:eastAsia="GHEA Grapalat" w:hAnsi="GHEA Grapalat" w:cs="GHEA Grapalat"/>
                <w:b/>
              </w:rPr>
            </w:pPr>
            <w:r w:rsidRPr="007343F4">
              <w:rPr>
                <w:rFonts w:ascii="GHEA Grapalat" w:eastAsia="GHEA Grapalat" w:hAnsi="GHEA Grapalat" w:cs="GHEA Grapalat"/>
                <w:b/>
              </w:rPr>
              <w:t>24.02.2023</w:t>
            </w:r>
          </w:p>
        </w:tc>
      </w:tr>
      <w:tr w:rsidR="005F0B30" w:rsidRPr="007343F4">
        <w:trPr>
          <w:trHeight w:val="311"/>
        </w:trPr>
        <w:tc>
          <w:tcPr>
            <w:tcW w:w="12266" w:type="dxa"/>
            <w:gridSpan w:val="8"/>
            <w:vMerge/>
            <w:tcBorders>
              <w:top w:val="single" w:sz="4" w:space="0" w:color="000000"/>
              <w:left w:val="single" w:sz="4" w:space="0" w:color="000000"/>
              <w:right w:val="single" w:sz="4" w:space="0" w:color="000000"/>
            </w:tcBorders>
            <w:shd w:val="clear" w:color="auto" w:fill="auto"/>
          </w:tcPr>
          <w:p w:rsidR="005F0B30" w:rsidRPr="007343F4" w:rsidRDefault="005F0B30" w:rsidP="008F1213">
            <w:pPr>
              <w:widowControl w:val="0"/>
              <w:pBdr>
                <w:top w:val="nil"/>
                <w:left w:val="nil"/>
                <w:bottom w:val="nil"/>
                <w:right w:val="nil"/>
                <w:between w:val="nil"/>
              </w:pBdr>
              <w:spacing w:after="0" w:line="240" w:lineRule="auto"/>
              <w:rPr>
                <w:rFonts w:ascii="GHEA Grapalat" w:eastAsia="GHEA Grapalat" w:hAnsi="GHEA Grapalat" w:cs="GHEA Grapalat"/>
                <w:b/>
              </w:rPr>
            </w:pPr>
          </w:p>
        </w:tc>
        <w:tc>
          <w:tcPr>
            <w:tcW w:w="2817" w:type="dxa"/>
            <w:gridSpan w:val="4"/>
            <w:tcBorders>
              <w:top w:val="single" w:sz="4" w:space="0" w:color="000000"/>
              <w:left w:val="single" w:sz="4" w:space="0" w:color="000000"/>
              <w:bottom w:val="single" w:sz="4" w:space="0" w:color="000000"/>
              <w:right w:val="single" w:sz="4" w:space="0" w:color="000000"/>
            </w:tcBorders>
            <w:shd w:val="clear" w:color="auto" w:fill="auto"/>
          </w:tcPr>
          <w:p w:rsidR="005F0B30" w:rsidRPr="007343F4" w:rsidRDefault="0004634C" w:rsidP="008F1213">
            <w:pPr>
              <w:spacing w:after="0" w:line="240" w:lineRule="auto"/>
              <w:ind w:left="2020" w:hanging="2020"/>
              <w:jc w:val="center"/>
              <w:rPr>
                <w:rFonts w:ascii="GHEA Grapalat" w:eastAsia="GHEA Grapalat" w:hAnsi="GHEA Grapalat" w:cs="GHEA Grapalat"/>
              </w:rPr>
            </w:pPr>
            <w:r w:rsidRPr="007343F4">
              <w:rPr>
                <w:rFonts w:ascii="GHEA Grapalat" w:eastAsia="GHEA Grapalat" w:hAnsi="GHEA Grapalat" w:cs="GHEA Grapalat"/>
                <w:b/>
                <w:highlight w:val="white"/>
              </w:rPr>
              <w:t>N 01/09.3/1356-2023</w:t>
            </w:r>
          </w:p>
        </w:tc>
      </w:tr>
      <w:tr w:rsidR="005F0B30" w:rsidRPr="007343F4">
        <w:trPr>
          <w:trHeight w:val="392"/>
        </w:trPr>
        <w:tc>
          <w:tcPr>
            <w:tcW w:w="10746" w:type="dxa"/>
            <w:gridSpan w:val="2"/>
            <w:tcBorders>
              <w:top w:val="single" w:sz="4" w:space="0" w:color="000000"/>
              <w:left w:val="single" w:sz="4" w:space="0" w:color="000000"/>
              <w:bottom w:val="single" w:sz="4" w:space="0" w:color="000000"/>
              <w:right w:val="single" w:sz="4" w:space="0" w:color="000000"/>
            </w:tcBorders>
            <w:shd w:val="clear" w:color="auto" w:fill="auto"/>
          </w:tcPr>
          <w:p w:rsidR="005F0B30" w:rsidRPr="007343F4" w:rsidRDefault="0004634C" w:rsidP="008F1213">
            <w:pPr>
              <w:spacing w:after="0" w:line="240" w:lineRule="auto"/>
              <w:ind w:right="140"/>
              <w:jc w:val="both"/>
              <w:rPr>
                <w:rFonts w:ascii="GHEA Grapalat" w:eastAsia="GHEA Grapalat" w:hAnsi="GHEA Grapalat" w:cs="GHEA Grapalat"/>
              </w:rPr>
            </w:pPr>
            <w:r w:rsidRPr="007343F4">
              <w:rPr>
                <w:rFonts w:ascii="GHEA Grapalat" w:eastAsia="GHEA Grapalat" w:hAnsi="GHEA Grapalat" w:cs="GHEA Grapalat"/>
              </w:rPr>
              <w:t>Առաջարկում ենք «Հայաստանի Հանրապետության կրթության մինչև 2030 թվականի զարգացման պետական ծրագիրը հաստատելու մասին» օրենքից բխող գործողությունների ծրագրի (հավելված 1) 2.6.1 կետի ֆինանսավորման աղբյուր բաժնում ավելացնել՝ «Օրենքով չարգելված այլ աղբյուրներ» բառերը։</w:t>
            </w:r>
          </w:p>
          <w:p w:rsidR="005F0B30" w:rsidRPr="007343F4" w:rsidRDefault="0004634C" w:rsidP="008F1213">
            <w:pPr>
              <w:spacing w:after="0" w:line="240" w:lineRule="auto"/>
              <w:ind w:right="148"/>
              <w:jc w:val="both"/>
              <w:rPr>
                <w:rFonts w:ascii="GHEA Grapalat" w:eastAsia="GHEA Grapalat" w:hAnsi="GHEA Grapalat" w:cs="GHEA Grapalat"/>
              </w:rPr>
            </w:pPr>
            <w:r w:rsidRPr="007343F4">
              <w:rPr>
                <w:rFonts w:ascii="GHEA Grapalat" w:eastAsia="GHEA Grapalat" w:hAnsi="GHEA Grapalat" w:cs="GHEA Grapalat"/>
              </w:rPr>
              <w:t>Կարծում ենք, որ  այդ լրացումը   հնարավորությունը կտա ծնողական համայնքին և բարերարներին (առկայության դեպքում) ներդրումներ կատարել դպրոցական ճաշարանների բարեկարգման և «Կայուն դպրոցական սնունդ» ծրագրին աջակցելու համար:</w:t>
            </w:r>
          </w:p>
        </w:tc>
        <w:tc>
          <w:tcPr>
            <w:tcW w:w="4337" w:type="dxa"/>
            <w:gridSpan w:val="10"/>
            <w:tcBorders>
              <w:top w:val="single" w:sz="4" w:space="0" w:color="000000"/>
              <w:left w:val="single" w:sz="4" w:space="0" w:color="000000"/>
              <w:bottom w:val="single" w:sz="4" w:space="0" w:color="000000"/>
              <w:right w:val="single" w:sz="4" w:space="0" w:color="000000"/>
            </w:tcBorders>
            <w:shd w:val="clear" w:color="auto" w:fill="auto"/>
          </w:tcPr>
          <w:p w:rsidR="005F0B30" w:rsidRPr="007343F4" w:rsidRDefault="0004634C" w:rsidP="008F1213">
            <w:pPr>
              <w:spacing w:after="0" w:line="240" w:lineRule="auto"/>
              <w:ind w:left="2020" w:hanging="2020"/>
              <w:jc w:val="center"/>
              <w:rPr>
                <w:rFonts w:ascii="GHEA Grapalat" w:eastAsia="GHEA Grapalat" w:hAnsi="GHEA Grapalat" w:cs="GHEA Grapalat"/>
              </w:rPr>
            </w:pPr>
            <w:r w:rsidRPr="007343F4">
              <w:rPr>
                <w:rFonts w:ascii="GHEA Grapalat" w:eastAsia="GHEA Grapalat" w:hAnsi="GHEA Grapalat" w:cs="GHEA Grapalat"/>
              </w:rPr>
              <w:t>Ընդունվել է։</w:t>
            </w:r>
          </w:p>
        </w:tc>
      </w:tr>
      <w:tr w:rsidR="005F0B30" w:rsidRPr="007343F4" w:rsidTr="0078387D">
        <w:trPr>
          <w:trHeight w:val="246"/>
        </w:trPr>
        <w:tc>
          <w:tcPr>
            <w:tcW w:w="12266" w:type="dxa"/>
            <w:gridSpan w:val="8"/>
            <w:vMerge w:val="restart"/>
            <w:shd w:val="clear" w:color="auto" w:fill="auto"/>
          </w:tcPr>
          <w:p w:rsidR="005F0B30" w:rsidRPr="007343F4" w:rsidRDefault="0004634C" w:rsidP="008F1213">
            <w:pPr>
              <w:spacing w:after="0" w:line="240" w:lineRule="auto"/>
              <w:jc w:val="center"/>
              <w:rPr>
                <w:rFonts w:ascii="GHEA Grapalat" w:eastAsia="GHEA Grapalat" w:hAnsi="GHEA Grapalat" w:cs="GHEA Grapalat"/>
                <w:b/>
              </w:rPr>
            </w:pPr>
            <w:r w:rsidRPr="007343F4">
              <w:rPr>
                <w:rFonts w:ascii="GHEA Grapalat" w:eastAsia="GHEA Grapalat" w:hAnsi="GHEA Grapalat" w:cs="GHEA Grapalat"/>
                <w:b/>
              </w:rPr>
              <w:t>11</w:t>
            </w:r>
            <w:r w:rsidRPr="007343F4">
              <w:rPr>
                <w:rFonts w:ascii="GHEA Grapalat" w:eastAsia="MS Mincho" w:hAnsi="MS Mincho" w:cs="MS Mincho"/>
                <w:b/>
              </w:rPr>
              <w:t>․</w:t>
            </w:r>
            <w:r w:rsidRPr="007343F4">
              <w:rPr>
                <w:rFonts w:ascii="GHEA Grapalat" w:eastAsia="MS Mincho" w:hAnsi="GHEA Grapalat" w:cs="MS Mincho"/>
                <w:b/>
              </w:rPr>
              <w:t xml:space="preserve"> </w:t>
            </w:r>
            <w:r w:rsidRPr="007343F4">
              <w:rPr>
                <w:rFonts w:ascii="GHEA Grapalat" w:eastAsia="GHEA Grapalat" w:hAnsi="GHEA Grapalat" w:cs="GHEA Grapalat"/>
                <w:b/>
              </w:rPr>
              <w:t>Երևանի քաղաքապետարան</w:t>
            </w:r>
          </w:p>
        </w:tc>
        <w:tc>
          <w:tcPr>
            <w:tcW w:w="2817" w:type="dxa"/>
            <w:gridSpan w:val="4"/>
            <w:tcBorders>
              <w:top w:val="single" w:sz="8" w:space="0" w:color="000000"/>
              <w:left w:val="single" w:sz="8" w:space="0" w:color="000000"/>
              <w:bottom w:val="single" w:sz="8" w:space="0" w:color="000000"/>
            </w:tcBorders>
            <w:shd w:val="clear" w:color="auto" w:fill="auto"/>
            <w:tcMar>
              <w:top w:w="100" w:type="dxa"/>
              <w:left w:w="100" w:type="dxa"/>
              <w:bottom w:w="100" w:type="dxa"/>
              <w:right w:w="100" w:type="dxa"/>
            </w:tcMar>
          </w:tcPr>
          <w:p w:rsidR="005F0B30" w:rsidRPr="007343F4" w:rsidRDefault="0004634C" w:rsidP="008F1213">
            <w:pPr>
              <w:widowControl w:val="0"/>
              <w:pBdr>
                <w:top w:val="nil"/>
                <w:left w:val="nil"/>
                <w:bottom w:val="nil"/>
                <w:right w:val="nil"/>
                <w:between w:val="nil"/>
              </w:pBdr>
              <w:spacing w:after="0" w:line="240" w:lineRule="auto"/>
              <w:rPr>
                <w:rFonts w:ascii="GHEA Grapalat" w:eastAsia="GHEA Grapalat" w:hAnsi="GHEA Grapalat" w:cs="GHEA Grapalat"/>
                <w:b/>
              </w:rPr>
            </w:pPr>
            <w:r w:rsidRPr="007343F4">
              <w:rPr>
                <w:rFonts w:ascii="GHEA Grapalat" w:eastAsia="GHEA Grapalat" w:hAnsi="GHEA Grapalat" w:cs="GHEA Grapalat"/>
                <w:b/>
              </w:rPr>
              <w:t>27.02.2023</w:t>
            </w:r>
          </w:p>
        </w:tc>
      </w:tr>
      <w:tr w:rsidR="005F0B30" w:rsidRPr="007343F4" w:rsidTr="0078387D">
        <w:trPr>
          <w:trHeight w:val="284"/>
        </w:trPr>
        <w:tc>
          <w:tcPr>
            <w:tcW w:w="12266" w:type="dxa"/>
            <w:gridSpan w:val="8"/>
            <w:vMerge/>
            <w:shd w:val="clear" w:color="auto" w:fill="auto"/>
          </w:tcPr>
          <w:p w:rsidR="005F0B30" w:rsidRPr="007343F4" w:rsidRDefault="005F0B30" w:rsidP="008F1213">
            <w:pPr>
              <w:widowControl w:val="0"/>
              <w:pBdr>
                <w:top w:val="nil"/>
                <w:left w:val="nil"/>
                <w:bottom w:val="nil"/>
                <w:right w:val="nil"/>
                <w:between w:val="nil"/>
              </w:pBdr>
              <w:spacing w:after="0" w:line="240" w:lineRule="auto"/>
              <w:rPr>
                <w:rFonts w:ascii="GHEA Grapalat" w:eastAsia="GHEA Grapalat" w:hAnsi="GHEA Grapalat" w:cs="GHEA Grapalat"/>
                <w:b/>
              </w:rPr>
            </w:pPr>
          </w:p>
        </w:tc>
        <w:tc>
          <w:tcPr>
            <w:tcW w:w="2817" w:type="dxa"/>
            <w:gridSpan w:val="4"/>
            <w:tcBorders>
              <w:top w:val="nil"/>
              <w:left w:val="single" w:sz="8" w:space="0" w:color="000000"/>
              <w:bottom w:val="single" w:sz="8" w:space="0" w:color="000000"/>
            </w:tcBorders>
            <w:shd w:val="clear" w:color="auto" w:fill="auto"/>
            <w:tcMar>
              <w:top w:w="100" w:type="dxa"/>
              <w:left w:w="100" w:type="dxa"/>
              <w:bottom w:w="100" w:type="dxa"/>
              <w:right w:w="100" w:type="dxa"/>
            </w:tcMar>
          </w:tcPr>
          <w:p w:rsidR="005F0B30" w:rsidRPr="007343F4" w:rsidRDefault="0004634C" w:rsidP="008F1213">
            <w:pPr>
              <w:widowControl w:val="0"/>
              <w:pBdr>
                <w:top w:val="nil"/>
                <w:left w:val="nil"/>
                <w:bottom w:val="nil"/>
                <w:right w:val="nil"/>
                <w:between w:val="nil"/>
              </w:pBdr>
              <w:spacing w:after="0" w:line="240" w:lineRule="auto"/>
              <w:rPr>
                <w:rFonts w:ascii="GHEA Grapalat" w:eastAsia="GHEA Grapalat" w:hAnsi="GHEA Grapalat" w:cs="GHEA Grapalat"/>
                <w:b/>
              </w:rPr>
            </w:pPr>
            <w:r w:rsidRPr="007343F4">
              <w:rPr>
                <w:rFonts w:ascii="GHEA Grapalat" w:eastAsia="GHEA Grapalat" w:hAnsi="GHEA Grapalat" w:cs="GHEA Grapalat"/>
                <w:b/>
                <w:highlight w:val="white"/>
              </w:rPr>
              <w:t>N 01/32474-23</w:t>
            </w:r>
          </w:p>
        </w:tc>
      </w:tr>
      <w:tr w:rsidR="005F0B30" w:rsidRPr="007343F4">
        <w:trPr>
          <w:trHeight w:val="400"/>
        </w:trPr>
        <w:tc>
          <w:tcPr>
            <w:tcW w:w="10746" w:type="dxa"/>
            <w:gridSpan w:val="2"/>
            <w:shd w:val="clear" w:color="auto" w:fill="auto"/>
          </w:tcPr>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««Հայաստանի Հանրապետության կրթության մինչև 2030 թվականի զարգացման պետական ծրագիրը հաստատելու մասին» օրենքից բխող գործողությունների ծրագիրը հաստատելու մասին»Հայաստանի Հանրապետության կառավարության որոշման նախագծի (այսուհետ՝ Նախագիծ) վերաբերյալ` հայտում ենք հետևյալը.</w:t>
            </w:r>
          </w:p>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1</w:t>
            </w:r>
            <w:r w:rsidRPr="007343F4">
              <w:rPr>
                <w:rFonts w:ascii="GHEA Grapalat" w:eastAsia="MS Mincho" w:hAnsi="MS Mincho" w:cs="MS Mincho"/>
              </w:rPr>
              <w:t>․</w:t>
            </w:r>
            <w:r w:rsidRPr="007343F4">
              <w:rPr>
                <w:rFonts w:ascii="GHEA Grapalat" w:eastAsia="MS Mincho" w:hAnsi="GHEA Grapalat" w:cs="MS Mincho"/>
              </w:rPr>
              <w:t xml:space="preserve"> </w:t>
            </w:r>
            <w:r w:rsidRPr="007343F4">
              <w:rPr>
                <w:rFonts w:ascii="GHEA Grapalat" w:eastAsia="GHEA Grapalat" w:hAnsi="GHEA Grapalat" w:cs="GHEA Grapalat"/>
              </w:rPr>
              <w:t>Նախագծին կից ներկայացված N 1 հավելվածով առաջարկվում է ««Հայաստանի Հանրապետության կրթության մինչև 2030 թվականի զարգացման պետական ծրագիրը հաստատելու մասին» օրենքից բխող գործողություններիհամակատարող/կատարող նախատեսել նաև Երևանի քաղաքապետարանին:</w:t>
            </w:r>
          </w:p>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Այս առումով հաշվի առնելով «Տեղական ինքնակառավարման մասին» օրենքում, «Երևան քաղաքում տեղական ինքնակառավարման մասին» օրենքում, Հայաստանի Հանրապետության կառավարության 2021 թվականի փետրվարի 25-ի N 252-Լ որոշմամբ ամրագրված կարգավորումները՝ հայտնում ենք, որ Նախագծին կից ներկայացված հավելվածում Երևանի քաղաքապետարանի՝ որպես ««Հայաստանի Հանրապետության կրթության մինչև 2030 թվականի զարգացման պետական ծրագիրը հաստատելու մասին» օրենքից բխող գործողությունների պարտադիր համակատարողի/ կատարողի վերաբերյալ կարգավորումներն անհրաժեշտ է վերանայել՝ անհրաժեշտության դեպքում Երևանի քաղաքապետարանին նույն օրենքից բխող գործողությունների կատարումը նախատեսելով համաձայնությամբ(առաջարկությամբ):</w:t>
            </w:r>
          </w:p>
        </w:tc>
        <w:tc>
          <w:tcPr>
            <w:tcW w:w="4337" w:type="dxa"/>
            <w:gridSpan w:val="10"/>
            <w:tcBorders>
              <w:top w:val="single" w:sz="4" w:space="0" w:color="000000"/>
              <w:left w:val="single" w:sz="4" w:space="0" w:color="000000"/>
              <w:bottom w:val="single" w:sz="4" w:space="0" w:color="000000"/>
              <w:right w:val="single" w:sz="4" w:space="0" w:color="000000"/>
            </w:tcBorders>
            <w:shd w:val="clear" w:color="auto" w:fill="auto"/>
          </w:tcPr>
          <w:p w:rsidR="008F1213" w:rsidRPr="007343F4" w:rsidRDefault="008F1213" w:rsidP="008F1213">
            <w:pPr>
              <w:spacing w:after="0" w:line="240" w:lineRule="auto"/>
              <w:jc w:val="center"/>
              <w:rPr>
                <w:rFonts w:ascii="GHEA Grapalat" w:eastAsia="GHEA Grapalat" w:hAnsi="GHEA Grapalat" w:cs="GHEA Grapalat"/>
              </w:rPr>
            </w:pPr>
          </w:p>
          <w:p w:rsidR="008F1213" w:rsidRPr="007343F4" w:rsidRDefault="008F1213" w:rsidP="008F1213">
            <w:pPr>
              <w:spacing w:after="0" w:line="240" w:lineRule="auto"/>
              <w:jc w:val="center"/>
              <w:rPr>
                <w:rFonts w:ascii="GHEA Grapalat" w:eastAsia="GHEA Grapalat" w:hAnsi="GHEA Grapalat" w:cs="GHEA Grapalat"/>
              </w:rPr>
            </w:pPr>
          </w:p>
          <w:p w:rsidR="008F1213" w:rsidRPr="007343F4" w:rsidRDefault="008F1213" w:rsidP="008F1213">
            <w:pPr>
              <w:spacing w:after="0" w:line="240" w:lineRule="auto"/>
              <w:jc w:val="center"/>
              <w:rPr>
                <w:rFonts w:ascii="GHEA Grapalat" w:eastAsia="GHEA Grapalat" w:hAnsi="GHEA Grapalat" w:cs="GHEA Grapalat"/>
              </w:rPr>
            </w:pPr>
          </w:p>
          <w:p w:rsidR="008F1213" w:rsidRPr="007343F4" w:rsidRDefault="008F1213" w:rsidP="00EA2BC3">
            <w:pPr>
              <w:spacing w:after="0" w:line="240" w:lineRule="auto"/>
              <w:rPr>
                <w:rFonts w:ascii="GHEA Grapalat" w:eastAsia="GHEA Grapalat" w:hAnsi="GHEA Grapalat" w:cs="GHEA Grapalat"/>
              </w:rPr>
            </w:pPr>
          </w:p>
          <w:p w:rsidR="005F0B30" w:rsidRPr="007343F4" w:rsidRDefault="0004634C" w:rsidP="008F1213">
            <w:pPr>
              <w:spacing w:after="0" w:line="240" w:lineRule="auto"/>
              <w:jc w:val="center"/>
              <w:rPr>
                <w:rFonts w:ascii="GHEA Grapalat" w:eastAsia="GHEA Grapalat" w:hAnsi="GHEA Grapalat" w:cs="GHEA Grapalat"/>
              </w:rPr>
            </w:pPr>
            <w:r w:rsidRPr="007343F4">
              <w:rPr>
                <w:rFonts w:ascii="GHEA Grapalat" w:eastAsia="GHEA Grapalat" w:hAnsi="GHEA Grapalat" w:cs="GHEA Grapalat"/>
              </w:rPr>
              <w:t>Ընդունվել է։</w:t>
            </w:r>
          </w:p>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Կատարվել է համապատասխան փոփոխություն:</w:t>
            </w:r>
          </w:p>
        </w:tc>
      </w:tr>
      <w:tr w:rsidR="005F0B30" w:rsidRPr="007343F4">
        <w:trPr>
          <w:trHeight w:val="400"/>
        </w:trPr>
        <w:tc>
          <w:tcPr>
            <w:tcW w:w="10746" w:type="dxa"/>
            <w:gridSpan w:val="2"/>
            <w:tcBorders>
              <w:top w:val="single" w:sz="4" w:space="0" w:color="000000"/>
              <w:left w:val="single" w:sz="4" w:space="0" w:color="000000"/>
              <w:bottom w:val="single" w:sz="4" w:space="0" w:color="000000"/>
              <w:right w:val="single" w:sz="4" w:space="0" w:color="000000"/>
            </w:tcBorders>
            <w:shd w:val="clear" w:color="auto" w:fill="auto"/>
          </w:tcPr>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lastRenderedPageBreak/>
              <w:t>2</w:t>
            </w:r>
            <w:r w:rsidRPr="007343F4">
              <w:rPr>
                <w:rFonts w:ascii="GHEA Grapalat" w:eastAsia="MS Mincho" w:hAnsi="MS Mincho" w:cs="MS Mincho"/>
              </w:rPr>
              <w:t>․</w:t>
            </w:r>
            <w:r w:rsidRPr="007343F4">
              <w:rPr>
                <w:rFonts w:ascii="GHEA Grapalat" w:eastAsia="MS Mincho" w:hAnsi="GHEA Grapalat" w:cs="MS Mincho"/>
              </w:rPr>
              <w:t xml:space="preserve"> </w:t>
            </w:r>
            <w:r w:rsidRPr="007343F4">
              <w:rPr>
                <w:rFonts w:ascii="GHEA Grapalat" w:eastAsia="GHEA Grapalat" w:hAnsi="GHEA Grapalat" w:cs="GHEA Grapalat"/>
              </w:rPr>
              <w:t>Նախագծին կից ներկայացված N 1 հավելվածի 1.1.6-րդ կետով նախատեսվում է մասնագիտական զարգացման և վարձատրության փոխկապակցված համակարգի ներդրում՝ նախադպրոցական հաստատությունների մանկավարժներին տարակարգի շնորհման գործընթացի միջոցով, որը նախատեսվում է  իրականացնել համայնքային բյուջեի հաշվին, ինչը հաշվի առնելով տարակարգ ստացող մանկավարժների հնարավոր թիվը, կհանգեցնի Երևան քաղաքի բյուջեի ծախսերի ավելացման:</w:t>
            </w:r>
          </w:p>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Հիշյալ ծախսի իրականացումը չի նախատեսվել նաև Երևան քաղաքի 2023-2025թթ. միջնաժամկետ ծախսերի ծրագրում:</w:t>
            </w:r>
          </w:p>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Միևնույն ժամանակ, վերոգրյալի համատեքստում հայտնում ենք նաև, որ Հայաստանի Հանրապետության տարածքային կառավարման և ենթակառուցվածքների նախարարության 2022 թվականի դեկտեմբերի 29-ի թիվ 61686-22 գրությամբ ներկայացված «Համայնքային նախադպրոցական ուսումնական հաստատությունների մանկավարժական աշխատողների տարակարգի շնորհման ու տարակարգ ստացած մանկավարժական աշխատողներին հավելավճար տրամադրելու, տարակարգի շնորհման հանրապետական հանձնաժողովի ձևավորման և գործունեության կարգերը սահմանելու մասին» Հայաստանի Հանրապետության կրթության, գիտության, մշակույթի և սպորտի նախարարի հրամանի նախագծի հիմնավորման համաձայն՝ հիշյալ տարակարգի շնորհման գծով ծախսերը նախատեսվում է իրականացնել պետական բյուջեի միջոցների հաշվին:</w:t>
            </w:r>
          </w:p>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Ամփոփելով նշվածը և հիմք ընդունելով ՀՀ Սահմանադրության, «Երևան քաղաքում տեղական ինքնակառավարման մասին» օրենքի 80-րդ հոդվածի կարգավորումները՝ հայտնում ենք, որ Նախագծին կից ներկայացված N 1 հավելվածի 1.1.6-րդ կետով նախադպրոցական հաստատությունների մանկավարժներին տարակարգի շնորհման գործընթացի միջոցով մասնագիտական զարգացման և վարձատրության փոխկապակցված համակարգի ներդրումը համայնքային բյուջեի հաշվին իրականացնելու վերաբերյալ կարգավորումն անհրաժեշտ է վերանայել:</w:t>
            </w:r>
          </w:p>
        </w:tc>
        <w:tc>
          <w:tcPr>
            <w:tcW w:w="4337" w:type="dxa"/>
            <w:gridSpan w:val="10"/>
            <w:tcBorders>
              <w:top w:val="single" w:sz="4" w:space="0" w:color="000000"/>
              <w:left w:val="single" w:sz="4" w:space="0" w:color="000000"/>
              <w:bottom w:val="single" w:sz="4" w:space="0" w:color="000000"/>
              <w:right w:val="single" w:sz="4" w:space="0" w:color="000000"/>
            </w:tcBorders>
            <w:shd w:val="clear" w:color="auto" w:fill="auto"/>
          </w:tcPr>
          <w:p w:rsidR="005F0B30" w:rsidRPr="007343F4" w:rsidRDefault="008F1213"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 xml:space="preserve">    Ֆ</w:t>
            </w:r>
            <w:r w:rsidR="0004634C" w:rsidRPr="007343F4">
              <w:rPr>
                <w:rFonts w:ascii="GHEA Grapalat" w:eastAsia="GHEA Grapalat" w:hAnsi="GHEA Grapalat" w:cs="GHEA Grapalat"/>
              </w:rPr>
              <w:t xml:space="preserve">ինանսավորման աղբյուրը  </w:t>
            </w:r>
            <w:r w:rsidRPr="007343F4">
              <w:rPr>
                <w:rFonts w:ascii="GHEA Grapalat" w:eastAsia="GHEA Grapalat" w:hAnsi="GHEA Grapalat" w:cs="GHEA Grapalat"/>
              </w:rPr>
              <w:t xml:space="preserve">ՀՀ </w:t>
            </w:r>
            <w:r w:rsidR="0004634C" w:rsidRPr="007343F4">
              <w:rPr>
                <w:rFonts w:ascii="GHEA Grapalat" w:eastAsia="GHEA Grapalat" w:hAnsi="GHEA Grapalat" w:cs="GHEA Grapalat"/>
              </w:rPr>
              <w:t>պետական բյուջեն է</w:t>
            </w:r>
            <w:r w:rsidR="0078387D" w:rsidRPr="007343F4">
              <w:rPr>
                <w:rFonts w:ascii="GHEA Grapalat" w:eastAsia="GHEA Grapalat" w:hAnsi="GHEA Grapalat" w:cs="GHEA Grapalat"/>
              </w:rPr>
              <w:t>,</w:t>
            </w:r>
            <w:r w:rsidR="0004634C" w:rsidRPr="007343F4">
              <w:rPr>
                <w:rFonts w:ascii="GHEA Grapalat" w:eastAsia="GHEA Grapalat" w:hAnsi="GHEA Grapalat" w:cs="GHEA Grapalat"/>
              </w:rPr>
              <w:t xml:space="preserve"> և այդ գործողության վերաբերյալ այլ ֆինանսավորում նախատեսված չէ: Միաժամանակ պետական բյուջեից այլ գործողություններին ուղղված հատկա ցումներ ևս առկա են։</w:t>
            </w:r>
          </w:p>
        </w:tc>
      </w:tr>
      <w:tr w:rsidR="005F0B30" w:rsidRPr="007343F4">
        <w:trPr>
          <w:trHeight w:val="400"/>
        </w:trPr>
        <w:tc>
          <w:tcPr>
            <w:tcW w:w="10746" w:type="dxa"/>
            <w:gridSpan w:val="2"/>
            <w:tcBorders>
              <w:top w:val="single" w:sz="4" w:space="0" w:color="000000"/>
              <w:left w:val="single" w:sz="4" w:space="0" w:color="000000"/>
              <w:bottom w:val="single" w:sz="4" w:space="0" w:color="000000"/>
              <w:right w:val="single" w:sz="4" w:space="0" w:color="000000"/>
            </w:tcBorders>
            <w:shd w:val="clear" w:color="auto" w:fill="auto"/>
          </w:tcPr>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3</w:t>
            </w:r>
            <w:r w:rsidRPr="007343F4">
              <w:rPr>
                <w:rFonts w:ascii="GHEA Grapalat" w:eastAsia="MS Mincho" w:hAnsi="MS Mincho" w:cs="MS Mincho"/>
              </w:rPr>
              <w:t>․</w:t>
            </w:r>
            <w:r w:rsidRPr="007343F4">
              <w:rPr>
                <w:rFonts w:ascii="GHEA Grapalat" w:eastAsia="GHEA Grapalat" w:hAnsi="GHEA Grapalat" w:cs="GHEA Grapalat"/>
              </w:rPr>
              <w:t xml:space="preserve"> Նախագծին կից ներկայացված հավելվածներում ամրագրված կարգավորումներն առաջարկում ենք համապատասխանեցնել «Նորմատիվ իրավական ակտերի մասին» օրենքի 21-րդ հոդվածի 2-րդ և 4-րդ մասերում ամրագրված կարգավորումներին՝  համաձայն որոնց՝ արգելվում են նորմատիվ իրավական ակտում կատարել բառերի կամ տերմինների անհարկի կրճատումներ, ինչպես նաև բառերի կամ տերմինների հապավումներ, նորմատիվ իրավական ակտում հաճախակի կիրառվող երկար արտահայտությունները նույն նորմատիվ իրավական ակտում կարող են սահմանվել կրճատ տարբերակով` իրավական ակտում առաջին իսկ կիրառումից հետո նախատեսելով կամ տվյալ արտահայտության սահմանումը, կամ փակագծերում նշելով կրճատ տարբերակը:</w:t>
            </w:r>
          </w:p>
        </w:tc>
        <w:tc>
          <w:tcPr>
            <w:tcW w:w="4337" w:type="dxa"/>
            <w:gridSpan w:val="10"/>
            <w:tcBorders>
              <w:top w:val="single" w:sz="4" w:space="0" w:color="000000"/>
              <w:left w:val="single" w:sz="4" w:space="0" w:color="000000"/>
              <w:bottom w:val="single" w:sz="4" w:space="0" w:color="000000"/>
              <w:right w:val="single" w:sz="4" w:space="0" w:color="000000"/>
            </w:tcBorders>
            <w:shd w:val="clear" w:color="auto" w:fill="auto"/>
          </w:tcPr>
          <w:p w:rsidR="005F0B30" w:rsidRPr="007343F4" w:rsidRDefault="0004634C" w:rsidP="008F1213">
            <w:pPr>
              <w:spacing w:after="0" w:line="240" w:lineRule="auto"/>
              <w:jc w:val="center"/>
              <w:rPr>
                <w:rFonts w:ascii="GHEA Grapalat" w:eastAsia="GHEA Grapalat" w:hAnsi="GHEA Grapalat" w:cs="GHEA Grapalat"/>
              </w:rPr>
            </w:pPr>
            <w:r w:rsidRPr="007343F4">
              <w:rPr>
                <w:rFonts w:ascii="GHEA Grapalat" w:eastAsia="GHEA Grapalat" w:hAnsi="GHEA Grapalat" w:cs="GHEA Grapalat"/>
              </w:rPr>
              <w:t>Ընդունվել է։</w:t>
            </w:r>
          </w:p>
          <w:p w:rsidR="005F0B30" w:rsidRPr="007343F4" w:rsidRDefault="0004634C" w:rsidP="008F1213">
            <w:pPr>
              <w:spacing w:after="0" w:line="240" w:lineRule="auto"/>
              <w:jc w:val="both"/>
              <w:rPr>
                <w:rFonts w:ascii="GHEA Grapalat" w:eastAsia="GHEA Grapalat" w:hAnsi="GHEA Grapalat" w:cs="GHEA Grapalat"/>
              </w:rPr>
            </w:pPr>
            <w:r w:rsidRPr="007343F4">
              <w:rPr>
                <w:rFonts w:ascii="GHEA Grapalat" w:eastAsia="GHEA Grapalat" w:hAnsi="GHEA Grapalat" w:cs="GHEA Grapalat"/>
              </w:rPr>
              <w:t xml:space="preserve">Կատարվել </w:t>
            </w:r>
            <w:r w:rsidR="0078387D" w:rsidRPr="007343F4">
              <w:rPr>
                <w:rFonts w:ascii="GHEA Grapalat" w:eastAsia="GHEA Grapalat" w:hAnsi="GHEA Grapalat" w:cs="GHEA Grapalat"/>
              </w:rPr>
              <w:t>են</w:t>
            </w:r>
            <w:r w:rsidRPr="007343F4">
              <w:rPr>
                <w:rFonts w:ascii="GHEA Grapalat" w:eastAsia="GHEA Grapalat" w:hAnsi="GHEA Grapalat" w:cs="GHEA Grapalat"/>
              </w:rPr>
              <w:t xml:space="preserve"> համապատասխան </w:t>
            </w:r>
            <w:r w:rsidR="0078387D" w:rsidRPr="007343F4">
              <w:rPr>
                <w:rFonts w:ascii="GHEA Grapalat" w:eastAsia="GHEA Grapalat" w:hAnsi="GHEA Grapalat" w:cs="GHEA Grapalat"/>
              </w:rPr>
              <w:t xml:space="preserve">խմբագրական </w:t>
            </w:r>
            <w:r w:rsidRPr="007343F4">
              <w:rPr>
                <w:rFonts w:ascii="GHEA Grapalat" w:eastAsia="GHEA Grapalat" w:hAnsi="GHEA Grapalat" w:cs="GHEA Grapalat"/>
              </w:rPr>
              <w:t>փոփոխություն</w:t>
            </w:r>
            <w:r w:rsidR="0078387D" w:rsidRPr="007343F4">
              <w:rPr>
                <w:rFonts w:ascii="GHEA Grapalat" w:eastAsia="GHEA Grapalat" w:hAnsi="GHEA Grapalat" w:cs="GHEA Grapalat"/>
              </w:rPr>
              <w:t>ներ</w:t>
            </w:r>
            <w:r w:rsidRPr="007343F4">
              <w:rPr>
                <w:rFonts w:ascii="GHEA Grapalat" w:eastAsia="GHEA Grapalat" w:hAnsi="GHEA Grapalat" w:cs="GHEA Grapalat"/>
              </w:rPr>
              <w:t>:</w:t>
            </w:r>
          </w:p>
        </w:tc>
      </w:tr>
    </w:tbl>
    <w:p w:rsidR="005F0B30" w:rsidRPr="007343F4" w:rsidRDefault="005F0B30" w:rsidP="008F1213">
      <w:pPr>
        <w:spacing w:after="0" w:line="240" w:lineRule="auto"/>
        <w:rPr>
          <w:rFonts w:ascii="GHEA Grapalat" w:eastAsia="GHEA Grapalat" w:hAnsi="GHEA Grapalat" w:cs="GHEA Grapalat"/>
        </w:rPr>
      </w:pPr>
    </w:p>
    <w:p w:rsidR="005F0B30" w:rsidRPr="007343F4" w:rsidRDefault="005F0B30" w:rsidP="00A25632">
      <w:pPr>
        <w:spacing w:after="0" w:line="240" w:lineRule="auto"/>
        <w:jc w:val="both"/>
        <w:rPr>
          <w:rFonts w:ascii="GHEA Grapalat" w:eastAsia="GHEA Grapalat" w:hAnsi="GHEA Grapalat" w:cs="GHEA Grapalat"/>
        </w:rPr>
      </w:pPr>
    </w:p>
    <w:sectPr w:rsidR="005F0B30" w:rsidRPr="007343F4" w:rsidSect="007343F4">
      <w:footerReference w:type="default" r:id="rId9"/>
      <w:pgSz w:w="16838" w:h="11906" w:orient="landscape" w:code="9"/>
      <w:pgMar w:top="994" w:right="850" w:bottom="562" w:left="1138" w:header="706" w:footer="706"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04B9" w:rsidRDefault="00AF04B9" w:rsidP="007343F4">
      <w:pPr>
        <w:spacing w:after="0" w:line="240" w:lineRule="auto"/>
      </w:pPr>
      <w:r>
        <w:separator/>
      </w:r>
    </w:p>
  </w:endnote>
  <w:endnote w:type="continuationSeparator" w:id="0">
    <w:p w:rsidR="00AF04B9" w:rsidRDefault="00AF04B9" w:rsidP="007343F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TarumianTimes">
    <w:panose1 w:val="00000000000000000000"/>
    <w:charset w:val="00"/>
    <w:family w:val="roman"/>
    <w:notTrueType/>
    <w:pitch w:val="default"/>
    <w:sig w:usb0="00000000" w:usb1="00000000" w:usb2="00000000" w:usb3="00000000" w:csb0="00000000"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Merriweather">
    <w:charset w:val="00"/>
    <w:family w:val="auto"/>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5632" w:rsidRDefault="00A256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04B9" w:rsidRDefault="00AF04B9" w:rsidP="007343F4">
      <w:pPr>
        <w:spacing w:after="0" w:line="240" w:lineRule="auto"/>
      </w:pPr>
      <w:r>
        <w:separator/>
      </w:r>
    </w:p>
  </w:footnote>
  <w:footnote w:type="continuationSeparator" w:id="0">
    <w:p w:rsidR="00AF04B9" w:rsidRDefault="00AF04B9" w:rsidP="007343F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D1C7E"/>
    <w:multiLevelType w:val="multilevel"/>
    <w:tmpl w:val="8B84E5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14B05048"/>
    <w:multiLevelType w:val="multilevel"/>
    <w:tmpl w:val="5EB6DCE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169F0705"/>
    <w:multiLevelType w:val="multilevel"/>
    <w:tmpl w:val="F0CC7126"/>
    <w:lvl w:ilvl="0">
      <w:start w:val="1"/>
      <w:numFmt w:val="decimal"/>
      <w:lvlText w:val="%1."/>
      <w:lvlJc w:val="left"/>
      <w:pPr>
        <w:ind w:left="720" w:hanging="63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1CCD2270"/>
    <w:multiLevelType w:val="multilevel"/>
    <w:tmpl w:val="D1065EFE"/>
    <w:lvl w:ilvl="0">
      <w:start w:val="1"/>
      <w:numFmt w:val="decimal"/>
      <w:lvlText w:val="%1."/>
      <w:lvlJc w:val="left"/>
      <w:pPr>
        <w:ind w:left="720" w:hanging="360"/>
      </w:pPr>
      <w:rPr>
        <w:rFonts w:ascii="GHEA Grapalat" w:eastAsia="GHEA Grapalat" w:hAnsi="GHEA Grapalat" w:cs="GHEA Grapalat"/>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FD97C81"/>
    <w:multiLevelType w:val="multilevel"/>
    <w:tmpl w:val="72023E3A"/>
    <w:lvl w:ilvl="0">
      <w:start w:val="1"/>
      <w:numFmt w:val="decimal"/>
      <w:lvlText w:val="%1."/>
      <w:lvlJc w:val="left"/>
      <w:pPr>
        <w:ind w:left="1110" w:hanging="750"/>
      </w:pPr>
      <w:rPr>
        <w:rFonts w:ascii="GHEA Grapalat" w:eastAsia="GHEA Grapalat" w:hAnsi="GHEA Grapalat" w:cs="GHEA Grapala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31802AAC"/>
    <w:multiLevelType w:val="multilevel"/>
    <w:tmpl w:val="927410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4ABF3FA8"/>
    <w:multiLevelType w:val="multilevel"/>
    <w:tmpl w:val="BEDEF852"/>
    <w:lvl w:ilvl="0">
      <w:start w:val="2"/>
      <w:numFmt w:val="bullet"/>
      <w:lvlText w:val="-"/>
      <w:lvlJc w:val="left"/>
      <w:pPr>
        <w:ind w:left="900" w:hanging="360"/>
      </w:pPr>
      <w:rPr>
        <w:rFonts w:ascii="GHEA Grapalat" w:eastAsia="GHEA Grapalat" w:hAnsi="GHEA Grapalat" w:cs="GHEA Grapalat"/>
      </w:rPr>
    </w:lvl>
    <w:lvl w:ilvl="1">
      <w:start w:val="1"/>
      <w:numFmt w:val="bullet"/>
      <w:lvlText w:val="o"/>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o"/>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o"/>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7">
    <w:nsid w:val="4C510073"/>
    <w:multiLevelType w:val="multilevel"/>
    <w:tmpl w:val="C602B6F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nsid w:val="5A4372FE"/>
    <w:multiLevelType w:val="multilevel"/>
    <w:tmpl w:val="8E18B0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776E1BC7"/>
    <w:multiLevelType w:val="multilevel"/>
    <w:tmpl w:val="8CFABF78"/>
    <w:lvl w:ilvl="0">
      <w:start w:val="1"/>
      <w:numFmt w:val="decimal"/>
      <w:lvlText w:val="%1)"/>
      <w:lvlJc w:val="left"/>
      <w:pPr>
        <w:ind w:left="960" w:hanging="885"/>
      </w:pPr>
    </w:lvl>
    <w:lvl w:ilvl="1">
      <w:start w:val="1"/>
      <w:numFmt w:val="lowerLetter"/>
      <w:lvlText w:val="%2."/>
      <w:lvlJc w:val="left"/>
      <w:pPr>
        <w:ind w:left="1155" w:hanging="360"/>
      </w:pPr>
    </w:lvl>
    <w:lvl w:ilvl="2">
      <w:start w:val="1"/>
      <w:numFmt w:val="lowerRoman"/>
      <w:lvlText w:val="%3."/>
      <w:lvlJc w:val="right"/>
      <w:pPr>
        <w:ind w:left="1875" w:hanging="180"/>
      </w:pPr>
    </w:lvl>
    <w:lvl w:ilvl="3">
      <w:start w:val="1"/>
      <w:numFmt w:val="decimal"/>
      <w:lvlText w:val="%4."/>
      <w:lvlJc w:val="left"/>
      <w:pPr>
        <w:ind w:left="2595" w:hanging="360"/>
      </w:pPr>
    </w:lvl>
    <w:lvl w:ilvl="4">
      <w:start w:val="1"/>
      <w:numFmt w:val="lowerLetter"/>
      <w:lvlText w:val="%5."/>
      <w:lvlJc w:val="left"/>
      <w:pPr>
        <w:ind w:left="3315" w:hanging="360"/>
      </w:pPr>
    </w:lvl>
    <w:lvl w:ilvl="5">
      <w:start w:val="1"/>
      <w:numFmt w:val="lowerRoman"/>
      <w:lvlText w:val="%6."/>
      <w:lvlJc w:val="right"/>
      <w:pPr>
        <w:ind w:left="4035" w:hanging="180"/>
      </w:pPr>
    </w:lvl>
    <w:lvl w:ilvl="6">
      <w:start w:val="1"/>
      <w:numFmt w:val="decimal"/>
      <w:lvlText w:val="%7."/>
      <w:lvlJc w:val="left"/>
      <w:pPr>
        <w:ind w:left="4755" w:hanging="360"/>
      </w:pPr>
    </w:lvl>
    <w:lvl w:ilvl="7">
      <w:start w:val="1"/>
      <w:numFmt w:val="lowerLetter"/>
      <w:lvlText w:val="%8."/>
      <w:lvlJc w:val="left"/>
      <w:pPr>
        <w:ind w:left="5475" w:hanging="360"/>
      </w:pPr>
    </w:lvl>
    <w:lvl w:ilvl="8">
      <w:start w:val="1"/>
      <w:numFmt w:val="lowerRoman"/>
      <w:lvlText w:val="%9."/>
      <w:lvlJc w:val="right"/>
      <w:pPr>
        <w:ind w:left="6195" w:hanging="180"/>
      </w:pPr>
    </w:lvl>
  </w:abstractNum>
  <w:num w:numId="1">
    <w:abstractNumId w:val="2"/>
  </w:num>
  <w:num w:numId="2">
    <w:abstractNumId w:val="3"/>
  </w:num>
  <w:num w:numId="3">
    <w:abstractNumId w:val="6"/>
  </w:num>
  <w:num w:numId="4">
    <w:abstractNumId w:val="9"/>
  </w:num>
  <w:num w:numId="5">
    <w:abstractNumId w:val="0"/>
  </w:num>
  <w:num w:numId="6">
    <w:abstractNumId w:val="8"/>
  </w:num>
  <w:num w:numId="7">
    <w:abstractNumId w:val="1"/>
  </w:num>
  <w:num w:numId="8">
    <w:abstractNumId w:val="4"/>
  </w:num>
  <w:num w:numId="9">
    <w:abstractNumId w:val="7"/>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9"/>
  <w:hideSpellingErrors/>
  <w:defaultTabStop w:val="720"/>
  <w:characterSpacingControl w:val="doNotCompress"/>
  <w:footnotePr>
    <w:footnote w:id="-1"/>
    <w:footnote w:id="0"/>
  </w:footnotePr>
  <w:endnotePr>
    <w:endnote w:id="-1"/>
    <w:endnote w:id="0"/>
  </w:endnotePr>
  <w:compat/>
  <w:rsids>
    <w:rsidRoot w:val="005F0B30"/>
    <w:rsid w:val="0004634C"/>
    <w:rsid w:val="000E5705"/>
    <w:rsid w:val="001A0E36"/>
    <w:rsid w:val="0020412B"/>
    <w:rsid w:val="0025249B"/>
    <w:rsid w:val="00331D1E"/>
    <w:rsid w:val="005A0F6C"/>
    <w:rsid w:val="005F0B30"/>
    <w:rsid w:val="00600D39"/>
    <w:rsid w:val="00652B35"/>
    <w:rsid w:val="006D36CE"/>
    <w:rsid w:val="007343F4"/>
    <w:rsid w:val="0078387D"/>
    <w:rsid w:val="008F1213"/>
    <w:rsid w:val="00A25632"/>
    <w:rsid w:val="00A806CC"/>
    <w:rsid w:val="00A938FE"/>
    <w:rsid w:val="00AE7C4F"/>
    <w:rsid w:val="00AF04B9"/>
    <w:rsid w:val="00BE7408"/>
    <w:rsid w:val="00BF0D81"/>
    <w:rsid w:val="00D27E72"/>
    <w:rsid w:val="00EA2BC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21CA"/>
  </w:style>
  <w:style w:type="paragraph" w:styleId="Heading1">
    <w:name w:val="heading 1"/>
    <w:basedOn w:val="Normal1"/>
    <w:next w:val="Normal1"/>
    <w:rsid w:val="006126CE"/>
    <w:pPr>
      <w:keepNext/>
      <w:keepLines/>
      <w:spacing w:before="480" w:after="120"/>
      <w:outlineLvl w:val="0"/>
    </w:pPr>
    <w:rPr>
      <w:b/>
      <w:sz w:val="48"/>
      <w:szCs w:val="48"/>
    </w:rPr>
  </w:style>
  <w:style w:type="paragraph" w:styleId="Heading2">
    <w:name w:val="heading 2"/>
    <w:basedOn w:val="Normal1"/>
    <w:next w:val="Normal1"/>
    <w:rsid w:val="006126CE"/>
    <w:pPr>
      <w:keepNext/>
      <w:keepLines/>
      <w:spacing w:before="360" w:after="80"/>
      <w:outlineLvl w:val="1"/>
    </w:pPr>
    <w:rPr>
      <w:b/>
      <w:sz w:val="36"/>
      <w:szCs w:val="36"/>
    </w:rPr>
  </w:style>
  <w:style w:type="paragraph" w:styleId="Heading3">
    <w:name w:val="heading 3"/>
    <w:basedOn w:val="Normal1"/>
    <w:next w:val="Normal1"/>
    <w:rsid w:val="006126CE"/>
    <w:pPr>
      <w:keepNext/>
      <w:keepLines/>
      <w:spacing w:before="280" w:after="80"/>
      <w:outlineLvl w:val="2"/>
    </w:pPr>
    <w:rPr>
      <w:b/>
      <w:sz w:val="28"/>
      <w:szCs w:val="28"/>
    </w:rPr>
  </w:style>
  <w:style w:type="paragraph" w:styleId="Heading4">
    <w:name w:val="heading 4"/>
    <w:basedOn w:val="Normal1"/>
    <w:next w:val="Normal1"/>
    <w:rsid w:val="006126CE"/>
    <w:pPr>
      <w:keepNext/>
      <w:keepLines/>
      <w:spacing w:before="240" w:after="40"/>
      <w:outlineLvl w:val="3"/>
    </w:pPr>
    <w:rPr>
      <w:b/>
      <w:sz w:val="24"/>
      <w:szCs w:val="24"/>
    </w:rPr>
  </w:style>
  <w:style w:type="paragraph" w:styleId="Heading5">
    <w:name w:val="heading 5"/>
    <w:basedOn w:val="Normal1"/>
    <w:next w:val="Normal1"/>
    <w:rsid w:val="006126CE"/>
    <w:pPr>
      <w:keepNext/>
      <w:keepLines/>
      <w:spacing w:before="220" w:after="40"/>
      <w:outlineLvl w:val="4"/>
    </w:pPr>
    <w:rPr>
      <w:b/>
    </w:rPr>
  </w:style>
  <w:style w:type="paragraph" w:styleId="Heading6">
    <w:name w:val="heading 6"/>
    <w:basedOn w:val="Normal1"/>
    <w:next w:val="Normal1"/>
    <w:rsid w:val="006126CE"/>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5F0B30"/>
  </w:style>
  <w:style w:type="paragraph" w:styleId="Title">
    <w:name w:val="Title"/>
    <w:basedOn w:val="Normal1"/>
    <w:next w:val="Normal1"/>
    <w:rsid w:val="006126CE"/>
    <w:pPr>
      <w:keepNext/>
      <w:keepLines/>
      <w:spacing w:before="480" w:after="120"/>
    </w:pPr>
    <w:rPr>
      <w:b/>
      <w:sz w:val="72"/>
      <w:szCs w:val="72"/>
    </w:rPr>
  </w:style>
  <w:style w:type="paragraph" w:customStyle="1" w:styleId="Normal1">
    <w:name w:val="Normal1"/>
    <w:rsid w:val="006126CE"/>
  </w:style>
  <w:style w:type="paragraph" w:styleId="NormalWeb">
    <w:name w:val="Normal (Web)"/>
    <w:aliases w:val="webb"/>
    <w:basedOn w:val="Normal"/>
    <w:unhideWhenUsed/>
    <w:rsid w:val="00EA650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uiPriority w:val="22"/>
    <w:qFormat/>
    <w:rsid w:val="00EA6507"/>
    <w:rPr>
      <w:b/>
      <w:bCs/>
    </w:rPr>
  </w:style>
  <w:style w:type="paragraph" w:styleId="ListParagraph">
    <w:name w:val="List Paragraph"/>
    <w:aliases w:val="Akapit z listą BS,List Paragraph 1,List_Paragraph,Multilevel para_II,List Paragraph (numbered (a)),OBC Bullet,List Paragraph11,Normal numbered,List Paragraph2,List Paragraph3,List Paragraph4,PDP DOCUMENT SUBTITLE,Абзац списка3,Bullets"/>
    <w:basedOn w:val="Normal"/>
    <w:link w:val="ListParagraphChar"/>
    <w:uiPriority w:val="34"/>
    <w:qFormat/>
    <w:rsid w:val="00EA6507"/>
    <w:pPr>
      <w:ind w:left="720"/>
      <w:contextualSpacing/>
    </w:pPr>
  </w:style>
  <w:style w:type="table" w:styleId="TableGrid">
    <w:name w:val="Table Grid"/>
    <w:basedOn w:val="TableNormal"/>
    <w:uiPriority w:val="59"/>
    <w:rsid w:val="00EA65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104368"/>
    <w:rPr>
      <w:color w:val="0000FF"/>
      <w:u w:val="single"/>
    </w:rPr>
  </w:style>
  <w:style w:type="paragraph" w:styleId="Subtitle">
    <w:name w:val="Subtitle"/>
    <w:basedOn w:val="Normal"/>
    <w:next w:val="Normal"/>
    <w:rsid w:val="005F0B30"/>
    <w:pPr>
      <w:keepNext/>
      <w:keepLines/>
      <w:spacing w:before="360" w:after="80"/>
    </w:pPr>
    <w:rPr>
      <w:rFonts w:ascii="Georgia" w:eastAsia="Georgia" w:hAnsi="Georgia" w:cs="Georgia"/>
      <w:i/>
      <w:color w:val="666666"/>
      <w:sz w:val="48"/>
      <w:szCs w:val="48"/>
    </w:rPr>
  </w:style>
  <w:style w:type="table" w:customStyle="1" w:styleId="3">
    <w:name w:val="3"/>
    <w:basedOn w:val="TableNormal"/>
    <w:rsid w:val="006126CE"/>
    <w:tblPr>
      <w:tblStyleRowBandSize w:val="1"/>
      <w:tblStyleColBandSize w:val="1"/>
      <w:tblInd w:w="0" w:type="dxa"/>
      <w:tblCellMar>
        <w:top w:w="0" w:type="dxa"/>
        <w:left w:w="108" w:type="dxa"/>
        <w:bottom w:w="0" w:type="dxa"/>
        <w:right w:w="108" w:type="dxa"/>
      </w:tblCellMar>
    </w:tblPr>
  </w:style>
  <w:style w:type="paragraph" w:styleId="CommentText">
    <w:name w:val="annotation text"/>
    <w:basedOn w:val="Normal"/>
    <w:link w:val="CommentTextChar"/>
    <w:uiPriority w:val="99"/>
    <w:semiHidden/>
    <w:unhideWhenUsed/>
    <w:rsid w:val="006126CE"/>
    <w:pPr>
      <w:spacing w:line="240" w:lineRule="auto"/>
    </w:pPr>
    <w:rPr>
      <w:rFonts w:cs="Times New Roman"/>
      <w:sz w:val="20"/>
      <w:szCs w:val="20"/>
    </w:rPr>
  </w:style>
  <w:style w:type="character" w:customStyle="1" w:styleId="CommentTextChar">
    <w:name w:val="Comment Text Char"/>
    <w:link w:val="CommentText"/>
    <w:uiPriority w:val="99"/>
    <w:semiHidden/>
    <w:rsid w:val="006126CE"/>
    <w:rPr>
      <w:sz w:val="20"/>
      <w:szCs w:val="20"/>
    </w:rPr>
  </w:style>
  <w:style w:type="character" w:styleId="CommentReference">
    <w:name w:val="annotation reference"/>
    <w:uiPriority w:val="99"/>
    <w:semiHidden/>
    <w:unhideWhenUsed/>
    <w:rsid w:val="006126CE"/>
    <w:rPr>
      <w:sz w:val="16"/>
      <w:szCs w:val="16"/>
    </w:rPr>
  </w:style>
  <w:style w:type="paragraph" w:styleId="Revision">
    <w:name w:val="Revision"/>
    <w:hidden/>
    <w:uiPriority w:val="99"/>
    <w:semiHidden/>
    <w:rsid w:val="00B70AD0"/>
  </w:style>
  <w:style w:type="paragraph" w:styleId="BalloonText">
    <w:name w:val="Balloon Text"/>
    <w:basedOn w:val="Normal"/>
    <w:link w:val="BalloonTextChar"/>
    <w:uiPriority w:val="99"/>
    <w:semiHidden/>
    <w:unhideWhenUsed/>
    <w:rsid w:val="00B70AD0"/>
    <w:pPr>
      <w:spacing w:after="0" w:line="240" w:lineRule="auto"/>
    </w:pPr>
    <w:rPr>
      <w:rFonts w:ascii="Tahoma" w:hAnsi="Tahoma" w:cs="Times New Roman"/>
      <w:sz w:val="16"/>
      <w:szCs w:val="16"/>
    </w:rPr>
  </w:style>
  <w:style w:type="character" w:customStyle="1" w:styleId="BalloonTextChar">
    <w:name w:val="Balloon Text Char"/>
    <w:link w:val="BalloonText"/>
    <w:uiPriority w:val="99"/>
    <w:semiHidden/>
    <w:rsid w:val="00B70AD0"/>
    <w:rPr>
      <w:rFonts w:ascii="Tahoma" w:hAnsi="Tahoma" w:cs="Tahoma"/>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2 Char,List Paragraph3 Char"/>
    <w:link w:val="ListParagraph"/>
    <w:uiPriority w:val="34"/>
    <w:locked/>
    <w:rsid w:val="00D24EFB"/>
  </w:style>
  <w:style w:type="paragraph" w:customStyle="1" w:styleId="a">
    <w:name w:val="Основной текст"/>
    <w:basedOn w:val="Normal"/>
    <w:rsid w:val="00D24EFB"/>
    <w:pPr>
      <w:shd w:val="clear" w:color="auto" w:fill="FFFFFF"/>
      <w:spacing w:before="120" w:after="0" w:line="367" w:lineRule="exact"/>
    </w:pPr>
    <w:rPr>
      <w:rFonts w:cs="Times New Roman"/>
      <w:sz w:val="27"/>
      <w:szCs w:val="27"/>
      <w:lang w:val="en-US"/>
    </w:rPr>
  </w:style>
  <w:style w:type="table" w:customStyle="1" w:styleId="2">
    <w:name w:val="2"/>
    <w:basedOn w:val="TableNormal"/>
    <w:rsid w:val="00F64975"/>
    <w:tblPr>
      <w:tblStyleRowBandSize w:val="1"/>
      <w:tblStyleColBandSize w:val="1"/>
      <w:tblInd w:w="0" w:type="dxa"/>
      <w:tblCellMar>
        <w:top w:w="0" w:type="dxa"/>
        <w:left w:w="108" w:type="dxa"/>
        <w:bottom w:w="0" w:type="dxa"/>
        <w:right w:w="108" w:type="dxa"/>
      </w:tblCellMar>
    </w:tblPr>
  </w:style>
  <w:style w:type="character" w:customStyle="1" w:styleId="a0">
    <w:name w:val="_"/>
    <w:basedOn w:val="DefaultParagraphFont"/>
    <w:rsid w:val="00BB5BFB"/>
  </w:style>
  <w:style w:type="character" w:customStyle="1" w:styleId="pg-1fs0">
    <w:name w:val="pg-1fs0"/>
    <w:basedOn w:val="DefaultParagraphFont"/>
    <w:rsid w:val="00BB5BFB"/>
  </w:style>
  <w:style w:type="character" w:customStyle="1" w:styleId="pg-1ff2">
    <w:name w:val="pg-1ff2"/>
    <w:basedOn w:val="DefaultParagraphFont"/>
    <w:rsid w:val="00BB5BFB"/>
  </w:style>
  <w:style w:type="paragraph" w:customStyle="1" w:styleId="Default">
    <w:name w:val="Default"/>
    <w:rsid w:val="00AE5976"/>
    <w:pPr>
      <w:autoSpaceDE w:val="0"/>
      <w:autoSpaceDN w:val="0"/>
      <w:adjustRightInd w:val="0"/>
    </w:pPr>
    <w:rPr>
      <w:rFonts w:ascii="Sylfaen" w:eastAsia="Times New Roman" w:hAnsi="Sylfaen" w:cs="Sylfaen"/>
      <w:color w:val="000000"/>
      <w:sz w:val="24"/>
      <w:szCs w:val="24"/>
      <w:lang w:val="ru-RU"/>
    </w:rPr>
  </w:style>
  <w:style w:type="paragraph" w:styleId="BodyText">
    <w:name w:val="Body Text"/>
    <w:basedOn w:val="Normal"/>
    <w:link w:val="BodyTextChar"/>
    <w:unhideWhenUsed/>
    <w:rsid w:val="00F33BE7"/>
    <w:pPr>
      <w:tabs>
        <w:tab w:val="left" w:pos="4820"/>
      </w:tabs>
      <w:spacing w:after="0" w:line="240" w:lineRule="auto"/>
      <w:jc w:val="right"/>
    </w:pPr>
    <w:rPr>
      <w:rFonts w:ascii="ArTarumianTimes" w:eastAsia="Times New Roman" w:hAnsi="ArTarumianTimes" w:cs="Times New Roman"/>
      <w:sz w:val="20"/>
      <w:szCs w:val="20"/>
      <w:lang w:val="en-AU"/>
    </w:rPr>
  </w:style>
  <w:style w:type="character" w:customStyle="1" w:styleId="BodyTextChar">
    <w:name w:val="Body Text Char"/>
    <w:link w:val="BodyText"/>
    <w:rsid w:val="00F33BE7"/>
    <w:rPr>
      <w:rFonts w:ascii="ArTarumianTimes" w:eastAsia="Times New Roman" w:hAnsi="ArTarumianTimes" w:cs="Times New Roman"/>
      <w:lang w:val="en-AU"/>
    </w:rPr>
  </w:style>
  <w:style w:type="table" w:customStyle="1" w:styleId="1">
    <w:name w:val="1"/>
    <w:basedOn w:val="TableNormal"/>
    <w:rsid w:val="007B38EF"/>
    <w:tblPr>
      <w:tblStyleRowBandSize w:val="1"/>
      <w:tblStyleColBandSize w:val="1"/>
      <w:tblInd w:w="0" w:type="dxa"/>
      <w:tblCellMar>
        <w:top w:w="0" w:type="dxa"/>
        <w:left w:w="115" w:type="dxa"/>
        <w:bottom w:w="0" w:type="dxa"/>
        <w:right w:w="115" w:type="dxa"/>
      </w:tblCellMar>
    </w:tblPr>
  </w:style>
  <w:style w:type="character" w:customStyle="1" w:styleId="normChar">
    <w:name w:val="norm Char"/>
    <w:link w:val="norm"/>
    <w:locked/>
    <w:rsid w:val="007F610C"/>
    <w:rPr>
      <w:rFonts w:ascii="Arial Armenian" w:hAnsi="Arial Armenian"/>
      <w:sz w:val="22"/>
      <w:lang w:eastAsia="ru-RU"/>
    </w:rPr>
  </w:style>
  <w:style w:type="paragraph" w:customStyle="1" w:styleId="norm">
    <w:name w:val="norm"/>
    <w:basedOn w:val="Normal"/>
    <w:link w:val="normChar"/>
    <w:rsid w:val="007F610C"/>
    <w:pPr>
      <w:spacing w:after="0" w:line="480" w:lineRule="auto"/>
      <w:ind w:firstLine="709"/>
      <w:jc w:val="both"/>
    </w:pPr>
    <w:rPr>
      <w:rFonts w:ascii="Arial Armenian" w:hAnsi="Arial Armenian"/>
      <w:szCs w:val="20"/>
      <w:lang w:val="en-US" w:eastAsia="ru-RU"/>
    </w:rPr>
  </w:style>
  <w:style w:type="table" w:customStyle="1" w:styleId="a1">
    <w:basedOn w:val="TableNormal"/>
    <w:rsid w:val="005F0B30"/>
    <w:tblPr>
      <w:tblStyleRowBandSize w:val="1"/>
      <w:tblStyleColBandSize w:val="1"/>
      <w:tblInd w:w="0" w:type="dxa"/>
      <w:tblCellMar>
        <w:top w:w="0" w:type="dxa"/>
        <w:left w:w="115" w:type="dxa"/>
        <w:bottom w:w="0" w:type="dxa"/>
        <w:right w:w="115" w:type="dxa"/>
      </w:tblCellMar>
    </w:tblPr>
  </w:style>
  <w:style w:type="paragraph" w:styleId="Header">
    <w:name w:val="header"/>
    <w:basedOn w:val="Normal"/>
    <w:link w:val="HeaderChar"/>
    <w:uiPriority w:val="99"/>
    <w:semiHidden/>
    <w:unhideWhenUsed/>
    <w:rsid w:val="007343F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343F4"/>
  </w:style>
  <w:style w:type="paragraph" w:styleId="Footer">
    <w:name w:val="footer"/>
    <w:basedOn w:val="Normal"/>
    <w:link w:val="FooterChar"/>
    <w:uiPriority w:val="99"/>
    <w:unhideWhenUsed/>
    <w:rsid w:val="007343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43F4"/>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3ScMn5tWM0NdKppJHNC00YiverA==">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</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535374C-6535-429E-8290-02CB47383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25</Pages>
  <Words>7432</Words>
  <Characters>42364</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Marine</cp:lastModifiedBy>
  <cp:revision>5</cp:revision>
  <dcterms:created xsi:type="dcterms:W3CDTF">2023-03-13T14:20:00Z</dcterms:created>
  <dcterms:modified xsi:type="dcterms:W3CDTF">2023-03-13T16:24:00Z</dcterms:modified>
  <cp:keywords>https://mul2.gov.am/tasks/762608/oneclick/001b9e121d2c16c439dde5ee43a672de09ef6e791501998a0a71e7ee66fdab02.docx?token=1426931c73a67cdb2aac7adfc8d7b2ee</cp:keywords>
</cp:coreProperties>
</file>