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6C62EF" w:rsidP="006C62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 w:cs="Cambria"/>
          <w:b/>
          <w:bCs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ՀԱՆՐԱՊԵՏՈՒԹՅԱՆ ՕՐԵՆՔՈՒՄ ՎԵՐԱԲԱՇԽՈՒՄ</w:t>
      </w:r>
      <w:r w:rsidR="00594504">
        <w:rPr>
          <w:rStyle w:val="Strong"/>
          <w:rFonts w:ascii="GHEA Grapalat" w:hAnsi="GHEA Grapalat"/>
          <w:color w:val="000000"/>
          <w:lang w:val="hy-AM"/>
        </w:rPr>
        <w:t>, ՓՈՓՈԽՈՒԹՅՈՒՆ,</w:t>
      </w:r>
      <w:r>
        <w:rPr>
          <w:rStyle w:val="Strong"/>
          <w:rFonts w:ascii="GHEA Grapalat" w:hAnsi="GHEA Grapalat"/>
          <w:color w:val="000000"/>
          <w:lang w:val="hy-AM"/>
        </w:rPr>
        <w:t xml:space="preserve"> ԼՐԱՑՈՒՄ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FC7F04" w:rsidRPr="00FC7F04">
        <w:rPr>
          <w:rFonts w:ascii="GHEA Grapalat" w:eastAsia="Calibri" w:hAnsi="GHEA Grapalat" w:cs="Cambria"/>
          <w:b/>
          <w:bCs/>
          <w:spacing w:val="-4"/>
          <w:lang w:val="hy-AM"/>
        </w:rPr>
        <w:t>» ՀԱՅԱՍՏԱՆԻ ՀԱՆՐԱՊԵՏՈՒԹՅԱՆ ԿԱՌԱՎԱՐՈՒԹՅԱՆ ՈՐՈՇՄԱՆ ՆԱԽԱԳԾԻ ԸՆԴՈՒՆՄԱՆ</w:t>
      </w:r>
    </w:p>
    <w:p w:rsidR="006C62EF" w:rsidRDefault="00B65484" w:rsidP="006C62EF">
      <w:pPr>
        <w:spacing w:after="0" w:line="360" w:lineRule="auto"/>
        <w:ind w:left="-90" w:firstLine="156"/>
        <w:jc w:val="both"/>
        <w:rPr>
          <w:rFonts w:ascii="GHEA Grapalat" w:hAnsi="GHEA Grapalat"/>
          <w:sz w:val="24"/>
          <w:szCs w:val="24"/>
          <w:lang w:val="hy-AM"/>
        </w:rPr>
      </w:pPr>
      <w:r w:rsidRPr="009400A8">
        <w:rPr>
          <w:rFonts w:ascii="GHEA Grapalat" w:hAnsi="GHEA Grapalat"/>
          <w:sz w:val="24"/>
          <w:szCs w:val="24"/>
          <w:lang w:val="hy-AM"/>
        </w:rPr>
        <w:tab/>
      </w:r>
    </w:p>
    <w:p w:rsidR="00FC7F04" w:rsidRDefault="009400A8" w:rsidP="00EA4C0E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62EF">
        <w:rPr>
          <w:rFonts w:ascii="GHEA Grapalat" w:hAnsi="GHEA Grapalat"/>
          <w:sz w:val="24"/>
          <w:szCs w:val="24"/>
          <w:lang w:val="hy-AM"/>
        </w:rPr>
        <w:t xml:space="preserve">Առաջնահերթությունների </w:t>
      </w:r>
      <w:proofErr w:type="spellStart"/>
      <w:r w:rsidRPr="006C62EF">
        <w:rPr>
          <w:rFonts w:ascii="GHEA Grapalat" w:hAnsi="GHEA Grapalat"/>
          <w:sz w:val="24"/>
          <w:szCs w:val="24"/>
          <w:lang w:val="hy-AM"/>
        </w:rPr>
        <w:t>վերանայմամբ</w:t>
      </w:r>
      <w:proofErr w:type="spellEnd"/>
      <w:r w:rsidRPr="006C62EF">
        <w:rPr>
          <w:rFonts w:ascii="GHEA Grapalat" w:hAnsi="GHEA Grapalat"/>
          <w:sz w:val="24"/>
          <w:szCs w:val="24"/>
          <w:lang w:val="hy-AM"/>
        </w:rPr>
        <w:t xml:space="preserve"> պայմանավորված՝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23.02.2023թ.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144452">
        <w:rPr>
          <w:rFonts w:ascii="GHEA Grapalat" w:hAnsi="GHEA Grapalat"/>
          <w:sz w:val="24"/>
          <w:szCs w:val="24"/>
          <w:lang w:val="hy-AM"/>
        </w:rPr>
        <w:t>249-Ն որոշմամբ</w:t>
      </w:r>
      <w:r w:rsidR="00EA4C0E">
        <w:rPr>
          <w:rFonts w:ascii="GHEA Grapalat" w:hAnsi="GHEA Grapalat"/>
          <w:sz w:val="24"/>
          <w:szCs w:val="24"/>
          <w:lang w:val="hy-AM"/>
        </w:rPr>
        <w:t xml:space="preserve"> Վարչապետի աշխատակազմի միջոցառումներում կատար</w:t>
      </w:r>
      <w:r w:rsidR="00144452">
        <w:rPr>
          <w:rFonts w:ascii="GHEA Grapalat" w:hAnsi="GHEA Grapalat"/>
          <w:sz w:val="24"/>
          <w:szCs w:val="24"/>
          <w:lang w:val="hy-AM"/>
        </w:rPr>
        <w:t>վ</w:t>
      </w:r>
      <w:r w:rsidR="00EA4C0E">
        <w:rPr>
          <w:rFonts w:ascii="GHEA Grapalat" w:hAnsi="GHEA Grapalat"/>
          <w:sz w:val="24"/>
          <w:szCs w:val="24"/>
          <w:lang w:val="hy-AM"/>
        </w:rPr>
        <w:t>ել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EA4C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A4C0E">
        <w:rPr>
          <w:rFonts w:ascii="GHEA Grapalat" w:hAnsi="GHEA Grapalat"/>
          <w:sz w:val="24"/>
          <w:szCs w:val="24"/>
          <w:lang w:val="hy-AM"/>
        </w:rPr>
        <w:t>միջեռամսյակային</w:t>
      </w:r>
      <w:proofErr w:type="spellEnd"/>
      <w:r w:rsidR="00EA4C0E">
        <w:rPr>
          <w:rFonts w:ascii="GHEA Grapalat" w:hAnsi="GHEA Grapalat"/>
          <w:sz w:val="24"/>
          <w:szCs w:val="24"/>
          <w:lang w:val="hy-AM"/>
        </w:rPr>
        <w:t xml:space="preserve"> վերաբաշխում և «1156. Հայաստան-Սփյուռք գործակցության ծրագիր» ծրագրի «11010. Հայաստան-Սփյուռք գործակցության վերաբերյալ իրազեկման ապահովում» միջոցառման 3-րդ եռամսյակից նվազեց</w:t>
      </w:r>
      <w:r w:rsidR="00144452">
        <w:rPr>
          <w:rFonts w:ascii="GHEA Grapalat" w:hAnsi="GHEA Grapalat"/>
          <w:sz w:val="24"/>
          <w:szCs w:val="24"/>
          <w:lang w:val="hy-AM"/>
        </w:rPr>
        <w:t>վ</w:t>
      </w:r>
      <w:r w:rsidR="00EA4C0E">
        <w:rPr>
          <w:rFonts w:ascii="GHEA Grapalat" w:hAnsi="GHEA Grapalat"/>
          <w:sz w:val="24"/>
          <w:szCs w:val="24"/>
          <w:lang w:val="hy-AM"/>
        </w:rPr>
        <w:t>ել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 է 24,000.0 հազ. դրամ</w:t>
      </w:r>
      <w:r w:rsidR="00EA4C0E">
        <w:rPr>
          <w:rFonts w:ascii="GHEA Grapalat" w:hAnsi="GHEA Grapalat"/>
          <w:sz w:val="24"/>
          <w:szCs w:val="24"/>
          <w:lang w:val="hy-AM"/>
        </w:rPr>
        <w:t xml:space="preserve">՝ ժամանակավորապես ազատ միջոցների հաշվին: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Որոշման կատարման ընթացքում պարզվել է, որ միջոցառման շրջանակներում արդեն իսկ կնքվել են պայմանագրեր և անհրաժեշտություն է առաջացել </w:t>
      </w:r>
      <w:r w:rsidR="00144452">
        <w:rPr>
          <w:rFonts w:ascii="GHEA Grapalat" w:hAnsi="GHEA Grapalat"/>
          <w:sz w:val="24"/>
          <w:szCs w:val="24"/>
          <w:lang w:val="hy-AM"/>
        </w:rPr>
        <w:t xml:space="preserve">«1156. Հայաստան-Սփյուռք գործակցության ծրագիր» ծրագրի «11010. Հայաստան-Սփյուռք գործակցության վերաբերյալ իրազեկման ապահովում» </w:t>
      </w:r>
      <w:proofErr w:type="spellStart"/>
      <w:r w:rsidR="00144452">
        <w:rPr>
          <w:rFonts w:ascii="GHEA Grapalat" w:hAnsi="GHEA Grapalat"/>
          <w:sz w:val="24"/>
          <w:szCs w:val="24"/>
          <w:lang w:val="hy-AM"/>
        </w:rPr>
        <w:t>միջոցառմանն</w:t>
      </w:r>
      <w:proofErr w:type="spellEnd"/>
      <w:r w:rsidR="00144452">
        <w:rPr>
          <w:rFonts w:ascii="GHEA Grapalat" w:hAnsi="GHEA Grapalat"/>
          <w:sz w:val="24"/>
          <w:szCs w:val="24"/>
          <w:lang w:val="hy-AM"/>
        </w:rPr>
        <w:t xml:space="preserve"> ուղղել 24,000.0 հազ. դրամ: </w:t>
      </w:r>
    </w:p>
    <w:p w:rsidR="00144452" w:rsidRPr="00EA4C0E" w:rsidRDefault="00144452" w:rsidP="00EA4C0E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ՀՀ կառավարության պահուստային ֆոնդից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հատկացմել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24,000.0 հազ. դրամ:</w:t>
      </w:r>
    </w:p>
    <w:p w:rsidR="003B24D7" w:rsidRDefault="007779EF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«Հայաստանի Հանրապետության 2023 թվականի պետական բյուջեի մասին» </w:t>
      </w:r>
      <w:r w:rsidR="00144452"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>օրենքում վերաբաշխում</w:t>
      </w:r>
      <w:r w:rsidR="00144452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լրացումներ կատարելու 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lastRenderedPageBreak/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փաստաթղթերի</w:t>
      </w:r>
      <w:proofErr w:type="spellEnd"/>
      <w:r w:rsidRPr="00B65484">
        <w:rPr>
          <w:rFonts w:ascii="GHEA Grapalat" w:hAnsi="GHEA Grapalat" w:cs="Arial"/>
          <w:i w:val="0"/>
          <w:sz w:val="24"/>
          <w:szCs w:val="24"/>
        </w:rPr>
        <w:t>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Default="00B65484" w:rsidP="003C2C74">
      <w:pPr>
        <w:spacing w:after="0" w:line="360" w:lineRule="auto"/>
        <w:ind w:left="-540" w:firstLine="60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bookmarkStart w:id="0" w:name="_GoBack"/>
      <w:bookmarkEnd w:id="0"/>
    </w:p>
    <w:p w:rsidR="00B65484" w:rsidRPr="00A640F5" w:rsidRDefault="00B65484" w:rsidP="003C2C74">
      <w:pPr>
        <w:spacing w:after="0" w:line="360" w:lineRule="auto"/>
        <w:ind w:left="-540" w:firstLine="606"/>
        <w:jc w:val="both"/>
        <w:rPr>
          <w:lang w:val="hy-AM"/>
        </w:rPr>
      </w:pP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144452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43F4E"/>
    <w:rsid w:val="00564256"/>
    <w:rsid w:val="00566623"/>
    <w:rsid w:val="00594504"/>
    <w:rsid w:val="00605399"/>
    <w:rsid w:val="006216CE"/>
    <w:rsid w:val="006C62EF"/>
    <w:rsid w:val="007779EF"/>
    <w:rsid w:val="00810286"/>
    <w:rsid w:val="0087434C"/>
    <w:rsid w:val="009400A8"/>
    <w:rsid w:val="0097135E"/>
    <w:rsid w:val="00A640F5"/>
    <w:rsid w:val="00AE12E7"/>
    <w:rsid w:val="00B060AA"/>
    <w:rsid w:val="00B65484"/>
    <w:rsid w:val="00B66916"/>
    <w:rsid w:val="00CB1C83"/>
    <w:rsid w:val="00D90474"/>
    <w:rsid w:val="00EA4C0E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4254E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6C6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C62EF"/>
    <w:rPr>
      <w:b/>
      <w:bCs/>
    </w:rPr>
  </w:style>
  <w:style w:type="character" w:customStyle="1" w:styleId="mechtexChar">
    <w:name w:val="mechtex Char"/>
    <w:link w:val="mechtex"/>
    <w:locked/>
    <w:rsid w:val="00EA4C0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EA4C0E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https://mul2.gov.am/tasks/751746/oneclick/21fa1786a21cdf8996ca3a5a8371ff7c93b220c95c2a6cb6ed34adb6a03b1457.docx?token=d3a464a1dadcbe2e2c63f8c2193dc296</cp:keywords>
  <dc:description/>
  <cp:lastModifiedBy>Arpine Martirosyan</cp:lastModifiedBy>
  <cp:revision>25</cp:revision>
  <cp:lastPrinted>2022-08-02T07:51:00Z</cp:lastPrinted>
  <dcterms:created xsi:type="dcterms:W3CDTF">2022-03-28T06:37:00Z</dcterms:created>
  <dcterms:modified xsi:type="dcterms:W3CDTF">2023-03-14T06:06:00Z</dcterms:modified>
</cp:coreProperties>
</file>