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1443A9" w:rsidRDefault="001443A9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855787" w:rsidRPr="001443A9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855787" w:rsidRPr="001443A9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855787" w:rsidRPr="001443A9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:rsidR="00855787" w:rsidRPr="001443A9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:rsidR="00855787" w:rsidRPr="001443A9" w:rsidRDefault="000A029D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>____  ________   2023թվականի  _______________</w:t>
      </w:r>
      <w:r w:rsidR="00855787" w:rsidRPr="001443A9">
        <w:rPr>
          <w:rFonts w:ascii="GHEA Grapalat" w:hAnsi="GHEA Grapalat"/>
          <w:color w:val="000000"/>
        </w:rPr>
        <w:t>-Ն</w:t>
      </w:r>
    </w:p>
    <w:p w:rsidR="00855787" w:rsidRPr="001443A9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855787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«ՀԱՅԱՍՏԱՆԻ ՀԱՆՐԱՊԵՏՈՒԹՅԱՆ 202</w:t>
      </w:r>
      <w:r w:rsidR="00E81796">
        <w:rPr>
          <w:rStyle w:val="Strong"/>
          <w:rFonts w:ascii="GHEA Grapalat" w:hAnsi="GHEA Grapalat"/>
          <w:b w:val="0"/>
          <w:color w:val="000000"/>
          <w:lang w:val="hy-AM"/>
        </w:rPr>
        <w:t>3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ԹՎԱԿԱՆԻ ՊԵՏԱԿԱՆ ԲՅՈՒՋԵԻ ՄԱՍԻՆ» ՀԱՅԱՍՏԱՆԻ ՀԱՆՐԱՊԵՏՈՒԹՅԱՆ ՕՐԵՆՔՈՒՄ </w:t>
      </w:r>
      <w:r w:rsidR="00150AE0">
        <w:rPr>
          <w:rStyle w:val="Strong"/>
          <w:rFonts w:ascii="GHEA Grapalat" w:hAnsi="GHEA Grapalat"/>
          <w:b w:val="0"/>
          <w:color w:val="000000"/>
          <w:lang w:val="hy-AM"/>
        </w:rPr>
        <w:t xml:space="preserve">ՎԵՐԱԲԱՇԽՈՒՄ </w:t>
      </w:r>
      <w:r w:rsidRPr="001443A9">
        <w:rPr>
          <w:rStyle w:val="Strong"/>
          <w:rFonts w:ascii="GHEA Grapalat" w:hAnsi="GHEA Grapalat"/>
          <w:b w:val="0"/>
          <w:color w:val="000000"/>
        </w:rPr>
        <w:t>ԵՎ ՀԱՅԱՍՏԱՆԻ ՀԱՆՐԱՊԵՏՈՒԹՅԱՆ ԿԱՌԱՎԱՐՈՒԹՅԱՆ 202</w:t>
      </w:r>
      <w:r w:rsidR="000A029D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ԹՎԱԿԱՆԻ ԴԵԿՏԵՄԲԵՐԻ </w:t>
      </w:r>
      <w:r w:rsidR="00C01734" w:rsidRPr="001443A9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="000A029D">
        <w:rPr>
          <w:rStyle w:val="Strong"/>
          <w:rFonts w:ascii="GHEA Grapalat" w:hAnsi="GHEA Grapalat"/>
          <w:b w:val="0"/>
          <w:color w:val="000000"/>
          <w:lang w:val="hy-AM"/>
        </w:rPr>
        <w:t>9</w:t>
      </w:r>
      <w:r w:rsidRPr="001443A9">
        <w:rPr>
          <w:rStyle w:val="Strong"/>
          <w:rFonts w:ascii="GHEA Grapalat" w:hAnsi="GHEA Grapalat"/>
          <w:b w:val="0"/>
          <w:color w:val="000000"/>
        </w:rPr>
        <w:t>-Ի</w:t>
      </w:r>
      <w:r w:rsidR="001443A9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1443A9">
        <w:rPr>
          <w:rStyle w:val="Strong"/>
          <w:rFonts w:ascii="GHEA Grapalat" w:hAnsi="GHEA Grapalat"/>
          <w:b w:val="0"/>
          <w:color w:val="000000"/>
        </w:rPr>
        <w:t>N 2</w:t>
      </w:r>
      <w:r w:rsidR="00C01734" w:rsidRPr="001443A9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="000A029D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="00C01734" w:rsidRPr="001443A9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-Ն </w:t>
      </w:r>
      <w:r w:rsidR="001857AF" w:rsidRPr="001443A9">
        <w:rPr>
          <w:rStyle w:val="Strong"/>
          <w:rFonts w:ascii="GHEA Grapalat" w:hAnsi="GHEA Grapalat"/>
          <w:b w:val="0"/>
          <w:color w:val="000000"/>
        </w:rPr>
        <w:t xml:space="preserve">ՈՐՈՇՄԱՆ ՄԵՋ ՓՈՓՈԽՈՒԹՅՈՒՆՆԵՐ </w:t>
      </w:r>
      <w:bookmarkStart w:id="0" w:name="_GoBack"/>
      <w:bookmarkEnd w:id="0"/>
      <w:r w:rsidR="001857AF" w:rsidRPr="001443A9">
        <w:rPr>
          <w:rStyle w:val="Strong"/>
          <w:rFonts w:ascii="GHEA Grapalat" w:hAnsi="GHEA Grapalat"/>
          <w:b w:val="0"/>
          <w:color w:val="000000"/>
        </w:rPr>
        <w:t>ԿԱՏԱՐԵԼՈՒ</w:t>
      </w:r>
      <w:r w:rsidR="001857AF" w:rsidRPr="00D36FF2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9A0601" w:rsidRPr="00D36FF2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ԵՎ ԳՆՄԱՆ ԳՈՐԾԸՆԹԱՑԸ ԿԱԶՄԱԿԵՐՊԵԼՈՒ</w:t>
      </w:r>
      <w:r w:rsidR="009A0601" w:rsidRPr="009A0601">
        <w:rPr>
          <w:rStyle w:val="Strong"/>
          <w:lang w:val="hy-AM"/>
        </w:rPr>
        <w:t xml:space="preserve"> </w:t>
      </w:r>
      <w:r w:rsidR="001857AF" w:rsidRPr="009A0601">
        <w:rPr>
          <w:rStyle w:val="Strong"/>
          <w:rFonts w:ascii="GHEA Grapalat" w:hAnsi="GHEA Grapalat"/>
          <w:b w:val="0"/>
          <w:color w:val="000000"/>
          <w:lang w:val="hy-AM"/>
        </w:rPr>
        <w:t>ՄԱՍԻՆ</w:t>
      </w:r>
    </w:p>
    <w:p w:rsidR="00594E7A" w:rsidRDefault="00594E7A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594E7A" w:rsidRPr="005D4CA7" w:rsidRDefault="00594E7A" w:rsidP="00594E7A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  <w:r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«Հայաստանի Հանրապետության բյուջետային համակարգի մասին» օրենքի  19-րդ և 23-րդ հոդվածների 3-րդ մասերին և «Նորմատիվ իրավական ակտերի մասին» օրենքի  33-րդ հոդվածին համապատասխան՝ Հայաստանի Հանրապետության կառավարությունը</w:t>
      </w:r>
      <w:r w:rsidRPr="005D4CA7">
        <w:rPr>
          <w:rFonts w:ascii="Calibri" w:eastAsia="Times New Roman" w:hAnsi="Calibri" w:cs="Calibri"/>
          <w:sz w:val="24"/>
          <w:szCs w:val="24"/>
          <w:lang w:val="pt-BR" w:eastAsia="ru-RU"/>
        </w:rPr>
        <w:t> </w:t>
      </w:r>
      <w:r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որոշում է.</w:t>
      </w:r>
    </w:p>
    <w:p w:rsidR="00F03FBB" w:rsidRPr="00594E7A" w:rsidRDefault="00594E7A" w:rsidP="00594E7A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բյուջեի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օրենքի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N 1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հավելվածի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N 2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աղյուսակում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վերաբաշխում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կառավարության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դեկտեմբերի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29</w:t>
      </w:r>
      <w:r w:rsidRPr="00A25D82">
        <w:rPr>
          <w:rFonts w:ascii="GHEA Grapalat" w:hAnsi="GHEA Grapalat"/>
          <w:sz w:val="24"/>
          <w:szCs w:val="24"/>
          <w:lang w:val="hy-AM"/>
        </w:rPr>
        <w:t>-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ի </w:t>
      </w:r>
      <w:r w:rsidRPr="00FD1CF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բյուջեի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կատարումն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ապահովող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միջոցառումների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>
        <w:rPr>
          <w:rFonts w:ascii="GHEA Grapalat" w:hAnsi="GHEA Grapalat"/>
          <w:sz w:val="24"/>
          <w:szCs w:val="24"/>
          <w:lang w:val="hy-AM"/>
        </w:rPr>
        <w:t>11</w:t>
      </w:r>
      <w:r w:rsidRPr="00382C27">
        <w:rPr>
          <w:rFonts w:ascii="GHEA Grapalat" w:hAnsi="GHEA Grapalat"/>
          <w:sz w:val="24"/>
          <w:szCs w:val="24"/>
          <w:lang w:val="hy-AM"/>
        </w:rPr>
        <w:t>1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-Ն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որոշման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NN 3, 4</w:t>
      </w:r>
      <w:r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>, 9, 9.</w:t>
      </w:r>
      <w:r w:rsidRPr="00594E7A">
        <w:rPr>
          <w:rFonts w:ascii="GHEA Grapalat" w:hAnsi="GHEA Grapalat"/>
          <w:sz w:val="24"/>
          <w:szCs w:val="24"/>
          <w:lang w:val="hy-AM"/>
        </w:rPr>
        <w:t>1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10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հավելվածներում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համաձայն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NN 1, 2</w:t>
      </w:r>
      <w:r>
        <w:rPr>
          <w:rFonts w:ascii="GHEA Grapalat" w:hAnsi="GHEA Grapalat"/>
          <w:sz w:val="24"/>
          <w:szCs w:val="24"/>
          <w:lang w:val="hy-AM"/>
        </w:rPr>
        <w:t>, 3, 4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3C0FE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հավելվածների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>:</w:t>
      </w:r>
    </w:p>
    <w:p w:rsidR="00B74B9A" w:rsidRPr="005D4CA7" w:rsidRDefault="00E81796" w:rsidP="00E50DDF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  <w:r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2. Թույլատրել Հայաստանի Հանրապետության վարչապետի աշխատակազմին</w:t>
      </w:r>
      <w:r w:rsidR="00462756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,</w:t>
      </w:r>
      <w:r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r w:rsidR="00F03FBB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ՀՀ Շիրակի մարզի Անի և ՀՀ Սյունիքի մարզի Սիսիան համայնքներում 2023թ. մարտի 26-ին կայանալիք ընտրություններին ընտրական տեղամասերից քվեարկության ընթացքի և քվեարկության արդյունքների ամփոփման գործընթացի տեսանկարահանման և միաժամանակյա </w:t>
      </w:r>
      <w:proofErr w:type="spellStart"/>
      <w:r w:rsidR="00F03FBB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համացանցային</w:t>
      </w:r>
      <w:proofErr w:type="spellEnd"/>
      <w:r w:rsidR="00F03FBB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հեռարձակման </w:t>
      </w:r>
      <w:r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ծառայությունների ձեռքբերման</w:t>
      </w:r>
      <w:r w:rsidR="00046DD9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նպատակով </w:t>
      </w:r>
      <w:r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r w:rsidR="00046DD9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կազմակերպել </w:t>
      </w:r>
      <w:r w:rsidR="00DC5DEF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գնման գործընթաց</w:t>
      </w:r>
      <w:r w:rsidR="001755DF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՝</w:t>
      </w:r>
      <w:r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r w:rsidR="00046DD9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չկիրառել</w:t>
      </w:r>
      <w:r w:rsidR="001755DF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ով</w:t>
      </w:r>
      <w:r w:rsidR="00E50DDF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r w:rsidR="00F03FBB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Հայաստանի Հանրապետության կառավարության 2017 թվականի մայիսի 4-ի N 526-Ն որոշմամբ հաստատված՝ գնումների գործընթացի կազմակերպման կարգի </w:t>
      </w:r>
      <w:r w:rsidR="00E50DDF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կարգի 71-րդ կետի 1-ին </w:t>
      </w:r>
      <w:r w:rsidR="00E50DDF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lastRenderedPageBreak/>
        <w:t>ենթակետի «բ», «գ», և «զ» պարբերությունների, ինչպես նաև Հայաստանի Հանրապետության կառավարության 2017 թվականի ապրիլի 6-ի N 386-Ն որոշման 2-րդ կետի 1-ին ենթակետի պահանջները:</w:t>
      </w:r>
    </w:p>
    <w:p w:rsidR="005D4CA7" w:rsidRDefault="00273497" w:rsidP="005D4CA7">
      <w:pPr>
        <w:spacing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  <w:r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3</w:t>
      </w:r>
      <w:r w:rsidR="00400A8C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. </w:t>
      </w:r>
      <w:r w:rsidR="009A0601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Հայաստանի Հանրապետության վարչապետի աշխատակազմի ամրացված՝ 70 հատ «Avigilon 2.0C-H4SL-BՕ1-IR» մակնիշի տեսախցիկները և 70 հատ «PoE-Injector-STD-EՍ Single port» մակնիշի տեսախցիկին հարակից սնուցման սարքերը </w:t>
      </w:r>
      <w:r w:rsidR="004F736A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3</w:t>
      </w:r>
      <w:r w:rsidR="009A0601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ամիս ժամկետով անհատույց օգտագործման իրավունքով հանձնել «</w:t>
      </w:r>
      <w:proofErr w:type="spellStart"/>
      <w:r w:rsidR="009A0601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Յուքոմ</w:t>
      </w:r>
      <w:proofErr w:type="spellEnd"/>
      <w:r w:rsidR="009A0601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» </w:t>
      </w:r>
      <w:proofErr w:type="spellStart"/>
      <w:r w:rsidR="009A0601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փակ</w:t>
      </w:r>
      <w:proofErr w:type="spellEnd"/>
      <w:r w:rsidR="009A0601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proofErr w:type="spellStart"/>
      <w:r w:rsidR="009A0601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բաժնետիրական</w:t>
      </w:r>
      <w:proofErr w:type="spellEnd"/>
      <w:r w:rsidR="009A0601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proofErr w:type="spellStart"/>
      <w:r w:rsidR="009A0601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ընկերությանը</w:t>
      </w:r>
      <w:proofErr w:type="spellEnd"/>
      <w:r w:rsidR="009A0601" w:rsidRPr="005D4CA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:</w:t>
      </w:r>
    </w:p>
    <w:p w:rsidR="005D4CA7" w:rsidRPr="005D4CA7" w:rsidRDefault="005D4CA7" w:rsidP="005D4CA7">
      <w:pPr>
        <w:spacing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4. </w:t>
      </w:r>
      <w:r w:rsidRPr="005D4CA7">
        <w:rPr>
          <w:rFonts w:ascii="GHEA Grapalat" w:hAnsi="GHEA Grapalat" w:cs="Arial"/>
          <w:sz w:val="24"/>
          <w:szCs w:val="24"/>
          <w:lang w:val="hy-AM"/>
        </w:rPr>
        <w:t>Ս</w:t>
      </w:r>
      <w:proofErr w:type="spellStart"/>
      <w:r w:rsidRPr="005D4CA7">
        <w:rPr>
          <w:rFonts w:ascii="GHEA Grapalat" w:hAnsi="GHEA Grapalat"/>
          <w:sz w:val="24"/>
          <w:szCs w:val="24"/>
          <w:lang w:val="pt-BR"/>
        </w:rPr>
        <w:t>ույն</w:t>
      </w:r>
      <w:proofErr w:type="spellEnd"/>
      <w:r w:rsidRPr="005D4CA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D4CA7">
        <w:rPr>
          <w:rFonts w:ascii="GHEA Grapalat" w:hAnsi="GHEA Grapalat"/>
          <w:sz w:val="24"/>
          <w:szCs w:val="24"/>
          <w:lang w:val="pt-BR"/>
        </w:rPr>
        <w:t>որոշումն</w:t>
      </w:r>
      <w:proofErr w:type="spellEnd"/>
      <w:r w:rsidRPr="005D4CA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D4CA7">
        <w:rPr>
          <w:rFonts w:ascii="GHEA Grapalat" w:hAnsi="GHEA Grapalat"/>
          <w:sz w:val="24"/>
          <w:szCs w:val="24"/>
          <w:lang w:val="pt-BR"/>
        </w:rPr>
        <w:t>ուժի</w:t>
      </w:r>
      <w:proofErr w:type="spellEnd"/>
      <w:r w:rsidRPr="005D4CA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D4CA7">
        <w:rPr>
          <w:rFonts w:ascii="GHEA Grapalat" w:hAnsi="GHEA Grapalat"/>
          <w:sz w:val="24"/>
          <w:szCs w:val="24"/>
          <w:lang w:val="pt-BR"/>
        </w:rPr>
        <w:t>մեջ</w:t>
      </w:r>
      <w:proofErr w:type="spellEnd"/>
      <w:r w:rsidRPr="005D4CA7">
        <w:rPr>
          <w:rFonts w:ascii="GHEA Grapalat" w:hAnsi="GHEA Grapalat"/>
          <w:sz w:val="24"/>
          <w:szCs w:val="24"/>
          <w:lang w:val="pt-BR"/>
        </w:rPr>
        <w:t xml:space="preserve"> է </w:t>
      </w:r>
      <w:proofErr w:type="spellStart"/>
      <w:r w:rsidRPr="005D4CA7">
        <w:rPr>
          <w:rFonts w:ascii="GHEA Grapalat" w:hAnsi="GHEA Grapalat"/>
          <w:sz w:val="24"/>
          <w:szCs w:val="24"/>
          <w:lang w:val="pt-BR"/>
        </w:rPr>
        <w:t>մտնում</w:t>
      </w:r>
      <w:proofErr w:type="spellEnd"/>
      <w:r w:rsidRPr="005D4CA7">
        <w:rPr>
          <w:rFonts w:ascii="GHEA Grapalat" w:hAnsi="GHEA Grapalat"/>
          <w:sz w:val="24"/>
          <w:szCs w:val="24"/>
          <w:lang w:val="pt-BR"/>
        </w:rPr>
        <w:t xml:space="preserve"> </w:t>
      </w:r>
      <w:r w:rsidR="009B7AD1">
        <w:rPr>
          <w:rFonts w:ascii="GHEA Grapalat" w:hAnsi="GHEA Grapalat"/>
          <w:sz w:val="24"/>
          <w:szCs w:val="24"/>
          <w:lang w:val="hy-AM"/>
        </w:rPr>
        <w:t xml:space="preserve">պաշտոնական </w:t>
      </w:r>
      <w:r w:rsidRPr="005D4CA7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5D4CA7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5D4CA7" w:rsidRDefault="005D4CA7" w:rsidP="005D4CA7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  <w:r w:rsidRPr="003661E3">
        <w:rPr>
          <w:rFonts w:ascii="GHEA Grapalat" w:hAnsi="GHEA Grapalat"/>
          <w:lang w:val="pt-BR"/>
        </w:rPr>
        <w:tab/>
      </w:r>
      <w:r>
        <w:rPr>
          <w:rFonts w:ascii="GHEA Grapalat" w:hAnsi="GHEA Grapalat"/>
          <w:lang w:val="pt-BR"/>
        </w:rPr>
        <w:t xml:space="preserve"> </w:t>
      </w:r>
    </w:p>
    <w:p w:rsidR="005D4CA7" w:rsidRPr="005D4CA7" w:rsidRDefault="005D4CA7" w:rsidP="00E50DDF">
      <w:pPr>
        <w:spacing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</w:p>
    <w:p w:rsidR="00462756" w:rsidRPr="00E50DDF" w:rsidRDefault="00462756" w:rsidP="00266EC7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sectPr w:rsidR="00462756" w:rsidRPr="00E50DDF" w:rsidSect="004F736A">
      <w:pgSz w:w="11907" w:h="16840" w:code="9"/>
      <w:pgMar w:top="993" w:right="850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1" w15:restartNumberingAfterBreak="0">
    <w:nsid w:val="629D78F0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46DD9"/>
    <w:rsid w:val="00075DB9"/>
    <w:rsid w:val="000A029D"/>
    <w:rsid w:val="000A7D8E"/>
    <w:rsid w:val="000B5AE0"/>
    <w:rsid w:val="000D6BF4"/>
    <w:rsid w:val="00103C03"/>
    <w:rsid w:val="00113486"/>
    <w:rsid w:val="001443A9"/>
    <w:rsid w:val="00150AE0"/>
    <w:rsid w:val="001755DF"/>
    <w:rsid w:val="001857AF"/>
    <w:rsid w:val="001A0322"/>
    <w:rsid w:val="001A2266"/>
    <w:rsid w:val="0023449F"/>
    <w:rsid w:val="00266EC7"/>
    <w:rsid w:val="00273497"/>
    <w:rsid w:val="002A6AC5"/>
    <w:rsid w:val="00364CBB"/>
    <w:rsid w:val="00400A8C"/>
    <w:rsid w:val="004045F0"/>
    <w:rsid w:val="00462756"/>
    <w:rsid w:val="004B26D7"/>
    <w:rsid w:val="004F736A"/>
    <w:rsid w:val="00594E7A"/>
    <w:rsid w:val="005D4CA7"/>
    <w:rsid w:val="005D7F4A"/>
    <w:rsid w:val="006C7A2E"/>
    <w:rsid w:val="00753374"/>
    <w:rsid w:val="00766C9D"/>
    <w:rsid w:val="00801328"/>
    <w:rsid w:val="0084618C"/>
    <w:rsid w:val="00855787"/>
    <w:rsid w:val="008716E6"/>
    <w:rsid w:val="008C314C"/>
    <w:rsid w:val="008F2189"/>
    <w:rsid w:val="009153AC"/>
    <w:rsid w:val="009572FB"/>
    <w:rsid w:val="009967DF"/>
    <w:rsid w:val="009A0601"/>
    <w:rsid w:val="009B7AD1"/>
    <w:rsid w:val="00A309B7"/>
    <w:rsid w:val="00B36C61"/>
    <w:rsid w:val="00B57FDA"/>
    <w:rsid w:val="00B74B9A"/>
    <w:rsid w:val="00BC2EDB"/>
    <w:rsid w:val="00C01734"/>
    <w:rsid w:val="00C1209C"/>
    <w:rsid w:val="00C247FC"/>
    <w:rsid w:val="00C649B6"/>
    <w:rsid w:val="00D36FF2"/>
    <w:rsid w:val="00D6025E"/>
    <w:rsid w:val="00DC5DEF"/>
    <w:rsid w:val="00E50DDF"/>
    <w:rsid w:val="00E54258"/>
    <w:rsid w:val="00E81796"/>
    <w:rsid w:val="00E864A5"/>
    <w:rsid w:val="00EB66C5"/>
    <w:rsid w:val="00EC0D5A"/>
    <w:rsid w:val="00F03FBB"/>
    <w:rsid w:val="00FA6727"/>
    <w:rsid w:val="00FB158F"/>
    <w:rsid w:val="00FB6FCD"/>
    <w:rsid w:val="00FF6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57972"/>
  <w15:docId w15:val="{E1315E12-F309-4A48-93D9-04C0F071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8F"/>
    <w:rPr>
      <w:rFonts w:ascii="Segoe UI" w:hAnsi="Segoe UI" w:cs="Segoe UI"/>
      <w:sz w:val="18"/>
      <w:szCs w:val="18"/>
    </w:rPr>
  </w:style>
  <w:style w:type="character" w:customStyle="1" w:styleId="showhide">
    <w:name w:val="showhide"/>
    <w:basedOn w:val="DefaultParagraphFont"/>
    <w:rsid w:val="009A0601"/>
  </w:style>
  <w:style w:type="paragraph" w:customStyle="1" w:styleId="ListParagraph1">
    <w:name w:val="List Paragraph1"/>
    <w:basedOn w:val="Normal"/>
    <w:rsid w:val="00594E7A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594E7A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94E7A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https://mul2.gov.am/tasks/760289/oneclick/Naxagic_ 1.docx?token=9a32d555424d1c7bc39e7238b9b7d6e9</cp:keywords>
  <cp:lastModifiedBy>Liana Chanakhchyan</cp:lastModifiedBy>
  <cp:revision>39</cp:revision>
  <cp:lastPrinted>2023-03-10T07:19:00Z</cp:lastPrinted>
  <dcterms:created xsi:type="dcterms:W3CDTF">2022-01-07T11:34:00Z</dcterms:created>
  <dcterms:modified xsi:type="dcterms:W3CDTF">2023-03-14T05:55:00Z</dcterms:modified>
</cp:coreProperties>
</file>