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EE8" w:rsidRPr="006631B8" w:rsidRDefault="00A74EE8" w:rsidP="006631B8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6631B8">
        <w:rPr>
          <w:rFonts w:ascii="GHEA Grapalat" w:hAnsi="GHEA Grapalat"/>
          <w:b/>
          <w:sz w:val="24"/>
          <w:szCs w:val="24"/>
        </w:rPr>
        <w:t>ՀԻՄՆԱՎՈՐՈՒՄ</w:t>
      </w:r>
    </w:p>
    <w:p w:rsidR="00AA2983" w:rsidRPr="006631B8" w:rsidRDefault="00AA2983" w:rsidP="006631B8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A74EE8" w:rsidRDefault="00A74EE8" w:rsidP="006631B8">
      <w:pPr>
        <w:shd w:val="clear" w:color="auto" w:fill="FFFFFF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6631B8">
        <w:rPr>
          <w:rFonts w:ascii="GHEA Grapalat" w:hAnsi="GHEA Grapalat"/>
          <w:b/>
          <w:sz w:val="24"/>
          <w:szCs w:val="24"/>
        </w:rPr>
        <w:t>«</w:t>
      </w:r>
      <w:r w:rsidR="000746DA" w:rsidRPr="006631B8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ԿԱՌԱՎԱՐՈՒԹՅԱՆ 2008 ԹՎԱԿԱՆԻ ԱՊՐԻԼԻ 4-Ի ԹԻՎ 329-Ն ՈՐՈՇՄԱՆ ՄԵՋ ՓՈՓՈԽՈՒԹՅՈՒՆՆԵՐ ԿԱՏԱՐԵԼՈՒ ՄԱՍԻՆ</w:t>
      </w:r>
      <w:r w:rsidRPr="006631B8">
        <w:rPr>
          <w:rFonts w:ascii="GHEA Grapalat" w:hAnsi="GHEA Grapalat"/>
          <w:b/>
          <w:sz w:val="24"/>
          <w:szCs w:val="24"/>
        </w:rPr>
        <w:t>»</w:t>
      </w:r>
      <w:r w:rsidRPr="006631B8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6631B8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Pr="006631B8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28014D" w:rsidRPr="006631B8" w:rsidRDefault="0028014D" w:rsidP="006631B8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A74EE8" w:rsidRPr="006631B8" w:rsidRDefault="00A74EE8" w:rsidP="006631B8">
      <w:pPr>
        <w:pStyle w:val="NormalWeb"/>
        <w:tabs>
          <w:tab w:val="left" w:pos="1770"/>
        </w:tabs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6631B8">
        <w:rPr>
          <w:rFonts w:ascii="GHEA Grapalat" w:hAnsi="GHEA Grapalat"/>
          <w:b/>
          <w:color w:val="000000"/>
          <w:lang w:val="hy-AM"/>
        </w:rPr>
        <w:tab/>
      </w:r>
    </w:p>
    <w:p w:rsidR="00A74EE8" w:rsidRPr="006631B8" w:rsidRDefault="00A74EE8" w:rsidP="006631B8">
      <w:pPr>
        <w:pStyle w:val="NormalWeb"/>
        <w:spacing w:before="0" w:beforeAutospacing="0" w:after="12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6631B8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61076B" w:rsidRPr="006631B8" w:rsidRDefault="0061076B" w:rsidP="006631B8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593E8F" w:rsidRPr="006631B8" w:rsidRDefault="00A52D55" w:rsidP="006631B8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6631B8">
        <w:rPr>
          <w:rFonts w:ascii="GHEA Grapalat" w:hAnsi="GHEA Grapalat"/>
          <w:sz w:val="24"/>
          <w:szCs w:val="24"/>
        </w:rPr>
        <w:t>Հնդկաստանի Հանրապետության քաղաքացիների համար ՀՀ մուտքի վիզայի տրամադրման կարգ</w:t>
      </w:r>
      <w:r w:rsidR="00593E8F" w:rsidRPr="006631B8">
        <w:rPr>
          <w:rFonts w:ascii="GHEA Grapalat" w:hAnsi="GHEA Grapalat"/>
          <w:sz w:val="24"/>
          <w:szCs w:val="24"/>
        </w:rPr>
        <w:t>ը</w:t>
      </w:r>
      <w:r w:rsidRPr="006631B8">
        <w:rPr>
          <w:rFonts w:ascii="GHEA Grapalat" w:hAnsi="GHEA Grapalat"/>
          <w:sz w:val="24"/>
          <w:szCs w:val="24"/>
        </w:rPr>
        <w:t xml:space="preserve"> </w:t>
      </w:r>
      <w:r w:rsidR="00593E8F" w:rsidRPr="006631B8">
        <w:rPr>
          <w:rFonts w:ascii="GHEA Grapalat" w:hAnsi="GHEA Grapalat"/>
          <w:sz w:val="24"/>
          <w:szCs w:val="24"/>
        </w:rPr>
        <w:t xml:space="preserve">ՀՀ կառավարության 2017թ. նոյեմբերի 16-ի թիվ 1435-Ն որոշմամբ </w:t>
      </w:r>
      <w:r w:rsidRPr="006631B8">
        <w:rPr>
          <w:rFonts w:ascii="GHEA Grapalat" w:hAnsi="GHEA Grapalat"/>
          <w:sz w:val="24"/>
          <w:szCs w:val="24"/>
        </w:rPr>
        <w:t>դյուրաց</w:t>
      </w:r>
      <w:r w:rsidR="00593E8F" w:rsidRPr="006631B8">
        <w:rPr>
          <w:rFonts w:ascii="GHEA Grapalat" w:hAnsi="GHEA Grapalat"/>
          <w:sz w:val="24"/>
          <w:szCs w:val="24"/>
        </w:rPr>
        <w:t xml:space="preserve">նելով՝ </w:t>
      </w:r>
      <w:r w:rsidRPr="006631B8">
        <w:rPr>
          <w:rFonts w:ascii="GHEA Grapalat" w:hAnsi="GHEA Grapalat"/>
          <w:sz w:val="24"/>
          <w:szCs w:val="24"/>
        </w:rPr>
        <w:t>հնարավորություն է</w:t>
      </w:r>
      <w:r w:rsidR="0061076B" w:rsidRPr="006631B8">
        <w:rPr>
          <w:rFonts w:ascii="GHEA Grapalat" w:hAnsi="GHEA Grapalat"/>
          <w:sz w:val="24"/>
          <w:szCs w:val="24"/>
        </w:rPr>
        <w:t>ր</w:t>
      </w:r>
      <w:r w:rsidRPr="006631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631B8">
        <w:rPr>
          <w:rFonts w:ascii="GHEA Grapalat" w:hAnsi="GHEA Grapalat"/>
          <w:sz w:val="24"/>
          <w:szCs w:val="24"/>
        </w:rPr>
        <w:t>ընձեռնվել</w:t>
      </w:r>
      <w:proofErr w:type="spellEnd"/>
      <w:r w:rsidRPr="006631B8">
        <w:rPr>
          <w:rFonts w:ascii="GHEA Grapalat" w:hAnsi="GHEA Grapalat"/>
          <w:sz w:val="24"/>
          <w:szCs w:val="24"/>
        </w:rPr>
        <w:t xml:space="preserve"> ՀՀ մուտքի վիզա ստանալ նաև ՀՀ սահմանային անցակետերում</w:t>
      </w:r>
      <w:r w:rsidR="00654AF6" w:rsidRPr="006631B8">
        <w:rPr>
          <w:rFonts w:ascii="GHEA Grapalat" w:hAnsi="GHEA Grapalat"/>
          <w:sz w:val="24"/>
          <w:szCs w:val="24"/>
        </w:rPr>
        <w:t xml:space="preserve">, </w:t>
      </w:r>
      <w:r w:rsidR="00A24900" w:rsidRPr="006631B8">
        <w:rPr>
          <w:rFonts w:ascii="GHEA Grapalat" w:hAnsi="GHEA Grapalat"/>
          <w:sz w:val="24"/>
          <w:szCs w:val="24"/>
        </w:rPr>
        <w:t>այդ թվում նաև</w:t>
      </w:r>
      <w:r w:rsidR="00654AF6" w:rsidRPr="006631B8">
        <w:rPr>
          <w:rFonts w:ascii="GHEA Grapalat" w:hAnsi="GHEA Grapalat"/>
          <w:sz w:val="24"/>
          <w:szCs w:val="24"/>
        </w:rPr>
        <w:t xml:space="preserve"> հետագայում Հայաստանում բնակվելու և աշխատելու</w:t>
      </w:r>
      <w:r w:rsidR="00A24900" w:rsidRPr="006631B8">
        <w:rPr>
          <w:rFonts w:ascii="GHEA Grapalat" w:hAnsi="GHEA Grapalat"/>
          <w:sz w:val="24"/>
          <w:szCs w:val="24"/>
        </w:rPr>
        <w:t xml:space="preserve"> նպատակով, այն դեպքում, երբ </w:t>
      </w:r>
      <w:r w:rsidR="00654AF6" w:rsidRPr="006631B8">
        <w:rPr>
          <w:rFonts w:ascii="GHEA Grapalat" w:hAnsi="GHEA Grapalat"/>
          <w:sz w:val="24"/>
          <w:szCs w:val="24"/>
        </w:rPr>
        <w:t>Հայաստան</w:t>
      </w:r>
      <w:r w:rsidR="00A24900" w:rsidRPr="006631B8">
        <w:rPr>
          <w:rFonts w:ascii="GHEA Grapalat" w:hAnsi="GHEA Grapalat"/>
          <w:sz w:val="24"/>
          <w:szCs w:val="24"/>
        </w:rPr>
        <w:t xml:space="preserve">ի և Հնդկաստանի </w:t>
      </w:r>
      <w:proofErr w:type="spellStart"/>
      <w:r w:rsidR="00A24900" w:rsidRPr="006631B8">
        <w:rPr>
          <w:rFonts w:ascii="GHEA Grapalat" w:hAnsi="GHEA Grapalat"/>
          <w:sz w:val="24"/>
          <w:szCs w:val="24"/>
        </w:rPr>
        <w:t>միջև</w:t>
      </w:r>
      <w:proofErr w:type="spellEnd"/>
      <w:r w:rsidR="00A24900" w:rsidRPr="006631B8">
        <w:rPr>
          <w:rFonts w:ascii="GHEA Grapalat" w:hAnsi="GHEA Grapalat"/>
          <w:sz w:val="24"/>
          <w:szCs w:val="24"/>
        </w:rPr>
        <w:t xml:space="preserve"> բացակայում են այդ հարցերը կարգավորող համապատասխան միջազգային պայմանագրեր (այդ թվում՝ </w:t>
      </w:r>
      <w:r w:rsidR="007F6BD0">
        <w:rPr>
          <w:rFonts w:ascii="GHEA Grapalat" w:hAnsi="GHEA Grapalat"/>
          <w:sz w:val="24"/>
          <w:szCs w:val="24"/>
        </w:rPr>
        <w:t xml:space="preserve">աշխատանքային միգրացիայի կամ </w:t>
      </w:r>
      <w:proofErr w:type="spellStart"/>
      <w:r w:rsidR="00A24900" w:rsidRPr="006631B8">
        <w:rPr>
          <w:rFonts w:ascii="GHEA Grapalat" w:hAnsi="GHEA Grapalat"/>
          <w:sz w:val="24"/>
          <w:szCs w:val="24"/>
        </w:rPr>
        <w:t>հետընդունման</w:t>
      </w:r>
      <w:proofErr w:type="spellEnd"/>
      <w:r w:rsidR="00A24900" w:rsidRPr="006631B8">
        <w:rPr>
          <w:rFonts w:ascii="GHEA Grapalat" w:hAnsi="GHEA Grapalat"/>
          <w:sz w:val="24"/>
          <w:szCs w:val="24"/>
        </w:rPr>
        <w:t xml:space="preserve"> մասին </w:t>
      </w:r>
      <w:r w:rsidR="007F6BD0">
        <w:rPr>
          <w:rFonts w:ascii="GHEA Grapalat" w:hAnsi="GHEA Grapalat"/>
          <w:sz w:val="24"/>
          <w:szCs w:val="24"/>
        </w:rPr>
        <w:t>պայմանագրե</w:t>
      </w:r>
      <w:r w:rsidR="00A24900" w:rsidRPr="006631B8">
        <w:rPr>
          <w:rFonts w:ascii="GHEA Grapalat" w:hAnsi="GHEA Grapalat"/>
          <w:sz w:val="24"/>
          <w:szCs w:val="24"/>
        </w:rPr>
        <w:t>ր):</w:t>
      </w:r>
      <w:r w:rsidR="0028014D">
        <w:rPr>
          <w:rFonts w:ascii="GHEA Grapalat" w:hAnsi="GHEA Grapalat"/>
          <w:sz w:val="24"/>
          <w:szCs w:val="24"/>
        </w:rPr>
        <w:t xml:space="preserve"> </w:t>
      </w:r>
      <w:r w:rsidR="007F6BD0">
        <w:rPr>
          <w:rFonts w:ascii="GHEA Grapalat" w:hAnsi="GHEA Grapalat"/>
          <w:sz w:val="24"/>
          <w:szCs w:val="24"/>
        </w:rPr>
        <w:t>Ե</w:t>
      </w:r>
      <w:r w:rsidR="009C3FCF" w:rsidRPr="006631B8">
        <w:rPr>
          <w:rFonts w:ascii="GHEA Grapalat" w:hAnsi="GHEA Grapalat"/>
          <w:sz w:val="24"/>
          <w:szCs w:val="24"/>
        </w:rPr>
        <w:t xml:space="preserve">լնելով Հայաստանի և Հնդկաստանի </w:t>
      </w:r>
      <w:proofErr w:type="spellStart"/>
      <w:r w:rsidR="009C3FCF" w:rsidRPr="006631B8">
        <w:rPr>
          <w:rFonts w:ascii="GHEA Grapalat" w:hAnsi="GHEA Grapalat"/>
          <w:sz w:val="24"/>
          <w:szCs w:val="24"/>
        </w:rPr>
        <w:t>միջև</w:t>
      </w:r>
      <w:proofErr w:type="spellEnd"/>
      <w:r w:rsidR="009C3FCF" w:rsidRPr="006631B8">
        <w:rPr>
          <w:rFonts w:ascii="GHEA Grapalat" w:hAnsi="GHEA Grapalat"/>
          <w:sz w:val="24"/>
          <w:szCs w:val="24"/>
        </w:rPr>
        <w:t xml:space="preserve"> ավանդական բարեկամական հարաբերություններից և երկու երկրների </w:t>
      </w:r>
      <w:proofErr w:type="spellStart"/>
      <w:r w:rsidR="009C3FCF" w:rsidRPr="006631B8">
        <w:rPr>
          <w:rFonts w:ascii="GHEA Grapalat" w:hAnsi="GHEA Grapalat"/>
          <w:sz w:val="24"/>
          <w:szCs w:val="24"/>
        </w:rPr>
        <w:t>միջև</w:t>
      </w:r>
      <w:proofErr w:type="spellEnd"/>
      <w:r w:rsidR="009C3FCF" w:rsidRPr="006631B8">
        <w:rPr>
          <w:rFonts w:ascii="GHEA Grapalat" w:hAnsi="GHEA Grapalat"/>
          <w:sz w:val="24"/>
          <w:szCs w:val="24"/>
        </w:rPr>
        <w:t xml:space="preserve"> միգրացիոն հարցերը </w:t>
      </w:r>
      <w:r w:rsidR="00A24900" w:rsidRPr="006631B8">
        <w:rPr>
          <w:rFonts w:ascii="GHEA Grapalat" w:hAnsi="GHEA Grapalat"/>
          <w:sz w:val="24"/>
          <w:szCs w:val="24"/>
        </w:rPr>
        <w:t>միջազգային</w:t>
      </w:r>
      <w:r w:rsidR="006631B8" w:rsidRPr="006631B8">
        <w:rPr>
          <w:rFonts w:ascii="GHEA Grapalat" w:hAnsi="GHEA Grapalat"/>
          <w:sz w:val="24"/>
          <w:szCs w:val="24"/>
        </w:rPr>
        <w:t xml:space="preserve"> </w:t>
      </w:r>
      <w:r w:rsidR="00A24900" w:rsidRPr="006631B8">
        <w:rPr>
          <w:rFonts w:ascii="GHEA Grapalat" w:hAnsi="GHEA Grapalat"/>
          <w:sz w:val="24"/>
          <w:szCs w:val="24"/>
        </w:rPr>
        <w:t xml:space="preserve">իրավունքին համապատասխան </w:t>
      </w:r>
      <w:r w:rsidR="007F6BD0">
        <w:rPr>
          <w:rFonts w:ascii="GHEA Grapalat" w:hAnsi="GHEA Grapalat"/>
          <w:sz w:val="24"/>
          <w:szCs w:val="24"/>
        </w:rPr>
        <w:t xml:space="preserve">կանոնակարգելու </w:t>
      </w:r>
      <w:r w:rsidR="00A24900" w:rsidRPr="006631B8">
        <w:rPr>
          <w:rFonts w:ascii="GHEA Grapalat" w:hAnsi="GHEA Grapalat"/>
          <w:sz w:val="24"/>
          <w:szCs w:val="24"/>
        </w:rPr>
        <w:t>նպատակով</w:t>
      </w:r>
      <w:r w:rsidR="007F6BD0">
        <w:rPr>
          <w:rFonts w:ascii="GHEA Grapalat" w:hAnsi="GHEA Grapalat"/>
          <w:sz w:val="24"/>
          <w:szCs w:val="24"/>
        </w:rPr>
        <w:t>՝</w:t>
      </w:r>
      <w:r w:rsidR="009C3FCF" w:rsidRPr="006631B8">
        <w:rPr>
          <w:rFonts w:ascii="GHEA Grapalat" w:hAnsi="GHEA Grapalat"/>
          <w:sz w:val="24"/>
          <w:szCs w:val="24"/>
        </w:rPr>
        <w:t xml:space="preserve"> ա</w:t>
      </w:r>
      <w:r w:rsidR="00593E8F" w:rsidRPr="006631B8">
        <w:rPr>
          <w:rFonts w:ascii="GHEA Grapalat" w:hAnsi="GHEA Grapalat"/>
          <w:sz w:val="24"/>
          <w:szCs w:val="24"/>
        </w:rPr>
        <w:t xml:space="preserve">նհրաժեշտություն է առաջացել </w:t>
      </w:r>
      <w:r w:rsidR="00416C57" w:rsidRPr="006631B8">
        <w:rPr>
          <w:rFonts w:ascii="GHEA Grapalat" w:hAnsi="GHEA Grapalat"/>
          <w:sz w:val="24"/>
          <w:szCs w:val="24"/>
        </w:rPr>
        <w:t xml:space="preserve">միգրացիոն հարցերը կարգավորել առավել համապարփակ </w:t>
      </w:r>
      <w:proofErr w:type="spellStart"/>
      <w:r w:rsidR="00416C57" w:rsidRPr="006631B8">
        <w:rPr>
          <w:rFonts w:ascii="GHEA Grapalat" w:hAnsi="GHEA Grapalat"/>
          <w:sz w:val="24"/>
          <w:szCs w:val="24"/>
        </w:rPr>
        <w:t>ձևով</w:t>
      </w:r>
      <w:proofErr w:type="spellEnd"/>
      <w:r w:rsidR="009C3FCF" w:rsidRPr="006631B8">
        <w:rPr>
          <w:rFonts w:ascii="GHEA Grapalat" w:hAnsi="GHEA Grapalat"/>
          <w:sz w:val="24"/>
          <w:szCs w:val="24"/>
        </w:rPr>
        <w:t xml:space="preserve">: </w:t>
      </w:r>
    </w:p>
    <w:p w:rsidR="00FA2A81" w:rsidRPr="006631B8" w:rsidRDefault="00FA2A81" w:rsidP="006631B8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</w:p>
    <w:p w:rsidR="00A74EE8" w:rsidRPr="006631B8" w:rsidRDefault="00A74EE8" w:rsidP="006631B8">
      <w:pPr>
        <w:spacing w:after="0" w:line="240" w:lineRule="auto"/>
        <w:jc w:val="both"/>
        <w:rPr>
          <w:rFonts w:ascii="GHEA Grapalat" w:hAnsi="GHEA Grapalat" w:cs="Arial Armenian"/>
          <w:b/>
          <w:sz w:val="24"/>
          <w:szCs w:val="24"/>
        </w:rPr>
      </w:pPr>
      <w:r w:rsidRPr="006631B8">
        <w:rPr>
          <w:rFonts w:ascii="GHEA Grapalat" w:hAnsi="GHEA Grapalat"/>
          <w:b/>
          <w:sz w:val="24"/>
          <w:szCs w:val="24"/>
        </w:rPr>
        <w:t>2. Կարգավորման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նպատակը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</w:p>
    <w:p w:rsidR="00DD61F9" w:rsidRPr="006631B8" w:rsidRDefault="00DD61F9" w:rsidP="006631B8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:rsidR="00A74EE8" w:rsidRPr="006631B8" w:rsidRDefault="00B4301E" w:rsidP="006631B8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Որոշման նպատակն է </w:t>
      </w:r>
      <w:r w:rsidR="007F6BD0">
        <w:rPr>
          <w:rFonts w:ascii="GHEA Grapalat" w:hAnsi="GHEA Grapalat"/>
          <w:sz w:val="24"/>
          <w:szCs w:val="24"/>
        </w:rPr>
        <w:t>կանոնակարգ</w:t>
      </w:r>
      <w:r>
        <w:rPr>
          <w:rFonts w:ascii="GHEA Grapalat" w:hAnsi="GHEA Grapalat"/>
          <w:sz w:val="24"/>
          <w:szCs w:val="24"/>
        </w:rPr>
        <w:t xml:space="preserve">ել </w:t>
      </w:r>
      <w:r w:rsidR="007F6BD0">
        <w:rPr>
          <w:rFonts w:ascii="GHEA Grapalat" w:hAnsi="GHEA Grapalat"/>
          <w:sz w:val="24"/>
          <w:szCs w:val="24"/>
        </w:rPr>
        <w:t xml:space="preserve">Հնդկաստանի </w:t>
      </w:r>
      <w:r w:rsidR="007F6BD0" w:rsidRPr="006631B8">
        <w:rPr>
          <w:rFonts w:ascii="GHEA Grapalat" w:hAnsi="GHEA Grapalat"/>
          <w:sz w:val="24"/>
          <w:szCs w:val="24"/>
        </w:rPr>
        <w:t>Հանրապետության քաղաքացիների</w:t>
      </w:r>
      <w:r w:rsidR="007F6BD0">
        <w:rPr>
          <w:rFonts w:ascii="GHEA Grapalat" w:hAnsi="GHEA Grapalat"/>
          <w:sz w:val="24"/>
          <w:szCs w:val="24"/>
        </w:rPr>
        <w:t>ն</w:t>
      </w:r>
      <w:r w:rsidR="007F6BD0" w:rsidRPr="006631B8">
        <w:rPr>
          <w:rFonts w:ascii="GHEA Grapalat" w:hAnsi="GHEA Grapalat"/>
          <w:sz w:val="24"/>
          <w:szCs w:val="24"/>
        </w:rPr>
        <w:t xml:space="preserve"> </w:t>
      </w:r>
      <w:r w:rsidR="007F6BD0">
        <w:rPr>
          <w:rFonts w:ascii="GHEA Grapalat" w:hAnsi="GHEA Grapalat"/>
          <w:sz w:val="24"/>
          <w:szCs w:val="24"/>
        </w:rPr>
        <w:t>մուտքի</w:t>
      </w:r>
      <w:r w:rsidR="009C5F6E" w:rsidRPr="006631B8">
        <w:rPr>
          <w:rFonts w:ascii="GHEA Grapalat" w:hAnsi="GHEA Grapalat"/>
          <w:sz w:val="24"/>
          <w:szCs w:val="24"/>
        </w:rPr>
        <w:t xml:space="preserve"> </w:t>
      </w:r>
      <w:r w:rsidR="007F6BD0">
        <w:rPr>
          <w:rFonts w:ascii="GHEA Grapalat" w:hAnsi="GHEA Grapalat"/>
          <w:sz w:val="24"/>
          <w:szCs w:val="24"/>
        </w:rPr>
        <w:t xml:space="preserve">վիզայի </w:t>
      </w:r>
      <w:r w:rsidR="00ED4700">
        <w:rPr>
          <w:rFonts w:ascii="GHEA Grapalat" w:hAnsi="GHEA Grapalat"/>
          <w:sz w:val="24"/>
          <w:szCs w:val="24"/>
        </w:rPr>
        <w:t xml:space="preserve">տրամադրումը՝ տարբերակելով նախքան ժամանումը մուտքի վիզա ստանալու </w:t>
      </w:r>
      <w:r>
        <w:rPr>
          <w:rFonts w:ascii="GHEA Grapalat" w:hAnsi="GHEA Grapalat"/>
          <w:sz w:val="24"/>
          <w:szCs w:val="24"/>
        </w:rPr>
        <w:t>և</w:t>
      </w:r>
      <w:r w:rsidR="00ED47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D4700">
        <w:rPr>
          <w:rFonts w:ascii="GHEA Grapalat" w:hAnsi="GHEA Grapalat"/>
          <w:sz w:val="24"/>
          <w:szCs w:val="24"/>
        </w:rPr>
        <w:t>ժամանումից</w:t>
      </w:r>
      <w:proofErr w:type="spellEnd"/>
      <w:r w:rsidR="00ED4700">
        <w:rPr>
          <w:rFonts w:ascii="GHEA Grapalat" w:hAnsi="GHEA Grapalat"/>
          <w:sz w:val="24"/>
          <w:szCs w:val="24"/>
        </w:rPr>
        <w:t xml:space="preserve"> հետո սահմանային </w:t>
      </w:r>
      <w:proofErr w:type="spellStart"/>
      <w:r w:rsidR="00ED4700">
        <w:rPr>
          <w:rFonts w:ascii="GHEA Grapalat" w:hAnsi="GHEA Grapalat"/>
          <w:sz w:val="24"/>
          <w:szCs w:val="24"/>
        </w:rPr>
        <w:t>անցակետում</w:t>
      </w:r>
      <w:proofErr w:type="spellEnd"/>
      <w:r w:rsidR="00ED470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դրա </w:t>
      </w:r>
      <w:r w:rsidR="00ED4700">
        <w:rPr>
          <w:rFonts w:ascii="GHEA Grapalat" w:hAnsi="GHEA Grapalat"/>
          <w:sz w:val="24"/>
          <w:szCs w:val="24"/>
        </w:rPr>
        <w:t xml:space="preserve">տրամադրման </w:t>
      </w:r>
      <w:r>
        <w:rPr>
          <w:rFonts w:ascii="GHEA Grapalat" w:hAnsi="GHEA Grapalat"/>
          <w:sz w:val="24"/>
          <w:szCs w:val="24"/>
        </w:rPr>
        <w:t>դեպքերը և պայմանները</w:t>
      </w:r>
      <w:r w:rsidR="00ED4700">
        <w:rPr>
          <w:rFonts w:ascii="GHEA Grapalat" w:hAnsi="GHEA Grapalat"/>
          <w:sz w:val="24"/>
          <w:szCs w:val="24"/>
        </w:rPr>
        <w:t xml:space="preserve">՝ ապահովելով միգրացիոն հոսքերի </w:t>
      </w:r>
      <w:r>
        <w:rPr>
          <w:rFonts w:ascii="GHEA Grapalat" w:hAnsi="GHEA Grapalat"/>
          <w:sz w:val="24"/>
          <w:szCs w:val="24"/>
        </w:rPr>
        <w:t>պատշաճ կառավարումը</w:t>
      </w:r>
      <w:r w:rsidR="00ED4700">
        <w:rPr>
          <w:rFonts w:ascii="GHEA Grapalat" w:hAnsi="GHEA Grapalat"/>
          <w:sz w:val="24"/>
          <w:szCs w:val="24"/>
        </w:rPr>
        <w:t xml:space="preserve">։ </w:t>
      </w:r>
      <w:r w:rsidR="007F6BD0">
        <w:rPr>
          <w:rFonts w:ascii="GHEA Grapalat" w:hAnsi="GHEA Grapalat"/>
          <w:sz w:val="24"/>
          <w:szCs w:val="24"/>
        </w:rPr>
        <w:t xml:space="preserve"> </w:t>
      </w:r>
    </w:p>
    <w:p w:rsidR="00CF27B6" w:rsidRPr="006631B8" w:rsidRDefault="00CF27B6" w:rsidP="006631B8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A74EE8" w:rsidRPr="006631B8" w:rsidRDefault="00A74EE8" w:rsidP="006631B8">
      <w:pPr>
        <w:spacing w:after="0" w:line="240" w:lineRule="auto"/>
        <w:jc w:val="both"/>
        <w:rPr>
          <w:rFonts w:ascii="GHEA Grapalat" w:hAnsi="GHEA Grapalat" w:cs="Arial"/>
          <w:b/>
          <w:kern w:val="16"/>
          <w:sz w:val="24"/>
          <w:szCs w:val="24"/>
        </w:rPr>
      </w:pPr>
      <w:r w:rsidRPr="006631B8">
        <w:rPr>
          <w:rFonts w:ascii="GHEA Grapalat" w:hAnsi="GHEA Grapalat" w:cs="Arial"/>
          <w:b/>
          <w:kern w:val="16"/>
          <w:sz w:val="24"/>
          <w:szCs w:val="24"/>
        </w:rPr>
        <w:t xml:space="preserve">3. </w:t>
      </w:r>
      <w:r w:rsidRPr="006631B8">
        <w:rPr>
          <w:rFonts w:ascii="GHEA Grapalat" w:hAnsi="GHEA Grapalat"/>
          <w:b/>
          <w:sz w:val="24"/>
          <w:szCs w:val="24"/>
        </w:rPr>
        <w:t>Նախագծի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մշակման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գործընթացում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ներգրավված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ինստիտուտները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և</w:t>
      </w:r>
      <w:r w:rsidRPr="006631B8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631B8">
        <w:rPr>
          <w:rFonts w:ascii="GHEA Grapalat" w:hAnsi="GHEA Grapalat"/>
          <w:b/>
          <w:sz w:val="24"/>
          <w:szCs w:val="24"/>
        </w:rPr>
        <w:t>անձինք</w:t>
      </w:r>
    </w:p>
    <w:p w:rsidR="00FA2A81" w:rsidRPr="006631B8" w:rsidRDefault="00FA2A81" w:rsidP="006631B8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A74EE8" w:rsidRPr="006631B8" w:rsidRDefault="00A74EE8" w:rsidP="006631B8">
      <w:pPr>
        <w:spacing w:after="0" w:line="240" w:lineRule="auto"/>
        <w:jc w:val="both"/>
        <w:rPr>
          <w:rFonts w:ascii="GHEA Grapalat" w:hAnsi="GHEA Grapalat" w:cs="Arial Armenian"/>
          <w:sz w:val="24"/>
          <w:szCs w:val="24"/>
        </w:rPr>
      </w:pPr>
      <w:r w:rsidRPr="006631B8">
        <w:rPr>
          <w:rFonts w:ascii="GHEA Grapalat" w:hAnsi="GHEA Grapalat"/>
          <w:sz w:val="24"/>
          <w:szCs w:val="24"/>
        </w:rPr>
        <w:t>Նախագիծը</w:t>
      </w:r>
      <w:r w:rsidRPr="006631B8">
        <w:rPr>
          <w:rFonts w:ascii="GHEA Grapalat" w:hAnsi="GHEA Grapalat" w:cs="Arial Armenian"/>
          <w:sz w:val="24"/>
          <w:szCs w:val="24"/>
        </w:rPr>
        <w:t xml:space="preserve"> </w:t>
      </w:r>
      <w:r w:rsidRPr="006631B8">
        <w:rPr>
          <w:rFonts w:ascii="GHEA Grapalat" w:hAnsi="GHEA Grapalat"/>
          <w:sz w:val="24"/>
          <w:szCs w:val="24"/>
        </w:rPr>
        <w:t>մշակվել</w:t>
      </w:r>
      <w:r w:rsidRPr="006631B8">
        <w:rPr>
          <w:rFonts w:ascii="GHEA Grapalat" w:hAnsi="GHEA Grapalat" w:cs="Arial Armenian"/>
          <w:sz w:val="24"/>
          <w:szCs w:val="24"/>
        </w:rPr>
        <w:t xml:space="preserve"> </w:t>
      </w:r>
      <w:r w:rsidRPr="006631B8">
        <w:rPr>
          <w:rFonts w:ascii="GHEA Grapalat" w:hAnsi="GHEA Grapalat"/>
          <w:sz w:val="24"/>
          <w:szCs w:val="24"/>
        </w:rPr>
        <w:t>է</w:t>
      </w:r>
      <w:r w:rsidRPr="006631B8">
        <w:rPr>
          <w:rFonts w:ascii="GHEA Grapalat" w:hAnsi="GHEA Grapalat" w:cs="Arial Armenian"/>
          <w:sz w:val="24"/>
          <w:szCs w:val="24"/>
        </w:rPr>
        <w:t xml:space="preserve"> </w:t>
      </w:r>
      <w:r w:rsidRPr="006631B8">
        <w:rPr>
          <w:rFonts w:ascii="GHEA Grapalat" w:hAnsi="GHEA Grapalat"/>
          <w:sz w:val="24"/>
          <w:szCs w:val="24"/>
        </w:rPr>
        <w:t>ՀՀ</w:t>
      </w:r>
      <w:r w:rsidRPr="006631B8">
        <w:rPr>
          <w:rFonts w:ascii="GHEA Grapalat" w:hAnsi="GHEA Grapalat" w:cs="Arial Armenian"/>
          <w:sz w:val="24"/>
          <w:szCs w:val="24"/>
        </w:rPr>
        <w:t xml:space="preserve"> </w:t>
      </w:r>
      <w:r w:rsidRPr="006631B8">
        <w:rPr>
          <w:rFonts w:ascii="GHEA Grapalat" w:hAnsi="GHEA Grapalat"/>
          <w:sz w:val="24"/>
          <w:szCs w:val="24"/>
        </w:rPr>
        <w:t>արտաքին գործերի նախարարության</w:t>
      </w:r>
      <w:r w:rsidRPr="006631B8">
        <w:rPr>
          <w:rFonts w:ascii="GHEA Grapalat" w:hAnsi="GHEA Grapalat" w:cs="Arial Armenian"/>
          <w:sz w:val="24"/>
          <w:szCs w:val="24"/>
        </w:rPr>
        <w:t xml:space="preserve"> </w:t>
      </w:r>
      <w:r w:rsidRPr="006631B8">
        <w:rPr>
          <w:rFonts w:ascii="GHEA Grapalat" w:hAnsi="GHEA Grapalat"/>
          <w:sz w:val="24"/>
          <w:szCs w:val="24"/>
        </w:rPr>
        <w:t>կողմից</w:t>
      </w:r>
      <w:r w:rsidRPr="006631B8">
        <w:rPr>
          <w:rFonts w:ascii="GHEA Grapalat" w:hAnsi="GHEA Grapalat" w:cs="Arial Armenian"/>
          <w:sz w:val="24"/>
          <w:szCs w:val="24"/>
        </w:rPr>
        <w:t xml:space="preserve">: </w:t>
      </w:r>
    </w:p>
    <w:p w:rsidR="00A74EE8" w:rsidRPr="006631B8" w:rsidRDefault="00A74EE8" w:rsidP="006631B8">
      <w:pPr>
        <w:spacing w:after="0" w:line="240" w:lineRule="auto"/>
        <w:jc w:val="both"/>
        <w:rPr>
          <w:rFonts w:ascii="GHEA Grapalat" w:hAnsi="GHEA Grapalat" w:cs="Arial Armenian"/>
          <w:sz w:val="24"/>
          <w:szCs w:val="24"/>
        </w:rPr>
      </w:pPr>
    </w:p>
    <w:p w:rsidR="00A74EE8" w:rsidRPr="006631B8" w:rsidRDefault="00A74EE8" w:rsidP="006631B8">
      <w:pPr>
        <w:spacing w:after="0" w:line="240" w:lineRule="auto"/>
        <w:jc w:val="both"/>
        <w:rPr>
          <w:rFonts w:ascii="GHEA Grapalat" w:hAnsi="GHEA Grapalat" w:cs="Arial Armenian"/>
          <w:b/>
          <w:sz w:val="24"/>
          <w:szCs w:val="24"/>
        </w:rPr>
      </w:pPr>
      <w:r w:rsidRPr="006631B8">
        <w:rPr>
          <w:rFonts w:ascii="GHEA Grapalat" w:hAnsi="GHEA Grapalat" w:cs="Arial Armenian"/>
          <w:b/>
          <w:sz w:val="24"/>
          <w:szCs w:val="24"/>
        </w:rPr>
        <w:t>4. Ակնկալվող արդյունք</w:t>
      </w:r>
    </w:p>
    <w:p w:rsidR="00FA2A81" w:rsidRPr="006631B8" w:rsidRDefault="00FA2A81" w:rsidP="006631B8">
      <w:pPr>
        <w:spacing w:after="0" w:line="240" w:lineRule="auto"/>
        <w:jc w:val="both"/>
        <w:rPr>
          <w:rFonts w:ascii="GHEA Grapalat" w:hAnsi="GHEA Grapalat"/>
          <w:sz w:val="24"/>
          <w:szCs w:val="24"/>
        </w:rPr>
      </w:pPr>
    </w:p>
    <w:p w:rsidR="006C7834" w:rsidRPr="00FA20E1" w:rsidRDefault="00C703E2" w:rsidP="00B4301E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Որոշման արդյունքում սահմանային </w:t>
      </w:r>
      <w:proofErr w:type="spellStart"/>
      <w:r>
        <w:rPr>
          <w:rFonts w:ascii="GHEA Grapalat" w:hAnsi="GHEA Grapalat"/>
          <w:sz w:val="24"/>
          <w:szCs w:val="24"/>
        </w:rPr>
        <w:t>անցակետում</w:t>
      </w:r>
      <w:proofErr w:type="spellEnd"/>
      <w:r>
        <w:rPr>
          <w:rFonts w:ascii="GHEA Grapalat" w:hAnsi="GHEA Grapalat"/>
          <w:sz w:val="24"/>
          <w:szCs w:val="24"/>
        </w:rPr>
        <w:t xml:space="preserve"> մուտքի վիզայի տրամադրումը կնախատեսվի որոշ</w:t>
      </w:r>
      <w:r w:rsidR="00A409EA">
        <w:rPr>
          <w:rFonts w:ascii="GHEA Grapalat" w:hAnsi="GHEA Grapalat"/>
          <w:sz w:val="24"/>
          <w:szCs w:val="24"/>
        </w:rPr>
        <w:t>ակի</w:t>
      </w:r>
      <w:r>
        <w:rPr>
          <w:rFonts w:ascii="GHEA Grapalat" w:hAnsi="GHEA Grapalat"/>
          <w:sz w:val="24"/>
          <w:szCs w:val="24"/>
        </w:rPr>
        <w:t xml:space="preserve"> կատեգորիայի անձանց համար՝ միաժամանակ պահպանելով Հնդկաստանի </w:t>
      </w:r>
      <w:r w:rsidR="00A409EA">
        <w:rPr>
          <w:rFonts w:ascii="GHEA Grapalat" w:hAnsi="GHEA Grapalat"/>
          <w:sz w:val="24"/>
          <w:szCs w:val="24"/>
        </w:rPr>
        <w:t xml:space="preserve">բոլոր </w:t>
      </w:r>
      <w:r>
        <w:rPr>
          <w:rFonts w:ascii="GHEA Grapalat" w:hAnsi="GHEA Grapalat"/>
          <w:sz w:val="24"/>
          <w:szCs w:val="24"/>
        </w:rPr>
        <w:t xml:space="preserve">քաղաքացիների համար </w:t>
      </w:r>
      <w:proofErr w:type="spellStart"/>
      <w:r>
        <w:rPr>
          <w:rFonts w:ascii="GHEA Grapalat" w:hAnsi="GHEA Grapalat"/>
          <w:sz w:val="24"/>
          <w:szCs w:val="24"/>
        </w:rPr>
        <w:t>հեշտացված</w:t>
      </w:r>
      <w:proofErr w:type="spellEnd"/>
      <w:r>
        <w:rPr>
          <w:rFonts w:ascii="GHEA Grapalat" w:hAnsi="GHEA Grapalat"/>
          <w:sz w:val="24"/>
          <w:szCs w:val="24"/>
        </w:rPr>
        <w:t xml:space="preserve"> կարգով մուտքի արտոնագիր նախապես ստանալու այլ եղանակները։</w:t>
      </w:r>
      <w:r w:rsidR="00B4301E">
        <w:rPr>
          <w:rFonts w:ascii="GHEA Grapalat" w:hAnsi="GHEA Grapalat"/>
          <w:sz w:val="24"/>
          <w:szCs w:val="24"/>
        </w:rPr>
        <w:t xml:space="preserve"> Որոշման ընդունմանը </w:t>
      </w:r>
      <w:r w:rsidR="00B4301E" w:rsidRPr="006631B8">
        <w:rPr>
          <w:rFonts w:ascii="GHEA Grapalat" w:hAnsi="GHEA Grapalat"/>
          <w:sz w:val="24"/>
          <w:szCs w:val="24"/>
        </w:rPr>
        <w:t>զուգահեռ հնարավոր կլինի հնդկական կողմի հետ բանակցել և կնքել աշխատանքային միգրացիայի</w:t>
      </w:r>
      <w:r w:rsidR="00B4301E">
        <w:rPr>
          <w:rFonts w:ascii="GHEA Grapalat" w:hAnsi="GHEA Grapalat"/>
          <w:sz w:val="24"/>
          <w:szCs w:val="24"/>
        </w:rPr>
        <w:t xml:space="preserve"> և</w:t>
      </w:r>
      <w:r w:rsidR="00B4301E" w:rsidRPr="006631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4301E">
        <w:rPr>
          <w:rFonts w:ascii="GHEA Grapalat" w:hAnsi="GHEA Grapalat"/>
          <w:sz w:val="24"/>
          <w:szCs w:val="24"/>
        </w:rPr>
        <w:t>հետընդունման</w:t>
      </w:r>
      <w:proofErr w:type="spellEnd"/>
      <w:r w:rsidR="00B4301E" w:rsidRPr="006631B8">
        <w:rPr>
          <w:rFonts w:ascii="GHEA Grapalat" w:hAnsi="GHEA Grapalat"/>
          <w:sz w:val="24"/>
          <w:szCs w:val="24"/>
        </w:rPr>
        <w:t xml:space="preserve"> հարցերը կարգավորող միջազգային պայմանագրեր, որոնք առավ</w:t>
      </w:r>
      <w:bookmarkStart w:id="0" w:name="_GoBack"/>
      <w:bookmarkEnd w:id="0"/>
      <w:r w:rsidR="00B4301E" w:rsidRPr="006631B8">
        <w:rPr>
          <w:rFonts w:ascii="GHEA Grapalat" w:hAnsi="GHEA Grapalat"/>
          <w:sz w:val="24"/>
          <w:szCs w:val="24"/>
        </w:rPr>
        <w:t xml:space="preserve">ել համապարփակ </w:t>
      </w:r>
      <w:proofErr w:type="spellStart"/>
      <w:r w:rsidR="00B4301E" w:rsidRPr="006631B8">
        <w:rPr>
          <w:rFonts w:ascii="GHEA Grapalat" w:hAnsi="GHEA Grapalat"/>
          <w:sz w:val="24"/>
          <w:szCs w:val="24"/>
        </w:rPr>
        <w:t>ձևով</w:t>
      </w:r>
      <w:proofErr w:type="spellEnd"/>
      <w:r w:rsidR="00B4301E" w:rsidRPr="006631B8">
        <w:rPr>
          <w:rFonts w:ascii="GHEA Grapalat" w:hAnsi="GHEA Grapalat"/>
          <w:sz w:val="24"/>
          <w:szCs w:val="24"/>
        </w:rPr>
        <w:t xml:space="preserve"> կկարգավորեն Հնդկաստանի </w:t>
      </w:r>
      <w:r w:rsidR="00B4301E">
        <w:rPr>
          <w:rFonts w:ascii="GHEA Grapalat" w:hAnsi="GHEA Grapalat"/>
          <w:sz w:val="24"/>
          <w:szCs w:val="24"/>
        </w:rPr>
        <w:t xml:space="preserve">Հանրապետության </w:t>
      </w:r>
      <w:r w:rsidR="00B4301E" w:rsidRPr="006631B8">
        <w:rPr>
          <w:rFonts w:ascii="GHEA Grapalat" w:hAnsi="GHEA Grapalat"/>
          <w:sz w:val="24"/>
          <w:szCs w:val="24"/>
        </w:rPr>
        <w:t>քաղաքացիների Հայաստանի Հանրապետությ</w:t>
      </w:r>
      <w:r w:rsidR="00B4301E">
        <w:rPr>
          <w:rFonts w:ascii="GHEA Grapalat" w:hAnsi="GHEA Grapalat"/>
          <w:sz w:val="24"/>
          <w:szCs w:val="24"/>
        </w:rPr>
        <w:t>ան տարածք</w:t>
      </w:r>
      <w:r w:rsidR="00B4301E" w:rsidRPr="006631B8">
        <w:rPr>
          <w:rFonts w:ascii="GHEA Grapalat" w:hAnsi="GHEA Grapalat"/>
          <w:sz w:val="24"/>
          <w:szCs w:val="24"/>
        </w:rPr>
        <w:t xml:space="preserve">ում </w:t>
      </w:r>
      <w:r w:rsidR="00B4301E">
        <w:rPr>
          <w:rFonts w:ascii="GHEA Grapalat" w:hAnsi="GHEA Grapalat"/>
          <w:sz w:val="24"/>
          <w:szCs w:val="24"/>
        </w:rPr>
        <w:t>կա</w:t>
      </w:r>
      <w:r w:rsidR="00B4301E" w:rsidRPr="006631B8">
        <w:rPr>
          <w:rFonts w:ascii="GHEA Grapalat" w:hAnsi="GHEA Grapalat"/>
          <w:sz w:val="24"/>
          <w:szCs w:val="24"/>
        </w:rPr>
        <w:t>ցության</w:t>
      </w:r>
      <w:r w:rsidR="00B4301E">
        <w:rPr>
          <w:rFonts w:ascii="GHEA Grapalat" w:hAnsi="GHEA Grapalat"/>
          <w:sz w:val="24"/>
          <w:szCs w:val="24"/>
        </w:rPr>
        <w:t>ը վերաբերող</w:t>
      </w:r>
      <w:r w:rsidR="00B4301E" w:rsidRPr="006631B8">
        <w:rPr>
          <w:rFonts w:ascii="GHEA Grapalat" w:hAnsi="GHEA Grapalat"/>
          <w:sz w:val="24"/>
          <w:szCs w:val="24"/>
        </w:rPr>
        <w:t xml:space="preserve"> </w:t>
      </w:r>
      <w:r w:rsidR="00B4301E">
        <w:rPr>
          <w:rFonts w:ascii="GHEA Grapalat" w:hAnsi="GHEA Grapalat"/>
          <w:sz w:val="24"/>
          <w:szCs w:val="24"/>
        </w:rPr>
        <w:t>իրավա</w:t>
      </w:r>
      <w:r w:rsidR="00B4301E" w:rsidRPr="006631B8">
        <w:rPr>
          <w:rFonts w:ascii="GHEA Grapalat" w:hAnsi="GHEA Grapalat"/>
          <w:sz w:val="24"/>
          <w:szCs w:val="24"/>
        </w:rPr>
        <w:t>հար</w:t>
      </w:r>
      <w:r w:rsidR="00B4301E">
        <w:rPr>
          <w:rFonts w:ascii="GHEA Grapalat" w:hAnsi="GHEA Grapalat"/>
          <w:sz w:val="24"/>
          <w:szCs w:val="24"/>
        </w:rPr>
        <w:t>աբերությունները</w:t>
      </w:r>
      <w:r w:rsidR="00B4301E" w:rsidRPr="006631B8">
        <w:rPr>
          <w:rFonts w:ascii="GHEA Grapalat" w:hAnsi="GHEA Grapalat"/>
          <w:sz w:val="24"/>
          <w:szCs w:val="24"/>
        </w:rPr>
        <w:t>:</w:t>
      </w:r>
    </w:p>
    <w:sectPr w:rsidR="006C7834" w:rsidRPr="00FA20E1" w:rsidSect="006631B8">
      <w:pgSz w:w="11906" w:h="16838"/>
      <w:pgMar w:top="993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8E106B"/>
    <w:multiLevelType w:val="hybridMultilevel"/>
    <w:tmpl w:val="38687C46"/>
    <w:lvl w:ilvl="0" w:tplc="D138FF1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530FB"/>
    <w:rsid w:val="00073628"/>
    <w:rsid w:val="000746DA"/>
    <w:rsid w:val="00074ED0"/>
    <w:rsid w:val="00093E1C"/>
    <w:rsid w:val="000A7171"/>
    <w:rsid w:val="000B350B"/>
    <w:rsid w:val="001331C5"/>
    <w:rsid w:val="0014133B"/>
    <w:rsid w:val="00180D47"/>
    <w:rsid w:val="00195E03"/>
    <w:rsid w:val="001A1DBC"/>
    <w:rsid w:val="001A2781"/>
    <w:rsid w:val="001A6E79"/>
    <w:rsid w:val="001B4F53"/>
    <w:rsid w:val="001C5791"/>
    <w:rsid w:val="001F5F66"/>
    <w:rsid w:val="001F6D2D"/>
    <w:rsid w:val="00231DC2"/>
    <w:rsid w:val="00234DD4"/>
    <w:rsid w:val="0028014D"/>
    <w:rsid w:val="002808B3"/>
    <w:rsid w:val="002909BE"/>
    <w:rsid w:val="00316C5D"/>
    <w:rsid w:val="00322886"/>
    <w:rsid w:val="0034591E"/>
    <w:rsid w:val="0036145A"/>
    <w:rsid w:val="003654F7"/>
    <w:rsid w:val="00376CD5"/>
    <w:rsid w:val="00396341"/>
    <w:rsid w:val="003A6A4E"/>
    <w:rsid w:val="003B0608"/>
    <w:rsid w:val="003F5666"/>
    <w:rsid w:val="00406C19"/>
    <w:rsid w:val="00416C57"/>
    <w:rsid w:val="004716A4"/>
    <w:rsid w:val="004769FC"/>
    <w:rsid w:val="004A2DAD"/>
    <w:rsid w:val="004C4B26"/>
    <w:rsid w:val="00517F54"/>
    <w:rsid w:val="00561B57"/>
    <w:rsid w:val="0056376C"/>
    <w:rsid w:val="00593E8F"/>
    <w:rsid w:val="005B0558"/>
    <w:rsid w:val="005B5811"/>
    <w:rsid w:val="005E05C6"/>
    <w:rsid w:val="005E55C1"/>
    <w:rsid w:val="005F0457"/>
    <w:rsid w:val="006059E7"/>
    <w:rsid w:val="0061076B"/>
    <w:rsid w:val="00616EC8"/>
    <w:rsid w:val="0062793C"/>
    <w:rsid w:val="00654AF6"/>
    <w:rsid w:val="006631B8"/>
    <w:rsid w:val="00691272"/>
    <w:rsid w:val="006964B2"/>
    <w:rsid w:val="00697C0E"/>
    <w:rsid w:val="006C7834"/>
    <w:rsid w:val="006E01A9"/>
    <w:rsid w:val="006E3145"/>
    <w:rsid w:val="006F125E"/>
    <w:rsid w:val="0073155D"/>
    <w:rsid w:val="007841F9"/>
    <w:rsid w:val="007938B8"/>
    <w:rsid w:val="007951EC"/>
    <w:rsid w:val="007956B8"/>
    <w:rsid w:val="007D3478"/>
    <w:rsid w:val="007E2CF1"/>
    <w:rsid w:val="007F63E7"/>
    <w:rsid w:val="007F6BD0"/>
    <w:rsid w:val="00816C7E"/>
    <w:rsid w:val="00823A80"/>
    <w:rsid w:val="008317AA"/>
    <w:rsid w:val="00871F40"/>
    <w:rsid w:val="00883EDB"/>
    <w:rsid w:val="008A711C"/>
    <w:rsid w:val="008B5BE9"/>
    <w:rsid w:val="008D30ED"/>
    <w:rsid w:val="008E1C4B"/>
    <w:rsid w:val="008E1D98"/>
    <w:rsid w:val="00905FA2"/>
    <w:rsid w:val="00907D9E"/>
    <w:rsid w:val="0094566D"/>
    <w:rsid w:val="00974486"/>
    <w:rsid w:val="009879E8"/>
    <w:rsid w:val="009C3FCF"/>
    <w:rsid w:val="009C5F6E"/>
    <w:rsid w:val="009E094C"/>
    <w:rsid w:val="00A24900"/>
    <w:rsid w:val="00A409EA"/>
    <w:rsid w:val="00A52D55"/>
    <w:rsid w:val="00A72C77"/>
    <w:rsid w:val="00A74EE8"/>
    <w:rsid w:val="00A97A7D"/>
    <w:rsid w:val="00AA2983"/>
    <w:rsid w:val="00AE2315"/>
    <w:rsid w:val="00B4301E"/>
    <w:rsid w:val="00B527CE"/>
    <w:rsid w:val="00B82486"/>
    <w:rsid w:val="00BA0955"/>
    <w:rsid w:val="00BB2E36"/>
    <w:rsid w:val="00C069C1"/>
    <w:rsid w:val="00C20255"/>
    <w:rsid w:val="00C22307"/>
    <w:rsid w:val="00C3073B"/>
    <w:rsid w:val="00C35D5C"/>
    <w:rsid w:val="00C469D0"/>
    <w:rsid w:val="00C6667C"/>
    <w:rsid w:val="00C703E2"/>
    <w:rsid w:val="00CA2BCD"/>
    <w:rsid w:val="00CD0DB9"/>
    <w:rsid w:val="00CE3985"/>
    <w:rsid w:val="00CF27B6"/>
    <w:rsid w:val="00CF2A6C"/>
    <w:rsid w:val="00D046A0"/>
    <w:rsid w:val="00D04905"/>
    <w:rsid w:val="00D063A5"/>
    <w:rsid w:val="00D071A3"/>
    <w:rsid w:val="00D2562A"/>
    <w:rsid w:val="00D41F9F"/>
    <w:rsid w:val="00D82B35"/>
    <w:rsid w:val="00D97329"/>
    <w:rsid w:val="00DB4BFA"/>
    <w:rsid w:val="00DD61F9"/>
    <w:rsid w:val="00E42B94"/>
    <w:rsid w:val="00E63D26"/>
    <w:rsid w:val="00ED4700"/>
    <w:rsid w:val="00EF1EEB"/>
    <w:rsid w:val="00F02BAE"/>
    <w:rsid w:val="00F2467C"/>
    <w:rsid w:val="00F5205F"/>
    <w:rsid w:val="00F56389"/>
    <w:rsid w:val="00F70CEB"/>
    <w:rsid w:val="00FA20E1"/>
    <w:rsid w:val="00FA2A81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87922"/>
  <w15:chartTrackingRefBased/>
  <w15:docId w15:val="{01988912-4941-458B-A24C-C37E16CF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229</Words>
  <Characters>1784</Characters>
  <Application>Microsoft Office Word</Application>
  <DocSecurity>0</DocSecurity>
  <Lines>43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LEGAL</dc:creator>
  <cp:keywords>Mulberry 2.0</cp:keywords>
  <dc:description/>
  <cp:lastModifiedBy>Tigran H. Galstyan</cp:lastModifiedBy>
  <cp:revision>7</cp:revision>
  <cp:lastPrinted>2018-12-10T07:22:00Z</cp:lastPrinted>
  <dcterms:created xsi:type="dcterms:W3CDTF">2019-01-24T13:35:00Z</dcterms:created>
  <dcterms:modified xsi:type="dcterms:W3CDTF">2019-06-13T19:02:00Z</dcterms:modified>
</cp:coreProperties>
</file>