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F342D4" w:rsidRPr="00B446C8" w:rsidRDefault="00F342D4" w:rsidP="00F342D4">
      <w:pPr>
        <w:pStyle w:val="ab"/>
        <w:shd w:val="clear" w:color="auto" w:fill="FFFFFF"/>
        <w:spacing w:before="0" w:beforeAutospacing="0" w:after="0" w:afterAutospacing="0" w:line="360" w:lineRule="auto"/>
        <w:jc w:val="center"/>
        <w:rPr>
          <w:rFonts w:ascii="GHEA Grapalat" w:hAnsi="GHEA Grapalat"/>
          <w:color w:val="000000"/>
          <w:lang w:val="hy-AM"/>
        </w:rPr>
      </w:pPr>
      <w:bookmarkStart w:id="0" w:name="_GoBack"/>
      <w:r w:rsidRPr="00B446C8">
        <w:rPr>
          <w:rStyle w:val="ae"/>
          <w:rFonts w:ascii="GHEA Grapalat" w:hAnsi="GHEA Grapalat"/>
          <w:color w:val="000000"/>
          <w:lang w:val="hy-AM"/>
        </w:rPr>
        <w:t>«ԱՐՏԱՇԱՏ ՄԱՅՐԱՔԱՂԱՔ» ՊԱՏՄԱՄՇԱԿՈՒԹԱՅԻՆ ԱՐԳԵԼՈՑ ՍՏԵՂԾԵԼՈՒ «ԱՐՏԱՇԱՏ ՄԱՅՐԱՔԱՂԱՔ» ՊԱՏՄԱՄՇԱԿՈՒԹԱՅԻՆ ԱՐԳԵԼՈՑ ՄԱՍՆԱՃՅՈՒՂ  ՍՏԵՂԾԵԼՈՒ ԵՎ ՀԱՅԱՍՏԱՆԻ ՀԱՆՐԱՊԵՏՈՒԹՅԱՆ ԿԱՌԱՎԱՐՈՒԹՅԱՆ 2003 ԹՎԱԿԱՆԻ ՄԱՐՏԻ 7-Ի N 312-Ն ՈՐՈՇՄԱՆ ՄԵՋ ԼՐԱՑՈՒՄ ԿԱՏԱՐԵԼՈՒ ՄԱՍԻՆ»</w:t>
      </w:r>
    </w:p>
    <w:p w:rsidR="004776A2" w:rsidRPr="00F342D4" w:rsidRDefault="00F342D4" w:rsidP="00731D85">
      <w:pPr>
        <w:shd w:val="clear" w:color="auto" w:fill="FFFFFF"/>
        <w:spacing w:after="0"/>
        <w:jc w:val="center"/>
        <w:rPr>
          <w:rFonts w:ascii="Courier New" w:eastAsia="Times New Roman" w:hAnsi="Courier New" w:cs="Courier New"/>
          <w:color w:val="000000"/>
          <w:sz w:val="24"/>
          <w:szCs w:val="24"/>
          <w:lang w:val="hy-AM"/>
        </w:rPr>
      </w:pPr>
      <w:r w:rsidRPr="000026BD">
        <w:rPr>
          <w:rFonts w:ascii="GHEA Grapalat" w:eastAsia="Times New Roman" w:hAnsi="GHEA Grapalat" w:cs="Times New Roman"/>
          <w:bCs/>
          <w:iCs/>
          <w:color w:val="000000"/>
          <w:sz w:val="24"/>
          <w:szCs w:val="24"/>
          <w:lang w:val="hy-AM"/>
        </w:rPr>
        <w:t xml:space="preserve"> ՀԱՅԱՍՏԱՆԻ ՀԱՆՐԱՊԵՏՈՒԹՅԱՆ ԿԱՌԱՎԱՐՈՒԹՅԱՆ</w:t>
      </w:r>
      <w:r w:rsidRPr="00F342D4">
        <w:rPr>
          <w:rFonts w:ascii="GHEA Grapalat" w:eastAsia="Times New Roman" w:hAnsi="GHEA Grapalat" w:cs="Times New Roman"/>
          <w:bCs/>
          <w:iCs/>
          <w:color w:val="000000"/>
          <w:sz w:val="24"/>
          <w:szCs w:val="24"/>
          <w:lang w:val="hy-AM"/>
        </w:rPr>
        <w:t xml:space="preserve"> </w:t>
      </w:r>
      <w:r>
        <w:rPr>
          <w:rFonts w:ascii="GHEA Grapalat" w:eastAsia="Times New Roman" w:hAnsi="GHEA Grapalat" w:cs="Times New Roman"/>
          <w:bCs/>
          <w:iCs/>
          <w:color w:val="000000"/>
          <w:sz w:val="24"/>
          <w:szCs w:val="24"/>
          <w:lang w:val="hy-AM"/>
        </w:rPr>
        <w:t>ՈՐՈՇՄԱՆ ՆԱԽԱԳ</w:t>
      </w:r>
      <w:r w:rsidRPr="00AF7957">
        <w:rPr>
          <w:rFonts w:ascii="GHEA Grapalat" w:eastAsia="Times New Roman" w:hAnsi="GHEA Grapalat" w:cs="Times New Roman"/>
          <w:bCs/>
          <w:iCs/>
          <w:color w:val="000000"/>
          <w:sz w:val="24"/>
          <w:szCs w:val="24"/>
          <w:lang w:val="hy-AM"/>
        </w:rPr>
        <w:t>Ծ</w:t>
      </w:r>
      <w:r>
        <w:rPr>
          <w:rFonts w:ascii="GHEA Grapalat" w:eastAsia="Times New Roman" w:hAnsi="GHEA Grapalat" w:cs="Times New Roman"/>
          <w:bCs/>
          <w:iCs/>
          <w:color w:val="000000"/>
          <w:sz w:val="24"/>
          <w:szCs w:val="24"/>
          <w:lang w:val="hy-AM"/>
        </w:rPr>
        <w:t>Ի</w:t>
      </w:r>
    </w:p>
    <w:p w:rsidR="00A919E0" w:rsidRPr="00F342D4" w:rsidRDefault="00A919E0" w:rsidP="00731D85">
      <w:pPr>
        <w:shd w:val="clear" w:color="auto" w:fill="FFFFFF"/>
        <w:spacing w:after="0"/>
        <w:jc w:val="center"/>
        <w:rPr>
          <w:rFonts w:ascii="GHEA Grapalat" w:eastAsia="Times New Roman" w:hAnsi="GHEA Grapalat" w:cs="Times New Roman"/>
          <w:color w:val="000000"/>
          <w:sz w:val="24"/>
          <w:szCs w:val="24"/>
          <w:lang w:val="hy-AM"/>
        </w:rPr>
      </w:pPr>
    </w:p>
    <w:tbl>
      <w:tblPr>
        <w:tblW w:w="15707" w:type="dxa"/>
        <w:jc w:val="center"/>
        <w:tblCellSpacing w:w="0" w:type="dxa"/>
        <w:tblInd w:w="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332"/>
        <w:gridCol w:w="4375"/>
      </w:tblGrid>
      <w:tr w:rsidR="00071AC6" w:rsidRPr="00AA54A9" w:rsidTr="00F424A3">
        <w:trPr>
          <w:tblCellSpacing w:w="0" w:type="dxa"/>
          <w:jc w:val="center"/>
        </w:trPr>
        <w:tc>
          <w:tcPr>
            <w:tcW w:w="11332" w:type="dxa"/>
            <w:vMerge w:val="restart"/>
            <w:tcBorders>
              <w:top w:val="outset" w:sz="6" w:space="0" w:color="auto"/>
              <w:left w:val="outset" w:sz="6" w:space="0" w:color="auto"/>
              <w:bottom w:val="outset" w:sz="6" w:space="0" w:color="auto"/>
              <w:right w:val="outset" w:sz="6" w:space="0" w:color="auto"/>
            </w:tcBorders>
            <w:shd w:val="clear" w:color="auto" w:fill="D0D0D0"/>
            <w:hideMark/>
          </w:tcPr>
          <w:bookmarkEnd w:id="0"/>
          <w:p w:rsidR="00071AC6" w:rsidRPr="00655F87" w:rsidRDefault="00071AC6" w:rsidP="00193203">
            <w:pPr>
              <w:spacing w:after="0" w:line="360" w:lineRule="auto"/>
              <w:jc w:val="center"/>
              <w:rPr>
                <w:rFonts w:ascii="GHEA Grapalat" w:hAnsi="GHEA Grapalat"/>
                <w:b/>
                <w:bCs/>
                <w:iCs/>
                <w:sz w:val="24"/>
                <w:szCs w:val="24"/>
              </w:rPr>
            </w:pPr>
            <w:r>
              <w:rPr>
                <w:rFonts w:ascii="GHEA Grapalat" w:hAnsi="GHEA Grapalat"/>
                <w:b/>
                <w:bCs/>
                <w:iCs/>
                <w:sz w:val="24"/>
                <w:szCs w:val="24"/>
                <w:lang w:val="hy-AM"/>
              </w:rPr>
              <w:t>ՀՀ էկոնոմիկայի նախարարություն</w:t>
            </w:r>
            <w:r>
              <w:rPr>
                <w:rFonts w:ascii="GHEA Grapalat" w:hAnsi="GHEA Grapalat"/>
                <w:b/>
                <w:bCs/>
                <w:iCs/>
                <w:sz w:val="24"/>
                <w:szCs w:val="24"/>
              </w:rPr>
              <w:t xml:space="preserve"> </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Pr="00327392" w:rsidRDefault="00071AC6" w:rsidP="00193203">
            <w:pPr>
              <w:pStyle w:val="a9"/>
              <w:jc w:val="center"/>
              <w:rPr>
                <w:rFonts w:ascii="Cambria Math" w:hAnsi="Cambria Math"/>
                <w:b/>
                <w:i/>
                <w:sz w:val="24"/>
                <w:szCs w:val="24"/>
                <w:lang w:val="hy-AM"/>
              </w:rPr>
            </w:pPr>
            <w:r>
              <w:rPr>
                <w:rFonts w:ascii="GHEA Grapalat" w:hAnsi="GHEA Grapalat"/>
                <w:b/>
                <w:i/>
                <w:sz w:val="24"/>
                <w:szCs w:val="24"/>
                <w:lang w:val="hy-AM"/>
              </w:rPr>
              <w:t>10</w:t>
            </w:r>
            <w:r>
              <w:rPr>
                <w:rFonts w:ascii="Cambria Math" w:hAnsi="Cambria Math"/>
                <w:b/>
                <w:i/>
                <w:sz w:val="24"/>
                <w:szCs w:val="24"/>
                <w:lang w:val="hy-AM"/>
              </w:rPr>
              <w:t>․01․2023</w:t>
            </w:r>
          </w:p>
        </w:tc>
      </w:tr>
      <w:tr w:rsidR="00071AC6" w:rsidRPr="00AA54A9" w:rsidTr="00F424A3">
        <w:trPr>
          <w:tblCellSpacing w:w="0" w:type="dxa"/>
          <w:jc w:val="center"/>
        </w:trPr>
        <w:tc>
          <w:tcPr>
            <w:tcW w:w="11332" w:type="dxa"/>
            <w:vMerge/>
            <w:tcBorders>
              <w:top w:val="outset" w:sz="6" w:space="0" w:color="auto"/>
              <w:left w:val="outset" w:sz="6" w:space="0" w:color="auto"/>
              <w:bottom w:val="outset" w:sz="6" w:space="0" w:color="auto"/>
              <w:right w:val="outset" w:sz="6" w:space="0" w:color="auto"/>
            </w:tcBorders>
            <w:shd w:val="clear" w:color="auto" w:fill="FFFFFF"/>
            <w:hideMark/>
          </w:tcPr>
          <w:p w:rsidR="00071AC6" w:rsidRPr="00AA54A9" w:rsidRDefault="00071AC6" w:rsidP="00731D85">
            <w:pPr>
              <w:spacing w:after="0" w:line="360" w:lineRule="auto"/>
              <w:rPr>
                <w:rFonts w:ascii="GHEA Grapalat" w:eastAsia="Times New Roman" w:hAnsi="GHEA Grapalat" w:cs="Times New Roman"/>
                <w:color w:val="000000"/>
                <w:sz w:val="24"/>
                <w:szCs w:val="24"/>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Pr="00545C44" w:rsidRDefault="00071AC6" w:rsidP="00731D85">
            <w:pPr>
              <w:spacing w:after="0" w:line="360" w:lineRule="auto"/>
              <w:jc w:val="center"/>
              <w:rPr>
                <w:rFonts w:ascii="GHEA Grapalat" w:eastAsia="Times New Roman" w:hAnsi="GHEA Grapalat" w:cs="Times New Roman"/>
                <w:color w:val="000000"/>
                <w:sz w:val="24"/>
                <w:szCs w:val="24"/>
              </w:rPr>
            </w:pPr>
            <w:r>
              <w:rPr>
                <w:rFonts w:ascii="GHEA Grapalat" w:hAnsi="GHEA Grapalat" w:cs="Sylfaen"/>
                <w:b/>
                <w:bCs/>
                <w:i/>
                <w:iCs/>
                <w:sz w:val="24"/>
                <w:szCs w:val="24"/>
              </w:rPr>
              <w:t>N</w:t>
            </w:r>
            <w:r>
              <w:rPr>
                <w:rFonts w:ascii="Verdana" w:hAnsi="Verdana"/>
                <w:color w:val="000000"/>
                <w:sz w:val="18"/>
                <w:szCs w:val="18"/>
                <w:shd w:val="clear" w:color="auto" w:fill="FFFFFF"/>
              </w:rPr>
              <w:t>01/82-2023</w:t>
            </w:r>
          </w:p>
        </w:tc>
      </w:tr>
      <w:tr w:rsidR="00071AC6" w:rsidRPr="00AE400D" w:rsidTr="00F424A3">
        <w:trPr>
          <w:trHeight w:val="1949"/>
          <w:tblCellSpacing w:w="0" w:type="dxa"/>
          <w:jc w:val="center"/>
        </w:trPr>
        <w:tc>
          <w:tcPr>
            <w:tcW w:w="11332" w:type="dxa"/>
            <w:tcBorders>
              <w:top w:val="outset" w:sz="6" w:space="0" w:color="auto"/>
              <w:left w:val="outset" w:sz="6" w:space="0" w:color="auto"/>
              <w:right w:val="outset" w:sz="6" w:space="0" w:color="auto"/>
            </w:tcBorders>
            <w:shd w:val="clear" w:color="auto" w:fill="FFFFFF"/>
          </w:tcPr>
          <w:p w:rsidR="00071AC6" w:rsidRDefault="00071AC6" w:rsidP="00047E0C">
            <w:pPr>
              <w:spacing w:after="0" w:line="360" w:lineRule="auto"/>
              <w:ind w:firstLine="316"/>
              <w:jc w:val="both"/>
              <w:rPr>
                <w:rFonts w:ascii="GHEA Grapalat" w:hAnsi="GHEA Grapalat" w:cs="Sylfaen"/>
                <w:sz w:val="24"/>
                <w:szCs w:val="24"/>
                <w:lang w:val="ru-RU"/>
              </w:rPr>
            </w:pPr>
            <w:r>
              <w:rPr>
                <w:rFonts w:ascii="GHEA Grapalat" w:hAnsi="GHEA Grapalat" w:cs="Sylfaen"/>
                <w:sz w:val="24"/>
                <w:szCs w:val="24"/>
                <w:lang w:val="ru-RU"/>
              </w:rPr>
              <w:t>Առաջարկություններ</w:t>
            </w:r>
            <w:r>
              <w:rPr>
                <w:rFonts w:ascii="GHEA Grapalat" w:hAnsi="GHEA Grapalat" w:cs="Sylfaen"/>
                <w:sz w:val="24"/>
                <w:szCs w:val="24"/>
                <w:lang w:val="hy-AM"/>
              </w:rPr>
              <w:t xml:space="preserve"> և դիտողություններ</w:t>
            </w:r>
            <w:r>
              <w:rPr>
                <w:rFonts w:ascii="GHEA Grapalat" w:hAnsi="GHEA Grapalat" w:cs="Sylfaen"/>
                <w:sz w:val="24"/>
                <w:szCs w:val="24"/>
                <w:lang w:val="ru-RU"/>
              </w:rPr>
              <w:t xml:space="preserve"> չկան:</w:t>
            </w:r>
          </w:p>
        </w:tc>
        <w:tc>
          <w:tcPr>
            <w:tcW w:w="4375" w:type="dxa"/>
            <w:tcBorders>
              <w:top w:val="outset" w:sz="6" w:space="0" w:color="auto"/>
              <w:left w:val="outset" w:sz="6" w:space="0" w:color="auto"/>
              <w:right w:val="outset" w:sz="6" w:space="0" w:color="auto"/>
            </w:tcBorders>
            <w:shd w:val="clear" w:color="auto" w:fill="FFFFFF"/>
          </w:tcPr>
          <w:p w:rsidR="00071AC6" w:rsidRPr="00646C46" w:rsidRDefault="00071AC6" w:rsidP="00047E0C">
            <w:pPr>
              <w:spacing w:after="0" w:line="360" w:lineRule="auto"/>
              <w:ind w:firstLine="176"/>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071AC6" w:rsidRPr="00712529"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071AC6" w:rsidRPr="000E779F" w:rsidRDefault="00071AC6" w:rsidP="00193203">
            <w:pPr>
              <w:spacing w:after="0" w:line="360" w:lineRule="auto"/>
              <w:ind w:firstLine="316"/>
              <w:jc w:val="both"/>
              <w:rPr>
                <w:rFonts w:ascii="GHEA Grapalat" w:hAnsi="GHEA Grapalat" w:cs="Sylfaen"/>
                <w:b/>
                <w:sz w:val="24"/>
                <w:szCs w:val="24"/>
                <w:lang w:val="hy-AM"/>
              </w:rPr>
            </w:pPr>
            <w:r>
              <w:rPr>
                <w:rFonts w:ascii="GHEA Grapalat" w:hAnsi="GHEA Grapalat" w:cs="Sylfaen"/>
                <w:sz w:val="24"/>
                <w:szCs w:val="24"/>
                <w:lang w:val="hy-AM"/>
              </w:rPr>
              <w:t xml:space="preserve">              </w:t>
            </w:r>
            <w:r w:rsidRPr="000E779F">
              <w:rPr>
                <w:rFonts w:ascii="GHEA Grapalat" w:hAnsi="GHEA Grapalat" w:cs="Sylfaen"/>
                <w:b/>
                <w:sz w:val="24"/>
                <w:szCs w:val="24"/>
                <w:lang w:val="hy-AM"/>
              </w:rPr>
              <w:t>ՀՀ ֆինանսների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Default="00071AC6" w:rsidP="00071AC6">
            <w:pPr>
              <w:spacing w:after="0" w:line="360" w:lineRule="auto"/>
              <w:ind w:firstLine="176"/>
              <w:jc w:val="both"/>
              <w:rPr>
                <w:rFonts w:ascii="GHEA Grapalat" w:hAnsi="GHEA Grapalat"/>
                <w:sz w:val="24"/>
                <w:szCs w:val="24"/>
              </w:rPr>
            </w:pPr>
            <w:r>
              <w:rPr>
                <w:rFonts w:ascii="GHEA Grapalat" w:hAnsi="GHEA Grapalat"/>
                <w:sz w:val="24"/>
                <w:szCs w:val="24"/>
              </w:rPr>
              <w:t>13.01.2023</w:t>
            </w:r>
          </w:p>
          <w:p w:rsidR="00071AC6" w:rsidRPr="00646C46" w:rsidRDefault="00071AC6" w:rsidP="00071AC6">
            <w:pPr>
              <w:spacing w:after="0" w:line="360" w:lineRule="auto"/>
              <w:ind w:firstLine="176"/>
              <w:jc w:val="both"/>
              <w:rPr>
                <w:rFonts w:ascii="GHEA Grapalat" w:hAnsi="GHEA Grapalat"/>
                <w:sz w:val="24"/>
                <w:szCs w:val="24"/>
                <w:lang w:val="hy-AM"/>
              </w:rPr>
            </w:pPr>
            <w:r>
              <w:rPr>
                <w:rFonts w:ascii="Verdana" w:hAnsi="Verdana"/>
                <w:color w:val="000000"/>
                <w:sz w:val="18"/>
                <w:szCs w:val="18"/>
                <w:shd w:val="clear" w:color="auto" w:fill="FFFFFF"/>
              </w:rPr>
              <w:t>01/34-3/467-2023</w:t>
            </w:r>
          </w:p>
        </w:tc>
      </w:tr>
      <w:tr w:rsidR="00071AC6" w:rsidRPr="00C42BA1"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071AC6" w:rsidRPr="00C42BA1" w:rsidRDefault="00071AC6"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71AC6" w:rsidRPr="00C42BA1" w:rsidRDefault="00071AC6" w:rsidP="00731D85">
            <w:pPr>
              <w:spacing w:after="0" w:line="360" w:lineRule="auto"/>
              <w:jc w:val="center"/>
              <w:rPr>
                <w:rFonts w:ascii="GHEA Grapalat" w:eastAsia="Times New Roman" w:hAnsi="GHEA Grapalat" w:cs="Times New Roman"/>
                <w:color w:val="000000"/>
                <w:sz w:val="24"/>
                <w:szCs w:val="24"/>
                <w:lang w:val="hy-AM"/>
              </w:rPr>
            </w:pPr>
          </w:p>
        </w:tc>
      </w:tr>
      <w:tr w:rsidR="00071AC6" w:rsidRPr="000026BD" w:rsidTr="00F424A3">
        <w:trPr>
          <w:trHeight w:val="245"/>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071AC6" w:rsidRPr="00441A86" w:rsidRDefault="00071AC6"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sidRPr="00AE400D">
              <w:rPr>
                <w:rFonts w:ascii="GHEA Grapalat" w:eastAsia="NSimSun" w:hAnsi="GHEA Grapalat" w:cs="Lucida Sans"/>
                <w:color w:val="000000"/>
                <w:kern w:val="2"/>
                <w:sz w:val="24"/>
                <w:szCs w:val="24"/>
                <w:lang w:val="hy-AM" w:eastAsia="zh-CN" w:bidi="hi-IN"/>
              </w:rPr>
              <w:t>Հայաստանի Հանրապետության կառավարության որոշման նախագծի վերաբերյալ առարկություններ և առաջարկություններ չունենք:</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071AC6" w:rsidRPr="004776A2" w:rsidRDefault="00071AC6"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5E798A">
              <w:rPr>
                <w:rFonts w:ascii="GHEA Grapalat" w:eastAsia="Times New Roman" w:hAnsi="GHEA Grapalat" w:cs="Times New Roman"/>
                <w:color w:val="000000"/>
                <w:sz w:val="24"/>
                <w:szCs w:val="24"/>
                <w:lang w:val="hy-AM"/>
              </w:rPr>
              <w:t>Ընդունվել է ի գիտություն</w:t>
            </w:r>
          </w:p>
        </w:tc>
      </w:tr>
      <w:tr w:rsidR="00165350" w:rsidRPr="004776A2"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165350" w:rsidRPr="00C42BA1" w:rsidRDefault="00165350" w:rsidP="00731D85">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b/>
                <w:bCs/>
                <w:iCs/>
                <w:sz w:val="24"/>
                <w:szCs w:val="24"/>
                <w:lang w:val="hy-AM"/>
              </w:rPr>
              <w:t>ՀՀ տարածքային կառավարման և ենթակառուցվածքների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165350" w:rsidRPr="00E61146" w:rsidRDefault="00165350" w:rsidP="00193203">
            <w:pPr>
              <w:pStyle w:val="a9"/>
              <w:jc w:val="center"/>
              <w:rPr>
                <w:rFonts w:ascii="Cambria Math" w:hAnsi="Cambria Math"/>
                <w:b/>
                <w:i/>
                <w:sz w:val="24"/>
                <w:szCs w:val="24"/>
                <w:lang w:val="hy-AM"/>
              </w:rPr>
            </w:pPr>
            <w:r>
              <w:rPr>
                <w:rFonts w:ascii="GHEA Grapalat" w:hAnsi="GHEA Grapalat"/>
                <w:b/>
                <w:i/>
                <w:sz w:val="24"/>
                <w:szCs w:val="24"/>
                <w:lang w:val="hy-AM"/>
              </w:rPr>
              <w:t>20</w:t>
            </w:r>
            <w:r>
              <w:rPr>
                <w:rFonts w:ascii="Cambria Math" w:hAnsi="Cambria Math"/>
                <w:b/>
                <w:i/>
                <w:sz w:val="24"/>
                <w:szCs w:val="24"/>
                <w:lang w:val="hy-AM"/>
              </w:rPr>
              <w:t>․01․2023</w:t>
            </w:r>
          </w:p>
        </w:tc>
      </w:tr>
      <w:tr w:rsidR="00165350" w:rsidRPr="00C42BA1"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165350" w:rsidRPr="00C42BA1" w:rsidRDefault="00165350"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165350" w:rsidRPr="00646C46" w:rsidRDefault="00165350" w:rsidP="00193203">
            <w:pPr>
              <w:spacing w:after="0" w:line="360" w:lineRule="auto"/>
              <w:jc w:val="center"/>
              <w:rPr>
                <w:rFonts w:ascii="GHEA Grapalat" w:eastAsia="Times New Roman" w:hAnsi="GHEA Grapalat" w:cs="Times New Roman"/>
                <w:b/>
                <w:i/>
                <w:sz w:val="24"/>
                <w:szCs w:val="24"/>
                <w:lang w:eastAsia="ru-RU"/>
              </w:rPr>
            </w:pPr>
            <w:r>
              <w:rPr>
                <w:rFonts w:ascii="Verdana" w:hAnsi="Verdana"/>
                <w:color w:val="000000"/>
                <w:sz w:val="18"/>
                <w:szCs w:val="18"/>
                <w:shd w:val="clear" w:color="auto" w:fill="FFFFFF"/>
              </w:rPr>
              <w:t>ԳՍ/14.1/1609-2023</w:t>
            </w:r>
          </w:p>
        </w:tc>
      </w:tr>
      <w:tr w:rsidR="00165350" w:rsidRPr="0016535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65350" w:rsidRPr="008B45B8" w:rsidRDefault="00165350" w:rsidP="00165350">
            <w:pPr>
              <w:shd w:val="clear" w:color="auto" w:fill="FFFFFF"/>
              <w:spacing w:line="360" w:lineRule="auto"/>
              <w:ind w:right="-40" w:firstLine="450"/>
              <w:jc w:val="both"/>
              <w:rPr>
                <w:rFonts w:ascii="GHEA Grapalat" w:eastAsia="Calibri" w:hAnsi="GHEA Grapalat" w:cs="GHEA Grapalat"/>
                <w:lang w:val="af-ZA"/>
              </w:rPr>
            </w:pPr>
            <w:r w:rsidRPr="003477B9">
              <w:rPr>
                <w:rFonts w:ascii="GHEA Grapalat" w:hAnsi="GHEA Grapalat" w:cs="Sylfaen"/>
                <w:lang w:val="hy-AM"/>
              </w:rPr>
              <w:t>ՀՀ</w:t>
            </w:r>
            <w:r w:rsidRPr="00BA3F49">
              <w:rPr>
                <w:rFonts w:ascii="GHEA Grapalat" w:hAnsi="GHEA Grapalat"/>
                <w:lang w:val="af-ZA"/>
              </w:rPr>
              <w:t xml:space="preserve"> </w:t>
            </w:r>
            <w:r w:rsidRPr="003477B9">
              <w:rPr>
                <w:rFonts w:ascii="GHEA Grapalat" w:hAnsi="GHEA Grapalat" w:cs="Sylfaen"/>
                <w:lang w:val="hy-AM"/>
              </w:rPr>
              <w:t>տարածքային</w:t>
            </w:r>
            <w:r w:rsidRPr="00BA3F49">
              <w:rPr>
                <w:rFonts w:ascii="GHEA Grapalat" w:hAnsi="GHEA Grapalat"/>
                <w:lang w:val="af-ZA"/>
              </w:rPr>
              <w:t xml:space="preserve"> </w:t>
            </w:r>
            <w:r w:rsidRPr="003477B9">
              <w:rPr>
                <w:rFonts w:ascii="GHEA Grapalat" w:hAnsi="GHEA Grapalat" w:cs="Sylfaen"/>
                <w:lang w:val="hy-AM"/>
              </w:rPr>
              <w:t>կառավարման</w:t>
            </w:r>
            <w:r w:rsidRPr="00BA3F49">
              <w:rPr>
                <w:rFonts w:ascii="GHEA Grapalat" w:hAnsi="GHEA Grapalat"/>
                <w:lang w:val="af-ZA"/>
              </w:rPr>
              <w:t xml:space="preserve"> </w:t>
            </w:r>
            <w:r w:rsidRPr="003477B9">
              <w:rPr>
                <w:rFonts w:ascii="GHEA Grapalat" w:hAnsi="GHEA Grapalat" w:cs="Sylfaen"/>
                <w:lang w:val="hy-AM"/>
              </w:rPr>
              <w:t>և</w:t>
            </w:r>
            <w:r w:rsidRPr="00BA3F49">
              <w:rPr>
                <w:rFonts w:ascii="GHEA Grapalat" w:hAnsi="GHEA Grapalat"/>
                <w:lang w:val="af-ZA"/>
              </w:rPr>
              <w:t xml:space="preserve"> </w:t>
            </w:r>
            <w:r w:rsidRPr="003477B9">
              <w:rPr>
                <w:rFonts w:ascii="GHEA Grapalat" w:hAnsi="GHEA Grapalat" w:cs="Sylfaen"/>
                <w:lang w:val="hy-AM"/>
              </w:rPr>
              <w:t>ենթակառուցվածքների</w:t>
            </w:r>
            <w:r w:rsidRPr="00BA3F49">
              <w:rPr>
                <w:rFonts w:ascii="GHEA Grapalat" w:hAnsi="GHEA Grapalat"/>
                <w:lang w:val="af-ZA"/>
              </w:rPr>
              <w:t xml:space="preserve"> </w:t>
            </w:r>
            <w:r w:rsidRPr="003477B9">
              <w:rPr>
                <w:rFonts w:ascii="GHEA Grapalat" w:hAnsi="GHEA Grapalat" w:cs="Sylfaen"/>
                <w:lang w:val="hy-AM"/>
              </w:rPr>
              <w:t>նախարարությունը</w:t>
            </w:r>
            <w:r w:rsidRPr="00BA3F49">
              <w:rPr>
                <w:rFonts w:ascii="GHEA Grapalat" w:hAnsi="GHEA Grapalat"/>
                <w:lang w:val="af-ZA"/>
              </w:rPr>
              <w:t xml:space="preserve"> </w:t>
            </w:r>
            <w:r w:rsidRPr="007F540A">
              <w:rPr>
                <w:rFonts w:ascii="GHEA Grapalat" w:hAnsi="GHEA Grapalat"/>
                <w:bCs/>
                <w:lang w:val="hy-AM"/>
              </w:rPr>
              <w:t>«Արտաշատ մայրաքաղաք» պատմամշակութային արգելոց ստեղծելու և Հայաստանի Հանրապետության կառավարության 2003 թվականի մարտի 7-ի N 312-Ն որոշման մեջ լրացում կատարելու մասին» Հայաստանի Հանրապետու</w:t>
            </w:r>
            <w:r>
              <w:rPr>
                <w:rFonts w:ascii="GHEA Grapalat" w:hAnsi="GHEA Grapalat"/>
                <w:bCs/>
                <w:lang w:val="hy-AM"/>
              </w:rPr>
              <w:t xml:space="preserve">թյան կառավարության որոշման </w:t>
            </w:r>
            <w:r w:rsidRPr="003477B9">
              <w:rPr>
                <w:rFonts w:ascii="GHEA Grapalat" w:hAnsi="GHEA Grapalat"/>
                <w:bCs/>
                <w:lang w:val="hy-AM"/>
              </w:rPr>
              <w:t xml:space="preserve"> </w:t>
            </w:r>
            <w:r w:rsidRPr="007B3DC4">
              <w:rPr>
                <w:rFonts w:ascii="GHEA Grapalat" w:eastAsia="Calibri" w:hAnsi="GHEA Grapalat" w:cs="GHEA Grapalat"/>
                <w:lang w:val="hy-AM"/>
              </w:rPr>
              <w:t>նախագիծը</w:t>
            </w:r>
            <w:r w:rsidRPr="003477B9">
              <w:rPr>
                <w:rFonts w:ascii="GHEA Grapalat" w:eastAsia="Calibri" w:hAnsi="GHEA Grapalat" w:cs="GHEA Grapalat"/>
                <w:lang w:val="hy-AM"/>
              </w:rPr>
              <w:t xml:space="preserve"> </w:t>
            </w:r>
            <w:r>
              <w:rPr>
                <w:rFonts w:ascii="GHEA Grapalat" w:eastAsia="Calibri" w:hAnsi="GHEA Grapalat" w:cs="GHEA Grapalat"/>
                <w:lang w:val="af-ZA"/>
              </w:rPr>
              <w:t xml:space="preserve">քննարկել է ՀՀ Արարատի մարզպետարանի հետ և կից ներկայացնում է </w:t>
            </w:r>
            <w:r>
              <w:rPr>
                <w:rFonts w:ascii="GHEA Grapalat" w:eastAsia="Calibri" w:hAnsi="GHEA Grapalat" w:cs="GHEA Grapalat"/>
                <w:lang w:val="af-ZA"/>
              </w:rPr>
              <w:lastRenderedPageBreak/>
              <w:t>նախագծի վերաբերյալ վերջինիս  և Վեդի համայնքի ղեկավարի դիրքորոշումները:</w:t>
            </w:r>
          </w:p>
          <w:p w:rsidR="00165350" w:rsidRPr="00165350" w:rsidRDefault="00165350" w:rsidP="00165350">
            <w:pPr>
              <w:spacing w:line="360" w:lineRule="auto"/>
              <w:jc w:val="both"/>
              <w:rPr>
                <w:rFonts w:ascii="GHEA Grapalat" w:hAnsi="GHEA Grapalat"/>
                <w:sz w:val="24"/>
                <w:szCs w:val="24"/>
                <w:lang w:val="hy-AM"/>
              </w:rPr>
            </w:pPr>
            <w:r w:rsidRPr="007F540A">
              <w:rPr>
                <w:rFonts w:ascii="GHEA Grapalat" w:hAnsi="GHEA Grapalat"/>
                <w:bCs/>
                <w:lang w:val="hy-AM"/>
              </w:rPr>
              <w:t xml:space="preserve">«Արտաշատ մայրաքաղաք» պատմամշակութային արգելոց ստեղծելու և Հայաստանի Հանրապետության </w:t>
            </w:r>
            <w:r w:rsidRPr="00165350">
              <w:rPr>
                <w:rFonts w:ascii="GHEA Grapalat" w:hAnsi="GHEA Grapalat"/>
                <w:bCs/>
                <w:sz w:val="24"/>
                <w:szCs w:val="24"/>
                <w:lang w:val="hy-AM"/>
              </w:rPr>
              <w:t>կառավարության 2003 թվականի մարտի 7-ի N 312-Ն որոշման մեջ լրացում կատարելու մասին» Հայաստանի Հանրապետության կառավարության որոշման</w:t>
            </w:r>
            <w:r w:rsidRPr="00165350">
              <w:rPr>
                <w:rFonts w:ascii="GHEA Grapalat" w:hAnsi="GHEA Grapalat"/>
                <w:sz w:val="24"/>
                <w:szCs w:val="24"/>
                <w:lang w:val="hy-AM"/>
              </w:rPr>
              <w:t xml:space="preserve"> նախագիծը ներկայացվել է Վեդի համայնքի ղեկավարի քննարկմանը:</w:t>
            </w:r>
          </w:p>
          <w:p w:rsidR="00165350" w:rsidRPr="00165350" w:rsidRDefault="00165350" w:rsidP="00165350">
            <w:pPr>
              <w:spacing w:line="360" w:lineRule="auto"/>
              <w:jc w:val="both"/>
              <w:rPr>
                <w:rFonts w:ascii="GHEA Grapalat" w:hAnsi="GHEA Grapalat"/>
                <w:sz w:val="24"/>
                <w:szCs w:val="24"/>
                <w:lang w:val="hy-AM"/>
              </w:rPr>
            </w:pPr>
            <w:r w:rsidRPr="00165350">
              <w:rPr>
                <w:rFonts w:ascii="GHEA Grapalat" w:hAnsi="GHEA Grapalat"/>
                <w:sz w:val="24"/>
                <w:szCs w:val="24"/>
                <w:lang w:val="hy-AM"/>
              </w:rPr>
              <w:t xml:space="preserve">  Կից ներկայացվում է Վեդի համայնքի ղեկավարի պատասխան գրության պատճենը:</w:t>
            </w:r>
          </w:p>
          <w:p w:rsidR="00165350" w:rsidRPr="00165350" w:rsidRDefault="00165350" w:rsidP="00165350">
            <w:pPr>
              <w:spacing w:line="360" w:lineRule="auto"/>
              <w:jc w:val="both"/>
              <w:rPr>
                <w:rFonts w:ascii="GHEA Grapalat" w:hAnsi="GHEA Grapalat"/>
                <w:spacing w:val="-8"/>
                <w:sz w:val="24"/>
                <w:szCs w:val="24"/>
                <w:lang w:val="af-ZA"/>
              </w:rPr>
            </w:pPr>
            <w:r w:rsidRPr="00165350">
              <w:rPr>
                <w:rFonts w:ascii="GHEA Grapalat" w:hAnsi="GHEA Grapalat"/>
                <w:sz w:val="24"/>
                <w:szCs w:val="24"/>
                <w:lang w:val="hy-AM"/>
              </w:rPr>
              <w:t xml:space="preserve">  Միաժամանակ հայտնում ենք, որ </w:t>
            </w:r>
            <w:r w:rsidRPr="00165350">
              <w:rPr>
                <w:rFonts w:ascii="GHEA Grapalat" w:hAnsi="GHEA Grapalat" w:cs="Sylfaen"/>
                <w:color w:val="000000"/>
                <w:sz w:val="24"/>
                <w:szCs w:val="24"/>
                <w:shd w:val="clear" w:color="auto" w:fill="FFFFFF"/>
                <w:lang w:val="af-ZA"/>
              </w:rPr>
              <w:t>ՀՀ վարչապետի աշխատակազմի ղեկավար</w:t>
            </w:r>
            <w:r w:rsidRPr="00165350">
              <w:rPr>
                <w:rFonts w:ascii="GHEA Grapalat" w:hAnsi="GHEA Grapalat" w:cs="Sylfaen"/>
                <w:color w:val="000000"/>
                <w:sz w:val="24"/>
                <w:szCs w:val="24"/>
                <w:shd w:val="clear" w:color="auto" w:fill="FFFFFF"/>
                <w:lang w:val="hy-AM"/>
              </w:rPr>
              <w:t>ի</w:t>
            </w:r>
            <w:r w:rsidRPr="00165350">
              <w:rPr>
                <w:rFonts w:ascii="GHEA Grapalat" w:hAnsi="GHEA Grapalat" w:cs="Sylfaen"/>
                <w:color w:val="000000"/>
                <w:sz w:val="24"/>
                <w:szCs w:val="24"/>
                <w:shd w:val="clear" w:color="auto" w:fill="FFFFFF"/>
                <w:lang w:val="af-ZA"/>
              </w:rPr>
              <w:t xml:space="preserve"> մոտ 2020 թվականի սեպտեմբերի 18-ին կայացած Լուսառատ համայնքի ներդրումային ծրագրերն իրականացնելու մասին խորհրդակցության արդյունքում որոշվել է</w:t>
            </w:r>
            <w:r w:rsidRPr="00165350">
              <w:rPr>
                <w:rFonts w:ascii="GHEA Grapalat" w:hAnsi="GHEA Grapalat" w:cs="Sylfaen"/>
                <w:color w:val="000000"/>
                <w:sz w:val="24"/>
                <w:szCs w:val="24"/>
                <w:shd w:val="clear" w:color="auto" w:fill="FFFFFF"/>
                <w:lang w:val="hy-AM"/>
              </w:rPr>
              <w:t>ր</w:t>
            </w:r>
            <w:r w:rsidRPr="00165350">
              <w:rPr>
                <w:rFonts w:ascii="GHEA Grapalat" w:hAnsi="GHEA Grapalat" w:cs="Sylfaen"/>
                <w:color w:val="000000"/>
                <w:sz w:val="24"/>
                <w:szCs w:val="24"/>
                <w:shd w:val="clear" w:color="auto" w:fill="FFFFFF"/>
                <w:lang w:val="af-ZA"/>
              </w:rPr>
              <w:t xml:space="preserve"> </w:t>
            </w:r>
            <w:r w:rsidRPr="00165350">
              <w:rPr>
                <w:rFonts w:ascii="GHEA Grapalat" w:hAnsi="GHEA Grapalat"/>
                <w:spacing w:val="-8"/>
                <w:sz w:val="24"/>
                <w:szCs w:val="24"/>
                <w:lang w:val="hy-AM"/>
              </w:rPr>
              <w:t>հավանություն տալ «</w:t>
            </w:r>
            <w:r w:rsidRPr="00165350">
              <w:rPr>
                <w:rFonts w:ascii="GHEA Grapalat" w:hAnsi="GHEA Grapalat"/>
                <w:color w:val="000000"/>
                <w:spacing w:val="-8"/>
                <w:sz w:val="24"/>
                <w:szCs w:val="24"/>
                <w:lang w:val="hy-AM"/>
              </w:rPr>
              <w:t>Թի Էս Քնսթրաքշն» ՓԲԸ-ի</w:t>
            </w:r>
            <w:r w:rsidRPr="00165350">
              <w:rPr>
                <w:rFonts w:ascii="GHEA Grapalat" w:hAnsi="GHEA Grapalat"/>
                <w:spacing w:val="-8"/>
                <w:sz w:val="24"/>
                <w:szCs w:val="24"/>
                <w:lang w:val="af-ZA"/>
              </w:rPr>
              <w:t xml:space="preserve"> </w:t>
            </w:r>
            <w:r w:rsidRPr="00165350">
              <w:rPr>
                <w:rFonts w:ascii="GHEA Grapalat" w:hAnsi="GHEA Grapalat"/>
                <w:spacing w:val="-8"/>
                <w:sz w:val="24"/>
                <w:szCs w:val="24"/>
                <w:lang w:val="hy-AM"/>
              </w:rPr>
              <w:t xml:space="preserve">կողմից ՀՀ Արարատի մարզի </w:t>
            </w:r>
            <w:r w:rsidRPr="00165350">
              <w:rPr>
                <w:rFonts w:ascii="GHEA Grapalat" w:hAnsi="GHEA Grapalat" w:cs="Sylfaen"/>
                <w:spacing w:val="-8"/>
                <w:sz w:val="24"/>
                <w:szCs w:val="24"/>
                <w:lang w:val="hy-AM"/>
              </w:rPr>
              <w:t xml:space="preserve">Լուսառատ համայնքում </w:t>
            </w:r>
            <w:r w:rsidRPr="00165350">
              <w:rPr>
                <w:rFonts w:ascii="GHEA Grapalat" w:hAnsi="GHEA Grapalat"/>
                <w:spacing w:val="-8"/>
                <w:sz w:val="24"/>
                <w:szCs w:val="24"/>
                <w:lang w:val="af-ZA"/>
              </w:rPr>
              <w:t>«</w:t>
            </w:r>
            <w:r w:rsidRPr="00165350">
              <w:rPr>
                <w:rFonts w:ascii="GHEA Grapalat" w:hAnsi="GHEA Grapalat"/>
                <w:spacing w:val="-8"/>
                <w:sz w:val="24"/>
                <w:szCs w:val="24"/>
                <w:lang w:val="hy-AM"/>
              </w:rPr>
              <w:t>Հնագույն</w:t>
            </w:r>
            <w:r w:rsidRPr="00165350">
              <w:rPr>
                <w:rFonts w:ascii="GHEA Grapalat" w:hAnsi="GHEA Grapalat"/>
                <w:spacing w:val="-8"/>
                <w:sz w:val="24"/>
                <w:szCs w:val="24"/>
                <w:lang w:val="af-ZA"/>
              </w:rPr>
              <w:t xml:space="preserve"> </w:t>
            </w:r>
            <w:r w:rsidRPr="00165350">
              <w:rPr>
                <w:rFonts w:ascii="GHEA Grapalat" w:hAnsi="GHEA Grapalat"/>
                <w:spacing w:val="-8"/>
                <w:sz w:val="24"/>
                <w:szCs w:val="24"/>
                <w:lang w:val="hy-AM"/>
              </w:rPr>
              <w:t>Արտաշատ</w:t>
            </w:r>
            <w:r w:rsidRPr="00165350">
              <w:rPr>
                <w:rFonts w:ascii="GHEA Grapalat" w:hAnsi="GHEA Grapalat"/>
                <w:spacing w:val="-8"/>
                <w:sz w:val="24"/>
                <w:szCs w:val="24"/>
                <w:lang w:val="af-ZA"/>
              </w:rPr>
              <w:t xml:space="preserve">» </w:t>
            </w:r>
            <w:r w:rsidRPr="00165350">
              <w:rPr>
                <w:rFonts w:ascii="GHEA Grapalat" w:hAnsi="GHEA Grapalat"/>
                <w:spacing w:val="-8"/>
                <w:sz w:val="24"/>
                <w:szCs w:val="24"/>
                <w:lang w:val="hy-AM"/>
              </w:rPr>
              <w:t>համալիր կառուցելու ներդրումային ծրագրի նախնական առաջարկին՝ վերապահումով, որ հարցի վերջնական որոշումը կկայացվի իրականացվելիք համապատասխան հիդրոերկրաբանական ուսումնասիրությունների և քարտեզագրական աշխատանքների արդյունքում կազմված մասնագիտական եզրակա</w:t>
            </w:r>
            <w:r w:rsidRPr="00165350">
              <w:rPr>
                <w:rFonts w:ascii="GHEA Grapalat" w:hAnsi="GHEA Grapalat"/>
                <w:spacing w:val="-8"/>
                <w:sz w:val="24"/>
                <w:szCs w:val="24"/>
                <w:lang w:val="hy-AM"/>
              </w:rPr>
              <w:softHyphen/>
              <w:t>ցությունից հետո, իսկ գործընթացի վերաբերյալ Արարատի մարզպետարան որևէ նոր տեղեկատվություն չի ներկայացվել:</w:t>
            </w:r>
          </w:p>
          <w:p w:rsidR="00165350" w:rsidRPr="00165350" w:rsidRDefault="00165350" w:rsidP="00165350">
            <w:pPr>
              <w:spacing w:line="360" w:lineRule="auto"/>
              <w:jc w:val="both"/>
              <w:rPr>
                <w:rFonts w:ascii="GHEA Grapalat" w:hAnsi="GHEA Grapalat"/>
                <w:spacing w:val="-8"/>
                <w:sz w:val="24"/>
                <w:szCs w:val="24"/>
                <w:lang w:val="af-ZA"/>
              </w:rPr>
            </w:pPr>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Ելնելով</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վերոգրյալից</w:t>
            </w:r>
            <w:proofErr w:type="spellEnd"/>
            <w:r w:rsidRPr="00165350">
              <w:rPr>
                <w:rFonts w:ascii="GHEA Grapalat" w:hAnsi="GHEA Grapalat"/>
                <w:spacing w:val="-8"/>
                <w:sz w:val="24"/>
                <w:szCs w:val="24"/>
              </w:rPr>
              <w:t>՝</w:t>
            </w:r>
            <w:r w:rsidRPr="00165350">
              <w:rPr>
                <w:rFonts w:ascii="GHEA Grapalat" w:hAnsi="GHEA Grapalat"/>
                <w:spacing w:val="-8"/>
                <w:sz w:val="24"/>
                <w:szCs w:val="24"/>
                <w:lang w:val="af-ZA"/>
              </w:rPr>
              <w:t xml:space="preserve"> </w:t>
            </w:r>
            <w:proofErr w:type="spellStart"/>
            <w:r w:rsidRPr="00165350">
              <w:rPr>
                <w:rFonts w:ascii="GHEA Grapalat" w:hAnsi="GHEA Grapalat"/>
                <w:sz w:val="24"/>
                <w:szCs w:val="24"/>
              </w:rPr>
              <w:t>առաջարկվում</w:t>
            </w:r>
            <w:proofErr w:type="spellEnd"/>
            <w:r w:rsidRPr="00165350">
              <w:rPr>
                <w:rFonts w:ascii="GHEA Grapalat" w:hAnsi="GHEA Grapalat"/>
                <w:sz w:val="24"/>
                <w:szCs w:val="24"/>
                <w:lang w:val="af-ZA"/>
              </w:rPr>
              <w:t xml:space="preserve"> </w:t>
            </w:r>
            <w:r w:rsidRPr="00165350">
              <w:rPr>
                <w:rFonts w:ascii="GHEA Grapalat" w:hAnsi="GHEA Grapalat"/>
                <w:sz w:val="24"/>
                <w:szCs w:val="24"/>
              </w:rPr>
              <w:t>է</w:t>
            </w:r>
            <w:r w:rsidRPr="00165350">
              <w:rPr>
                <w:rFonts w:ascii="GHEA Grapalat" w:hAnsi="GHEA Grapalat"/>
                <w:sz w:val="24"/>
                <w:szCs w:val="24"/>
                <w:lang w:val="af-ZA"/>
              </w:rPr>
              <w:t xml:space="preserve"> </w:t>
            </w:r>
            <w:proofErr w:type="spellStart"/>
            <w:r w:rsidRPr="00165350">
              <w:rPr>
                <w:rFonts w:ascii="GHEA Grapalat" w:hAnsi="GHEA Grapalat"/>
                <w:sz w:val="24"/>
                <w:szCs w:val="24"/>
              </w:rPr>
              <w:t>տվյալ</w:t>
            </w:r>
            <w:proofErr w:type="spellEnd"/>
            <w:r w:rsidRPr="00165350">
              <w:rPr>
                <w:rFonts w:ascii="GHEA Grapalat" w:hAnsi="GHEA Grapalat"/>
                <w:sz w:val="24"/>
                <w:szCs w:val="24"/>
                <w:lang w:val="af-ZA"/>
              </w:rPr>
              <w:t xml:space="preserve"> </w:t>
            </w:r>
            <w:proofErr w:type="spellStart"/>
            <w:r w:rsidRPr="00165350">
              <w:rPr>
                <w:rFonts w:ascii="GHEA Grapalat" w:hAnsi="GHEA Grapalat"/>
                <w:sz w:val="24"/>
                <w:szCs w:val="24"/>
              </w:rPr>
              <w:t>հարցին</w:t>
            </w:r>
            <w:proofErr w:type="spellEnd"/>
            <w:r w:rsidRPr="00165350">
              <w:rPr>
                <w:rFonts w:ascii="GHEA Grapalat" w:hAnsi="GHEA Grapalat"/>
                <w:sz w:val="24"/>
                <w:szCs w:val="24"/>
                <w:lang w:val="af-ZA"/>
              </w:rPr>
              <w:t xml:space="preserve"> </w:t>
            </w:r>
            <w:proofErr w:type="spellStart"/>
            <w:r w:rsidRPr="00165350">
              <w:rPr>
                <w:rFonts w:ascii="GHEA Grapalat" w:hAnsi="GHEA Grapalat"/>
                <w:sz w:val="24"/>
                <w:szCs w:val="24"/>
              </w:rPr>
              <w:t>անդրադառնալ</w:t>
            </w:r>
            <w:proofErr w:type="spellEnd"/>
            <w:r w:rsidRPr="00165350">
              <w:rPr>
                <w:rFonts w:ascii="GHEA Grapalat" w:hAnsi="GHEA Grapalat"/>
                <w:sz w:val="24"/>
                <w:szCs w:val="24"/>
                <w:lang w:val="af-ZA"/>
              </w:rPr>
              <w:t xml:space="preserve"> </w:t>
            </w:r>
            <w:r w:rsidRPr="00165350">
              <w:rPr>
                <w:rFonts w:ascii="GHEA Grapalat" w:hAnsi="GHEA Grapalat"/>
                <w:spacing w:val="-8"/>
                <w:sz w:val="24"/>
                <w:szCs w:val="24"/>
                <w:lang w:val="hy-AM"/>
              </w:rPr>
              <w:t>իրականացվելիք համապատասխան հիդրոերկրաբանական ուսումնասիրությունների և քարտեզագրական աշխատանքների արդյունքում կազմված մասնագիտական եզրակա</w:t>
            </w:r>
            <w:r w:rsidRPr="00165350">
              <w:rPr>
                <w:rFonts w:ascii="GHEA Grapalat" w:hAnsi="GHEA Grapalat"/>
                <w:spacing w:val="-8"/>
                <w:sz w:val="24"/>
                <w:szCs w:val="24"/>
                <w:lang w:val="hy-AM"/>
              </w:rPr>
              <w:softHyphen/>
              <w:t>ցություն</w:t>
            </w:r>
            <w:r w:rsidRPr="00165350">
              <w:rPr>
                <w:rFonts w:ascii="GHEA Grapalat" w:hAnsi="GHEA Grapalat"/>
                <w:spacing w:val="-8"/>
                <w:sz w:val="24"/>
                <w:szCs w:val="24"/>
              </w:rPr>
              <w:t>ը</w:t>
            </w:r>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ստանալուց</w:t>
            </w:r>
            <w:proofErr w:type="spellEnd"/>
            <w:r w:rsidRPr="00165350">
              <w:rPr>
                <w:rFonts w:ascii="GHEA Grapalat" w:hAnsi="GHEA Grapalat"/>
                <w:spacing w:val="-8"/>
                <w:sz w:val="24"/>
                <w:szCs w:val="24"/>
                <w:lang w:val="af-ZA"/>
              </w:rPr>
              <w:t xml:space="preserve"> </w:t>
            </w:r>
            <w:r w:rsidRPr="00165350">
              <w:rPr>
                <w:rFonts w:ascii="GHEA Grapalat" w:hAnsi="GHEA Grapalat"/>
                <w:spacing w:val="-8"/>
                <w:sz w:val="24"/>
                <w:szCs w:val="24"/>
              </w:rPr>
              <w:t>և</w:t>
            </w:r>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ներդրումային</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ծրագրի</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վերաբերյալ</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վերջնական</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որոշում</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կայացվելուց</w:t>
            </w:r>
            <w:proofErr w:type="spellEnd"/>
            <w:r w:rsidRPr="00165350">
              <w:rPr>
                <w:rFonts w:ascii="GHEA Grapalat" w:hAnsi="GHEA Grapalat"/>
                <w:spacing w:val="-8"/>
                <w:sz w:val="24"/>
                <w:szCs w:val="24"/>
                <w:lang w:val="af-ZA"/>
              </w:rPr>
              <w:t xml:space="preserve"> </w:t>
            </w:r>
            <w:proofErr w:type="spellStart"/>
            <w:r w:rsidRPr="00165350">
              <w:rPr>
                <w:rFonts w:ascii="GHEA Grapalat" w:hAnsi="GHEA Grapalat"/>
                <w:spacing w:val="-8"/>
                <w:sz w:val="24"/>
                <w:szCs w:val="24"/>
              </w:rPr>
              <w:t>հետո</w:t>
            </w:r>
            <w:proofErr w:type="spellEnd"/>
            <w:r w:rsidRPr="00165350">
              <w:rPr>
                <w:rFonts w:ascii="GHEA Grapalat" w:hAnsi="GHEA Grapalat"/>
                <w:spacing w:val="-8"/>
                <w:sz w:val="24"/>
                <w:szCs w:val="24"/>
                <w:lang w:val="af-ZA"/>
              </w:rPr>
              <w:t>:</w:t>
            </w:r>
          </w:p>
          <w:p w:rsidR="00165350" w:rsidRPr="00165350" w:rsidRDefault="00165350"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af-ZA"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165350" w:rsidRPr="008B45B8" w:rsidRDefault="00165350" w:rsidP="00165350">
            <w:pPr>
              <w:spacing w:after="0" w:line="360" w:lineRule="auto"/>
              <w:ind w:firstLine="176"/>
              <w:jc w:val="center"/>
              <w:rPr>
                <w:rFonts w:ascii="GHEA Grapalat" w:hAnsi="GHEA Grapalat"/>
                <w:sz w:val="24"/>
                <w:szCs w:val="24"/>
                <w:lang w:val="hy-AM"/>
              </w:rPr>
            </w:pPr>
            <w:r w:rsidRPr="008B45B8">
              <w:rPr>
                <w:rFonts w:ascii="GHEA Grapalat" w:hAnsi="GHEA Grapalat"/>
                <w:sz w:val="24"/>
                <w:szCs w:val="24"/>
                <w:lang w:val="hy-AM"/>
              </w:rPr>
              <w:lastRenderedPageBreak/>
              <w:t>Չի ընդունվել։</w:t>
            </w:r>
          </w:p>
          <w:p w:rsidR="00165350" w:rsidRDefault="00165350" w:rsidP="00165350">
            <w:pPr>
              <w:spacing w:after="0" w:line="360" w:lineRule="auto"/>
              <w:ind w:firstLine="176"/>
              <w:jc w:val="center"/>
              <w:rPr>
                <w:rFonts w:ascii="GHEA Grapalat" w:hAnsi="GHEA Grapalat"/>
                <w:spacing w:val="-8"/>
                <w:sz w:val="24"/>
                <w:szCs w:val="24"/>
                <w:lang w:val="hy-AM"/>
              </w:rPr>
            </w:pPr>
            <w:r w:rsidRPr="008B45B8">
              <w:rPr>
                <w:rFonts w:ascii="GHEA Grapalat" w:hAnsi="GHEA Grapalat"/>
                <w:sz w:val="24"/>
                <w:szCs w:val="24"/>
                <w:lang w:val="hy-AM"/>
              </w:rPr>
              <w:t xml:space="preserve">Տեղեկացնում ենք, որ իրականացվել են համապատասխան </w:t>
            </w:r>
            <w:r w:rsidRPr="008B45B8">
              <w:rPr>
                <w:rFonts w:ascii="GHEA Grapalat" w:hAnsi="GHEA Grapalat"/>
                <w:spacing w:val="-8"/>
                <w:sz w:val="24"/>
                <w:szCs w:val="24"/>
                <w:lang w:val="hy-AM"/>
              </w:rPr>
              <w:t xml:space="preserve">հիդրոերկրաբանական </w:t>
            </w:r>
            <w:r w:rsidRPr="008B45B8">
              <w:rPr>
                <w:rFonts w:ascii="GHEA Grapalat" w:hAnsi="GHEA Grapalat"/>
                <w:spacing w:val="-8"/>
                <w:sz w:val="24"/>
                <w:szCs w:val="24"/>
                <w:lang w:val="hy-AM"/>
              </w:rPr>
              <w:lastRenderedPageBreak/>
              <w:t>ուսումնասիրությունների և քարտեզագրական աշխատանքներ, իսկ ներդրումային ծրագիրը դադարել է ըստ «Ներդրումների աջակցման կենտրոն» հիմնադրամի։</w:t>
            </w:r>
          </w:p>
          <w:p w:rsidR="00165350" w:rsidRDefault="00165350" w:rsidP="00165350">
            <w:pPr>
              <w:spacing w:after="0" w:line="360" w:lineRule="auto"/>
              <w:ind w:firstLine="176"/>
              <w:jc w:val="both"/>
              <w:rPr>
                <w:rFonts w:ascii="GHEA Grapalat" w:hAnsi="GHEA Grapalat"/>
                <w:spacing w:val="-8"/>
                <w:sz w:val="24"/>
                <w:szCs w:val="24"/>
                <w:lang w:val="hy-AM"/>
              </w:rPr>
            </w:pPr>
          </w:p>
          <w:p w:rsidR="00165350" w:rsidRPr="004776A2" w:rsidRDefault="00165350"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tc>
      </w:tr>
      <w:tr w:rsidR="00165350" w:rsidRPr="0016535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65350" w:rsidRPr="00441A86" w:rsidRDefault="000E779F"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r>
              <w:rPr>
                <w:rFonts w:ascii="GHEA Grapalat" w:eastAsia="NSimSun" w:hAnsi="GHEA Grapalat" w:cs="Lucida Sans"/>
                <w:color w:val="000000"/>
                <w:kern w:val="2"/>
                <w:sz w:val="24"/>
                <w:szCs w:val="24"/>
                <w:lang w:val="hy-AM" w:eastAsia="zh-CN" w:bidi="hi-IN"/>
              </w:rPr>
              <w:lastRenderedPageBreak/>
              <w:t xml:space="preserve">Հողամասի սահմանները փոփոխել և հատակագծում կարմիր շտրիխներով հատվածը չընդգրկել </w:t>
            </w:r>
            <w:r>
              <w:rPr>
                <w:rFonts w:ascii="GHEA Grapalat" w:eastAsia="NSimSun" w:hAnsi="GHEA Grapalat" w:cs="Lucida Sans"/>
                <w:color w:val="000000"/>
                <w:kern w:val="2"/>
                <w:sz w:val="24"/>
                <w:szCs w:val="24"/>
                <w:lang w:val="hy-AM" w:eastAsia="zh-CN" w:bidi="hi-IN"/>
              </w:rPr>
              <w:lastRenderedPageBreak/>
              <w:t>սահմանների մեջ։</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165350" w:rsidRPr="004776A2" w:rsidRDefault="00165350" w:rsidP="00731D85">
            <w:pPr>
              <w:spacing w:after="0" w:line="360" w:lineRule="auto"/>
              <w:ind w:left="127" w:right="166" w:firstLine="283"/>
              <w:jc w:val="center"/>
              <w:rPr>
                <w:rFonts w:ascii="GHEA Grapalat" w:eastAsia="Times New Roman" w:hAnsi="GHEA Grapalat" w:cs="Times New Roman"/>
                <w:color w:val="000000"/>
                <w:sz w:val="24"/>
                <w:szCs w:val="24"/>
                <w:lang w:val="hy-AM"/>
              </w:rPr>
            </w:pPr>
            <w:r w:rsidRPr="000E779F">
              <w:rPr>
                <w:rFonts w:ascii="GHEA Grapalat" w:hAnsi="GHEA Grapalat"/>
                <w:sz w:val="24"/>
                <w:szCs w:val="24"/>
                <w:lang w:val="hy-AM"/>
              </w:rPr>
              <w:lastRenderedPageBreak/>
              <w:t>Ընդունվել է մասնակի։</w:t>
            </w:r>
            <w:r w:rsidR="000E779F" w:rsidRPr="000E779F">
              <w:rPr>
                <w:rFonts w:ascii="GHEA Grapalat" w:hAnsi="GHEA Grapalat"/>
                <w:sz w:val="24"/>
                <w:szCs w:val="24"/>
                <w:lang w:val="hy-AM"/>
              </w:rPr>
              <w:t xml:space="preserve"> </w:t>
            </w:r>
            <w:r w:rsidRPr="000E779F">
              <w:rPr>
                <w:rFonts w:ascii="GHEA Grapalat" w:hAnsi="GHEA Grapalat"/>
                <w:sz w:val="24"/>
                <w:szCs w:val="24"/>
                <w:lang w:val="hy-AM"/>
              </w:rPr>
              <w:lastRenderedPageBreak/>
              <w:t>Տեղեկացնում ենք, նաև որ արգելոցը նախատեսվում է ստեղծել միայն պետական</w:t>
            </w:r>
            <w:r w:rsidRPr="000E779F">
              <w:rPr>
                <w:rFonts w:ascii="GHEA Grapalat" w:hAnsi="GHEA Grapalat"/>
                <w:sz w:val="24"/>
                <w:szCs w:val="24"/>
                <w:lang w:val="pt-BR"/>
              </w:rPr>
              <w:t xml:space="preserve"> </w:t>
            </w:r>
            <w:r w:rsidRPr="000E779F">
              <w:rPr>
                <w:rFonts w:ascii="GHEA Grapalat" w:hAnsi="GHEA Grapalat"/>
                <w:sz w:val="24"/>
                <w:szCs w:val="24"/>
                <w:lang w:val="hy-AM"/>
              </w:rPr>
              <w:t>սեփականություն հանդիսացող հողերի վրա։ Հավելենք, որ Լուսառատ համայնքի ավագանու  2020 թվականի հուլիսի 17-ի թիվ 18-Ա որոշմամբ արդեն չեղյալ է ճանաչվել նախկին որոշումը։ Ուստի մարզպետարանի կարծիքը բավարար հիմքեր չունի  և այն համահունչ չէ ՀՀ կառավարության 2021-2026թթ ծրագրի իրականացմանը</w:t>
            </w:r>
            <w:r>
              <w:rPr>
                <w:rFonts w:ascii="GHEA Grapalat" w:hAnsi="GHEA Grapalat"/>
                <w:lang w:val="hy-AM"/>
              </w:rPr>
              <w:t>։</w:t>
            </w:r>
          </w:p>
        </w:tc>
      </w:tr>
      <w:tr w:rsidR="00165350" w:rsidRPr="00165350"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65350" w:rsidRPr="00441A86" w:rsidRDefault="00165350" w:rsidP="00731D85">
            <w:pPr>
              <w:suppressAutoHyphens/>
              <w:spacing w:after="0" w:line="360" w:lineRule="auto"/>
              <w:ind w:left="119" w:right="135" w:firstLine="283"/>
              <w:jc w:val="both"/>
              <w:rPr>
                <w:rFonts w:ascii="GHEA Grapalat" w:eastAsia="NSimSun" w:hAnsi="GHEA Grapalat" w:cs="Lucida San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165350" w:rsidRPr="004776A2" w:rsidRDefault="00165350" w:rsidP="00731D85">
            <w:pPr>
              <w:spacing w:after="0" w:line="360" w:lineRule="auto"/>
              <w:ind w:left="127" w:right="166" w:firstLine="283"/>
              <w:jc w:val="center"/>
              <w:rPr>
                <w:rFonts w:ascii="GHEA Grapalat" w:eastAsia="Times New Roman" w:hAnsi="GHEA Grapalat" w:cs="Times New Roman"/>
                <w:color w:val="000000"/>
                <w:sz w:val="24"/>
                <w:szCs w:val="24"/>
                <w:lang w:val="hy-AM"/>
              </w:rPr>
            </w:pPr>
          </w:p>
        </w:tc>
      </w:tr>
      <w:tr w:rsidR="000E779F" w:rsidRPr="00C216B6" w:rsidTr="00F424A3">
        <w:trPr>
          <w:tblCellSpacing w:w="0" w:type="dxa"/>
          <w:jc w:val="center"/>
        </w:trPr>
        <w:tc>
          <w:tcPr>
            <w:tcW w:w="11332" w:type="dxa"/>
            <w:vMerge w:val="restart"/>
            <w:tcBorders>
              <w:top w:val="outset" w:sz="6" w:space="0" w:color="auto"/>
              <w:left w:val="outset" w:sz="6" w:space="0" w:color="auto"/>
              <w:right w:val="outset" w:sz="6" w:space="0" w:color="auto"/>
            </w:tcBorders>
            <w:shd w:val="clear" w:color="auto" w:fill="D0D0D0"/>
          </w:tcPr>
          <w:p w:rsidR="000E779F" w:rsidRPr="00961BF5" w:rsidRDefault="000E779F" w:rsidP="00193203">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ՀՀ կադաստրի կոմիտե</w:t>
            </w: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275F9" w:rsidRDefault="000E779F" w:rsidP="00193203">
            <w:pPr>
              <w:spacing w:after="0" w:line="360" w:lineRule="auto"/>
              <w:jc w:val="center"/>
              <w:rPr>
                <w:rFonts w:ascii="Cambria Math" w:hAnsi="Cambria Math"/>
                <w:b/>
                <w:bCs/>
                <w:i/>
                <w:iCs/>
                <w:sz w:val="24"/>
                <w:szCs w:val="24"/>
                <w:lang w:val="hy-AM"/>
              </w:rPr>
            </w:pPr>
            <w:r>
              <w:rPr>
                <w:rFonts w:ascii="GHEA Grapalat" w:hAnsi="GHEA Grapalat"/>
                <w:b/>
                <w:bCs/>
                <w:i/>
                <w:iCs/>
                <w:sz w:val="24"/>
                <w:szCs w:val="24"/>
                <w:lang w:val="hy-AM"/>
              </w:rPr>
              <w:t>12</w:t>
            </w:r>
            <w:r>
              <w:rPr>
                <w:rFonts w:ascii="Cambria Math" w:hAnsi="Cambria Math"/>
                <w:b/>
                <w:bCs/>
                <w:i/>
                <w:iCs/>
                <w:sz w:val="24"/>
                <w:szCs w:val="24"/>
                <w:lang w:val="hy-AM"/>
              </w:rPr>
              <w:t>․01․2023</w:t>
            </w:r>
          </w:p>
        </w:tc>
      </w:tr>
      <w:tr w:rsidR="000E779F" w:rsidRPr="00C216B6" w:rsidTr="00F424A3">
        <w:trPr>
          <w:tblCellSpacing w:w="0" w:type="dxa"/>
          <w:jc w:val="center"/>
        </w:trPr>
        <w:tc>
          <w:tcPr>
            <w:tcW w:w="11332" w:type="dxa"/>
            <w:vMerge/>
            <w:tcBorders>
              <w:top w:val="outset" w:sz="6" w:space="0" w:color="auto"/>
              <w:left w:val="outset" w:sz="6" w:space="0" w:color="auto"/>
              <w:right w:val="outset" w:sz="6" w:space="0" w:color="auto"/>
            </w:tcBorders>
            <w:shd w:val="clear" w:color="auto" w:fill="D0D0D0"/>
          </w:tcPr>
          <w:p w:rsidR="000E779F" w:rsidRDefault="000E779F" w:rsidP="00731D85">
            <w:pPr>
              <w:spacing w:after="0" w:line="360" w:lineRule="auto"/>
              <w:jc w:val="center"/>
              <w:rPr>
                <w:rFonts w:ascii="GHEA Grapalat" w:eastAsia="Times New Roman" w:hAnsi="GHEA Grapalat" w:cs="Times New Roman"/>
                <w:color w:val="000000"/>
                <w:sz w:val="24"/>
                <w:szCs w:val="24"/>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919E0" w:rsidRDefault="000E779F" w:rsidP="00731D85">
            <w:pPr>
              <w:spacing w:after="0" w:line="360" w:lineRule="auto"/>
              <w:jc w:val="center"/>
              <w:rPr>
                <w:rFonts w:ascii="GHEA Grapalat" w:eastAsia="Times New Roman" w:hAnsi="GHEA Grapalat" w:cs="Times New Roman"/>
                <w:color w:val="000000"/>
                <w:sz w:val="24"/>
                <w:szCs w:val="24"/>
                <w:lang w:val="hy-AM"/>
              </w:rPr>
            </w:pPr>
            <w:r>
              <w:rPr>
                <w:rFonts w:ascii="Verdana" w:hAnsi="Verdana"/>
                <w:color w:val="000000"/>
                <w:sz w:val="18"/>
                <w:szCs w:val="18"/>
                <w:shd w:val="clear" w:color="auto" w:fill="FFFFFF"/>
              </w:rPr>
              <w:t>ՍԹ/329-2023</w:t>
            </w:r>
          </w:p>
        </w:tc>
      </w:tr>
      <w:tr w:rsidR="000E779F" w:rsidRPr="00C216B6" w:rsidTr="00F424A3">
        <w:trPr>
          <w:tblCellSpacing w:w="0" w:type="dxa"/>
          <w:jc w:val="center"/>
        </w:trPr>
        <w:tc>
          <w:tcPr>
            <w:tcW w:w="11332" w:type="dxa"/>
            <w:vMerge/>
            <w:tcBorders>
              <w:left w:val="outset" w:sz="6" w:space="0" w:color="auto"/>
              <w:bottom w:val="outset" w:sz="6" w:space="0" w:color="auto"/>
              <w:right w:val="outset" w:sz="6" w:space="0" w:color="auto"/>
            </w:tcBorders>
            <w:shd w:val="clear" w:color="auto" w:fill="FFFFFF"/>
            <w:vAlign w:val="center"/>
          </w:tcPr>
          <w:p w:rsidR="000E779F" w:rsidRPr="00C42BA1" w:rsidRDefault="000E779F" w:rsidP="00731D85">
            <w:pPr>
              <w:spacing w:after="0" w:line="360" w:lineRule="auto"/>
              <w:rPr>
                <w:rFonts w:ascii="GHEA Grapalat" w:eastAsia="Times New Roman" w:hAnsi="GHEA Grapalat" w:cs="Times New Roman"/>
                <w:color w:val="000000"/>
                <w:sz w:val="24"/>
                <w:szCs w:val="24"/>
                <w:lang w:val="hy-AM"/>
              </w:rPr>
            </w:pPr>
          </w:p>
        </w:tc>
        <w:tc>
          <w:tcPr>
            <w:tcW w:w="4375" w:type="dxa"/>
            <w:tcBorders>
              <w:top w:val="outset" w:sz="6" w:space="0" w:color="auto"/>
              <w:left w:val="outset" w:sz="6" w:space="0" w:color="auto"/>
              <w:bottom w:val="outset" w:sz="6" w:space="0" w:color="auto"/>
              <w:right w:val="outset" w:sz="6" w:space="0" w:color="auto"/>
            </w:tcBorders>
            <w:shd w:val="clear" w:color="auto" w:fill="D0D0D0"/>
          </w:tcPr>
          <w:p w:rsidR="000E779F" w:rsidRPr="00A919E0" w:rsidRDefault="000E779F" w:rsidP="000E779F">
            <w:pPr>
              <w:spacing w:after="0" w:line="360" w:lineRule="auto"/>
              <w:rPr>
                <w:rFonts w:ascii="GHEA Grapalat" w:eastAsia="Times New Roman" w:hAnsi="GHEA Grapalat" w:cs="Times New Roman"/>
                <w:color w:val="000000"/>
                <w:sz w:val="24"/>
                <w:szCs w:val="24"/>
                <w:lang w:val="hy-AM"/>
              </w:rPr>
            </w:pPr>
          </w:p>
        </w:tc>
      </w:tr>
      <w:tr w:rsidR="000E779F"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0E779F" w:rsidRPr="000E779F" w:rsidRDefault="000E779F" w:rsidP="000E779F">
            <w:pPr>
              <w:pStyle w:val="ab"/>
              <w:shd w:val="clear" w:color="auto" w:fill="FFFFFF"/>
              <w:spacing w:after="0" w:line="276" w:lineRule="auto"/>
              <w:ind w:right="-142"/>
              <w:jc w:val="both"/>
              <w:rPr>
                <w:rFonts w:ascii="GHEA Grapalat" w:hAnsi="GHEA Grapalat"/>
                <w:color w:val="000000"/>
                <w:lang w:val="en-GB" w:eastAsia="en-GB"/>
              </w:rPr>
            </w:pPr>
            <w:proofErr w:type="spellStart"/>
            <w:r w:rsidRPr="000E779F">
              <w:rPr>
                <w:rFonts w:ascii="GHEA Grapalat" w:hAnsi="GHEA Grapalat"/>
                <w:color w:val="000000"/>
                <w:lang w:val="en-GB" w:eastAsia="en-GB"/>
              </w:rPr>
              <w:t>Համաձայն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Հողային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օրենսգրքի</w:t>
            </w:r>
            <w:proofErr w:type="spellEnd"/>
            <w:r w:rsidRPr="000E779F">
              <w:rPr>
                <w:rFonts w:ascii="GHEA Grapalat" w:hAnsi="GHEA Grapalat"/>
                <w:color w:val="000000"/>
                <w:lang w:val="en-GB" w:eastAsia="en-GB"/>
              </w:rPr>
              <w:t xml:space="preserve"> 75-րդ </w:t>
            </w:r>
            <w:proofErr w:type="spellStart"/>
            <w:r w:rsidRPr="000E779F">
              <w:rPr>
                <w:rFonts w:ascii="GHEA Grapalat" w:hAnsi="GHEA Grapalat"/>
                <w:color w:val="000000"/>
                <w:lang w:val="en-GB" w:eastAsia="en-GB"/>
              </w:rPr>
              <w:t>հոդվածի</w:t>
            </w:r>
            <w:proofErr w:type="spellEnd"/>
            <w:r w:rsidRPr="000E779F">
              <w:rPr>
                <w:rFonts w:ascii="GHEA Grapalat" w:hAnsi="GHEA Grapalat"/>
                <w:color w:val="000000"/>
                <w:lang w:val="en-GB" w:eastAsia="en-GB"/>
              </w:rPr>
              <w:t>՝ «</w:t>
            </w:r>
            <w:proofErr w:type="spellStart"/>
            <w:r w:rsidRPr="000E779F">
              <w:rPr>
                <w:rFonts w:ascii="GHEA Grapalat" w:hAnsi="GHEA Grapalat"/>
                <w:color w:val="000000"/>
                <w:lang w:val="en-GB" w:eastAsia="en-GB"/>
              </w:rPr>
              <w:t>Համայնքների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վարչական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սահմաններում</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գտնվող</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պետության</w:t>
            </w:r>
            <w:proofErr w:type="spellEnd"/>
            <w:r w:rsidRPr="000E779F">
              <w:rPr>
                <w:rFonts w:ascii="GHEA Grapalat" w:hAnsi="GHEA Grapalat"/>
                <w:color w:val="000000"/>
                <w:lang w:val="en-GB" w:eastAsia="en-GB"/>
              </w:rPr>
              <w:t xml:space="preserve"> և </w:t>
            </w:r>
            <w:proofErr w:type="spellStart"/>
            <w:r w:rsidRPr="000E779F">
              <w:rPr>
                <w:rFonts w:ascii="GHEA Grapalat" w:hAnsi="GHEA Grapalat"/>
                <w:color w:val="000000"/>
                <w:lang w:val="en-GB" w:eastAsia="en-GB"/>
              </w:rPr>
              <w:t>համայնքների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սեփականությանը</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պատկանող</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հողերը</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մշտական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օգտագործման</w:t>
            </w:r>
            <w:proofErr w:type="spellEnd"/>
            <w:r w:rsidRPr="000E779F">
              <w:rPr>
                <w:rFonts w:ascii="GHEA Grapalat" w:hAnsi="GHEA Grapalat"/>
                <w:color w:val="000000"/>
                <w:lang w:val="en-GB" w:eastAsia="en-GB"/>
              </w:rPr>
              <w:t xml:space="preserve"> է </w:t>
            </w:r>
            <w:proofErr w:type="spellStart"/>
            <w:r w:rsidRPr="000E779F">
              <w:rPr>
                <w:rFonts w:ascii="GHEA Grapalat" w:hAnsi="GHEA Grapalat"/>
                <w:color w:val="000000"/>
                <w:lang w:val="en-GB" w:eastAsia="en-GB"/>
              </w:rPr>
              <w:t>տրամադրում</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համայնքի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ղեկավարը</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լիազորված</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պետական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մարմնի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գրավոր</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հայտի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հիման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վրա</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հայտն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ստանալու</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պահից</w:t>
            </w:r>
            <w:proofErr w:type="spellEnd"/>
            <w:r w:rsidRPr="000E779F">
              <w:rPr>
                <w:rFonts w:ascii="GHEA Grapalat" w:hAnsi="GHEA Grapalat"/>
                <w:color w:val="000000"/>
                <w:lang w:val="en-GB" w:eastAsia="en-GB"/>
              </w:rPr>
              <w:t xml:space="preserve"> 15 </w:t>
            </w:r>
            <w:proofErr w:type="spellStart"/>
            <w:r w:rsidRPr="000E779F">
              <w:rPr>
                <w:rFonts w:ascii="GHEA Grapalat" w:hAnsi="GHEA Grapalat"/>
                <w:color w:val="000000"/>
                <w:lang w:val="en-GB" w:eastAsia="en-GB"/>
              </w:rPr>
              <w:t>աշխատանքային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օրվա</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ընթացքում</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Առաջարկում</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ենք</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Նախագծի</w:t>
            </w:r>
            <w:proofErr w:type="spellEnd"/>
            <w:r w:rsidRPr="000E779F">
              <w:rPr>
                <w:rFonts w:ascii="GHEA Grapalat" w:hAnsi="GHEA Grapalat"/>
                <w:color w:val="000000"/>
                <w:lang w:val="en-GB" w:eastAsia="en-GB"/>
              </w:rPr>
              <w:t xml:space="preserve"> 2-րդ և 3-րդ </w:t>
            </w:r>
            <w:proofErr w:type="spellStart"/>
            <w:r w:rsidRPr="000E779F">
              <w:rPr>
                <w:rFonts w:ascii="GHEA Grapalat" w:hAnsi="GHEA Grapalat"/>
                <w:color w:val="000000"/>
                <w:lang w:val="en-GB" w:eastAsia="en-GB"/>
              </w:rPr>
              <w:t>կետերը</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խմբագրել</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Հողային</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օրենսգրքի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վերոնշյալ</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հոդվածի</w:t>
            </w:r>
            <w:proofErr w:type="spellEnd"/>
            <w:r w:rsidRPr="000E779F">
              <w:rPr>
                <w:rFonts w:ascii="GHEA Grapalat" w:hAnsi="GHEA Grapalat"/>
                <w:color w:val="000000"/>
                <w:lang w:val="en-GB" w:eastAsia="en-GB"/>
              </w:rPr>
              <w:t xml:space="preserve"> </w:t>
            </w:r>
            <w:proofErr w:type="spellStart"/>
            <w:r w:rsidRPr="000E779F">
              <w:rPr>
                <w:rFonts w:ascii="GHEA Grapalat" w:hAnsi="GHEA Grapalat"/>
                <w:color w:val="000000"/>
                <w:lang w:val="en-GB" w:eastAsia="en-GB"/>
              </w:rPr>
              <w:t>տրամաբանությամբ</w:t>
            </w:r>
            <w:proofErr w:type="spellEnd"/>
            <w:r w:rsidRPr="000E779F">
              <w:rPr>
                <w:rFonts w:ascii="GHEA Grapalat" w:hAnsi="GHEA Grapalat"/>
                <w:color w:val="000000"/>
                <w:lang w:val="en-GB" w:eastAsia="en-GB"/>
              </w:rPr>
              <w:t>:</w:t>
            </w:r>
          </w:p>
          <w:p w:rsidR="000E779F" w:rsidRPr="002B0FBD" w:rsidRDefault="000E779F" w:rsidP="000E779F">
            <w:pPr>
              <w:pStyle w:val="ab"/>
              <w:shd w:val="clear" w:color="auto" w:fill="FFFFFF"/>
              <w:spacing w:after="0" w:line="276" w:lineRule="auto"/>
              <w:ind w:right="-142"/>
              <w:jc w:val="both"/>
              <w:rPr>
                <w:rFonts w:ascii="GHEA Grapalat" w:hAnsi="GHEA Grapalat"/>
                <w:lang w:val="en-US"/>
              </w:rPr>
            </w:pPr>
            <w:r w:rsidRPr="000E779F">
              <w:rPr>
                <w:rFonts w:ascii="GHEA Grapalat" w:hAnsi="GHEA Grapalat"/>
                <w:color w:val="000000"/>
                <w:lang w:val="en-GB" w:eastAsia="en-GB"/>
              </w:rPr>
              <w:lastRenderedPageBreak/>
              <w:t xml:space="preserve">  </w:t>
            </w:r>
            <w:r w:rsidRPr="000E779F">
              <w:rPr>
                <w:rFonts w:ascii="GHEA Grapalat" w:hAnsi="GHEA Grapalat"/>
                <w:lang w:val="en-US"/>
              </w:rPr>
              <w:t xml:space="preserve"> </w:t>
            </w:r>
            <w:r w:rsidRPr="002B0FBD">
              <w:rPr>
                <w:rFonts w:ascii="GHEA Grapalat" w:hAnsi="GHEA Grapalat"/>
              </w:rPr>
              <w:t>Նախագծում</w:t>
            </w:r>
            <w:r w:rsidRPr="002B0FBD">
              <w:rPr>
                <w:rFonts w:ascii="GHEA Grapalat" w:hAnsi="GHEA Grapalat"/>
                <w:lang w:val="en-US"/>
              </w:rPr>
              <w:t xml:space="preserve"> </w:t>
            </w:r>
            <w:r w:rsidRPr="002B0FBD">
              <w:rPr>
                <w:rFonts w:ascii="GHEA Grapalat" w:hAnsi="GHEA Grapalat"/>
              </w:rPr>
              <w:t>խախտված</w:t>
            </w:r>
            <w:r w:rsidRPr="002B0FBD">
              <w:rPr>
                <w:rFonts w:ascii="GHEA Grapalat" w:hAnsi="GHEA Grapalat"/>
                <w:lang w:val="en-US"/>
              </w:rPr>
              <w:t xml:space="preserve"> </w:t>
            </w:r>
            <w:r w:rsidRPr="002B0FBD">
              <w:rPr>
                <w:rFonts w:ascii="GHEA Grapalat" w:hAnsi="GHEA Grapalat"/>
              </w:rPr>
              <w:t>է</w:t>
            </w:r>
            <w:r w:rsidRPr="002B0FBD">
              <w:rPr>
                <w:rFonts w:ascii="GHEA Grapalat" w:hAnsi="GHEA Grapalat"/>
                <w:lang w:val="en-US"/>
              </w:rPr>
              <w:t xml:space="preserve"> </w:t>
            </w:r>
            <w:r w:rsidRPr="002B0FBD">
              <w:rPr>
                <w:rFonts w:ascii="GHEA Grapalat" w:hAnsi="GHEA Grapalat"/>
              </w:rPr>
              <w:t>կետերի</w:t>
            </w:r>
            <w:r w:rsidRPr="002B0FBD">
              <w:rPr>
                <w:rFonts w:ascii="GHEA Grapalat" w:hAnsi="GHEA Grapalat"/>
                <w:lang w:val="en-US"/>
              </w:rPr>
              <w:t xml:space="preserve"> </w:t>
            </w:r>
            <w:r w:rsidRPr="002B0FBD">
              <w:rPr>
                <w:rFonts w:ascii="GHEA Grapalat" w:hAnsi="GHEA Grapalat"/>
              </w:rPr>
              <w:t>համարակալման</w:t>
            </w:r>
            <w:r w:rsidRPr="002B0FBD">
              <w:rPr>
                <w:rFonts w:ascii="GHEA Grapalat" w:hAnsi="GHEA Grapalat"/>
                <w:lang w:val="en-US"/>
              </w:rPr>
              <w:t xml:space="preserve"> </w:t>
            </w:r>
            <w:r w:rsidRPr="002B0FBD">
              <w:rPr>
                <w:rFonts w:ascii="GHEA Grapalat" w:hAnsi="GHEA Grapalat"/>
              </w:rPr>
              <w:t>հերթականությունը՝</w:t>
            </w:r>
            <w:r w:rsidRPr="002B0FBD">
              <w:rPr>
                <w:rFonts w:ascii="GHEA Grapalat" w:hAnsi="GHEA Grapalat"/>
                <w:lang w:val="en-US"/>
              </w:rPr>
              <w:t xml:space="preserve"> 3-</w:t>
            </w:r>
            <w:r w:rsidRPr="002B0FBD">
              <w:rPr>
                <w:rFonts w:ascii="GHEA Grapalat" w:hAnsi="GHEA Grapalat"/>
              </w:rPr>
              <w:t>րդ</w:t>
            </w:r>
            <w:r w:rsidRPr="002B0FBD">
              <w:rPr>
                <w:rFonts w:ascii="GHEA Grapalat" w:hAnsi="GHEA Grapalat"/>
                <w:lang w:val="en-US"/>
              </w:rPr>
              <w:t xml:space="preserve"> </w:t>
            </w:r>
            <w:r w:rsidRPr="002B0FBD">
              <w:rPr>
                <w:rFonts w:ascii="GHEA Grapalat" w:hAnsi="GHEA Grapalat"/>
              </w:rPr>
              <w:t>կետը</w:t>
            </w:r>
            <w:r w:rsidRPr="002B0FBD">
              <w:rPr>
                <w:rFonts w:ascii="GHEA Grapalat" w:hAnsi="GHEA Grapalat"/>
                <w:lang w:val="en-US"/>
              </w:rPr>
              <w:t xml:space="preserve"> </w:t>
            </w:r>
            <w:r w:rsidRPr="002B0FBD">
              <w:rPr>
                <w:rFonts w:ascii="GHEA Grapalat" w:hAnsi="GHEA Grapalat"/>
              </w:rPr>
              <w:t>կրկնվում</w:t>
            </w:r>
            <w:r w:rsidRPr="002B0FBD">
              <w:rPr>
                <w:rFonts w:ascii="GHEA Grapalat" w:hAnsi="GHEA Grapalat"/>
                <w:lang w:val="en-US"/>
              </w:rPr>
              <w:t xml:space="preserve"> </w:t>
            </w:r>
            <w:r w:rsidRPr="002B0FBD">
              <w:rPr>
                <w:rFonts w:ascii="GHEA Grapalat" w:hAnsi="GHEA Grapalat"/>
              </w:rPr>
              <w:t>է</w:t>
            </w:r>
            <w:r w:rsidRPr="002B0FBD">
              <w:rPr>
                <w:rFonts w:ascii="GHEA Grapalat" w:hAnsi="GHEA Grapalat"/>
                <w:lang w:val="en-US"/>
              </w:rPr>
              <w:t>:</w:t>
            </w:r>
          </w:p>
          <w:p w:rsidR="000E779F" w:rsidRPr="002B0FBD" w:rsidRDefault="000E779F" w:rsidP="002B0FBD">
            <w:pPr>
              <w:pStyle w:val="a9"/>
              <w:jc w:val="both"/>
              <w:rPr>
                <w:rFonts w:ascii="GHEA Grapalat" w:hAnsi="GHEA Grapalat"/>
                <w:sz w:val="24"/>
                <w:szCs w:val="24"/>
              </w:rPr>
            </w:pPr>
            <w:r w:rsidRPr="002B0FBD">
              <w:rPr>
                <w:rFonts w:ascii="GHEA Grapalat" w:hAnsi="GHEA Grapalat"/>
                <w:sz w:val="24"/>
                <w:szCs w:val="24"/>
              </w:rPr>
              <w:t xml:space="preserve">   Նախագծով ներկայացված «Արտաշատ մայրաքաղաք» պատմամշակութային արգելոցի համար նախատեսվող  հողամասի շրջադարձային կետերի կոորդինատներով պարփակված տարածքի մակերեսը կազմում է 5.85195 հա, և այն ընդգրկվում է ՀՀ Արարատի մարզի Վեդի համայնքի Լուսառատ բնակավայրի 03-049-0103-0001 կադաստրային ծածկագրով հողամասի սահմաններում: Հողամասը էլեկտրոնային կադաստրային քարտեզում տեղադրելիս համադրվում է Հայաստանի Հանրապետության սեփականություն հանդիսացող, հատուկ պահպանվող տարածքների նպատակային նշանակության, պատմական և մշակութային գործառնական նշանակության հողերի, ինչպես նաև համայնքային սեփականություն հանդիսացող գյուղատնտեսական նպատակային նշանակության այլ հողատեսքերի հետ:</w:t>
            </w:r>
          </w:p>
          <w:p w:rsidR="000E779F" w:rsidRPr="002B0FBD" w:rsidRDefault="000E779F" w:rsidP="002B0FBD">
            <w:pPr>
              <w:pStyle w:val="a9"/>
              <w:jc w:val="both"/>
              <w:rPr>
                <w:rFonts w:ascii="GHEA Grapalat" w:hAnsi="GHEA Grapalat"/>
                <w:sz w:val="24"/>
                <w:szCs w:val="24"/>
                <w:lang w:val="hy-AM"/>
              </w:rPr>
            </w:pPr>
            <w:r w:rsidRPr="002B0FBD">
              <w:rPr>
                <w:rFonts w:ascii="GHEA Grapalat" w:hAnsi="GHEA Grapalat"/>
                <w:sz w:val="24"/>
                <w:szCs w:val="24"/>
              </w:rPr>
              <w:t xml:space="preserve">   Հայտնում ենք, որ 5.85195 հա մակերեսով հողամասը համադրվում է նաև ՀՀ կառավարության 2003 թվականի դեկտեմբերի 24-ի «Հայաստանի Հանրապետության Արարատի մարզի Լուսառատի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1709-Ն որոշմամբ համայնքին սեփականության իրավունքով (որոշման N 4 հավելված, եզրագիծ՝ համար 10) փոխանցված 0.64 հա մակերեսով հատուկ պահպանվող տարածքների նպատակային</w:t>
            </w:r>
          </w:p>
          <w:p w:rsidR="000E779F" w:rsidRPr="002B0FBD" w:rsidRDefault="000E779F" w:rsidP="002B0FBD">
            <w:pPr>
              <w:pStyle w:val="a9"/>
              <w:jc w:val="both"/>
              <w:rPr>
                <w:rFonts w:ascii="GHEA Grapalat" w:hAnsi="GHEA Grapalat"/>
                <w:sz w:val="24"/>
                <w:szCs w:val="24"/>
              </w:rPr>
            </w:pPr>
            <w:r w:rsidRPr="002B0FBD">
              <w:rPr>
                <w:rFonts w:ascii="GHEA Grapalat" w:hAnsi="GHEA Grapalat"/>
                <w:sz w:val="24"/>
                <w:szCs w:val="24"/>
              </w:rPr>
              <w:t xml:space="preserve"> նշանակության հուշարձանի տարածքի հետ:</w:t>
            </w:r>
          </w:p>
          <w:p w:rsidR="000E779F" w:rsidRPr="002B0FBD" w:rsidRDefault="000E779F" w:rsidP="002B0FBD">
            <w:pPr>
              <w:pStyle w:val="a9"/>
              <w:jc w:val="both"/>
              <w:rPr>
                <w:rFonts w:ascii="GHEA Grapalat" w:hAnsi="GHEA Grapalat"/>
                <w:sz w:val="24"/>
                <w:szCs w:val="24"/>
              </w:rPr>
            </w:pPr>
            <w:r w:rsidRPr="002B0FBD">
              <w:rPr>
                <w:rFonts w:ascii="GHEA Grapalat" w:hAnsi="GHEA Grapalat"/>
                <w:sz w:val="24"/>
                <w:szCs w:val="24"/>
              </w:rPr>
              <w:t xml:space="preserve">   Միաժամանակ առաջարկում ենք Նախագծում լրացնել նոր 8-րդ կետ հետևյալ բովանդակությամբ.</w:t>
            </w:r>
          </w:p>
          <w:p w:rsidR="000E779F" w:rsidRPr="002B0FBD" w:rsidRDefault="000E779F" w:rsidP="002B0FBD">
            <w:pPr>
              <w:pStyle w:val="a9"/>
              <w:jc w:val="both"/>
              <w:rPr>
                <w:rFonts w:ascii="GHEA Grapalat" w:hAnsi="GHEA Grapalat"/>
                <w:sz w:val="24"/>
                <w:szCs w:val="24"/>
              </w:rPr>
            </w:pPr>
            <w:r w:rsidRPr="002B0FBD">
              <w:rPr>
                <w:rFonts w:ascii="GHEA Grapalat" w:hAnsi="GHEA Grapalat"/>
                <w:sz w:val="24"/>
                <w:szCs w:val="24"/>
              </w:rPr>
              <w:t xml:space="preserve">   «8. Առաջարկել ՀՀ Արարատի մարզի Վեդի համայնքի ղեկավարին՝ որոշումն ուժի մեջ մտնելուց հետո եռամսյա ժամկետում, առաջնորդվելով  ՀՀ կառավարության 2021 թվականի ապրիլի 29-ի «Կադաստրային քարտեզներում հայտնաբերված սխալների ուղղման կարգը սահմանելու մասին» N 698-Ն որոշման N 2 հավելվածի 39-րդ և 42-րդ կետերով, իրականացնել 5.85195 հա մակերեսով հողամասի սահմաններում ներառվող համայնքային սեփականություն հանդիսացող հողամասերի սեփականության սուբյեկտի և նպատակային նշանակության փոփոխություններ:»:</w:t>
            </w:r>
          </w:p>
          <w:p w:rsidR="000E779F" w:rsidRPr="00A919E0" w:rsidRDefault="000E779F" w:rsidP="002B0FBD">
            <w:pPr>
              <w:pStyle w:val="a9"/>
              <w:jc w:val="both"/>
              <w:rPr>
                <w:rFonts w:eastAsia="NSimSun" w:cs="Lucida Sans"/>
                <w:bCs/>
                <w:color w:val="000000"/>
                <w:kern w:val="2"/>
                <w:lang w:val="hy-AM" w:eastAsia="zh-CN" w:bidi="hi-IN"/>
              </w:rPr>
            </w:pPr>
            <w:r w:rsidRPr="002B0FBD">
              <w:rPr>
                <w:rFonts w:ascii="GHEA Grapalat" w:hAnsi="GHEA Grapalat"/>
                <w:sz w:val="24"/>
                <w:szCs w:val="24"/>
              </w:rPr>
              <w:t xml:space="preserve">   </w:t>
            </w:r>
            <w:proofErr w:type="spellStart"/>
            <w:r w:rsidRPr="002B0FBD">
              <w:rPr>
                <w:rFonts w:ascii="GHEA Grapalat" w:hAnsi="GHEA Grapalat"/>
                <w:sz w:val="24"/>
                <w:szCs w:val="24"/>
              </w:rPr>
              <w:t>Տեղեկացնում</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ենք</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նաև</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որ</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ըստ</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Հայաստանի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անշարժ</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գույք</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տեղեկատվական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համակարգի</w:t>
            </w:r>
            <w:proofErr w:type="spellEnd"/>
            <w:r w:rsidRPr="002B0FBD">
              <w:rPr>
                <w:rFonts w:ascii="GHEA Grapalat" w:hAnsi="GHEA Grapalat"/>
                <w:sz w:val="24"/>
                <w:szCs w:val="24"/>
              </w:rPr>
              <w:t xml:space="preserve"> (ARPIS) </w:t>
            </w:r>
            <w:proofErr w:type="spellStart"/>
            <w:r w:rsidRPr="002B0FBD">
              <w:rPr>
                <w:rFonts w:ascii="GHEA Grapalat" w:hAnsi="GHEA Grapalat"/>
                <w:sz w:val="24"/>
                <w:szCs w:val="24"/>
              </w:rPr>
              <w:t>տվյալների</w:t>
            </w:r>
            <w:proofErr w:type="spellEnd"/>
            <w:r w:rsidRPr="002B0FBD">
              <w:rPr>
                <w:rFonts w:ascii="GHEA Grapalat" w:hAnsi="GHEA Grapalat"/>
                <w:sz w:val="24"/>
                <w:szCs w:val="24"/>
              </w:rPr>
              <w:t xml:space="preserve"> 03-049-0103-0001 </w:t>
            </w:r>
            <w:proofErr w:type="spellStart"/>
            <w:r w:rsidRPr="002B0FBD">
              <w:rPr>
                <w:rFonts w:ascii="GHEA Grapalat" w:hAnsi="GHEA Grapalat"/>
                <w:sz w:val="24"/>
                <w:szCs w:val="24"/>
              </w:rPr>
              <w:t>կադաստրային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ծածկագրով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հողամասի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սահմաններում</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գտնվող</w:t>
            </w:r>
            <w:proofErr w:type="spellEnd"/>
            <w:r w:rsidRPr="002B0FBD">
              <w:rPr>
                <w:rFonts w:ascii="GHEA Grapalat" w:hAnsi="GHEA Grapalat"/>
                <w:sz w:val="24"/>
                <w:szCs w:val="24"/>
              </w:rPr>
              <w:t xml:space="preserve"> 0.22 </w:t>
            </w:r>
            <w:proofErr w:type="spellStart"/>
            <w:r w:rsidRPr="002B0FBD">
              <w:rPr>
                <w:rFonts w:ascii="GHEA Grapalat" w:hAnsi="GHEA Grapalat"/>
                <w:sz w:val="24"/>
                <w:szCs w:val="24"/>
              </w:rPr>
              <w:t>հա</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մակերեսով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հողամասի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նկատմամբ</w:t>
            </w:r>
            <w:proofErr w:type="spellEnd"/>
            <w:r w:rsidRPr="002B0FBD">
              <w:rPr>
                <w:rFonts w:ascii="GHEA Grapalat" w:hAnsi="GHEA Grapalat"/>
                <w:sz w:val="24"/>
                <w:szCs w:val="24"/>
              </w:rPr>
              <w:t xml:space="preserve">, 10 </w:t>
            </w:r>
            <w:proofErr w:type="spellStart"/>
            <w:r w:rsidRPr="002B0FBD">
              <w:rPr>
                <w:rFonts w:ascii="GHEA Grapalat" w:hAnsi="GHEA Grapalat"/>
                <w:sz w:val="24"/>
                <w:szCs w:val="24"/>
              </w:rPr>
              <w:t>տարի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ժամկետով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քաղաքացու</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անվամբ</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գրանցված</w:t>
            </w:r>
            <w:proofErr w:type="spellEnd"/>
            <w:r w:rsidRPr="002B0FBD">
              <w:rPr>
                <w:rFonts w:ascii="GHEA Grapalat" w:hAnsi="GHEA Grapalat"/>
                <w:sz w:val="24"/>
                <w:szCs w:val="24"/>
              </w:rPr>
              <w:t xml:space="preserve"> է </w:t>
            </w:r>
            <w:proofErr w:type="spellStart"/>
            <w:r w:rsidRPr="002B0FBD">
              <w:rPr>
                <w:rFonts w:ascii="GHEA Grapalat" w:hAnsi="GHEA Grapalat"/>
                <w:sz w:val="24"/>
                <w:szCs w:val="24"/>
              </w:rPr>
              <w:t>վարձակալության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իրավունք</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անշարժ</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գույքի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վարձակալության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իրավունքի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գրանցման</w:t>
            </w:r>
            <w:proofErr w:type="spellEnd"/>
            <w:r w:rsidRPr="002B0FBD">
              <w:rPr>
                <w:rFonts w:ascii="GHEA Grapalat" w:hAnsi="GHEA Grapalat"/>
                <w:sz w:val="24"/>
                <w:szCs w:val="24"/>
              </w:rPr>
              <w:t xml:space="preserve"> 2003 </w:t>
            </w:r>
            <w:proofErr w:type="spellStart"/>
            <w:r w:rsidRPr="002B0FBD">
              <w:rPr>
                <w:rFonts w:ascii="GHEA Grapalat" w:hAnsi="GHEA Grapalat"/>
                <w:sz w:val="24"/>
                <w:szCs w:val="24"/>
              </w:rPr>
              <w:t>թվականի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մայիսի</w:t>
            </w:r>
            <w:proofErr w:type="spellEnd"/>
            <w:r w:rsidRPr="002B0FBD">
              <w:rPr>
                <w:rFonts w:ascii="GHEA Grapalat" w:hAnsi="GHEA Grapalat"/>
                <w:sz w:val="24"/>
                <w:szCs w:val="24"/>
              </w:rPr>
              <w:t xml:space="preserve"> 5-ի N 0078489 </w:t>
            </w:r>
            <w:proofErr w:type="spellStart"/>
            <w:r w:rsidRPr="002B0FBD">
              <w:rPr>
                <w:rFonts w:ascii="GHEA Grapalat" w:hAnsi="GHEA Grapalat"/>
                <w:sz w:val="24"/>
                <w:szCs w:val="24"/>
              </w:rPr>
              <w:t>վկայական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Հաշվի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առնելով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որ</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վարձակալության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պայմանագրով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նախատեսված</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ժամկետը</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ավարտվել</w:t>
            </w:r>
            <w:proofErr w:type="spellEnd"/>
            <w:r w:rsidRPr="002B0FBD">
              <w:rPr>
                <w:rFonts w:ascii="GHEA Grapalat" w:hAnsi="GHEA Grapalat"/>
                <w:sz w:val="24"/>
                <w:szCs w:val="24"/>
              </w:rPr>
              <w:t xml:space="preserve"> է, </w:t>
            </w:r>
            <w:proofErr w:type="spellStart"/>
            <w:r w:rsidRPr="002B0FBD">
              <w:rPr>
                <w:rFonts w:ascii="GHEA Grapalat" w:hAnsi="GHEA Grapalat"/>
                <w:sz w:val="24"/>
                <w:szCs w:val="24"/>
              </w:rPr>
              <w:t>առաջարկում</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ենք</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իրազեկել</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համայնքի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ղեկավարին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նշված</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վարձակալության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պայմանագիրը</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սահմանված</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կարգով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lastRenderedPageBreak/>
              <w:t>դադարեցնելու</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նպատակով</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ձեռնարկել</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համապատասխան</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միջոցառումներ</w:t>
            </w:r>
            <w:proofErr w:type="spellEnd"/>
            <w:r w:rsidRPr="002B0FBD">
              <w:rPr>
                <w:rFonts w:ascii="GHEA Grapalat" w:hAnsi="GHEA Grapalat"/>
                <w:sz w:val="24"/>
                <w:szCs w:val="24"/>
              </w:rPr>
              <w:t>:</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p w:rsidR="000E779F" w:rsidRDefault="000E779F" w:rsidP="002B0FBD">
            <w:pPr>
              <w:spacing w:after="0" w:line="360" w:lineRule="auto"/>
              <w:ind w:right="16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0E779F" w:rsidRPr="00942D25" w:rsidRDefault="000E779F"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F6729" w:rsidRPr="00BF6729" w:rsidRDefault="00BF6729" w:rsidP="00731D85">
            <w:pPr>
              <w:suppressAutoHyphens/>
              <w:spacing w:after="0" w:line="360" w:lineRule="auto"/>
              <w:ind w:left="119" w:right="135" w:firstLine="283"/>
              <w:jc w:val="both"/>
              <w:rPr>
                <w:rFonts w:ascii="GHEA Grapalat" w:eastAsia="NSimSun" w:hAnsi="GHEA Grapalat" w:cs="Lucida Sans"/>
                <w:b/>
                <w:bCs/>
                <w:color w:val="000000"/>
                <w:kern w:val="2"/>
                <w:sz w:val="24"/>
                <w:szCs w:val="24"/>
                <w:lang w:val="hy-AM" w:eastAsia="zh-CN" w:bidi="hi-IN"/>
              </w:rPr>
            </w:pPr>
            <w:r w:rsidRPr="00BF6729">
              <w:rPr>
                <w:rFonts w:ascii="GHEA Grapalat" w:eastAsia="NSimSun" w:hAnsi="GHEA Grapalat" w:cs="Lucida Sans"/>
                <w:b/>
                <w:bCs/>
                <w:color w:val="000000"/>
                <w:kern w:val="2"/>
                <w:sz w:val="24"/>
                <w:szCs w:val="24"/>
                <w:lang w:val="hy-AM" w:eastAsia="zh-CN" w:bidi="hi-IN"/>
              </w:rPr>
              <w:lastRenderedPageBreak/>
              <w:t xml:space="preserve">            ՀՀ արդարադատության նախարարություն</w:t>
            </w:r>
          </w:p>
        </w:tc>
        <w:tc>
          <w:tcPr>
            <w:tcW w:w="437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F6729" w:rsidRPr="00B670E5" w:rsidRDefault="00BF6729" w:rsidP="00193203">
            <w:pPr>
              <w:pStyle w:val="1"/>
              <w:tabs>
                <w:tab w:val="left" w:pos="567"/>
              </w:tabs>
              <w:spacing w:before="0" w:after="0" w:line="360" w:lineRule="auto"/>
              <w:rPr>
                <w:rFonts w:ascii="GHEA Grapalat" w:hAnsi="GHEA Grapalat" w:cs="Sylfaen"/>
                <w:sz w:val="20"/>
                <w:szCs w:val="20"/>
                <w:u w:val="single"/>
                <w:lang w:val="hy-AM"/>
              </w:rPr>
            </w:pPr>
            <w:r w:rsidRPr="00B670E5">
              <w:rPr>
                <w:rFonts w:ascii="GHEA Grapalat" w:hAnsi="GHEA Grapalat" w:cs="Sylfaen"/>
                <w:sz w:val="20"/>
                <w:szCs w:val="20"/>
                <w:u w:val="single"/>
                <w:lang w:val="hy-AM"/>
              </w:rPr>
              <w:t>N /27.3/6918-2023</w:t>
            </w:r>
          </w:p>
          <w:p w:rsidR="00BF6729" w:rsidRPr="00303464" w:rsidRDefault="00BF6729" w:rsidP="00BF6729">
            <w:pPr>
              <w:pStyle w:val="a9"/>
              <w:rPr>
                <w:rFonts w:ascii="GHEA Grapalat" w:hAnsi="GHEA Grapalat"/>
                <w:b/>
                <w:i/>
                <w:sz w:val="24"/>
                <w:szCs w:val="24"/>
              </w:rPr>
            </w:pPr>
            <w:r w:rsidRPr="007A5E38">
              <w:rPr>
                <w:rFonts w:ascii="GHEA Grapalat" w:hAnsi="GHEA Grapalat"/>
                <w:b/>
                <w:sz w:val="24"/>
                <w:szCs w:val="24"/>
                <w:lang w:val="hy-AM"/>
              </w:rPr>
              <w:t>09</w:t>
            </w:r>
            <w:r w:rsidRPr="007A5E38">
              <w:rPr>
                <w:rFonts w:ascii="GHEA Grapalat" w:hAnsi="Cambria Math"/>
                <w:b/>
                <w:sz w:val="24"/>
                <w:szCs w:val="24"/>
                <w:lang w:val="hy-AM"/>
              </w:rPr>
              <w:t>․</w:t>
            </w:r>
            <w:r w:rsidRPr="007A5E38">
              <w:rPr>
                <w:rFonts w:ascii="GHEA Grapalat" w:hAnsi="GHEA Grapalat"/>
                <w:b/>
                <w:sz w:val="24"/>
                <w:szCs w:val="24"/>
                <w:lang w:val="hy-AM"/>
              </w:rPr>
              <w:t>02</w:t>
            </w:r>
            <w:r w:rsidRPr="007A5E38">
              <w:rPr>
                <w:rFonts w:ascii="Cambria Math" w:hAnsi="Cambria Math"/>
                <w:b/>
                <w:sz w:val="24"/>
                <w:szCs w:val="24"/>
                <w:lang w:val="hy-AM"/>
              </w:rPr>
              <w:t>․</w:t>
            </w:r>
            <w:r w:rsidRPr="007A5E38">
              <w:rPr>
                <w:rFonts w:ascii="GHEA Grapalat" w:hAnsi="GHEA Grapalat"/>
                <w:b/>
                <w:sz w:val="24"/>
                <w:szCs w:val="24"/>
                <w:lang w:val="hy-AM"/>
              </w:rPr>
              <w:t>2023</w:t>
            </w: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2B0FBD" w:rsidRPr="002B0FBD" w:rsidRDefault="002B0FBD" w:rsidP="002B0FBD">
            <w:pPr>
              <w:suppressAutoHyphens/>
              <w:spacing w:after="0" w:line="360" w:lineRule="auto"/>
              <w:ind w:left="119" w:right="135" w:firstLine="283"/>
              <w:jc w:val="both"/>
              <w:rPr>
                <w:rFonts w:ascii="GHEA Grapalat" w:hAnsi="GHEA Grapalat"/>
                <w:sz w:val="24"/>
                <w:szCs w:val="24"/>
              </w:rPr>
            </w:pPr>
            <w:r w:rsidRPr="002B0FBD">
              <w:rPr>
                <w:rFonts w:ascii="GHEA Grapalat" w:hAnsi="GHEA Grapalat"/>
                <w:sz w:val="24"/>
                <w:szCs w:val="24"/>
              </w:rPr>
              <w:t>1. ««Արտաշատ մայրաքաղաք» պատմամշակութային արգելոց ստեղծելու և Հայաստանի Հանրապետության կառավարության 2003 թվականի մարտի 7-ի</w:t>
            </w:r>
          </w:p>
          <w:p w:rsidR="00BF6729" w:rsidRPr="002B0FBD" w:rsidRDefault="002B0FBD" w:rsidP="002B0FBD">
            <w:pPr>
              <w:suppressAutoHyphens/>
              <w:spacing w:after="0" w:line="360" w:lineRule="auto"/>
              <w:ind w:left="119" w:right="135" w:firstLine="283"/>
              <w:jc w:val="both"/>
              <w:rPr>
                <w:rFonts w:ascii="GHEA Grapalat" w:hAnsi="GHEA Grapalat"/>
                <w:sz w:val="24"/>
                <w:szCs w:val="24"/>
              </w:rPr>
            </w:pPr>
            <w:r w:rsidRPr="002B0FBD">
              <w:rPr>
                <w:rFonts w:ascii="GHEA Grapalat" w:hAnsi="GHEA Grapalat"/>
                <w:sz w:val="24"/>
                <w:szCs w:val="24"/>
              </w:rPr>
              <w:t xml:space="preserve"> N 312-Ն որոշման մեջ լրացում կատարելու մասին» Հայաստանի Հանրապետության կառավարության որոշման նախագծի (այսուհետ՝ Նախագիծ) վերնագրում անհրաժեշտ է լրացնել «մասնաճյուղ» բառը՝ հաշվի առնելով Նախագծի 1-ին կետի կարգավորումը, որի համաձայն ստեղծվում է </w:t>
            </w:r>
            <w:proofErr w:type="spellStart"/>
            <w:r w:rsidRPr="002B0FBD">
              <w:rPr>
                <w:rFonts w:ascii="GHEA Grapalat" w:hAnsi="GHEA Grapalat"/>
                <w:sz w:val="24"/>
                <w:szCs w:val="24"/>
              </w:rPr>
              <w:t>մասնաճյուղի</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կարգավիճակ</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ունեցող</w:t>
            </w:r>
            <w:proofErr w:type="spellEnd"/>
            <w:r w:rsidRPr="002B0FBD">
              <w:rPr>
                <w:rFonts w:ascii="GHEA Grapalat" w:hAnsi="GHEA Grapalat"/>
                <w:sz w:val="24"/>
                <w:szCs w:val="24"/>
              </w:rPr>
              <w:t xml:space="preserve"> </w:t>
            </w:r>
            <w:proofErr w:type="spellStart"/>
            <w:r w:rsidRPr="002B0FBD">
              <w:rPr>
                <w:rFonts w:ascii="GHEA Grapalat" w:hAnsi="GHEA Grapalat"/>
                <w:sz w:val="24"/>
                <w:szCs w:val="24"/>
              </w:rPr>
              <w:t>արգելոց</w:t>
            </w:r>
            <w:proofErr w:type="spellEnd"/>
            <w:r w:rsidRPr="002B0FBD">
              <w:rPr>
                <w:rFonts w:ascii="GHEA Grapalat" w:hAnsi="GHEA Grapalat"/>
                <w:sz w:val="24"/>
                <w:szCs w:val="24"/>
              </w:rPr>
              <w:t>:</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F6729" w:rsidRPr="002B0FBD" w:rsidRDefault="002B0FBD" w:rsidP="00193203">
            <w:pPr>
              <w:pStyle w:val="a9"/>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2B0FBD" w:rsidRPr="002B0FBD" w:rsidRDefault="002B0FBD" w:rsidP="002B0FBD">
            <w:pPr>
              <w:pStyle w:val="a9"/>
              <w:jc w:val="both"/>
              <w:rPr>
                <w:rFonts w:ascii="GHEA Grapalat" w:hAnsi="GHEA Grapalat"/>
                <w:sz w:val="24"/>
                <w:szCs w:val="24"/>
                <w:lang w:val="hy-AM"/>
              </w:rPr>
            </w:pPr>
            <w:r w:rsidRPr="002B0FBD">
              <w:rPr>
                <w:rFonts w:ascii="GHEA Grapalat" w:hAnsi="GHEA Grapalat"/>
                <w:sz w:val="24"/>
                <w:szCs w:val="24"/>
                <w:lang w:val="hy-AM"/>
              </w:rPr>
              <w:t>2. Նախագծի 2-րդ կետով նախատեսվում է որոշման 1-ին կետում նշված անշարժ գույքն (տարածքն) ամրացնել Հայաստանի Հանրապետության տարածքային կառավարման և ենթակառուցվածքների նախարարության պետական գույքի կառավարման կոմիտեին՝ «Պատմամշակութային արգելոց-թանգարանների և պատմական միջավայրի պահպանության ծառայություն» պետական ոչ առևտրային կազմակերպության անհատույց և անժամկետ օգտագործման իրավունքով տրամադրելու նպատակով։</w:t>
            </w:r>
          </w:p>
          <w:p w:rsidR="002B0FBD" w:rsidRPr="002B0FBD" w:rsidRDefault="002B0FBD" w:rsidP="002B0FBD">
            <w:pPr>
              <w:pStyle w:val="a9"/>
              <w:jc w:val="both"/>
              <w:rPr>
                <w:rFonts w:ascii="GHEA Grapalat" w:hAnsi="GHEA Grapalat"/>
                <w:sz w:val="24"/>
                <w:szCs w:val="24"/>
                <w:lang w:val="hy-AM"/>
              </w:rPr>
            </w:pPr>
            <w:r w:rsidRPr="002B0FBD">
              <w:rPr>
                <w:rFonts w:ascii="GHEA Grapalat" w:hAnsi="GHEA Grapalat"/>
                <w:sz w:val="24"/>
                <w:szCs w:val="24"/>
                <w:lang w:val="hy-AM"/>
              </w:rPr>
              <w:t xml:space="preserve">Նախագծի 3-րդ կետի 1-ին ենթակետով առաջարկվում է 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եռամսյա ժամկետում </w:t>
            </w:r>
            <w:r w:rsidRPr="002B0FBD">
              <w:rPr>
                <w:rFonts w:ascii="GHEA Grapalat" w:hAnsi="GHEA Grapalat"/>
                <w:b/>
                <w:sz w:val="24"/>
                <w:szCs w:val="24"/>
                <w:lang w:val="hy-AM"/>
              </w:rPr>
              <w:t>ապահովել արգելոցի զբաղեցրած հողամասի նկատմամբ Հայաստանի Հանրապետության անվամբ սեփականության իրավունքների պետական գրանցումը…:</w:t>
            </w:r>
          </w:p>
          <w:p w:rsidR="002B0FBD" w:rsidRPr="002B0FBD" w:rsidRDefault="002B0FBD" w:rsidP="002B0FBD">
            <w:pPr>
              <w:pStyle w:val="a9"/>
              <w:jc w:val="both"/>
              <w:rPr>
                <w:rFonts w:ascii="GHEA Grapalat" w:hAnsi="GHEA Grapalat"/>
                <w:sz w:val="24"/>
                <w:szCs w:val="24"/>
                <w:lang w:val="hy-AM"/>
              </w:rPr>
            </w:pPr>
            <w:r w:rsidRPr="002B0FBD">
              <w:rPr>
                <w:rFonts w:ascii="GHEA Grapalat" w:hAnsi="GHEA Grapalat"/>
                <w:sz w:val="24"/>
                <w:szCs w:val="24"/>
                <w:lang w:val="hy-AM"/>
              </w:rPr>
              <w:t xml:space="preserve">Նախագծի 3-րդ կետի 2-րդ ենթակետով առաջարկվում է Հայաստանի Հանրապետության տարածքային կառավարման և ենթակառուցվածքների նախարարության պետական գույքի կառավարման կոմիտեի նախագահին Հայաստանի Հանրապետության 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հետ համատեղ՝ սույն կետի 1-ին ենթակետով նախատեսված աշխատանքների ավարտից հետո եռամսյա ժամկետում </w:t>
            </w:r>
            <w:r w:rsidRPr="002B0FBD">
              <w:rPr>
                <w:rFonts w:ascii="GHEA Grapalat" w:hAnsi="GHEA Grapalat"/>
                <w:b/>
                <w:sz w:val="24"/>
                <w:szCs w:val="24"/>
                <w:lang w:val="hy-AM"/>
              </w:rPr>
              <w:t>սահմանված կարգով կնքել համապատասխան 5.85195  հեկտար հողի անհատույց անժամկետ օգտագործման պայմանագիրը</w:t>
            </w:r>
            <w:r w:rsidRPr="002B0FBD">
              <w:rPr>
                <w:rFonts w:ascii="GHEA Grapalat" w:hAnsi="GHEA Grapalat"/>
                <w:sz w:val="24"/>
                <w:szCs w:val="24"/>
                <w:lang w:val="hy-AM"/>
              </w:rPr>
              <w:t xml:space="preserve">…: </w:t>
            </w:r>
          </w:p>
          <w:p w:rsidR="002B0FBD" w:rsidRPr="002B0FBD" w:rsidRDefault="002B0FBD" w:rsidP="002B0FBD">
            <w:pPr>
              <w:pStyle w:val="a9"/>
              <w:jc w:val="both"/>
              <w:rPr>
                <w:rFonts w:ascii="GHEA Grapalat" w:hAnsi="GHEA Grapalat"/>
                <w:b/>
                <w:sz w:val="24"/>
                <w:szCs w:val="24"/>
                <w:lang w:val="hy-AM"/>
              </w:rPr>
            </w:pPr>
            <w:r w:rsidRPr="002B0FBD">
              <w:rPr>
                <w:rFonts w:ascii="GHEA Grapalat" w:hAnsi="GHEA Grapalat"/>
                <w:sz w:val="24"/>
                <w:szCs w:val="24"/>
                <w:lang w:val="hy-AM"/>
              </w:rPr>
              <w:lastRenderedPageBreak/>
              <w:t xml:space="preserve"> Միաժամանակ Նախագծի 4-րդ կետով առաջարկվում է Հայաստանի Հանրապետության Արարատի մարզի Վեդի համայնքի ղեկավարին՝ սույն որոշումն ուժի մեջ մտնելուց հետո եռամսյա ժամկետում </w:t>
            </w:r>
            <w:r w:rsidRPr="002B0FBD">
              <w:rPr>
                <w:rFonts w:ascii="GHEA Grapalat" w:hAnsi="GHEA Grapalat"/>
                <w:b/>
                <w:sz w:val="24"/>
                <w:szCs w:val="24"/>
                <w:lang w:val="hy-AM"/>
              </w:rPr>
              <w:t>իրականացնել Հայաստանի Հանրապետության հողային օրենսգրքի 75-րդ հոդվածի 1-ին մասից բխող գործողություններ։</w:t>
            </w:r>
          </w:p>
          <w:p w:rsidR="002B0FBD" w:rsidRPr="002B0FBD" w:rsidRDefault="002B0FBD" w:rsidP="002B0FBD">
            <w:pPr>
              <w:pStyle w:val="a9"/>
              <w:jc w:val="both"/>
              <w:rPr>
                <w:rFonts w:ascii="GHEA Grapalat" w:hAnsi="GHEA Grapalat"/>
                <w:b/>
                <w:sz w:val="24"/>
                <w:szCs w:val="24"/>
                <w:lang w:val="hy-AM"/>
              </w:rPr>
            </w:pPr>
            <w:r w:rsidRPr="002B0FBD">
              <w:rPr>
                <w:rFonts w:ascii="GHEA Grapalat" w:hAnsi="GHEA Grapalat"/>
                <w:sz w:val="24"/>
                <w:szCs w:val="24"/>
                <w:lang w:val="hy-AM"/>
              </w:rPr>
              <w:t>Վերոնշվածի կապակցությամբ հարկ է անդրադառնալ</w:t>
            </w:r>
            <w:r w:rsidRPr="002B0FBD">
              <w:rPr>
                <w:rFonts w:ascii="GHEA Grapalat" w:hAnsi="GHEA Grapalat"/>
                <w:b/>
                <w:sz w:val="24"/>
                <w:szCs w:val="24"/>
                <w:lang w:val="hy-AM"/>
              </w:rPr>
              <w:t xml:space="preserve"> </w:t>
            </w:r>
            <w:r w:rsidRPr="002B0FBD">
              <w:rPr>
                <w:rFonts w:ascii="GHEA Grapalat" w:hAnsi="GHEA Grapalat"/>
                <w:sz w:val="24"/>
                <w:szCs w:val="24"/>
                <w:lang w:val="hy-AM"/>
              </w:rPr>
              <w:t>Հողային օրենսգրքի 75-րդ հոդվածի 1-ին մասին, համաձայն որի՝ …</w:t>
            </w:r>
            <w:r w:rsidRPr="002B0FBD">
              <w:rPr>
                <w:rFonts w:ascii="GHEA Grapalat" w:hAnsi="GHEA Grapalat"/>
                <w:b/>
                <w:sz w:val="24"/>
                <w:szCs w:val="24"/>
                <w:lang w:val="hy-AM"/>
              </w:rPr>
              <w:t xml:space="preserve">համայնքների վարչական սահմաններում գտնվող պետության և համայնքների սեփականությանը պատկանող հողերը մշտական օգտագործման է տրամադրում համայնքի ղեկավարը` լիազորված պետական մարմնի գրավոր հայտի հիման վրա` հայտն ստանալու պահից 15 աշխատանքային օրվա ընթացքում: </w:t>
            </w:r>
          </w:p>
          <w:p w:rsidR="002B0FBD" w:rsidRPr="002B0FBD" w:rsidRDefault="002B0FBD" w:rsidP="002B0FBD">
            <w:pPr>
              <w:pStyle w:val="a9"/>
              <w:jc w:val="both"/>
              <w:rPr>
                <w:rFonts w:ascii="GHEA Grapalat" w:hAnsi="GHEA Grapalat"/>
                <w:b/>
                <w:sz w:val="24"/>
                <w:szCs w:val="24"/>
                <w:lang w:val="hy-AM"/>
              </w:rPr>
            </w:pPr>
            <w:r w:rsidRPr="002B0FBD">
              <w:rPr>
                <w:rFonts w:ascii="GHEA Grapalat" w:hAnsi="GHEA Grapalat"/>
                <w:sz w:val="24"/>
                <w:szCs w:val="24"/>
                <w:lang w:val="hy-AM"/>
              </w:rPr>
              <w:t xml:space="preserve">Նույն հոդվածի 3-րդ մասի համաձայն՝ </w:t>
            </w:r>
            <w:r w:rsidRPr="002B0FBD">
              <w:rPr>
                <w:rFonts w:ascii="GHEA Grapalat" w:hAnsi="GHEA Grapalat"/>
                <w:b/>
                <w:sz w:val="24"/>
                <w:szCs w:val="24"/>
                <w:lang w:val="hy-AM"/>
              </w:rPr>
              <w:t>նշված փաստաթղթերի հիման վրա համայնքի ղեկավարը մեկամսյա ժամկետում որոշում է ընդունում և պայմանագիր է կնքում հողամասը մշտական (անհատույց) օգտագործման տրամադրելու մասին:</w:t>
            </w:r>
          </w:p>
          <w:p w:rsidR="002B0FBD" w:rsidRPr="002B0FBD" w:rsidRDefault="002B0FBD" w:rsidP="002B0FBD">
            <w:pPr>
              <w:pStyle w:val="a9"/>
              <w:jc w:val="both"/>
              <w:rPr>
                <w:rFonts w:ascii="GHEA Grapalat" w:hAnsi="GHEA Grapalat"/>
                <w:b/>
                <w:sz w:val="24"/>
                <w:szCs w:val="24"/>
                <w:lang w:val="hy-AM"/>
              </w:rPr>
            </w:pPr>
            <w:r w:rsidRPr="002B0FBD">
              <w:rPr>
                <w:rFonts w:ascii="GHEA Grapalat" w:hAnsi="GHEA Grapalat"/>
                <w:sz w:val="24"/>
                <w:szCs w:val="24"/>
                <w:lang w:val="hy-AM"/>
              </w:rPr>
              <w:t xml:space="preserve">Վերոգրյալը հաշվի առնելով՝ անհրաժեշտ է վերանայել Նախագծի 2-4-րդ կետերը՝ դրանք համապատասխանեցնելով Հողային օրենսգրքի 75-րդ հոդվածի կարգավորումներին, որով հստակ սահմանված է </w:t>
            </w:r>
            <w:r w:rsidRPr="002B0FBD">
              <w:rPr>
                <w:rFonts w:ascii="GHEA Grapalat" w:hAnsi="GHEA Grapalat"/>
                <w:b/>
                <w:sz w:val="24"/>
                <w:szCs w:val="24"/>
                <w:lang w:val="hy-AM"/>
              </w:rPr>
              <w:t>համայնքների վարչական սահմաններում գտնվող պետության սեփականությանը պատկանող հողերի մշտական օգտագործման տրամադրման</w:t>
            </w:r>
            <w:r w:rsidRPr="002B0FBD">
              <w:rPr>
                <w:rFonts w:ascii="GHEA Grapalat" w:hAnsi="GHEA Grapalat"/>
                <w:sz w:val="24"/>
                <w:szCs w:val="24"/>
                <w:lang w:val="hy-AM"/>
              </w:rPr>
              <w:t xml:space="preserve"> </w:t>
            </w:r>
            <w:r w:rsidRPr="002B0FBD">
              <w:rPr>
                <w:rFonts w:ascii="GHEA Grapalat" w:hAnsi="GHEA Grapalat"/>
                <w:b/>
                <w:sz w:val="24"/>
                <w:szCs w:val="24"/>
                <w:lang w:val="hy-AM"/>
              </w:rPr>
              <w:t>ընթացակարգը, մասնավորապես այդ հողերը մշտական օգտագործմանն է տրամադրում համայնքի ղեկավարը:</w:t>
            </w:r>
          </w:p>
          <w:p w:rsidR="002B0FBD" w:rsidRPr="002B0FBD" w:rsidRDefault="002B0FBD" w:rsidP="002B0FBD">
            <w:pPr>
              <w:pStyle w:val="a9"/>
              <w:jc w:val="both"/>
              <w:rPr>
                <w:rFonts w:ascii="GHEA Grapalat" w:hAnsi="GHEA Grapalat"/>
                <w:sz w:val="24"/>
                <w:szCs w:val="24"/>
                <w:lang w:val="hy-AM"/>
              </w:rPr>
            </w:pPr>
            <w:r w:rsidRPr="002B0FBD">
              <w:rPr>
                <w:rFonts w:ascii="GHEA Grapalat" w:hAnsi="GHEA Grapalat"/>
                <w:sz w:val="24"/>
                <w:szCs w:val="24"/>
                <w:lang w:val="hy-AM"/>
              </w:rPr>
              <w:t>Ինչ վերաբերում է արգելոցի զբաղեցրած հողամասի նկատմամբ Հայաստանի Հանրապետության սեփականության իրավունքների պետական գրանցմանը, ապա հարկ է նշել, որ Նախագծի հիմնավորման համաձայն՝ «Մայրաքաղաք Արտաշատ» պատմամշակութային արգելոցի համար անհրաժեշտ տարածքը համարվում է պետական սեփականության պատմության և մշակույթի հողեր, որոնց վրա գտնվում են հանրապետական նշանակության հուշարձաններ, մասնավորապես՝ Արտաշատ մայրաքաղաքը…: Հետևաբար պարզ չէ այդ հողերի նկատմամբ Հայաստանի Հանրապետության սեփականության իրավունքների գրանցման վերաբերյալ կարգավորումը:</w:t>
            </w:r>
          </w:p>
          <w:p w:rsidR="00BF6729" w:rsidRPr="00B54FE2" w:rsidRDefault="00BF6729"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F6729" w:rsidRDefault="002B0FBD" w:rsidP="00731D85">
            <w:pPr>
              <w:spacing w:after="0" w:line="360" w:lineRule="auto"/>
              <w:ind w:left="127" w:right="166" w:firstLine="283"/>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8662D1" w:rsidRDefault="008662D1" w:rsidP="008662D1">
            <w:pPr>
              <w:spacing w:after="0" w:line="360" w:lineRule="auto"/>
              <w:ind w:firstLine="176"/>
              <w:jc w:val="center"/>
              <w:rPr>
                <w:rFonts w:ascii="GHEA Grapalat" w:hAnsi="GHEA Grapalat"/>
                <w:sz w:val="24"/>
                <w:szCs w:val="24"/>
                <w:lang w:val="hy-AM"/>
              </w:rPr>
            </w:pPr>
            <w:proofErr w:type="spellStart"/>
            <w:r w:rsidRPr="008662D1">
              <w:rPr>
                <w:rStyle w:val="aa"/>
                <w:rFonts w:ascii="GHEA Grapalat" w:hAnsi="GHEA Grapalat"/>
                <w:sz w:val="24"/>
                <w:szCs w:val="24"/>
              </w:rPr>
              <w:t>Տեղեկեցնում</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ենք</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որ</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արգելոցը</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որպես</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գույք</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համաձայն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Պետական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գույքի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կառավարման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մասին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օրենքի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պետք</w:t>
            </w:r>
            <w:proofErr w:type="spellEnd"/>
            <w:r w:rsidRPr="008662D1">
              <w:rPr>
                <w:rStyle w:val="aa"/>
                <w:rFonts w:ascii="GHEA Grapalat" w:hAnsi="GHEA Grapalat"/>
                <w:sz w:val="24"/>
                <w:szCs w:val="24"/>
              </w:rPr>
              <w:t xml:space="preserve"> է </w:t>
            </w:r>
            <w:proofErr w:type="spellStart"/>
            <w:r w:rsidRPr="008662D1">
              <w:rPr>
                <w:rStyle w:val="aa"/>
                <w:rFonts w:ascii="GHEA Grapalat" w:hAnsi="GHEA Grapalat"/>
                <w:sz w:val="24"/>
                <w:szCs w:val="24"/>
              </w:rPr>
              <w:t>ամրացվի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լիազոր</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մարմնին</w:t>
            </w:r>
            <w:proofErr w:type="spellEnd"/>
            <w:r w:rsidRPr="008662D1">
              <w:rPr>
                <w:rStyle w:val="aa"/>
                <w:rFonts w:ascii="GHEA Grapalat" w:hAnsi="GHEA Grapalat"/>
                <w:sz w:val="24"/>
                <w:szCs w:val="24"/>
              </w:rPr>
              <w:t xml:space="preserve"> և </w:t>
            </w:r>
            <w:proofErr w:type="spellStart"/>
            <w:r w:rsidRPr="008662D1">
              <w:rPr>
                <w:rStyle w:val="aa"/>
                <w:rFonts w:ascii="GHEA Grapalat" w:hAnsi="GHEA Grapalat"/>
                <w:sz w:val="24"/>
                <w:szCs w:val="24"/>
              </w:rPr>
              <w:t>կնքվի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համապատասխան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օգտագործման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պայմանագիր</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իսկ</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համայնքի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հետ</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կնքվում</w:t>
            </w:r>
            <w:proofErr w:type="spellEnd"/>
            <w:r w:rsidRPr="008662D1">
              <w:rPr>
                <w:rStyle w:val="aa"/>
                <w:rFonts w:ascii="GHEA Grapalat" w:hAnsi="GHEA Grapalat"/>
                <w:sz w:val="24"/>
                <w:szCs w:val="24"/>
              </w:rPr>
              <w:t xml:space="preserve"> է </w:t>
            </w:r>
            <w:proofErr w:type="spellStart"/>
            <w:r w:rsidRPr="008662D1">
              <w:rPr>
                <w:rStyle w:val="aa"/>
                <w:rFonts w:ascii="GHEA Grapalat" w:hAnsi="GHEA Grapalat"/>
                <w:sz w:val="24"/>
                <w:szCs w:val="24"/>
              </w:rPr>
              <w:t>հողի</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օգտագործման</w:t>
            </w:r>
            <w:proofErr w:type="spellEnd"/>
            <w:r w:rsidRPr="008662D1">
              <w:rPr>
                <w:rStyle w:val="aa"/>
                <w:rFonts w:ascii="GHEA Grapalat" w:hAnsi="GHEA Grapalat"/>
                <w:sz w:val="24"/>
                <w:szCs w:val="24"/>
              </w:rPr>
              <w:t xml:space="preserve"> </w:t>
            </w:r>
            <w:proofErr w:type="spellStart"/>
            <w:r w:rsidRPr="008662D1">
              <w:rPr>
                <w:rStyle w:val="aa"/>
                <w:rFonts w:ascii="GHEA Grapalat" w:hAnsi="GHEA Grapalat"/>
                <w:sz w:val="24"/>
                <w:szCs w:val="24"/>
              </w:rPr>
              <w:t>պայմանագիր</w:t>
            </w:r>
            <w:proofErr w:type="spellEnd"/>
            <w:r w:rsidRPr="008D46BA">
              <w:rPr>
                <w:rFonts w:ascii="GHEA Grapalat" w:hAnsi="GHEA Grapalat"/>
                <w:sz w:val="24"/>
                <w:szCs w:val="24"/>
                <w:lang w:val="hy-AM"/>
              </w:rPr>
              <w:t>։</w:t>
            </w:r>
          </w:p>
          <w:p w:rsidR="008662D1" w:rsidRDefault="008662D1" w:rsidP="008662D1">
            <w:pPr>
              <w:spacing w:after="0" w:line="360" w:lineRule="auto"/>
              <w:ind w:firstLine="176"/>
              <w:jc w:val="both"/>
              <w:rPr>
                <w:rFonts w:ascii="GHEA Grapalat" w:eastAsia="Times New Roman" w:hAnsi="GHEA Grapalat" w:cs="Times New Roman"/>
                <w:bCs/>
                <w:color w:val="000000"/>
                <w:sz w:val="24"/>
                <w:szCs w:val="24"/>
                <w:lang w:val="hy-AM" w:eastAsia="ru-RU"/>
              </w:rPr>
            </w:pPr>
            <w:r w:rsidRPr="00BC59ED">
              <w:rPr>
                <w:rFonts w:ascii="GHEA Grapalat" w:eastAsia="Times New Roman" w:hAnsi="GHEA Grapalat" w:cs="Times New Roman"/>
                <w:bCs/>
                <w:color w:val="000000"/>
                <w:sz w:val="24"/>
                <w:szCs w:val="24"/>
                <w:lang w:val="hy-AM" w:eastAsia="ru-RU"/>
              </w:rPr>
              <w:t xml:space="preserve">«Գույքի նկատմամբ իրավունքների պետական գրանցման մասին» օրենքի համաձայն բոլոր շենք-շինությունները, տարածքները պետք է ունենան </w:t>
            </w:r>
            <w:r w:rsidRPr="00BC59ED">
              <w:rPr>
                <w:rFonts w:ascii="GHEA Grapalat" w:eastAsia="Times New Roman" w:hAnsi="GHEA Grapalat" w:cs="Times New Roman"/>
                <w:bCs/>
                <w:color w:val="000000"/>
                <w:sz w:val="24"/>
                <w:szCs w:val="24"/>
                <w:lang w:val="hy-AM" w:eastAsia="ru-RU"/>
              </w:rPr>
              <w:lastRenderedPageBreak/>
              <w:t>պետական գրանցում։</w:t>
            </w:r>
          </w:p>
          <w:p w:rsidR="008662D1" w:rsidRPr="005E798A" w:rsidRDefault="008662D1" w:rsidP="00731D85">
            <w:pPr>
              <w:spacing w:after="0" w:line="360" w:lineRule="auto"/>
              <w:ind w:left="127" w:right="166" w:firstLine="283"/>
              <w:jc w:val="both"/>
              <w:rPr>
                <w:rFonts w:ascii="GHEA Grapalat" w:eastAsia="Times New Roman" w:hAnsi="GHEA Grapalat" w:cs="Times New Roman"/>
                <w:color w:val="000000"/>
                <w:sz w:val="24"/>
                <w:szCs w:val="24"/>
                <w:lang w:val="hy-AM"/>
              </w:rPr>
            </w:pP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8662D1" w:rsidRPr="008662D1" w:rsidRDefault="008662D1" w:rsidP="008662D1">
            <w:pPr>
              <w:pStyle w:val="a9"/>
              <w:rPr>
                <w:rFonts w:ascii="GHEA Grapalat" w:hAnsi="GHEA Grapalat"/>
                <w:sz w:val="24"/>
                <w:szCs w:val="24"/>
                <w:lang w:val="hy-AM"/>
              </w:rPr>
            </w:pPr>
            <w:r w:rsidRPr="008662D1">
              <w:rPr>
                <w:rFonts w:ascii="GHEA Grapalat" w:hAnsi="GHEA Grapalat"/>
                <w:sz w:val="24"/>
                <w:szCs w:val="24"/>
                <w:lang w:val="hy-AM"/>
              </w:rPr>
              <w:lastRenderedPageBreak/>
              <w:t xml:space="preserve">3. Նախագծի 7-րդ կետի «29» թիվը անհրաժեշտ է փոխարինել «30» թվով: </w:t>
            </w:r>
          </w:p>
          <w:p w:rsidR="00BF6729" w:rsidRPr="008662D1" w:rsidRDefault="008662D1" w:rsidP="008662D1">
            <w:pPr>
              <w:pStyle w:val="a9"/>
              <w:rPr>
                <w:rFonts w:eastAsiaTheme="minorHAnsi"/>
                <w:lang w:val="hy-AM"/>
              </w:rPr>
            </w:pPr>
            <w:r w:rsidRPr="008662D1">
              <w:rPr>
                <w:rFonts w:ascii="GHEA Grapalat" w:hAnsi="GHEA Grapalat"/>
                <w:sz w:val="24"/>
                <w:szCs w:val="24"/>
                <w:lang w:val="hy-AM"/>
              </w:rPr>
              <w:t>4. Նախագծի 8-րդ կետի «համայնքի ղեկավարին՝» բառերից հետո անհրաժեշտ է լրացնել «սույն» բառը:</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F6729" w:rsidRPr="005E798A" w:rsidRDefault="008662D1"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BF6729" w:rsidRPr="00071AC6" w:rsidTr="00B254E7">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F6729" w:rsidRPr="00B254E7" w:rsidRDefault="00B254E7" w:rsidP="00B254E7">
            <w:pPr>
              <w:suppressAutoHyphens/>
              <w:spacing w:after="0" w:line="360" w:lineRule="auto"/>
              <w:ind w:left="119" w:right="135" w:firstLine="283"/>
              <w:jc w:val="center"/>
              <w:rPr>
                <w:rFonts w:ascii="GHEA Grapalat" w:eastAsia="NSimSun" w:hAnsi="GHEA Grapalat" w:cs="Lucida Sans"/>
                <w:b/>
                <w:bCs/>
                <w:color w:val="000000"/>
                <w:kern w:val="2"/>
                <w:sz w:val="24"/>
                <w:szCs w:val="24"/>
                <w:lang w:val="hy-AM" w:eastAsia="zh-CN" w:bidi="hi-IN"/>
              </w:rPr>
            </w:pPr>
            <w:r w:rsidRPr="00B254E7">
              <w:rPr>
                <w:rFonts w:ascii="GHEA Grapalat" w:eastAsia="NSimSun" w:hAnsi="GHEA Grapalat" w:cs="Lucida Sans"/>
                <w:b/>
                <w:bCs/>
                <w:color w:val="000000"/>
                <w:kern w:val="2"/>
                <w:sz w:val="24"/>
                <w:szCs w:val="24"/>
                <w:lang w:val="hy-AM" w:eastAsia="zh-CN" w:bidi="hi-IN"/>
              </w:rPr>
              <w:t>ՀՀ վարչապետի աշխատակազմ</w:t>
            </w:r>
          </w:p>
        </w:tc>
        <w:tc>
          <w:tcPr>
            <w:tcW w:w="437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254E7" w:rsidRDefault="00B254E7" w:rsidP="00B254E7">
            <w:pPr>
              <w:spacing w:after="0"/>
              <w:contextualSpacing/>
              <w:rPr>
                <w:lang w:val="hy-AM"/>
              </w:rPr>
            </w:pPr>
            <w:r>
              <w:rPr>
                <w:rFonts w:ascii="Calibri Cyr" w:hAnsi="Calibri Cyr" w:cs="Calibri Cyr"/>
                <w:b/>
                <w:sz w:val="24"/>
                <w:szCs w:val="24"/>
                <w:lang w:val="hy-AM"/>
              </w:rPr>
              <w:t xml:space="preserve">№ </w:t>
            </w:r>
            <w:r>
              <w:rPr>
                <w:rFonts w:ascii="GHEA Grapalat" w:hAnsi="GHEA Grapalat" w:cs="Times New Roman"/>
                <w:b/>
                <w:sz w:val="24"/>
                <w:szCs w:val="24"/>
                <w:lang w:val="hy-AM"/>
              </w:rPr>
              <w:t xml:space="preserve">02/11.3/7565-2023 </w:t>
            </w:r>
          </w:p>
          <w:p w:rsidR="00BF6729" w:rsidRPr="00B254E7" w:rsidRDefault="00B254E7" w:rsidP="00731D85">
            <w:pPr>
              <w:spacing w:after="0" w:line="360" w:lineRule="auto"/>
              <w:ind w:left="127" w:right="166" w:firstLine="283"/>
              <w:jc w:val="both"/>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06</w:t>
            </w:r>
            <w:r>
              <w:rPr>
                <w:rFonts w:ascii="Cambria Math" w:eastAsia="Times New Roman" w:hAnsi="Cambria Math" w:cs="Times New Roman"/>
                <w:color w:val="000000"/>
                <w:sz w:val="24"/>
                <w:szCs w:val="24"/>
                <w:lang w:val="hy-AM"/>
              </w:rPr>
              <w:t>․03․2023</w:t>
            </w: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B254E7" w:rsidRDefault="00B254E7" w:rsidP="00B254E7">
            <w:pPr>
              <w:jc w:val="center"/>
              <w:rPr>
                <w:rFonts w:ascii="GHEA Grapalat" w:hAnsi="GHEA Grapalat"/>
                <w:b/>
                <w:sz w:val="24"/>
                <w:szCs w:val="24"/>
                <w:lang w:val="hy-AM"/>
              </w:rPr>
            </w:pPr>
            <w:r>
              <w:rPr>
                <w:rFonts w:ascii="GHEA Grapalat" w:hAnsi="GHEA Grapalat"/>
                <w:b/>
                <w:sz w:val="24"/>
                <w:szCs w:val="24"/>
                <w:lang w:val="hy-AM"/>
              </w:rPr>
              <w:lastRenderedPageBreak/>
              <w:t>ԵԶՐԱԿԱՑՈՒԹՅՈՒՆ</w:t>
            </w:r>
          </w:p>
          <w:p w:rsidR="00B254E7" w:rsidRPr="00B254E7" w:rsidRDefault="00B254E7" w:rsidP="00B254E7">
            <w:pPr>
              <w:pStyle w:val="a9"/>
              <w:rPr>
                <w:rFonts w:ascii="GHEA Grapalat" w:hAnsi="GHEA Grapalat"/>
                <w:sz w:val="24"/>
                <w:szCs w:val="24"/>
                <w:lang w:val="hy-AM"/>
              </w:rPr>
            </w:pPr>
            <w:r w:rsidRPr="00B254E7">
              <w:rPr>
                <w:rFonts w:ascii="GHEA Grapalat" w:hAnsi="GHEA Grapalat"/>
                <w:sz w:val="24"/>
                <w:szCs w:val="24"/>
                <w:lang w:val="hy-AM"/>
              </w:rPr>
              <w:t>«</w:t>
            </w:r>
            <w:r w:rsidRPr="00B254E7">
              <w:rPr>
                <w:rFonts w:ascii="GHEA Grapalat" w:hAnsi="GHEA Grapalat"/>
                <w:sz w:val="24"/>
                <w:szCs w:val="24"/>
                <w:shd w:val="clear" w:color="auto" w:fill="FFFFFF"/>
                <w:lang w:val="hy-AM"/>
              </w:rPr>
              <w:t>«Արտաշատ մայրաքաղաք» պատմամշակութային արգելոց ստեղծելու, «Արտաշատ մայրաքաղաք» արգելոցի մասնաճյուղ ստեղծելու և Հայաստանի Հանրապետության կառավարության 2003 թվականի մարտի 7-ի N 312-Ն որոշման մեջ լրացում կատարելու մասին</w:t>
            </w:r>
            <w:r w:rsidRPr="00B254E7">
              <w:rPr>
                <w:rFonts w:ascii="GHEA Grapalat" w:hAnsi="GHEA Grapalat"/>
                <w:sz w:val="24"/>
                <w:szCs w:val="24"/>
                <w:lang w:val="hy-AM"/>
              </w:rPr>
              <w:t>» ՀՀ կառավարության որոշման նախագծի (այսուհետ՝ նախագիծ) վերաբերյալ</w:t>
            </w:r>
          </w:p>
          <w:p w:rsidR="00B254E7" w:rsidRPr="00B254E7" w:rsidRDefault="00B254E7" w:rsidP="00B254E7">
            <w:pPr>
              <w:pStyle w:val="a9"/>
              <w:rPr>
                <w:rFonts w:ascii="GHEA Grapalat" w:hAnsi="GHEA Grapalat" w:cs="Sylfaen"/>
                <w:sz w:val="24"/>
                <w:szCs w:val="24"/>
                <w:lang w:val="hy-AM"/>
              </w:rPr>
            </w:pPr>
            <w:r w:rsidRPr="00B254E7">
              <w:rPr>
                <w:rFonts w:ascii="GHEA Grapalat" w:hAnsi="GHEA Grapalat" w:cs="Arial"/>
                <w:sz w:val="24"/>
                <w:szCs w:val="24"/>
                <w:lang w:val="hy-AM"/>
              </w:rPr>
              <w:t>Նախագծի</w:t>
            </w:r>
            <w:r w:rsidRPr="00B254E7">
              <w:rPr>
                <w:rFonts w:ascii="GHEA Grapalat" w:hAnsi="GHEA Grapalat"/>
                <w:sz w:val="24"/>
                <w:szCs w:val="24"/>
                <w:lang w:val="hy-AM"/>
              </w:rPr>
              <w:t xml:space="preserve"> 2-րդ և 3-րդ կետերով նախատեսված գործընթացն իրականացնելու համար անհրաժեշտ է հիմք ընդունել ՀՀ հողային օրենսգրքի 75-րդ հոդվածով ամրագրված կարգավորումները, որի 1-ին և 3-րդ մասերի համաձայն՝ հ</w:t>
            </w:r>
            <w:r w:rsidRPr="00B254E7">
              <w:rPr>
                <w:rFonts w:ascii="GHEA Grapalat" w:hAnsi="GHEA Grapalat"/>
                <w:sz w:val="24"/>
                <w:szCs w:val="24"/>
                <w:shd w:val="clear" w:color="auto" w:fill="FFFFFF"/>
                <w:lang w:val="hy-AM"/>
              </w:rPr>
              <w:t xml:space="preserve">ամայնքների վարչական սահմաններում գտնվող պետության և համայնքների սեփականությանը պատկանող հողերը մշտական օգտագործման է տրամադրում </w:t>
            </w:r>
            <w:r w:rsidRPr="00B254E7">
              <w:rPr>
                <w:rFonts w:ascii="GHEA Grapalat" w:hAnsi="GHEA Grapalat"/>
                <w:i/>
                <w:sz w:val="24"/>
                <w:szCs w:val="24"/>
                <w:u w:val="single"/>
                <w:shd w:val="clear" w:color="auto" w:fill="FFFFFF"/>
                <w:lang w:val="hy-AM"/>
              </w:rPr>
              <w:t>համայնքի ղեկավարը</w:t>
            </w:r>
            <w:r w:rsidRPr="00B254E7">
              <w:rPr>
                <w:rFonts w:ascii="GHEA Grapalat" w:hAnsi="GHEA Grapalat"/>
                <w:sz w:val="24"/>
                <w:szCs w:val="24"/>
                <w:shd w:val="clear" w:color="auto" w:fill="FFFFFF"/>
                <w:lang w:val="hy-AM"/>
              </w:rPr>
              <w:t xml:space="preserve">` լիազորված պետական մարմնի գրավոր հայտի հիման վրա` հայտն ստանալու պահից 15 աշխատանքային օրվա ընթացքում: Նշված փաստաթղթերի հիման վրա </w:t>
            </w:r>
            <w:r w:rsidRPr="00B254E7">
              <w:rPr>
                <w:rFonts w:ascii="GHEA Grapalat" w:hAnsi="GHEA Grapalat"/>
                <w:i/>
                <w:sz w:val="24"/>
                <w:szCs w:val="24"/>
                <w:u w:val="single"/>
                <w:shd w:val="clear" w:color="auto" w:fill="FFFFFF"/>
                <w:lang w:val="hy-AM"/>
              </w:rPr>
              <w:t>համայնքի ղեկավարը մեկամսյա ժամկետում որոշում է ընդունում և պայմանագիր է կնքում</w:t>
            </w:r>
            <w:r w:rsidRPr="00B254E7">
              <w:rPr>
                <w:rFonts w:ascii="GHEA Grapalat" w:hAnsi="GHEA Grapalat"/>
                <w:sz w:val="24"/>
                <w:szCs w:val="24"/>
                <w:shd w:val="clear" w:color="auto" w:fill="FFFFFF"/>
                <w:lang w:val="hy-AM"/>
              </w:rPr>
              <w:t xml:space="preserve"> հողամասը մշտական (անհատույց) օգտագործման տրամադրելու մասին:</w:t>
            </w:r>
            <w:r w:rsidRPr="00B254E7">
              <w:rPr>
                <w:rFonts w:ascii="GHEA Grapalat" w:hAnsi="GHEA Grapalat"/>
                <w:sz w:val="24"/>
                <w:szCs w:val="24"/>
                <w:lang w:val="hy-AM"/>
              </w:rPr>
              <w:t xml:space="preserve"> Ասվածի համատեքստում վերանայման կարիք ունեն նախագծի վերոնշյալ, ինչպես նաև 4-րդ կետերով ամրագրված կարգավորումները:</w:t>
            </w:r>
          </w:p>
          <w:p w:rsidR="00BF6729" w:rsidRPr="00B54FE2" w:rsidRDefault="00B254E7" w:rsidP="00B254E7">
            <w:pPr>
              <w:suppressAutoHyphens/>
              <w:spacing w:after="0" w:line="360" w:lineRule="auto"/>
              <w:ind w:right="135"/>
              <w:jc w:val="both"/>
              <w:rPr>
                <w:rFonts w:ascii="GHEA Grapalat" w:eastAsia="NSimSun" w:hAnsi="GHEA Grapalat" w:cs="Lucida Sans"/>
                <w:bCs/>
                <w:color w:val="000000"/>
                <w:kern w:val="2"/>
                <w:sz w:val="24"/>
                <w:szCs w:val="24"/>
                <w:lang w:val="hy-AM" w:eastAsia="zh-CN" w:bidi="hi-IN"/>
              </w:rPr>
            </w:pPr>
            <w:r>
              <w:rPr>
                <w:rFonts w:ascii="GHEA Grapalat" w:eastAsia="NSimSun" w:hAnsi="GHEA Grapalat" w:cs="Lucida Sans"/>
                <w:bCs/>
                <w:color w:val="000000"/>
                <w:kern w:val="2"/>
                <w:sz w:val="24"/>
                <w:szCs w:val="24"/>
                <w:lang w:val="hy-AM" w:eastAsia="zh-CN" w:bidi="hi-IN"/>
              </w:rPr>
              <w:t>Իրավաբանական վարչություն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F6729" w:rsidRPr="005E798A" w:rsidRDefault="00B254E7"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և խմբագրվել։</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B254E7" w:rsidRPr="003945A5" w:rsidRDefault="00B254E7" w:rsidP="00B254E7">
            <w:pPr>
              <w:pStyle w:val="ab"/>
              <w:shd w:val="clear" w:color="auto" w:fill="FFFFFF"/>
              <w:spacing w:before="0" w:beforeAutospacing="0" w:after="0" w:afterAutospacing="0" w:line="360" w:lineRule="auto"/>
              <w:ind w:firstLine="720"/>
              <w:jc w:val="both"/>
              <w:rPr>
                <w:rFonts w:ascii="GHEA Grapalat" w:hAnsi="GHEA Grapalat"/>
                <w:bCs/>
                <w:lang w:val="hy-AM"/>
              </w:rPr>
            </w:pPr>
            <w:r w:rsidRPr="003945A5">
              <w:rPr>
                <w:rFonts w:ascii="GHEA Grapalat" w:hAnsi="GHEA Grapalat"/>
                <w:bCs/>
                <w:lang w:val="hy-AM"/>
              </w:rPr>
              <w:t>«Արտաշատ մայրաքաղաք» պատմամշակութային արգելոց ստեղծելու, «Արտաշատ մայրաքաղաք» պատմամշակութային արգելոցի մասնաճյուղ ստեղծելու և Հայաստանի Հանրապետության կառավարության 2003 թվականի մարտի 7-ի N 312-Ն որոշման մեջ լրացում կատարելու մասին ՀՀ կառավարության որոշման նախագծի վերաբերյալ առկա է հետևյալ դիտարկումը՝</w:t>
            </w:r>
          </w:p>
          <w:p w:rsidR="00B254E7" w:rsidRPr="003945A5" w:rsidRDefault="00B254E7" w:rsidP="00B254E7">
            <w:pPr>
              <w:pStyle w:val="ab"/>
              <w:shd w:val="clear" w:color="auto" w:fill="FFFFFF"/>
              <w:spacing w:before="0" w:beforeAutospacing="0" w:after="0" w:afterAutospacing="0" w:line="360" w:lineRule="auto"/>
              <w:ind w:firstLine="720"/>
              <w:jc w:val="both"/>
              <w:rPr>
                <w:rFonts w:ascii="GHEA Grapalat" w:hAnsi="GHEA Grapalat"/>
                <w:color w:val="000000"/>
                <w:lang w:val="hy-AM"/>
              </w:rPr>
            </w:pPr>
            <w:r w:rsidRPr="00B254E7">
              <w:rPr>
                <w:rFonts w:ascii="GHEA Grapalat" w:hAnsi="GHEA Grapalat"/>
                <w:bCs/>
                <w:lang w:val="hy-AM"/>
              </w:rPr>
              <w:t>Նախագծի 4-րդ կետով նախատեսվում է առաջարկել ՀՀ</w:t>
            </w:r>
            <w:r w:rsidRPr="00B254E7">
              <w:rPr>
                <w:rFonts w:ascii="GHEA Grapalat" w:hAnsi="GHEA Grapalat"/>
                <w:b/>
                <w:bCs/>
                <w:lang w:val="hy-AM"/>
              </w:rPr>
              <w:t xml:space="preserve"> </w:t>
            </w:r>
            <w:r w:rsidRPr="003945A5">
              <w:rPr>
                <w:rFonts w:ascii="GHEA Grapalat" w:hAnsi="GHEA Grapalat"/>
                <w:color w:val="000000"/>
                <w:lang w:val="hy-AM"/>
              </w:rPr>
              <w:t xml:space="preserve">Արարատի մարզի Վեդի համայնքի ղեկավարին՝ </w:t>
            </w:r>
            <w:r w:rsidRPr="003945A5">
              <w:rPr>
                <w:rFonts w:ascii="GHEA Grapalat" w:hAnsi="GHEA Grapalat"/>
                <w:b/>
                <w:i/>
                <w:color w:val="000000"/>
                <w:lang w:val="hy-AM"/>
              </w:rPr>
              <w:t>որոշումն ուժի մեջ մտնելուց հետո եռամսյա ժամկետում</w:t>
            </w:r>
            <w:r w:rsidRPr="003945A5">
              <w:rPr>
                <w:rFonts w:ascii="GHEA Grapalat" w:hAnsi="GHEA Grapalat"/>
                <w:color w:val="000000"/>
                <w:lang w:val="hy-AM"/>
              </w:rPr>
              <w:t xml:space="preserve"> իրականացնել ՀՀ հողային օրենսգրքի 75-րդ հոդվածի 1-ին մասից բխող գործողություններ։</w:t>
            </w:r>
          </w:p>
          <w:p w:rsidR="00B254E7" w:rsidRPr="00B254E7" w:rsidRDefault="00B254E7" w:rsidP="00B254E7">
            <w:pPr>
              <w:pStyle w:val="a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Վերոնշյալ հոդվածի 1-ին մասի համաձայն </w:t>
            </w:r>
            <w:r w:rsidRPr="003945A5">
              <w:rPr>
                <w:rFonts w:ascii="GHEA Grapalat" w:hAnsi="GHEA Grapalat"/>
                <w:color w:val="000000"/>
                <w:lang w:val="hy-AM"/>
              </w:rPr>
              <w:t xml:space="preserve">համայնքների վարչական սահմաններում գտնվող պետության և համայնքների սեփականությանը պատկանող հողերը մշտական օգտագործման է </w:t>
            </w:r>
            <w:r w:rsidRPr="003945A5">
              <w:rPr>
                <w:rFonts w:ascii="GHEA Grapalat" w:hAnsi="GHEA Grapalat"/>
                <w:color w:val="000000"/>
                <w:lang w:val="hy-AM"/>
              </w:rPr>
              <w:lastRenderedPageBreak/>
              <w:t xml:space="preserve">տրամադրում համայնքի ղեկավարը` լիազորված պետական մարմնի գրավոր հայտի հիման վրա` </w:t>
            </w:r>
            <w:r w:rsidRPr="003945A5">
              <w:rPr>
                <w:rFonts w:ascii="GHEA Grapalat" w:hAnsi="GHEA Grapalat"/>
                <w:b/>
                <w:i/>
                <w:color w:val="000000"/>
                <w:lang w:val="hy-AM"/>
              </w:rPr>
              <w:t>հայտն ստանալու պահից 15 աշխատանքային օրվա ընթացքում:</w:t>
            </w:r>
            <w:r>
              <w:rPr>
                <w:rFonts w:ascii="GHEA Grapalat" w:hAnsi="GHEA Grapalat"/>
                <w:color w:val="000000"/>
                <w:lang w:val="hy-AM"/>
              </w:rPr>
              <w:t xml:space="preserve"> Հետևաբար, կարծում ենք, անհրաժեշտ է կետը համապատասխանեցնել ՀՀ հողային օրենսգրքի վերոնշյալ հոդվածի դրույթներով նախատեսված ժամկետներին:</w:t>
            </w:r>
          </w:p>
          <w:p w:rsidR="00B254E7" w:rsidRPr="00B254E7" w:rsidRDefault="00B254E7" w:rsidP="00B254E7">
            <w:pPr>
              <w:spacing w:line="360" w:lineRule="auto"/>
              <w:jc w:val="both"/>
              <w:rPr>
                <w:rFonts w:ascii="GHEA Grapalat" w:eastAsia="GHEA Grapalat" w:hAnsi="GHEA Grapalat" w:cs="GHEA Grapalat"/>
                <w:i/>
                <w:sz w:val="24"/>
                <w:szCs w:val="24"/>
                <w:lang w:val="hy-AM"/>
              </w:rPr>
            </w:pPr>
            <w:r w:rsidRPr="00673259">
              <w:rPr>
                <w:rFonts w:ascii="GHEA Grapalat" w:eastAsia="GHEA Grapalat" w:hAnsi="GHEA Grapalat" w:cs="GHEA Grapalat"/>
                <w:i/>
                <w:sz w:val="24"/>
                <w:szCs w:val="24"/>
                <w:lang w:val="hy-AM"/>
              </w:rPr>
              <w:t>Տարածքային զարգացման և շրջակա միջավայրի հարցերի վարչություն</w:t>
            </w: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Pr="005E798A" w:rsidRDefault="00B254E7"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և խմբագրվել։</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050051" w:rsidRDefault="00050051" w:rsidP="00050051">
            <w:pPr>
              <w:spacing w:after="0"/>
              <w:ind w:firstLine="708"/>
              <w:jc w:val="both"/>
              <w:rPr>
                <w:rFonts w:ascii="GHEA Grapalat" w:hAnsi="GHEA Grapalat" w:cs="Arial"/>
                <w:bCs/>
                <w:sz w:val="24"/>
                <w:szCs w:val="24"/>
                <w:lang w:val="hy-AM"/>
              </w:rPr>
            </w:pPr>
            <w:r w:rsidRPr="00EB24F2">
              <w:rPr>
                <w:rFonts w:ascii="GHEA Grapalat" w:hAnsi="GHEA Grapalat" w:cs="Arial"/>
                <w:sz w:val="24"/>
                <w:szCs w:val="24"/>
                <w:lang w:val="hy-AM"/>
              </w:rPr>
              <w:lastRenderedPageBreak/>
              <w:t>Նախագծի ամփոփաթերթում Տարածքային կառավարման և ենթակառուցվաքծների կողմից ներկայացված ՀՀ Արարատի մարզի Վեդի համայնքի ղեկավարի դիտարկումները գրված են, որ ընդունվել են, սակայն ըստ ներկայացված հատակագծերի</w:t>
            </w:r>
            <w:r>
              <w:rPr>
                <w:rFonts w:ascii="GHEA Grapalat" w:hAnsi="GHEA Grapalat" w:cs="Arial"/>
                <w:sz w:val="24"/>
                <w:szCs w:val="24"/>
                <w:lang w:val="hy-AM"/>
              </w:rPr>
              <w:t xml:space="preserve"> </w:t>
            </w:r>
            <w:r w:rsidRPr="00436171">
              <w:rPr>
                <w:rFonts w:ascii="GHEA Grapalat" w:hAnsi="GHEA Grapalat" w:cs="Arial"/>
                <w:sz w:val="24"/>
                <w:szCs w:val="24"/>
                <w:lang w:val="hy-AM"/>
              </w:rPr>
              <w:t>(</w:t>
            </w:r>
            <w:r>
              <w:rPr>
                <w:rFonts w:ascii="GHEA Grapalat" w:hAnsi="GHEA Grapalat" w:cs="Arial"/>
                <w:sz w:val="24"/>
                <w:szCs w:val="24"/>
                <w:lang w:val="hy-AM"/>
              </w:rPr>
              <w:t>կցվում է</w:t>
            </w:r>
            <w:r w:rsidRPr="00436171">
              <w:rPr>
                <w:rFonts w:ascii="GHEA Grapalat" w:hAnsi="GHEA Grapalat" w:cs="Arial"/>
                <w:sz w:val="24"/>
                <w:szCs w:val="24"/>
                <w:lang w:val="hy-AM"/>
              </w:rPr>
              <w:t>)</w:t>
            </w:r>
            <w:r w:rsidRPr="00EB24F2">
              <w:rPr>
                <w:rFonts w:ascii="GHEA Grapalat" w:hAnsi="GHEA Grapalat" w:cs="Arial"/>
                <w:sz w:val="24"/>
                <w:szCs w:val="24"/>
                <w:lang w:val="hy-AM"/>
              </w:rPr>
              <w:t xml:space="preserve">՝ այդ տարածքները ներառված են </w:t>
            </w:r>
            <w:r w:rsidRPr="00EB24F2">
              <w:rPr>
                <w:rFonts w:ascii="GHEA Grapalat" w:hAnsi="GHEA Grapalat" w:cs="Arial"/>
                <w:bCs/>
                <w:sz w:val="24"/>
                <w:szCs w:val="24"/>
                <w:lang w:val="hy-AM"/>
              </w:rPr>
              <w:t>«</w:t>
            </w:r>
            <w:r w:rsidRPr="00EB24F2">
              <w:rPr>
                <w:rFonts w:ascii="GHEA Grapalat" w:hAnsi="GHEA Grapalat" w:cs="Arial"/>
                <w:bCs/>
                <w:sz w:val="24"/>
                <w:szCs w:val="24"/>
                <w:lang w:val="fr-FR"/>
              </w:rPr>
              <w:t>Արտաշատ մայրաքաղաք» պատմամշակութային</w:t>
            </w:r>
            <w:r w:rsidRPr="00EB24F2">
              <w:rPr>
                <w:rFonts w:ascii="GHEA Grapalat" w:hAnsi="GHEA Grapalat" w:cs="Arial"/>
                <w:bCs/>
                <w:sz w:val="24"/>
                <w:szCs w:val="24"/>
                <w:lang w:val="hy-AM"/>
              </w:rPr>
              <w:t xml:space="preserve"> արգելոցին փոխանցվող հողերի կազմի մեջ, որը կարծում ենք, որ հստակեցման և պարզաբանման կարիք ունի։</w:t>
            </w:r>
          </w:p>
          <w:p w:rsidR="00050051" w:rsidRDefault="00050051" w:rsidP="00050051">
            <w:pPr>
              <w:spacing w:after="0"/>
              <w:rPr>
                <w:rFonts w:ascii="GHEA Grapalat" w:hAnsi="GHEA Grapalat"/>
                <w:sz w:val="24"/>
                <w:szCs w:val="24"/>
                <w:lang w:val="hy-AM"/>
              </w:rPr>
            </w:pPr>
          </w:p>
          <w:p w:rsidR="00050051" w:rsidRPr="00957A0A" w:rsidRDefault="00050051" w:rsidP="00050051">
            <w:pPr>
              <w:spacing w:after="0"/>
              <w:jc w:val="both"/>
              <w:rPr>
                <w:rFonts w:ascii="GHEA Grapalat" w:hAnsi="GHEA Grapalat"/>
                <w:sz w:val="24"/>
                <w:szCs w:val="24"/>
                <w:lang w:val="hy-AM"/>
              </w:rPr>
            </w:pPr>
            <w:r w:rsidRPr="00957A0A">
              <w:rPr>
                <w:rFonts w:ascii="GHEA Grapalat" w:hAnsi="GHEA Grapalat"/>
                <w:sz w:val="24"/>
                <w:szCs w:val="24"/>
                <w:lang w:val="hy-AM"/>
              </w:rPr>
              <w:t>Փոխվարչապետի գրասենյակ</w:t>
            </w:r>
          </w:p>
          <w:p w:rsidR="00B254E7" w:rsidRPr="00B54FE2" w:rsidRDefault="00B254E7"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Pr="00050051" w:rsidRDefault="00050051"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sidRPr="00050051">
              <w:rPr>
                <w:rFonts w:ascii="GHEA Grapalat" w:eastAsia="Times New Roman" w:hAnsi="GHEA Grapalat" w:cs="Times New Roman"/>
                <w:color w:val="000000"/>
                <w:sz w:val="24"/>
                <w:szCs w:val="24"/>
                <w:lang w:val="hy-AM"/>
              </w:rPr>
              <w:t>Ընդունվել է ի գիտություն։</w:t>
            </w:r>
          </w:p>
          <w:p w:rsidR="00050051" w:rsidRPr="005E798A" w:rsidRDefault="00050051" w:rsidP="00050051">
            <w:pPr>
              <w:spacing w:after="0" w:line="360" w:lineRule="auto"/>
              <w:ind w:left="127" w:right="166" w:firstLine="283"/>
              <w:jc w:val="center"/>
              <w:rPr>
                <w:rFonts w:ascii="GHEA Grapalat" w:eastAsia="Times New Roman" w:hAnsi="GHEA Grapalat" w:cs="Times New Roman"/>
                <w:color w:val="000000"/>
                <w:sz w:val="24"/>
                <w:szCs w:val="24"/>
                <w:lang w:val="hy-AM"/>
              </w:rPr>
            </w:pPr>
            <w:r w:rsidRPr="00050051">
              <w:rPr>
                <w:rFonts w:ascii="GHEA Grapalat" w:eastAsia="Times New Roman" w:hAnsi="GHEA Grapalat" w:cs="Times New Roman"/>
                <w:color w:val="000000"/>
                <w:sz w:val="24"/>
                <w:szCs w:val="24"/>
                <w:lang w:val="hy-AM"/>
              </w:rPr>
              <w:t xml:space="preserve">Տեղեկացնում ենք, որ արգելոցի սահմաններում առկա արհեստական ջրավազանից անխափան օգտվելու է համայնքը, որի վերաբերյալ </w:t>
            </w:r>
            <w:r w:rsidRPr="00050051">
              <w:rPr>
                <w:rFonts w:ascii="GHEA Grapalat" w:hAnsi="GHEA Grapalat"/>
                <w:sz w:val="24"/>
                <w:szCs w:val="24"/>
                <w:lang w:val="hy-AM"/>
              </w:rPr>
              <w:t>«Պատմամշակու- թային արգելոց-թանգարանների և պատմական միջավայրի պահպանության ծառայություն» ՊՈԱԿ-ի հետ կնքվելու է համաձայնագիր։</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94FC4" w:rsidRPr="008D7FC3" w:rsidRDefault="00194FC4" w:rsidP="00194FC4">
            <w:pPr>
              <w:spacing w:after="0" w:line="240" w:lineRule="auto"/>
              <w:ind w:firstLine="567"/>
              <w:jc w:val="both"/>
              <w:rPr>
                <w:rFonts w:ascii="GHEA Grapalat" w:hAnsi="GHEA Grapalat"/>
                <w:sz w:val="24"/>
                <w:szCs w:val="24"/>
                <w:lang w:val="hy-AM"/>
              </w:rPr>
            </w:pPr>
            <w:r w:rsidRPr="008D7FC3">
              <w:rPr>
                <w:rFonts w:ascii="GHEA Grapalat" w:hAnsi="GHEA Grapalat"/>
                <w:sz w:val="24"/>
                <w:szCs w:val="24"/>
                <w:lang w:val="hy-AM"/>
              </w:rPr>
              <w:t>Նախագծի վերաբերյալ ներկայացնում ենք հետևյալ դիտարկումները։</w:t>
            </w:r>
          </w:p>
          <w:p w:rsidR="00194FC4" w:rsidRDefault="00194FC4" w:rsidP="00194FC4">
            <w:pPr>
              <w:pStyle w:val="ab"/>
              <w:numPr>
                <w:ilvl w:val="0"/>
                <w:numId w:val="11"/>
              </w:numPr>
              <w:shd w:val="clear" w:color="auto" w:fill="FFFFFF"/>
              <w:spacing w:before="0" w:beforeAutospacing="0" w:after="0" w:afterAutospacing="0"/>
              <w:jc w:val="both"/>
              <w:rPr>
                <w:rFonts w:ascii="GHEA Grapalat" w:hAnsi="GHEA Grapalat"/>
                <w:color w:val="000000"/>
                <w:shd w:val="clear" w:color="auto" w:fill="FFFFFF"/>
                <w:lang w:val="hy-AM"/>
              </w:rPr>
            </w:pPr>
            <w:r w:rsidRPr="008D7FC3">
              <w:rPr>
                <w:rFonts w:ascii="GHEA Grapalat" w:hAnsi="GHEA Grapalat" w:cs="Arial"/>
                <w:lang w:val="hy-AM"/>
              </w:rPr>
              <w:t>Նախագծի</w:t>
            </w:r>
            <w:r w:rsidRPr="008D7FC3">
              <w:rPr>
                <w:rFonts w:ascii="GHEA Grapalat" w:hAnsi="GHEA Grapalat"/>
                <w:lang w:val="hy-AM"/>
              </w:rPr>
              <w:t xml:space="preserve"> 1-</w:t>
            </w:r>
            <w:r w:rsidRPr="008D7FC3">
              <w:rPr>
                <w:rFonts w:ascii="GHEA Grapalat" w:hAnsi="GHEA Grapalat" w:cs="Arial"/>
                <w:lang w:val="hy-AM"/>
              </w:rPr>
              <w:t>ին</w:t>
            </w:r>
            <w:r w:rsidRPr="008D7FC3">
              <w:rPr>
                <w:rFonts w:ascii="GHEA Grapalat" w:hAnsi="GHEA Grapalat"/>
                <w:lang w:val="hy-AM"/>
              </w:rPr>
              <w:t xml:space="preserve"> </w:t>
            </w:r>
            <w:r w:rsidRPr="008D7FC3">
              <w:rPr>
                <w:rFonts w:ascii="GHEA Grapalat" w:hAnsi="GHEA Grapalat" w:cs="Arial"/>
                <w:lang w:val="hy-AM"/>
              </w:rPr>
              <w:t xml:space="preserve">կետով նախատեսվում է </w:t>
            </w:r>
            <w:r w:rsidRPr="008D7FC3">
              <w:rPr>
                <w:rFonts w:ascii="GHEA Grapalat" w:hAnsi="GHEA Grapalat"/>
                <w:color w:val="000000"/>
                <w:lang w:val="hy-AM"/>
              </w:rPr>
              <w:t xml:space="preserve">ստեղծել Հայաստանի Հանրապետության Արարատի մարզի Վեդի համայնքի Լուսառատ բնակավայրում գտնվող «Արտաշատ Մայրաքաղաք» պետական սեփականություն հանդիսացող պատմամշակութային արգելոց (5.85195 հա) (այսուհետ՝ արգելոց)՝ «Պատմամշակութային արգելոց-թանգարանների և պատմական միջավայրի պահպանության ծառայություն» պետական ոչ առևտրային կազմակերպության «Արտաշատ Մայրաքաղաք» պատմամշակութային արգելոցի </w:t>
            </w:r>
            <w:r w:rsidRPr="00877E50">
              <w:rPr>
                <w:rFonts w:ascii="GHEA Grapalat" w:hAnsi="GHEA Grapalat"/>
                <w:b/>
                <w:i/>
                <w:color w:val="000000"/>
                <w:lang w:val="hy-AM"/>
              </w:rPr>
              <w:t>մասնաճյուղի կարգավիճակով</w:t>
            </w:r>
            <w:r w:rsidRPr="008D7FC3">
              <w:rPr>
                <w:rFonts w:ascii="GHEA Grapalat" w:hAnsi="GHEA Grapalat"/>
                <w:color w:val="000000"/>
                <w:lang w:val="hy-AM"/>
              </w:rPr>
              <w:t>, մինչդեռ «Պետական ոչ առևտրային կազմակերպությունների մասին» օրենքի 8-րդ հոդվածի 1-</w:t>
            </w:r>
            <w:r w:rsidRPr="008D7FC3">
              <w:rPr>
                <w:rFonts w:ascii="GHEA Grapalat" w:hAnsi="GHEA Grapalat"/>
                <w:color w:val="000000"/>
                <w:lang w:val="hy-AM"/>
              </w:rPr>
              <w:lastRenderedPageBreak/>
              <w:t>ին մասի համաձայն Հ</w:t>
            </w:r>
            <w:r w:rsidRPr="008D7FC3">
              <w:rPr>
                <w:rFonts w:ascii="GHEA Grapalat" w:hAnsi="GHEA Grapalat"/>
                <w:color w:val="000000"/>
                <w:shd w:val="clear" w:color="auto" w:fill="FFFFFF"/>
                <w:lang w:val="hy-AM"/>
              </w:rPr>
              <w:t>Հ</w:t>
            </w:r>
            <w:r>
              <w:rPr>
                <w:rFonts w:ascii="GHEA Grapalat" w:hAnsi="GHEA Grapalat"/>
                <w:color w:val="000000"/>
                <w:shd w:val="clear" w:color="auto" w:fill="FFFFFF"/>
                <w:lang w:val="hy-AM"/>
              </w:rPr>
              <w:t xml:space="preserve"> քաղաքացիական օրենսգրքին, </w:t>
            </w:r>
            <w:r w:rsidRPr="008D7FC3">
              <w:rPr>
                <w:rFonts w:ascii="GHEA Grapalat" w:hAnsi="GHEA Grapalat"/>
                <w:color w:val="000000"/>
                <w:lang w:val="hy-AM"/>
              </w:rPr>
              <w:t xml:space="preserve">«Պետական ոչ առևտրային կազմակերպությունների մասին» </w:t>
            </w:r>
            <w:r w:rsidRPr="008D7FC3">
              <w:rPr>
                <w:rFonts w:ascii="GHEA Grapalat" w:hAnsi="GHEA Grapalat"/>
                <w:color w:val="000000"/>
                <w:shd w:val="clear" w:color="auto" w:fill="FFFFFF"/>
                <w:lang w:val="hy-AM"/>
              </w:rPr>
              <w:t>օրենքին և իր կանոնադրությանը համապատասխան` պետական կազմակերպությ</w:t>
            </w:r>
            <w:r>
              <w:rPr>
                <w:rFonts w:ascii="GHEA Grapalat" w:hAnsi="GHEA Grapalat"/>
                <w:color w:val="000000"/>
                <w:shd w:val="clear" w:color="auto" w:fill="FFFFFF"/>
                <w:lang w:val="hy-AM"/>
              </w:rPr>
              <w:t>ունը կարող է ունենալ</w:t>
            </w:r>
            <w:r w:rsidRPr="008D7FC3">
              <w:rPr>
                <w:rFonts w:ascii="GHEA Grapalat" w:hAnsi="GHEA Grapalat"/>
                <w:color w:val="000000"/>
                <w:shd w:val="clear" w:color="auto" w:fill="FFFFFF"/>
                <w:lang w:val="hy-AM"/>
              </w:rPr>
              <w:t xml:space="preserve"> մասնաճյ</w:t>
            </w:r>
            <w:r>
              <w:rPr>
                <w:rFonts w:ascii="GHEA Grapalat" w:hAnsi="GHEA Grapalat"/>
                <w:color w:val="000000"/>
                <w:shd w:val="clear" w:color="auto" w:fill="FFFFFF"/>
                <w:lang w:val="hy-AM"/>
              </w:rPr>
              <w:t>ուղեր</w:t>
            </w:r>
            <w:r w:rsidRPr="008D7FC3">
              <w:rPr>
                <w:rFonts w:ascii="GHEA Grapalat" w:hAnsi="GHEA Grapalat"/>
                <w:color w:val="000000"/>
                <w:shd w:val="clear" w:color="auto" w:fill="FFFFFF"/>
                <w:lang w:val="hy-AM"/>
              </w:rPr>
              <w:t>: Պետ</w:t>
            </w:r>
            <w:r>
              <w:rPr>
                <w:rFonts w:ascii="GHEA Grapalat" w:hAnsi="GHEA Grapalat"/>
                <w:color w:val="000000"/>
                <w:shd w:val="clear" w:color="auto" w:fill="FFFFFF"/>
                <w:lang w:val="hy-AM"/>
              </w:rPr>
              <w:t>ական կազմակերպության մասնաճյուղերը</w:t>
            </w:r>
            <w:r w:rsidRPr="008D7FC3">
              <w:rPr>
                <w:rFonts w:ascii="GHEA Grapalat" w:hAnsi="GHEA Grapalat"/>
                <w:color w:val="000000"/>
                <w:shd w:val="clear" w:color="auto" w:fill="FFFFFF"/>
                <w:lang w:val="hy-AM"/>
              </w:rPr>
              <w:t xml:space="preserve"> ստեղծվում են հիմնադրի որոշմամբ, իսկ հիմնադրի կողմից ուղղակիորեն նախատեսված դեպքում` լիազորված պետական մարմնի որոշմամբ:</w:t>
            </w:r>
            <w:r>
              <w:rPr>
                <w:rFonts w:ascii="GHEA Grapalat" w:hAnsi="GHEA Grapalat"/>
                <w:color w:val="000000"/>
                <w:shd w:val="clear" w:color="auto" w:fill="FFFFFF"/>
                <w:lang w:val="hy-AM"/>
              </w:rPr>
              <w:t xml:space="preserve"> Նախագծով նախատեսված չէ </w:t>
            </w:r>
            <w:r w:rsidRPr="008D7FC3">
              <w:rPr>
                <w:rFonts w:ascii="GHEA Grapalat" w:hAnsi="GHEA Grapalat"/>
                <w:color w:val="000000"/>
                <w:lang w:val="hy-AM"/>
              </w:rPr>
              <w:t xml:space="preserve">«Պատմամշակութային արգելոց-թանգարանների և պատմական միջավայրի պահպանության ծառայություն» պետական ոչ առևտրային կազմակերպության «Արտաշատ Մայրաքաղաք» պատմամշակութային արգելոցի </w:t>
            </w:r>
            <w:r w:rsidRPr="00877E50">
              <w:rPr>
                <w:rFonts w:ascii="GHEA Grapalat" w:hAnsi="GHEA Grapalat"/>
                <w:color w:val="000000"/>
                <w:lang w:val="hy-AM"/>
              </w:rPr>
              <w:t xml:space="preserve">մասնաճյուղ ստեղծելու վերաբերյալ դրույթ, նախատեսված չէ նաև </w:t>
            </w:r>
            <w:r w:rsidRPr="008D7FC3">
              <w:rPr>
                <w:rFonts w:ascii="GHEA Grapalat" w:hAnsi="GHEA Grapalat"/>
                <w:color w:val="000000"/>
                <w:shd w:val="clear" w:color="auto" w:fill="FFFFFF"/>
                <w:lang w:val="hy-AM"/>
              </w:rPr>
              <w:t>լիազորված պետական մարմնի որոշմամբ</w:t>
            </w:r>
            <w:r>
              <w:rPr>
                <w:rFonts w:ascii="GHEA Grapalat" w:hAnsi="GHEA Grapalat"/>
                <w:color w:val="000000"/>
                <w:shd w:val="clear" w:color="auto" w:fill="FFFFFF"/>
                <w:lang w:val="hy-AM"/>
              </w:rPr>
              <w:t xml:space="preserve"> այն ստեղծելու վերաբերյալ կարգավորում։</w:t>
            </w:r>
          </w:p>
          <w:p w:rsidR="00B254E7" w:rsidRPr="00B54FE2" w:rsidRDefault="00B254E7"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Pr="005E798A" w:rsidRDefault="00194FC4"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և խմբագրվել։</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194FC4" w:rsidRDefault="00194FC4" w:rsidP="00194FC4">
            <w:pPr>
              <w:pStyle w:val="ab"/>
              <w:numPr>
                <w:ilvl w:val="0"/>
                <w:numId w:val="11"/>
              </w:numPr>
              <w:shd w:val="clear" w:color="auto" w:fill="FFFFFF"/>
              <w:spacing w:before="0" w:beforeAutospacing="0" w:after="0" w:afterAutospacing="0"/>
              <w:jc w:val="both"/>
              <w:rPr>
                <w:rFonts w:ascii="GHEA Grapalat" w:hAnsi="GHEA Grapalat"/>
                <w:color w:val="000000"/>
                <w:lang w:val="hy-AM"/>
              </w:rPr>
            </w:pPr>
            <w:r>
              <w:rPr>
                <w:rFonts w:ascii="GHEA Grapalat" w:hAnsi="GHEA Grapalat"/>
                <w:color w:val="000000"/>
                <w:lang w:val="hy-AM"/>
              </w:rPr>
              <w:lastRenderedPageBreak/>
              <w:t>Նախագծով հստակ սահմանված չէ արգելոցի տարածքը (նախագծին կից ներկայացված  փաստաթղթերի փաթեթում ներառված է ՀՀ Արարատի մարզի Վեդի համայնքի ղեկավարի կարծիքը, որով առաջարկվում է որոշման նախագծում հողամասի նախատեսված սահմանները փոփոխել, սակայն նախագծին կից ամփոփաթերթում տվյալ առաջարկությանը պատասխան անդրադարձ  առկա չէ, անհասկանալի է այն ընդունվել է, թե ոչ)։</w:t>
            </w:r>
          </w:p>
          <w:p w:rsidR="00B254E7" w:rsidRPr="00B54FE2" w:rsidRDefault="00B254E7"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Pr="005E798A" w:rsidRDefault="00194FC4"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և խմբագրվել։</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5E6C4D" w:rsidRPr="00C3475A" w:rsidRDefault="005E6C4D" w:rsidP="005E6C4D">
            <w:pPr>
              <w:pStyle w:val="ab"/>
              <w:numPr>
                <w:ilvl w:val="0"/>
                <w:numId w:val="11"/>
              </w:numPr>
              <w:shd w:val="clear" w:color="auto" w:fill="FFFFFF"/>
              <w:spacing w:before="0" w:beforeAutospacing="0" w:after="0" w:afterAutospacing="0"/>
              <w:jc w:val="both"/>
              <w:rPr>
                <w:rFonts w:ascii="GHEA Grapalat" w:hAnsi="GHEA Grapalat"/>
                <w:color w:val="000000"/>
                <w:lang w:val="hy-AM"/>
              </w:rPr>
            </w:pPr>
            <w:r w:rsidRPr="00C3475A">
              <w:rPr>
                <w:rFonts w:ascii="GHEA Grapalat" w:hAnsi="GHEA Grapalat"/>
                <w:color w:val="000000"/>
                <w:lang w:val="hy-AM"/>
              </w:rPr>
              <w:t>Առաջարկում ենք ևս մեկ անգամ վերանայել և քննարկել Կադաստրի կոմիտեի  հետ</w:t>
            </w:r>
            <w:r w:rsidRPr="00457A84">
              <w:rPr>
                <w:rFonts w:ascii="GHEA Grapalat" w:hAnsi="GHEA Grapalat"/>
                <w:color w:val="000000"/>
                <w:lang w:val="hy-AM"/>
              </w:rPr>
              <w:t xml:space="preserve"> </w:t>
            </w:r>
            <w:r w:rsidRPr="00C3475A">
              <w:rPr>
                <w:rFonts w:ascii="GHEA Grapalat" w:hAnsi="GHEA Grapalat"/>
                <w:color w:val="000000"/>
                <w:lang w:val="hy-AM"/>
              </w:rPr>
              <w:t>(հաշվի առնելով</w:t>
            </w:r>
            <w:r>
              <w:rPr>
                <w:rFonts w:ascii="GHEA Grapalat" w:hAnsi="GHEA Grapalat"/>
                <w:color w:val="000000"/>
                <w:lang w:val="hy-AM"/>
              </w:rPr>
              <w:t xml:space="preserve"> Կադաստրի</w:t>
            </w:r>
            <w:r w:rsidRPr="00C3475A">
              <w:rPr>
                <w:rFonts w:ascii="GHEA Grapalat" w:hAnsi="GHEA Grapalat"/>
                <w:color w:val="000000"/>
                <w:lang w:val="hy-AM"/>
              </w:rPr>
              <w:t xml:space="preserve"> կոմիտեի կողմից ներկայացված դիտարկումները) նախագծի 2-4-րդ կետերով նախատեսված կարգավորումները՝ հստակեցնելու համար, թե արդյո՞ք նախագծի 1-ին կետով նախատեսված արգելոցի</w:t>
            </w:r>
            <w:r w:rsidRPr="00C3475A">
              <w:rPr>
                <w:rFonts w:ascii="GHEA Grapalat" w:hAnsi="GHEA Grapalat"/>
                <w:lang w:val="hy-AM"/>
              </w:rPr>
              <w:t xml:space="preserve">  համար նախատեսվող  հողամասի նկատմամբ առկա են իրավունքի պետական գրանցման փաստաթղթեր (առկայության դեպքում՝ ներառել նախագծի փաթեթում)։ Հաշվի առնելով, որ նախագծի հիմնավորման մեջ նշվում է, որ «Մայրաքաղաք Արտաշատ» պատմամշակութային</w:t>
            </w:r>
            <w:r w:rsidRPr="00C3475A">
              <w:rPr>
                <w:rFonts w:ascii="GHEA Grapalat" w:hAnsi="GHEA Grapalat"/>
                <w:lang w:val="af-ZA"/>
              </w:rPr>
              <w:t xml:space="preserve"> </w:t>
            </w:r>
            <w:r w:rsidRPr="00C3475A">
              <w:rPr>
                <w:rFonts w:ascii="GHEA Grapalat" w:hAnsi="GHEA Grapalat"/>
                <w:lang w:val="hy-AM"/>
              </w:rPr>
              <w:t>արգելոցի համար անհրաժեշտ տարածքը համարվում է պետական սեփականության պատմության</w:t>
            </w:r>
            <w:r w:rsidRPr="00C3475A">
              <w:rPr>
                <w:rFonts w:ascii="GHEA Grapalat" w:hAnsi="GHEA Grapalat"/>
                <w:lang w:val="af-ZA"/>
              </w:rPr>
              <w:t xml:space="preserve"> </w:t>
            </w:r>
            <w:r w:rsidRPr="00C3475A">
              <w:rPr>
                <w:rFonts w:ascii="GHEA Grapalat" w:hAnsi="GHEA Grapalat"/>
                <w:lang w:val="hy-AM"/>
              </w:rPr>
              <w:t>և</w:t>
            </w:r>
            <w:r w:rsidRPr="00C3475A">
              <w:rPr>
                <w:rFonts w:ascii="GHEA Grapalat" w:hAnsi="GHEA Grapalat"/>
                <w:lang w:val="af-ZA"/>
              </w:rPr>
              <w:t xml:space="preserve"> </w:t>
            </w:r>
            <w:r w:rsidRPr="00C3475A">
              <w:rPr>
                <w:rFonts w:ascii="GHEA Grapalat" w:hAnsi="GHEA Grapalat"/>
                <w:lang w:val="hy-AM"/>
              </w:rPr>
              <w:t>մշակույթի</w:t>
            </w:r>
            <w:r w:rsidRPr="00C3475A">
              <w:rPr>
                <w:rFonts w:ascii="GHEA Grapalat" w:hAnsi="GHEA Grapalat"/>
                <w:lang w:val="af-ZA"/>
              </w:rPr>
              <w:t xml:space="preserve"> </w:t>
            </w:r>
            <w:r w:rsidRPr="00C3475A">
              <w:rPr>
                <w:rFonts w:ascii="GHEA Grapalat" w:hAnsi="GHEA Grapalat"/>
                <w:lang w:val="hy-AM"/>
              </w:rPr>
              <w:t>հողեր,</w:t>
            </w:r>
            <w:r w:rsidRPr="00C3475A">
              <w:rPr>
                <w:rFonts w:ascii="GHEA Grapalat" w:hAnsi="GHEA Grapalat"/>
                <w:lang w:val="af-ZA"/>
              </w:rPr>
              <w:t xml:space="preserve"> </w:t>
            </w:r>
            <w:r w:rsidRPr="00C3475A">
              <w:rPr>
                <w:rFonts w:ascii="GHEA Grapalat" w:hAnsi="GHEA Grapalat"/>
                <w:lang w:val="hy-AM"/>
              </w:rPr>
              <w:t>որոնց վրա գտնվում են</w:t>
            </w:r>
            <w:r w:rsidRPr="00C3475A">
              <w:rPr>
                <w:rFonts w:ascii="GHEA Grapalat" w:hAnsi="GHEA Grapalat"/>
                <w:lang w:val="af-ZA"/>
              </w:rPr>
              <w:t xml:space="preserve"> </w:t>
            </w:r>
            <w:r w:rsidRPr="00C3475A">
              <w:rPr>
                <w:rFonts w:ascii="GHEA Grapalat" w:hAnsi="GHEA Grapalat"/>
                <w:lang w:val="hy-AM"/>
              </w:rPr>
              <w:t>հանրապետական</w:t>
            </w:r>
            <w:r w:rsidRPr="00C3475A">
              <w:rPr>
                <w:rFonts w:ascii="GHEA Grapalat" w:hAnsi="GHEA Grapalat"/>
                <w:lang w:val="af-ZA"/>
              </w:rPr>
              <w:t xml:space="preserve"> </w:t>
            </w:r>
            <w:r w:rsidRPr="00C3475A">
              <w:rPr>
                <w:rFonts w:ascii="GHEA Grapalat" w:hAnsi="GHEA Grapalat"/>
                <w:lang w:val="hy-AM"/>
              </w:rPr>
              <w:t>նշանակության հուշարձաններ</w:t>
            </w:r>
            <w:r w:rsidRPr="00457A84">
              <w:rPr>
                <w:rFonts w:ascii="GHEA Grapalat" w:hAnsi="GHEA Grapalat"/>
                <w:lang w:val="hy-AM"/>
              </w:rPr>
              <w:t>,</w:t>
            </w:r>
            <w:r w:rsidRPr="00C3475A">
              <w:rPr>
                <w:rFonts w:ascii="GHEA Grapalat" w:hAnsi="GHEA Grapalat"/>
                <w:lang w:val="af-ZA"/>
              </w:rPr>
              <w:t xml:space="preserve"> </w:t>
            </w:r>
            <w:r w:rsidRPr="00C3475A">
              <w:rPr>
                <w:rFonts w:ascii="GHEA Grapalat" w:hAnsi="GHEA Grapalat"/>
                <w:lang w:val="hy-AM"/>
              </w:rPr>
              <w:t>մասնավորապես</w:t>
            </w:r>
            <w:r w:rsidRPr="00457A84">
              <w:rPr>
                <w:rFonts w:ascii="GHEA Grapalat" w:hAnsi="GHEA Grapalat"/>
                <w:lang w:val="hy-AM"/>
              </w:rPr>
              <w:t>`</w:t>
            </w:r>
            <w:r w:rsidRPr="00C3475A">
              <w:rPr>
                <w:rFonts w:ascii="GHEA Grapalat" w:hAnsi="GHEA Grapalat"/>
                <w:lang w:val="hy-AM"/>
              </w:rPr>
              <w:t xml:space="preserve"> Արտաշատ մայրաքաղաքը </w:t>
            </w:r>
            <w:r w:rsidRPr="00C3475A">
              <w:rPr>
                <w:rFonts w:ascii="GHEA Grapalat" w:hAnsi="GHEA Grapalat"/>
                <w:lang w:val="af-ZA"/>
              </w:rPr>
              <w:t>(</w:t>
            </w:r>
            <w:r w:rsidRPr="00C3475A">
              <w:rPr>
                <w:rStyle w:val="apple-converted-space"/>
                <w:rFonts w:ascii="Tahoma" w:hAnsi="Tahoma" w:cs="Tahoma"/>
                <w:shd w:val="clear" w:color="auto" w:fill="FFFFFF"/>
                <w:lang w:val="af-ZA"/>
              </w:rPr>
              <w:t> </w:t>
            </w:r>
            <w:r w:rsidRPr="00C3475A">
              <w:rPr>
                <w:rFonts w:ascii="GHEA Grapalat" w:hAnsi="GHEA Grapalat" w:cs="Sylfaen"/>
                <w:shd w:val="clear" w:color="auto" w:fill="FFFFFF"/>
                <w:lang w:val="hy-AM"/>
              </w:rPr>
              <w:t>մ</w:t>
            </w:r>
            <w:r w:rsidRPr="00C3475A">
              <w:rPr>
                <w:rFonts w:ascii="GHEA Grapalat" w:hAnsi="GHEA Grapalat" w:cs="Tahoma"/>
                <w:shd w:val="clear" w:color="auto" w:fill="FFFFFF"/>
                <w:lang w:val="af-ZA"/>
              </w:rPr>
              <w:t>.</w:t>
            </w:r>
            <w:r w:rsidRPr="00C3475A">
              <w:rPr>
                <w:rFonts w:ascii="GHEA Grapalat" w:hAnsi="GHEA Grapalat" w:cs="Sylfaen"/>
                <w:shd w:val="clear" w:color="auto" w:fill="FFFFFF"/>
                <w:lang w:val="hy-AM"/>
              </w:rPr>
              <w:t>թ</w:t>
            </w:r>
            <w:r w:rsidRPr="00C3475A">
              <w:rPr>
                <w:rFonts w:ascii="GHEA Grapalat" w:hAnsi="GHEA Grapalat" w:cs="Tahoma"/>
                <w:shd w:val="clear" w:color="auto" w:fill="FFFFFF"/>
                <w:lang w:val="af-ZA"/>
              </w:rPr>
              <w:t>.</w:t>
            </w:r>
            <w:r w:rsidRPr="00C3475A">
              <w:rPr>
                <w:rFonts w:ascii="GHEA Grapalat" w:hAnsi="GHEA Grapalat" w:cs="Sylfaen"/>
                <w:shd w:val="clear" w:color="auto" w:fill="FFFFFF"/>
                <w:lang w:val="hy-AM"/>
              </w:rPr>
              <w:t>ա</w:t>
            </w:r>
            <w:r w:rsidRPr="00C3475A">
              <w:rPr>
                <w:rFonts w:ascii="GHEA Grapalat" w:hAnsi="GHEA Grapalat" w:cs="Tahoma"/>
                <w:shd w:val="clear" w:color="auto" w:fill="FFFFFF"/>
                <w:lang w:val="af-ZA"/>
              </w:rPr>
              <w:t xml:space="preserve">. II – </w:t>
            </w:r>
            <w:r w:rsidRPr="00C3475A">
              <w:rPr>
                <w:rFonts w:ascii="GHEA Grapalat" w:hAnsi="GHEA Grapalat" w:cs="Sylfaen"/>
                <w:shd w:val="clear" w:color="auto" w:fill="FFFFFF"/>
                <w:lang w:val="hy-AM"/>
              </w:rPr>
              <w:t>մ</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թ</w:t>
            </w:r>
            <w:r w:rsidRPr="00C3475A">
              <w:rPr>
                <w:rFonts w:ascii="GHEA Grapalat" w:hAnsi="GHEA Grapalat" w:cs="Tahoma"/>
                <w:shd w:val="clear" w:color="auto" w:fill="FFFFFF"/>
                <w:lang w:val="af-ZA"/>
              </w:rPr>
              <w:t xml:space="preserve">. IV </w:t>
            </w:r>
            <w:r w:rsidRPr="00C3475A">
              <w:rPr>
                <w:rFonts w:ascii="GHEA Grapalat" w:hAnsi="GHEA Grapalat" w:cs="Sylfaen"/>
                <w:shd w:val="clear" w:color="auto" w:fill="FFFFFF"/>
                <w:lang w:val="hy-AM"/>
              </w:rPr>
              <w:t>դդ</w:t>
            </w:r>
            <w:r w:rsidRPr="00C3475A">
              <w:rPr>
                <w:rFonts w:ascii="MS Gothic" w:eastAsia="MS Gothic" w:hAnsi="MS Gothic" w:cs="MS Gothic" w:hint="eastAsia"/>
                <w:shd w:val="clear" w:color="auto" w:fill="FFFFFF"/>
                <w:lang w:val="hy-AM"/>
              </w:rPr>
              <w:t>․</w:t>
            </w:r>
            <w:r w:rsidRPr="00C3475A">
              <w:rPr>
                <w:rFonts w:ascii="GHEA Grapalat" w:hAnsi="GHEA Grapalat" w:cs="Tahoma"/>
                <w:shd w:val="clear" w:color="auto" w:fill="FFFFFF"/>
                <w:lang w:val="af-ZA"/>
              </w:rPr>
              <w:t>.)</w:t>
            </w:r>
            <w:r w:rsidRPr="00C3475A">
              <w:rPr>
                <w:rFonts w:ascii="GHEA Grapalat" w:hAnsi="GHEA Grapalat" w:cs="Tahoma"/>
                <w:shd w:val="clear" w:color="auto" w:fill="FFFFFF"/>
                <w:lang w:val="hy-AM"/>
              </w:rPr>
              <w:t>, որը կ</w:t>
            </w:r>
            <w:r w:rsidRPr="00C3475A">
              <w:rPr>
                <w:rFonts w:ascii="GHEA Grapalat" w:hAnsi="GHEA Grapalat" w:cs="Sylfaen"/>
                <w:shd w:val="clear" w:color="auto" w:fill="FFFFFF"/>
                <w:lang w:val="hy-AM"/>
              </w:rPr>
              <w:t>առուցել</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է</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Հայոց</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արքա</w:t>
            </w:r>
            <w:r w:rsidRPr="00C3475A">
              <w:rPr>
                <w:rStyle w:val="apple-converted-space"/>
                <w:rFonts w:ascii="Tahoma" w:hAnsi="Tahoma" w:cs="Tahoma"/>
                <w:shd w:val="clear" w:color="auto" w:fill="FFFFFF"/>
                <w:lang w:val="af-ZA"/>
              </w:rPr>
              <w:t> </w:t>
            </w:r>
            <w:hyperlink r:id="rId7" w:tooltip="Արտաշես I" w:history="1">
              <w:r w:rsidRPr="005E6C4D">
                <w:rPr>
                  <w:rStyle w:val="ad"/>
                  <w:rFonts w:ascii="GHEA Grapalat" w:hAnsi="GHEA Grapalat" w:cs="Sylfaen"/>
                  <w:color w:val="auto"/>
                  <w:shd w:val="clear" w:color="auto" w:fill="FFFFFF"/>
                  <w:lang w:val="hy-AM"/>
                </w:rPr>
                <w:t>Արտաշեսը</w:t>
              </w:r>
            </w:hyperlink>
            <w:r w:rsidRPr="00C3475A">
              <w:rPr>
                <w:rStyle w:val="apple-converted-space"/>
                <w:rFonts w:ascii="Tahoma" w:hAnsi="Tahoma" w:cs="Tahoma"/>
                <w:shd w:val="clear" w:color="auto" w:fill="FFFFFF"/>
                <w:lang w:val="af-ZA"/>
              </w:rPr>
              <w:t> </w:t>
            </w:r>
            <w:r w:rsidRPr="00C3475A">
              <w:rPr>
                <w:rFonts w:ascii="GHEA Grapalat" w:hAnsi="GHEA Grapalat" w:cs="Sylfaen"/>
                <w:shd w:val="clear" w:color="auto" w:fill="FFFFFF"/>
                <w:lang w:val="hy-AM"/>
              </w:rPr>
              <w:t>մ</w:t>
            </w:r>
            <w:r w:rsidRPr="00C3475A">
              <w:rPr>
                <w:rFonts w:ascii="GHEA Grapalat" w:hAnsi="GHEA Grapalat" w:cs="Tahoma"/>
                <w:shd w:val="clear" w:color="auto" w:fill="FFFFFF"/>
                <w:lang w:val="af-ZA"/>
              </w:rPr>
              <w:t>.</w:t>
            </w:r>
            <w:r w:rsidRPr="00C3475A">
              <w:rPr>
                <w:rFonts w:ascii="GHEA Grapalat" w:hAnsi="GHEA Grapalat" w:cs="Sylfaen"/>
                <w:shd w:val="clear" w:color="auto" w:fill="FFFFFF"/>
                <w:lang w:val="hy-AM"/>
              </w:rPr>
              <w:t>թ</w:t>
            </w:r>
            <w:r w:rsidRPr="00C3475A">
              <w:rPr>
                <w:rFonts w:ascii="GHEA Grapalat" w:hAnsi="GHEA Grapalat" w:cs="Tahoma"/>
                <w:shd w:val="clear" w:color="auto" w:fill="FFFFFF"/>
                <w:lang w:val="af-ZA"/>
              </w:rPr>
              <w:t>.</w:t>
            </w:r>
            <w:r w:rsidRPr="00C3475A">
              <w:rPr>
                <w:rFonts w:ascii="GHEA Grapalat" w:hAnsi="GHEA Grapalat" w:cs="Sylfaen"/>
                <w:shd w:val="clear" w:color="auto" w:fill="FFFFFF"/>
                <w:lang w:val="hy-AM"/>
              </w:rPr>
              <w:t>ա</w:t>
            </w:r>
            <w:r w:rsidRPr="00C3475A">
              <w:rPr>
                <w:rFonts w:ascii="GHEA Grapalat" w:hAnsi="GHEA Grapalat" w:cs="Tahoma"/>
                <w:shd w:val="clear" w:color="auto" w:fill="FFFFFF"/>
                <w:lang w:val="af-ZA"/>
              </w:rPr>
              <w:t>. 180-170-</w:t>
            </w:r>
            <w:r w:rsidRPr="00C3475A">
              <w:rPr>
                <w:rFonts w:ascii="GHEA Grapalat" w:hAnsi="GHEA Grapalat" w:cs="Sylfaen"/>
                <w:shd w:val="clear" w:color="auto" w:fill="FFFFFF"/>
                <w:lang w:val="hy-AM"/>
              </w:rPr>
              <w:t>ական</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թթ</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և</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իր</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անունով</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անվանել</w:t>
            </w:r>
            <w:r w:rsidRPr="00C3475A">
              <w:rPr>
                <w:rFonts w:ascii="GHEA Grapalat" w:hAnsi="GHEA Grapalat" w:cs="Tahoma"/>
                <w:shd w:val="clear" w:color="auto" w:fill="FFFFFF"/>
                <w:lang w:val="af-ZA"/>
              </w:rPr>
              <w:t xml:space="preserve"> </w:t>
            </w:r>
            <w:r w:rsidRPr="00C3475A">
              <w:rPr>
                <w:rFonts w:ascii="GHEA Grapalat" w:hAnsi="GHEA Grapalat" w:cs="Sylfaen"/>
                <w:shd w:val="clear" w:color="auto" w:fill="FFFFFF"/>
                <w:lang w:val="hy-AM"/>
              </w:rPr>
              <w:t>Արտաշատ</w:t>
            </w:r>
            <w:r w:rsidRPr="00C3475A">
              <w:rPr>
                <w:rFonts w:ascii="GHEA Grapalat" w:hAnsi="GHEA Grapalat" w:cs="Tahoma"/>
                <w:shd w:val="clear" w:color="auto" w:fill="FFFFFF"/>
                <w:lang w:val="hy-AM"/>
              </w:rPr>
              <w:t>, անհ</w:t>
            </w:r>
            <w:r>
              <w:rPr>
                <w:rFonts w:ascii="GHEA Grapalat" w:hAnsi="GHEA Grapalat" w:cs="Tahoma"/>
                <w:shd w:val="clear" w:color="auto" w:fill="FFFFFF"/>
                <w:lang w:val="hy-AM"/>
              </w:rPr>
              <w:t>ա</w:t>
            </w:r>
            <w:r w:rsidRPr="00C3475A">
              <w:rPr>
                <w:rFonts w:ascii="GHEA Grapalat" w:hAnsi="GHEA Grapalat" w:cs="Tahoma"/>
                <w:shd w:val="clear" w:color="auto" w:fill="FFFFFF"/>
                <w:lang w:val="hy-AM"/>
              </w:rPr>
              <w:t>սկանալի է, օրինակ, նախագծի 3-րդ կետի 1-ին ենթա</w:t>
            </w:r>
            <w:r>
              <w:rPr>
                <w:rFonts w:ascii="GHEA Grapalat" w:hAnsi="GHEA Grapalat" w:cs="Tahoma"/>
                <w:shd w:val="clear" w:color="auto" w:fill="FFFFFF"/>
                <w:lang w:val="hy-AM"/>
              </w:rPr>
              <w:t>կետով նախատեսված հանձնարարականը</w:t>
            </w:r>
            <w:r w:rsidRPr="00C3475A">
              <w:rPr>
                <w:rFonts w:ascii="GHEA Grapalat" w:hAnsi="GHEA Grapalat"/>
                <w:color w:val="000000"/>
                <w:lang w:val="hy-AM"/>
              </w:rPr>
              <w:t xml:space="preserve"> տարածքային կառավարման և ենթակառուցվածքների նախարարության պետական գույքի կառավարման կոմիտեի նախագահին՝ </w:t>
            </w:r>
            <w:r w:rsidRPr="00FB5F21">
              <w:rPr>
                <w:rFonts w:ascii="GHEA Grapalat" w:hAnsi="GHEA Grapalat"/>
                <w:color w:val="000000"/>
                <w:lang w:val="hy-AM"/>
              </w:rPr>
              <w:t xml:space="preserve">որոշումն ուժի մեջ մտնելուց հետո </w:t>
            </w:r>
            <w:r>
              <w:rPr>
                <w:rFonts w:ascii="GHEA Grapalat" w:hAnsi="GHEA Grapalat"/>
                <w:color w:val="000000"/>
                <w:lang w:val="hy-AM"/>
              </w:rPr>
              <w:t>չորս ամսյա</w:t>
            </w:r>
            <w:r w:rsidRPr="00FB5F21">
              <w:rPr>
                <w:rFonts w:ascii="GHEA Grapalat" w:hAnsi="GHEA Grapalat"/>
                <w:color w:val="000000"/>
                <w:lang w:val="hy-AM"/>
              </w:rPr>
              <w:t xml:space="preserve"> ժամկետում ապահովել</w:t>
            </w:r>
            <w:r>
              <w:rPr>
                <w:rFonts w:ascii="GHEA Grapalat" w:hAnsi="GHEA Grapalat"/>
                <w:color w:val="000000"/>
                <w:lang w:val="hy-AM"/>
              </w:rPr>
              <w:t>ու</w:t>
            </w:r>
            <w:r w:rsidRPr="00FB5F21">
              <w:rPr>
                <w:rFonts w:ascii="GHEA Grapalat" w:hAnsi="GHEA Grapalat"/>
                <w:color w:val="000000"/>
                <w:lang w:val="hy-AM"/>
              </w:rPr>
              <w:t xml:space="preserve"> արգելոցի զբաղեցրած հողամասի ն</w:t>
            </w:r>
            <w:r>
              <w:rPr>
                <w:rFonts w:ascii="GHEA Grapalat" w:hAnsi="GHEA Grapalat"/>
                <w:color w:val="000000"/>
                <w:lang w:val="hy-AM"/>
              </w:rPr>
              <w:t>կատմամբ ՀՀ</w:t>
            </w:r>
            <w:r w:rsidRPr="00FB5F21">
              <w:rPr>
                <w:rFonts w:ascii="GHEA Grapalat" w:hAnsi="GHEA Grapalat"/>
                <w:color w:val="000000"/>
                <w:lang w:val="hy-AM"/>
              </w:rPr>
              <w:t xml:space="preserve"> անվամբ սեփականության իրավունքների </w:t>
            </w:r>
            <w:r w:rsidRPr="00FB5F21">
              <w:rPr>
                <w:rFonts w:ascii="GHEA Grapalat" w:hAnsi="GHEA Grapalat"/>
                <w:color w:val="000000"/>
                <w:lang w:val="hy-AM"/>
              </w:rPr>
              <w:lastRenderedPageBreak/>
              <w:t>պետական գրանցումը</w:t>
            </w:r>
            <w:r>
              <w:rPr>
                <w:rFonts w:ascii="GHEA Grapalat" w:hAnsi="GHEA Grapalat"/>
                <w:color w:val="000000"/>
                <w:lang w:val="hy-AM"/>
              </w:rPr>
              <w:t>։</w:t>
            </w:r>
          </w:p>
          <w:p w:rsidR="00B254E7" w:rsidRPr="00B54FE2" w:rsidRDefault="00B254E7"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Default="005E6C4D"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5E6C4D" w:rsidRPr="005E6C4D" w:rsidRDefault="005E6C4D"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sidRPr="005E6C4D">
              <w:rPr>
                <w:rFonts w:ascii="GHEA Grapalat" w:eastAsia="Times New Roman" w:hAnsi="GHEA Grapalat" w:cs="Times New Roman"/>
                <w:color w:val="000000"/>
                <w:sz w:val="24"/>
                <w:szCs w:val="24"/>
                <w:lang w:val="hy-AM"/>
              </w:rPr>
              <w:t xml:space="preserve">Տեղեկացնում ենք, որ գույքի նկատմամբ </w:t>
            </w:r>
            <w:r w:rsidRPr="005E6C4D">
              <w:rPr>
                <w:rFonts w:ascii="GHEA Grapalat" w:hAnsi="GHEA Grapalat"/>
                <w:sz w:val="24"/>
                <w:szCs w:val="24"/>
                <w:lang w:val="hy-AM"/>
              </w:rPr>
              <w:t>իրավունքի պետական գրանցման փաստաթղթեր առկա չեն։</w:t>
            </w:r>
          </w:p>
        </w:tc>
      </w:tr>
      <w:tr w:rsidR="00B254E7"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5E6C4D" w:rsidRPr="00696C2D" w:rsidRDefault="005E6C4D" w:rsidP="005E6C4D">
            <w:pPr>
              <w:pStyle w:val="ab"/>
              <w:numPr>
                <w:ilvl w:val="0"/>
                <w:numId w:val="11"/>
              </w:numPr>
              <w:shd w:val="clear" w:color="auto" w:fill="FFFFFF"/>
              <w:spacing w:before="0" w:beforeAutospacing="0" w:after="0" w:afterAutospacing="0"/>
              <w:jc w:val="both"/>
              <w:rPr>
                <w:rFonts w:ascii="GHEA Grapalat" w:hAnsi="GHEA Grapalat"/>
                <w:color w:val="000000"/>
                <w:lang w:val="hy-AM"/>
              </w:rPr>
            </w:pPr>
            <w:r>
              <w:rPr>
                <w:rFonts w:ascii="GHEA Grapalat" w:hAnsi="GHEA Grapalat"/>
                <w:lang w:val="hy-AM"/>
              </w:rPr>
              <w:lastRenderedPageBreak/>
              <w:t>Անհասկանալի է նախագծի հիմնավորման 4-րդ կետում նշված հետևյալ  ձևկերպումը. «</w:t>
            </w:r>
            <w:r w:rsidRPr="00F96232">
              <w:rPr>
                <w:rFonts w:ascii="GHEA Grapalat" w:hAnsi="GHEA Grapalat"/>
                <w:i/>
                <w:lang w:val="hy-AM"/>
              </w:rPr>
              <w:t>Նախագծի ընդունման արդյունքում</w:t>
            </w:r>
            <w:r>
              <w:rPr>
                <w:rFonts w:ascii="GHEA Grapalat" w:hAnsi="GHEA Grapalat"/>
                <w:lang w:val="hy-AM"/>
              </w:rPr>
              <w:t xml:space="preserve"> </w:t>
            </w:r>
            <w:r w:rsidRPr="00D05FCD">
              <w:rPr>
                <w:rFonts w:ascii="GHEA Grapalat" w:hAnsi="GHEA Grapalat"/>
                <w:lang w:val="hy-AM"/>
              </w:rPr>
              <w:t>ա</w:t>
            </w:r>
            <w:r>
              <w:rPr>
                <w:rFonts w:ascii="GHEA Grapalat" w:hAnsi="GHEA Grapalat"/>
                <w:lang w:val="hy-AM"/>
              </w:rPr>
              <w:t>րգելոցները և արգելոց-թանգարանները համարվում են մշակութային անշարժ և շարժական, նյութական և ոչ նյութական ժառանգության համալիր պահպանման և կառավարման արդյունավետ մշակութային կազմակերպություններ...»։</w:t>
            </w:r>
          </w:p>
          <w:p w:rsidR="00B254E7" w:rsidRPr="00B54FE2" w:rsidRDefault="00B254E7"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254E7" w:rsidRPr="005E798A" w:rsidRDefault="005E6C4D"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BF6729" w:rsidRPr="00071AC6" w:rsidTr="00F424A3">
        <w:trPr>
          <w:trHeight w:val="411"/>
          <w:tblCellSpacing w:w="0" w:type="dxa"/>
          <w:jc w:val="center"/>
        </w:trPr>
        <w:tc>
          <w:tcPr>
            <w:tcW w:w="11332" w:type="dxa"/>
            <w:tcBorders>
              <w:top w:val="outset" w:sz="6" w:space="0" w:color="auto"/>
              <w:left w:val="outset" w:sz="6" w:space="0" w:color="auto"/>
              <w:bottom w:val="outset" w:sz="6" w:space="0" w:color="auto"/>
              <w:right w:val="outset" w:sz="6" w:space="0" w:color="auto"/>
            </w:tcBorders>
            <w:shd w:val="clear" w:color="auto" w:fill="auto"/>
            <w:vAlign w:val="center"/>
          </w:tcPr>
          <w:p w:rsidR="005E6C4D" w:rsidRPr="008D7FC3" w:rsidRDefault="005E6C4D" w:rsidP="005E6C4D">
            <w:pPr>
              <w:pStyle w:val="ab"/>
              <w:numPr>
                <w:ilvl w:val="0"/>
                <w:numId w:val="11"/>
              </w:numPr>
              <w:shd w:val="clear" w:color="auto" w:fill="FFFFFF"/>
              <w:spacing w:before="0" w:beforeAutospacing="0" w:after="0" w:afterAutospacing="0"/>
              <w:jc w:val="both"/>
              <w:rPr>
                <w:rFonts w:ascii="GHEA Grapalat" w:hAnsi="GHEA Grapalat"/>
                <w:color w:val="000000"/>
                <w:lang w:val="hy-AM"/>
              </w:rPr>
            </w:pPr>
            <w:r>
              <w:rPr>
                <w:rFonts w:ascii="GHEA Grapalat" w:hAnsi="GHEA Grapalat"/>
                <w:color w:val="000000"/>
                <w:lang w:val="hy-AM"/>
              </w:rPr>
              <w:t xml:space="preserve">Նախագծում, հիմնավորման մեջ և ամփոփաթերթում առկա են խմբագրական բնույթի թերություններ (օր.՝ նախագծի հիմնավորման մեջ՝ «... նրանք ստեղծվում են...», եթե խոսքը արգելոցների մասին է, ապա կիրառելի է «դրանք» ցուցական դերանունը, </w:t>
            </w:r>
            <w:r>
              <w:rPr>
                <w:rFonts w:ascii="GHEA Grapalat" w:hAnsi="GHEA Grapalat"/>
                <w:color w:val="000000"/>
                <w:lang w:val="hy-AM"/>
              </w:rPr>
              <w:br/>
              <w:t>«...</w:t>
            </w:r>
            <w:r w:rsidRPr="00C91A9D">
              <w:rPr>
                <w:rFonts w:ascii="GHEA Grapalat" w:hAnsi="GHEA Grapalat"/>
                <w:color w:val="000000"/>
                <w:shd w:val="clear" w:color="auto" w:fill="FFFFFF"/>
                <w:lang w:val="hy-AM"/>
              </w:rPr>
              <w:t>որոնք դարձել են մասնաճյուղեր</w:t>
            </w:r>
            <w:r>
              <w:rPr>
                <w:rFonts w:ascii="GHEA Grapalat" w:hAnsi="GHEA Grapalat"/>
                <w:color w:val="000000"/>
                <w:shd w:val="clear" w:color="auto" w:fill="FFFFFF"/>
                <w:lang w:val="hy-AM"/>
              </w:rPr>
              <w:t>...</w:t>
            </w:r>
            <w:r>
              <w:rPr>
                <w:rFonts w:ascii="GHEA Grapalat" w:hAnsi="GHEA Grapalat"/>
                <w:color w:val="000000"/>
                <w:lang w:val="hy-AM"/>
              </w:rPr>
              <w:t xml:space="preserve">»՝ անհասկանալի է, թե որ կազմակերպության մասնաճյուղեր, ամփոփաթերթում բացակայում է վերնագիրը, նախագծում և ամփոփաթերթում առկա է տառատեսակների տարբերություն և այլն)։   </w:t>
            </w:r>
          </w:p>
          <w:p w:rsidR="00BF6729" w:rsidRPr="00B54FE2" w:rsidRDefault="00BF6729" w:rsidP="00731D85">
            <w:pPr>
              <w:suppressAutoHyphens/>
              <w:spacing w:after="0" w:line="360" w:lineRule="auto"/>
              <w:ind w:left="119" w:right="135" w:firstLine="283"/>
              <w:jc w:val="both"/>
              <w:rPr>
                <w:rFonts w:ascii="GHEA Grapalat" w:eastAsia="NSimSun" w:hAnsi="GHEA Grapalat" w:cs="Lucida Sans"/>
                <w:bCs/>
                <w:color w:val="000000"/>
                <w:kern w:val="2"/>
                <w:sz w:val="24"/>
                <w:szCs w:val="24"/>
                <w:lang w:val="hy-AM" w:eastAsia="zh-CN" w:bidi="hi-IN"/>
              </w:rPr>
            </w:pPr>
          </w:p>
        </w:tc>
        <w:tc>
          <w:tcPr>
            <w:tcW w:w="4375" w:type="dxa"/>
            <w:tcBorders>
              <w:top w:val="outset" w:sz="6" w:space="0" w:color="auto"/>
              <w:left w:val="outset" w:sz="6" w:space="0" w:color="auto"/>
              <w:bottom w:val="outset" w:sz="6" w:space="0" w:color="auto"/>
              <w:right w:val="outset" w:sz="6" w:space="0" w:color="auto"/>
            </w:tcBorders>
            <w:shd w:val="clear" w:color="auto" w:fill="auto"/>
          </w:tcPr>
          <w:p w:rsidR="00BF6729" w:rsidRPr="005E798A" w:rsidRDefault="005E6C4D" w:rsidP="00731D85">
            <w:pPr>
              <w:spacing w:after="0" w:line="36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rsidR="00BC166E" w:rsidRPr="00A919E0" w:rsidRDefault="00BC166E" w:rsidP="00CF58F9">
      <w:pPr>
        <w:rPr>
          <w:rFonts w:ascii="GHEA Grapalat" w:hAnsi="GHEA Grapalat"/>
          <w:sz w:val="24"/>
          <w:szCs w:val="24"/>
          <w:lang w:val="hy-AM"/>
        </w:rPr>
      </w:pPr>
    </w:p>
    <w:sectPr w:rsidR="00BC166E" w:rsidRPr="00A919E0" w:rsidSect="0057521E">
      <w:pgSz w:w="16839" w:h="11907" w:orient="landscape" w:code="9"/>
      <w:pgMar w:top="567"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3FB" w:rsidRDefault="005523FB" w:rsidP="00FD11E0">
      <w:pPr>
        <w:spacing w:after="0" w:line="240" w:lineRule="auto"/>
      </w:pPr>
      <w:r>
        <w:separator/>
      </w:r>
    </w:p>
  </w:endnote>
  <w:endnote w:type="continuationSeparator" w:id="0">
    <w:p w:rsidR="005523FB" w:rsidRDefault="005523FB" w:rsidP="00FD11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Cyr">
    <w:altName w:val="Times New Roman"/>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3FB" w:rsidRDefault="005523FB" w:rsidP="00FD11E0">
      <w:pPr>
        <w:spacing w:after="0" w:line="240" w:lineRule="auto"/>
      </w:pPr>
      <w:r>
        <w:separator/>
      </w:r>
    </w:p>
  </w:footnote>
  <w:footnote w:type="continuationSeparator" w:id="0">
    <w:p w:rsidR="005523FB" w:rsidRDefault="005523FB" w:rsidP="00FD11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B1E3948"/>
    <w:multiLevelType w:val="hybridMultilevel"/>
    <w:tmpl w:val="6F9E584E"/>
    <w:lvl w:ilvl="0" w:tplc="90DCD936">
      <w:start w:val="1"/>
      <w:numFmt w:val="decimal"/>
      <w:lvlText w:val="%1."/>
      <w:lvlJc w:val="left"/>
      <w:pPr>
        <w:ind w:left="734" w:hanging="360"/>
      </w:pPr>
      <w:rPr>
        <w:rFonts w:cs="Arial" w:hint="default"/>
        <w:color w:val="auto"/>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5"/>
  </w:num>
  <w:num w:numId="4">
    <w:abstractNumId w:val="6"/>
  </w:num>
  <w:num w:numId="5">
    <w:abstractNumId w:val="7"/>
  </w:num>
  <w:num w:numId="6">
    <w:abstractNumId w:val="10"/>
  </w:num>
  <w:num w:numId="7">
    <w:abstractNumId w:val="2"/>
  </w:num>
  <w:num w:numId="8">
    <w:abstractNumId w:val="4"/>
  </w:num>
  <w:num w:numId="9">
    <w:abstractNumId w:val="8"/>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D2BE6"/>
    <w:rsid w:val="000026BD"/>
    <w:rsid w:val="00007879"/>
    <w:rsid w:val="0001367C"/>
    <w:rsid w:val="000150A4"/>
    <w:rsid w:val="000177E7"/>
    <w:rsid w:val="00030C73"/>
    <w:rsid w:val="00040620"/>
    <w:rsid w:val="00041E5F"/>
    <w:rsid w:val="000470A9"/>
    <w:rsid w:val="00050051"/>
    <w:rsid w:val="00056780"/>
    <w:rsid w:val="00064F8D"/>
    <w:rsid w:val="00070FC4"/>
    <w:rsid w:val="000719B6"/>
    <w:rsid w:val="00071AC6"/>
    <w:rsid w:val="00081FE7"/>
    <w:rsid w:val="00082281"/>
    <w:rsid w:val="00083DDE"/>
    <w:rsid w:val="00090DA6"/>
    <w:rsid w:val="00092441"/>
    <w:rsid w:val="00092769"/>
    <w:rsid w:val="0009754E"/>
    <w:rsid w:val="000A1BBB"/>
    <w:rsid w:val="000B710C"/>
    <w:rsid w:val="000C15C0"/>
    <w:rsid w:val="000C5E06"/>
    <w:rsid w:val="000C7ABD"/>
    <w:rsid w:val="000D2BE6"/>
    <w:rsid w:val="000D4C4D"/>
    <w:rsid w:val="000D6110"/>
    <w:rsid w:val="000D6A24"/>
    <w:rsid w:val="000E1520"/>
    <w:rsid w:val="000E2522"/>
    <w:rsid w:val="000E50BA"/>
    <w:rsid w:val="000E779F"/>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350"/>
    <w:rsid w:val="00167C6B"/>
    <w:rsid w:val="0017184E"/>
    <w:rsid w:val="0018395D"/>
    <w:rsid w:val="00184E0E"/>
    <w:rsid w:val="0018602A"/>
    <w:rsid w:val="00186134"/>
    <w:rsid w:val="00187FC0"/>
    <w:rsid w:val="0019029E"/>
    <w:rsid w:val="00194FC4"/>
    <w:rsid w:val="00197CBE"/>
    <w:rsid w:val="00197D9F"/>
    <w:rsid w:val="001A4509"/>
    <w:rsid w:val="001A4BB0"/>
    <w:rsid w:val="001B426A"/>
    <w:rsid w:val="001C2AF3"/>
    <w:rsid w:val="001F1074"/>
    <w:rsid w:val="001F6153"/>
    <w:rsid w:val="0020181C"/>
    <w:rsid w:val="00202D04"/>
    <w:rsid w:val="00205382"/>
    <w:rsid w:val="00215013"/>
    <w:rsid w:val="00215296"/>
    <w:rsid w:val="002163BD"/>
    <w:rsid w:val="00216443"/>
    <w:rsid w:val="002201B2"/>
    <w:rsid w:val="00220428"/>
    <w:rsid w:val="00225870"/>
    <w:rsid w:val="002266A8"/>
    <w:rsid w:val="00230456"/>
    <w:rsid w:val="00230D48"/>
    <w:rsid w:val="002322FF"/>
    <w:rsid w:val="00235040"/>
    <w:rsid w:val="00240490"/>
    <w:rsid w:val="00244248"/>
    <w:rsid w:val="002453E4"/>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0FBD"/>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091E"/>
    <w:rsid w:val="0035117F"/>
    <w:rsid w:val="003548A7"/>
    <w:rsid w:val="00357F6D"/>
    <w:rsid w:val="00362747"/>
    <w:rsid w:val="003634D3"/>
    <w:rsid w:val="00366247"/>
    <w:rsid w:val="0037076B"/>
    <w:rsid w:val="003707A1"/>
    <w:rsid w:val="00372585"/>
    <w:rsid w:val="00373144"/>
    <w:rsid w:val="003744DE"/>
    <w:rsid w:val="00375319"/>
    <w:rsid w:val="003778D0"/>
    <w:rsid w:val="00381D4B"/>
    <w:rsid w:val="00385478"/>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93609"/>
    <w:rsid w:val="0049529F"/>
    <w:rsid w:val="00497B52"/>
    <w:rsid w:val="004A226A"/>
    <w:rsid w:val="004B0730"/>
    <w:rsid w:val="004B604B"/>
    <w:rsid w:val="004C0BE2"/>
    <w:rsid w:val="004C2602"/>
    <w:rsid w:val="004C4636"/>
    <w:rsid w:val="004D2206"/>
    <w:rsid w:val="004D5FF4"/>
    <w:rsid w:val="004D647B"/>
    <w:rsid w:val="004E060F"/>
    <w:rsid w:val="004E0A2F"/>
    <w:rsid w:val="004E2A54"/>
    <w:rsid w:val="004F1224"/>
    <w:rsid w:val="004F5B3A"/>
    <w:rsid w:val="0050418E"/>
    <w:rsid w:val="0050572E"/>
    <w:rsid w:val="005218B7"/>
    <w:rsid w:val="00527DC8"/>
    <w:rsid w:val="0053336E"/>
    <w:rsid w:val="00533545"/>
    <w:rsid w:val="00534D75"/>
    <w:rsid w:val="00545C44"/>
    <w:rsid w:val="005523FB"/>
    <w:rsid w:val="00552F19"/>
    <w:rsid w:val="00554825"/>
    <w:rsid w:val="005617F4"/>
    <w:rsid w:val="005648D1"/>
    <w:rsid w:val="00565F4F"/>
    <w:rsid w:val="00567213"/>
    <w:rsid w:val="00571404"/>
    <w:rsid w:val="0057441C"/>
    <w:rsid w:val="00574DB3"/>
    <w:rsid w:val="0057521E"/>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E6C4D"/>
    <w:rsid w:val="005E798A"/>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1D85"/>
    <w:rsid w:val="007348A2"/>
    <w:rsid w:val="00736D44"/>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5605"/>
    <w:rsid w:val="0083122B"/>
    <w:rsid w:val="008316D0"/>
    <w:rsid w:val="00834915"/>
    <w:rsid w:val="00840E43"/>
    <w:rsid w:val="008412A4"/>
    <w:rsid w:val="00841482"/>
    <w:rsid w:val="0084274E"/>
    <w:rsid w:val="008450A2"/>
    <w:rsid w:val="008563EB"/>
    <w:rsid w:val="008617F4"/>
    <w:rsid w:val="00863152"/>
    <w:rsid w:val="00865014"/>
    <w:rsid w:val="008662D1"/>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80159"/>
    <w:rsid w:val="00984089"/>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9E0"/>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E400D"/>
    <w:rsid w:val="00AF09A0"/>
    <w:rsid w:val="00AF7957"/>
    <w:rsid w:val="00B014F2"/>
    <w:rsid w:val="00B06F1B"/>
    <w:rsid w:val="00B07A77"/>
    <w:rsid w:val="00B17085"/>
    <w:rsid w:val="00B254E7"/>
    <w:rsid w:val="00B25DDB"/>
    <w:rsid w:val="00B3396D"/>
    <w:rsid w:val="00B36CC0"/>
    <w:rsid w:val="00B42CBE"/>
    <w:rsid w:val="00B453EE"/>
    <w:rsid w:val="00B53DBA"/>
    <w:rsid w:val="00B545C7"/>
    <w:rsid w:val="00B54BAA"/>
    <w:rsid w:val="00B54FE2"/>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F19B6"/>
    <w:rsid w:val="00BF6729"/>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C7EEC"/>
    <w:rsid w:val="00EE0511"/>
    <w:rsid w:val="00EE05AF"/>
    <w:rsid w:val="00EE5DAF"/>
    <w:rsid w:val="00EF0214"/>
    <w:rsid w:val="00EF37B7"/>
    <w:rsid w:val="00F03C24"/>
    <w:rsid w:val="00F057E3"/>
    <w:rsid w:val="00F05824"/>
    <w:rsid w:val="00F120DE"/>
    <w:rsid w:val="00F16A47"/>
    <w:rsid w:val="00F173C4"/>
    <w:rsid w:val="00F30D95"/>
    <w:rsid w:val="00F342D4"/>
    <w:rsid w:val="00F347DC"/>
    <w:rsid w:val="00F36E9C"/>
    <w:rsid w:val="00F37850"/>
    <w:rsid w:val="00F424A3"/>
    <w:rsid w:val="00F44106"/>
    <w:rsid w:val="00F4521F"/>
    <w:rsid w:val="00F4697F"/>
    <w:rsid w:val="00F53348"/>
    <w:rsid w:val="00F53B7D"/>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D44"/>
  </w:style>
  <w:style w:type="paragraph" w:styleId="1">
    <w:name w:val="heading 1"/>
    <w:basedOn w:val="a"/>
    <w:next w:val="a"/>
    <w:link w:val="10"/>
    <w:qFormat/>
    <w:rsid w:val="00BF6729"/>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11E0"/>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FD11E0"/>
  </w:style>
  <w:style w:type="paragraph" w:styleId="a5">
    <w:name w:val="footer"/>
    <w:basedOn w:val="a"/>
    <w:link w:val="a6"/>
    <w:uiPriority w:val="99"/>
    <w:unhideWhenUsed/>
    <w:rsid w:val="00FD11E0"/>
    <w:pPr>
      <w:tabs>
        <w:tab w:val="center" w:pos="4680"/>
        <w:tab w:val="right" w:pos="9360"/>
      </w:tabs>
      <w:spacing w:after="0" w:line="240" w:lineRule="auto"/>
    </w:pPr>
  </w:style>
  <w:style w:type="character" w:customStyle="1" w:styleId="a6">
    <w:name w:val="Нижний колонтитул Знак"/>
    <w:basedOn w:val="a0"/>
    <w:link w:val="a5"/>
    <w:uiPriority w:val="99"/>
    <w:rsid w:val="00FD11E0"/>
  </w:style>
  <w:style w:type="paragraph" w:styleId="a7">
    <w:name w:val="Balloon Text"/>
    <w:basedOn w:val="a"/>
    <w:link w:val="a8"/>
    <w:uiPriority w:val="99"/>
    <w:semiHidden/>
    <w:unhideWhenUsed/>
    <w:rsid w:val="00F4410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F44106"/>
    <w:rPr>
      <w:rFonts w:ascii="Segoe UI" w:hAnsi="Segoe UI" w:cs="Segoe UI"/>
      <w:sz w:val="18"/>
      <w:szCs w:val="18"/>
    </w:rPr>
  </w:style>
  <w:style w:type="paragraph" w:styleId="a9">
    <w:name w:val="No Spacing"/>
    <w:link w:val="aa"/>
    <w:qFormat/>
    <w:rsid w:val="00071AC6"/>
    <w:pPr>
      <w:spacing w:after="0" w:line="240" w:lineRule="auto"/>
      <w:ind w:left="576" w:hanging="576"/>
    </w:pPr>
    <w:rPr>
      <w:rFonts w:ascii="Calibri" w:eastAsia="Calibri" w:hAnsi="Calibri" w:cs="Times New Roman"/>
    </w:rPr>
  </w:style>
  <w:style w:type="character" w:customStyle="1" w:styleId="aa">
    <w:name w:val="Без интервала Знак"/>
    <w:link w:val="a9"/>
    <w:locked/>
    <w:rsid w:val="00071AC6"/>
    <w:rPr>
      <w:rFonts w:ascii="Calibri" w:eastAsia="Calibri" w:hAnsi="Calibri" w:cs="Times New Roman"/>
    </w:r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a"/>
    <w:link w:val="ac"/>
    <w:unhideWhenUsed/>
    <w:qFormat/>
    <w:rsid w:val="000E779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c">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Char Char Char Знак,Char Char Char Char Знак"/>
    <w:link w:val="ab"/>
    <w:locked/>
    <w:rsid w:val="000E779F"/>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BF6729"/>
    <w:rPr>
      <w:rFonts w:ascii="Arial" w:eastAsia="Times New Roman" w:hAnsi="Arial" w:cs="Arial"/>
      <w:b/>
      <w:bCs/>
      <w:kern w:val="32"/>
      <w:sz w:val="32"/>
      <w:szCs w:val="32"/>
    </w:rPr>
  </w:style>
  <w:style w:type="character" w:styleId="ad">
    <w:name w:val="Hyperlink"/>
    <w:basedOn w:val="a0"/>
    <w:uiPriority w:val="99"/>
    <w:semiHidden/>
    <w:unhideWhenUsed/>
    <w:rsid w:val="005E6C4D"/>
    <w:rPr>
      <w:color w:val="0000FF"/>
      <w:u w:val="single"/>
    </w:rPr>
  </w:style>
  <w:style w:type="character" w:customStyle="1" w:styleId="apple-converted-space">
    <w:name w:val="apple-converted-space"/>
    <w:basedOn w:val="a0"/>
    <w:rsid w:val="005E6C4D"/>
  </w:style>
  <w:style w:type="character" w:styleId="ae">
    <w:name w:val="Strong"/>
    <w:basedOn w:val="a0"/>
    <w:uiPriority w:val="22"/>
    <w:qFormat/>
    <w:rsid w:val="00F342D4"/>
    <w:rPr>
      <w:b/>
      <w:bCs/>
    </w:rPr>
  </w:style>
</w:styles>
</file>

<file path=word/webSettings.xml><?xml version="1.0" encoding="utf-8"?>
<w:webSettings xmlns:r="http://schemas.openxmlformats.org/officeDocument/2006/relationships" xmlns:w="http://schemas.openxmlformats.org/wordprocessingml/2006/main">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y.wikipedia.org/wiki/%D4%B1%D6%80%D5%BF%D5%A1%D5%B7%D5%A5%D5%BD_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Pages>
  <Words>2500</Words>
  <Characters>14254</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16721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keywords>https:/mul2.gov.am/tasks/756186/oneclick/3_Ampopatert_cxaxot_droshmavorum_nuynakanacman_mijoc_naxararutyunner.docx?token=5a7b94a8693be48cb1e9257f89a4be7d</cp:keywords>
  <cp:lastModifiedBy>Пользователь Windows</cp:lastModifiedBy>
  <cp:revision>13</cp:revision>
  <cp:lastPrinted>2023-02-10T06:24:00Z</cp:lastPrinted>
  <dcterms:created xsi:type="dcterms:W3CDTF">2023-03-07T13:17:00Z</dcterms:created>
  <dcterms:modified xsi:type="dcterms:W3CDTF">2023-03-09T06:03:00Z</dcterms:modified>
</cp:coreProperties>
</file>