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718C" w:rsidRDefault="00EF718C" w:rsidP="00AA4778">
      <w:pPr>
        <w:spacing w:line="360" w:lineRule="auto"/>
        <w:jc w:val="both"/>
        <w:rPr>
          <w:rFonts w:ascii="GHEA Grapalat" w:hAnsi="GHEA Grapalat"/>
          <w:sz w:val="24"/>
          <w:szCs w:val="24"/>
          <w:lang w:val="hy-AM"/>
        </w:rPr>
      </w:pPr>
    </w:p>
    <w:p w:rsidR="00EF718C" w:rsidRPr="00ED37D7" w:rsidRDefault="00EF718C" w:rsidP="00EF718C">
      <w:pPr>
        <w:spacing w:line="360" w:lineRule="auto"/>
        <w:jc w:val="center"/>
        <w:rPr>
          <w:rFonts w:ascii="GHEA Grapalat" w:hAnsi="GHEA Grapalat"/>
          <w:b/>
          <w:sz w:val="24"/>
          <w:szCs w:val="24"/>
          <w:lang w:val="nb-NO"/>
        </w:rPr>
      </w:pPr>
      <w:r w:rsidRPr="00264216">
        <w:rPr>
          <w:rFonts w:ascii="GHEA Grapalat" w:hAnsi="GHEA Grapalat"/>
          <w:b/>
          <w:sz w:val="24"/>
          <w:szCs w:val="24"/>
          <w:lang w:val="hy-AM"/>
        </w:rPr>
        <w:t>Ա</w:t>
      </w:r>
      <w:r w:rsidRPr="00ED37D7">
        <w:rPr>
          <w:rFonts w:ascii="GHEA Grapalat" w:hAnsi="GHEA Grapalat"/>
          <w:b/>
          <w:sz w:val="24"/>
          <w:szCs w:val="24"/>
          <w:lang w:val="nb-NO"/>
        </w:rPr>
        <w:t xml:space="preserve"> </w:t>
      </w:r>
      <w:r w:rsidRPr="00264216">
        <w:rPr>
          <w:rFonts w:ascii="GHEA Grapalat" w:hAnsi="GHEA Grapalat"/>
          <w:b/>
          <w:sz w:val="24"/>
          <w:szCs w:val="24"/>
          <w:lang w:val="hy-AM"/>
        </w:rPr>
        <w:t>Մ</w:t>
      </w:r>
      <w:r w:rsidRPr="00ED37D7">
        <w:rPr>
          <w:rFonts w:ascii="GHEA Grapalat" w:hAnsi="GHEA Grapalat"/>
          <w:b/>
          <w:sz w:val="24"/>
          <w:szCs w:val="24"/>
          <w:lang w:val="nb-NO"/>
        </w:rPr>
        <w:t xml:space="preserve"> </w:t>
      </w:r>
      <w:r w:rsidRPr="00264216">
        <w:rPr>
          <w:rFonts w:ascii="GHEA Grapalat" w:hAnsi="GHEA Grapalat"/>
          <w:b/>
          <w:sz w:val="24"/>
          <w:szCs w:val="24"/>
          <w:lang w:val="hy-AM"/>
        </w:rPr>
        <w:t>Փ</w:t>
      </w:r>
      <w:r w:rsidRPr="00ED37D7">
        <w:rPr>
          <w:rFonts w:ascii="GHEA Grapalat" w:hAnsi="GHEA Grapalat"/>
          <w:b/>
          <w:sz w:val="24"/>
          <w:szCs w:val="24"/>
          <w:lang w:val="nb-NO"/>
        </w:rPr>
        <w:t xml:space="preserve"> </w:t>
      </w:r>
      <w:r w:rsidRPr="00264216">
        <w:rPr>
          <w:rFonts w:ascii="GHEA Grapalat" w:hAnsi="GHEA Grapalat"/>
          <w:b/>
          <w:sz w:val="24"/>
          <w:szCs w:val="24"/>
          <w:lang w:val="hy-AM"/>
        </w:rPr>
        <w:t>Ո</w:t>
      </w:r>
      <w:r w:rsidRPr="00ED37D7">
        <w:rPr>
          <w:rFonts w:ascii="GHEA Grapalat" w:hAnsi="GHEA Grapalat"/>
          <w:b/>
          <w:sz w:val="24"/>
          <w:szCs w:val="24"/>
          <w:lang w:val="nb-NO"/>
        </w:rPr>
        <w:t xml:space="preserve"> </w:t>
      </w:r>
      <w:r w:rsidRPr="00264216">
        <w:rPr>
          <w:rFonts w:ascii="GHEA Grapalat" w:hAnsi="GHEA Grapalat"/>
          <w:b/>
          <w:sz w:val="24"/>
          <w:szCs w:val="24"/>
          <w:lang w:val="hy-AM"/>
        </w:rPr>
        <w:t>Փ</w:t>
      </w:r>
      <w:r w:rsidRPr="00ED37D7">
        <w:rPr>
          <w:rFonts w:ascii="GHEA Grapalat" w:hAnsi="GHEA Grapalat"/>
          <w:b/>
          <w:sz w:val="24"/>
          <w:szCs w:val="24"/>
          <w:lang w:val="nb-NO"/>
        </w:rPr>
        <w:t xml:space="preserve"> </w:t>
      </w:r>
      <w:r w:rsidRPr="00264216">
        <w:rPr>
          <w:rFonts w:ascii="GHEA Grapalat" w:hAnsi="GHEA Grapalat"/>
          <w:b/>
          <w:sz w:val="24"/>
          <w:szCs w:val="24"/>
          <w:lang w:val="hy-AM"/>
        </w:rPr>
        <w:t>Ա</w:t>
      </w:r>
      <w:r w:rsidRPr="00ED37D7">
        <w:rPr>
          <w:rFonts w:ascii="GHEA Grapalat" w:hAnsi="GHEA Grapalat"/>
          <w:b/>
          <w:sz w:val="24"/>
          <w:szCs w:val="24"/>
          <w:lang w:val="nb-NO"/>
        </w:rPr>
        <w:t xml:space="preserve"> </w:t>
      </w:r>
      <w:r w:rsidRPr="00264216">
        <w:rPr>
          <w:rFonts w:ascii="GHEA Grapalat" w:hAnsi="GHEA Grapalat"/>
          <w:b/>
          <w:sz w:val="24"/>
          <w:szCs w:val="24"/>
          <w:lang w:val="hy-AM"/>
        </w:rPr>
        <w:t>Թ</w:t>
      </w:r>
      <w:r w:rsidRPr="00ED37D7">
        <w:rPr>
          <w:rFonts w:ascii="GHEA Grapalat" w:hAnsi="GHEA Grapalat"/>
          <w:b/>
          <w:sz w:val="24"/>
          <w:szCs w:val="24"/>
          <w:lang w:val="nb-NO"/>
        </w:rPr>
        <w:t xml:space="preserve"> </w:t>
      </w:r>
      <w:r w:rsidRPr="00264216">
        <w:rPr>
          <w:rFonts w:ascii="GHEA Grapalat" w:hAnsi="GHEA Grapalat"/>
          <w:b/>
          <w:sz w:val="24"/>
          <w:szCs w:val="24"/>
          <w:lang w:val="hy-AM"/>
        </w:rPr>
        <w:t>Ե</w:t>
      </w:r>
      <w:r w:rsidRPr="00ED37D7">
        <w:rPr>
          <w:rFonts w:ascii="GHEA Grapalat" w:hAnsi="GHEA Grapalat"/>
          <w:b/>
          <w:sz w:val="24"/>
          <w:szCs w:val="24"/>
          <w:lang w:val="nb-NO"/>
        </w:rPr>
        <w:t xml:space="preserve"> </w:t>
      </w:r>
      <w:r w:rsidRPr="00264216">
        <w:rPr>
          <w:rFonts w:ascii="GHEA Grapalat" w:hAnsi="GHEA Grapalat"/>
          <w:b/>
          <w:sz w:val="24"/>
          <w:szCs w:val="24"/>
          <w:lang w:val="hy-AM"/>
        </w:rPr>
        <w:t>Ր</w:t>
      </w:r>
      <w:r w:rsidRPr="00ED37D7">
        <w:rPr>
          <w:rFonts w:ascii="GHEA Grapalat" w:hAnsi="GHEA Grapalat"/>
          <w:b/>
          <w:sz w:val="24"/>
          <w:szCs w:val="24"/>
          <w:lang w:val="nb-NO"/>
        </w:rPr>
        <w:t xml:space="preserve"> </w:t>
      </w:r>
      <w:r w:rsidRPr="00264216">
        <w:rPr>
          <w:rFonts w:ascii="GHEA Grapalat" w:hAnsi="GHEA Grapalat"/>
          <w:b/>
          <w:sz w:val="24"/>
          <w:szCs w:val="24"/>
          <w:lang w:val="hy-AM"/>
        </w:rPr>
        <w:t>Թ</w:t>
      </w:r>
    </w:p>
    <w:p w:rsidR="00EF718C" w:rsidRPr="00BE6244" w:rsidRDefault="009A2F86" w:rsidP="00BE6244">
      <w:pPr>
        <w:spacing w:line="360" w:lineRule="auto"/>
        <w:ind w:left="144" w:right="144"/>
        <w:jc w:val="center"/>
        <w:rPr>
          <w:rFonts w:ascii="GHEA Grapalat" w:hAnsi="GHEA Grapalat"/>
          <w:b/>
          <w:bCs/>
          <w:kern w:val="32"/>
          <w:sz w:val="24"/>
          <w:szCs w:val="24"/>
          <w:lang w:val="pt-BR"/>
        </w:rPr>
      </w:pPr>
      <w:r w:rsidRPr="002A62DB">
        <w:rPr>
          <w:rFonts w:ascii="GHEA Grapalat" w:hAnsi="GHEA Grapalat"/>
          <w:b/>
          <w:sz w:val="24"/>
          <w:szCs w:val="24"/>
          <w:lang w:val="hy-AM"/>
        </w:rPr>
        <w:t>«</w:t>
      </w:r>
      <w:r w:rsidR="00BE6244" w:rsidRPr="00DD30C2">
        <w:rPr>
          <w:rFonts w:ascii="GHEA Grapalat" w:hAnsi="GHEA Grapalat"/>
          <w:b/>
          <w:bCs/>
          <w:kern w:val="32"/>
          <w:sz w:val="24"/>
          <w:szCs w:val="24"/>
          <w:lang w:val="hy-AM"/>
        </w:rPr>
        <w:t xml:space="preserve">ՏԱՐԱԾՔ ՀԵՏ ՎԵՐՑՆԵԼՈՒ ԵՎ </w:t>
      </w:r>
      <w:r w:rsidR="00BE6244" w:rsidRPr="00C5229C">
        <w:rPr>
          <w:rFonts w:ascii="GHEA Grapalat" w:hAnsi="GHEA Grapalat"/>
          <w:b/>
          <w:bCs/>
          <w:kern w:val="32"/>
          <w:sz w:val="24"/>
          <w:szCs w:val="24"/>
          <w:lang w:val="hy-AM"/>
        </w:rPr>
        <w:t>ԱՆՀԱՏՈՒՅՑ</w:t>
      </w:r>
      <w:r w:rsidR="00BE6244" w:rsidRPr="001E1961">
        <w:rPr>
          <w:rFonts w:ascii="GHEA Grapalat" w:hAnsi="GHEA Grapalat"/>
          <w:b/>
          <w:bCs/>
          <w:kern w:val="32"/>
          <w:sz w:val="24"/>
          <w:szCs w:val="24"/>
          <w:lang w:val="pt-BR"/>
        </w:rPr>
        <w:t xml:space="preserve"> </w:t>
      </w:r>
      <w:r w:rsidR="00BE6244" w:rsidRPr="00C5229C">
        <w:rPr>
          <w:rFonts w:ascii="GHEA Grapalat" w:hAnsi="GHEA Grapalat"/>
          <w:b/>
          <w:bCs/>
          <w:kern w:val="32"/>
          <w:sz w:val="24"/>
          <w:szCs w:val="24"/>
          <w:lang w:val="hy-AM"/>
        </w:rPr>
        <w:t>ՕԳՏԱԳՈՐԾՄԱՆ</w:t>
      </w:r>
      <w:r w:rsidR="00BE6244" w:rsidRPr="001E1961">
        <w:rPr>
          <w:rFonts w:ascii="GHEA Grapalat" w:hAnsi="GHEA Grapalat"/>
          <w:b/>
          <w:bCs/>
          <w:kern w:val="32"/>
          <w:sz w:val="24"/>
          <w:szCs w:val="24"/>
          <w:lang w:val="pt-BR"/>
        </w:rPr>
        <w:t xml:space="preserve"> </w:t>
      </w:r>
      <w:r w:rsidR="00BE6244" w:rsidRPr="00C5229C">
        <w:rPr>
          <w:rFonts w:ascii="GHEA Grapalat" w:hAnsi="GHEA Grapalat"/>
          <w:b/>
          <w:bCs/>
          <w:kern w:val="32"/>
          <w:sz w:val="24"/>
          <w:szCs w:val="24"/>
          <w:lang w:val="hy-AM"/>
        </w:rPr>
        <w:t>ԻՐԱՎՈՒՆՔՈՎ</w:t>
      </w:r>
      <w:r w:rsidR="00BE6244" w:rsidRPr="001E1961">
        <w:rPr>
          <w:rFonts w:ascii="GHEA Grapalat" w:hAnsi="GHEA Grapalat"/>
          <w:b/>
          <w:bCs/>
          <w:kern w:val="32"/>
          <w:sz w:val="24"/>
          <w:szCs w:val="24"/>
          <w:lang w:val="pt-BR"/>
        </w:rPr>
        <w:t xml:space="preserve"> </w:t>
      </w:r>
      <w:r w:rsidR="00BE6244">
        <w:rPr>
          <w:rFonts w:ascii="GHEA Grapalat" w:hAnsi="GHEA Grapalat"/>
          <w:b/>
          <w:bCs/>
          <w:kern w:val="32"/>
          <w:sz w:val="24"/>
          <w:szCs w:val="24"/>
          <w:lang w:val="hy-AM"/>
        </w:rPr>
        <w:t>ՏԱՐԱԾՔ ՀԱՏԿ</w:t>
      </w:r>
      <w:r w:rsidR="00BE6244" w:rsidRPr="00C5229C">
        <w:rPr>
          <w:rFonts w:ascii="GHEA Grapalat" w:hAnsi="GHEA Grapalat"/>
          <w:b/>
          <w:bCs/>
          <w:kern w:val="32"/>
          <w:sz w:val="24"/>
          <w:szCs w:val="24"/>
          <w:lang w:val="hy-AM"/>
        </w:rPr>
        <w:t>ԱՑՆԵԼՈՒ</w:t>
      </w:r>
      <w:r w:rsidR="00BE6244" w:rsidRPr="001E1961">
        <w:rPr>
          <w:rFonts w:ascii="GHEA Grapalat" w:hAnsi="GHEA Grapalat"/>
          <w:b/>
          <w:bCs/>
          <w:kern w:val="32"/>
          <w:sz w:val="24"/>
          <w:szCs w:val="24"/>
          <w:lang w:val="pt-BR"/>
        </w:rPr>
        <w:t xml:space="preserve"> ՄԱՍԻՆ</w:t>
      </w:r>
      <w:r w:rsidRPr="002A62DB">
        <w:rPr>
          <w:rFonts w:ascii="GHEA Grapalat" w:hAnsi="GHEA Grapalat"/>
          <w:b/>
          <w:sz w:val="24"/>
          <w:szCs w:val="24"/>
          <w:lang w:val="hy-AM"/>
        </w:rPr>
        <w:t xml:space="preserve">» </w:t>
      </w:r>
      <w:r w:rsidR="00EF718C" w:rsidRPr="00A05E21">
        <w:rPr>
          <w:rFonts w:ascii="GHEA Grapalat" w:hAnsi="GHEA Grapalat" w:cs="Arial Unicode"/>
          <w:b/>
          <w:bCs/>
          <w:sz w:val="24"/>
          <w:szCs w:val="24"/>
          <w:lang w:val="fr-FR"/>
        </w:rPr>
        <w:t>ՀԱՅԱՍՏԱՆԻ ՀԱՆՐԱՊԵՏՈՒԹՅԱՆ ԿԱՌԱՎԱՐՈՒԹՅԱՆ ՈՐՈՇՄԱՆ ՆԱԽԱԳԾԻ</w:t>
      </w:r>
    </w:p>
    <w:p w:rsidR="00EF718C" w:rsidRPr="00D130CB" w:rsidRDefault="00EF718C" w:rsidP="00EF718C">
      <w:pPr>
        <w:spacing w:line="360" w:lineRule="auto"/>
        <w:jc w:val="center"/>
        <w:rPr>
          <w:rFonts w:ascii="GHEA Grapalat" w:hAnsi="GHEA Grapalat"/>
          <w:b/>
          <w:color w:val="000000"/>
          <w:sz w:val="24"/>
          <w:szCs w:val="24"/>
          <w:lang w:val="hy-AM"/>
        </w:rPr>
      </w:pPr>
    </w:p>
    <w:tbl>
      <w:tblPr>
        <w:tblStyle w:val="TableGrid"/>
        <w:tblW w:w="0" w:type="auto"/>
        <w:shd w:val="clear" w:color="auto" w:fill="808080" w:themeFill="background1" w:themeFillShade="80"/>
        <w:tblLook w:val="04A0" w:firstRow="1" w:lastRow="0" w:firstColumn="1" w:lastColumn="0" w:noHBand="0" w:noVBand="1"/>
      </w:tblPr>
      <w:tblGrid>
        <w:gridCol w:w="6196"/>
        <w:gridCol w:w="3575"/>
      </w:tblGrid>
      <w:tr w:rsidR="00EF718C" w:rsidRPr="00D623A8" w:rsidTr="005E67B2">
        <w:trPr>
          <w:trHeight w:val="872"/>
        </w:trPr>
        <w:tc>
          <w:tcPr>
            <w:tcW w:w="6196" w:type="dxa"/>
            <w:vMerge w:val="restart"/>
            <w:tcBorders>
              <w:bottom w:val="single" w:sz="4" w:space="0" w:color="000000" w:themeColor="text1"/>
            </w:tcBorders>
            <w:shd w:val="clear" w:color="auto" w:fill="D9D9D9" w:themeFill="background1" w:themeFillShade="D9"/>
          </w:tcPr>
          <w:p w:rsidR="00EF718C" w:rsidRPr="00CE1110" w:rsidRDefault="00EF718C" w:rsidP="000575C2">
            <w:pPr>
              <w:jc w:val="center"/>
              <w:rPr>
                <w:rFonts w:ascii="GHEA Grapalat" w:hAnsi="GHEA Grapalat"/>
                <w:sz w:val="24"/>
                <w:szCs w:val="24"/>
                <w:lang w:val="af-ZA"/>
              </w:rPr>
            </w:pPr>
            <w:r w:rsidRPr="00CE1110">
              <w:rPr>
                <w:rFonts w:ascii="GHEA Grapalat" w:hAnsi="GHEA Grapalat"/>
                <w:sz w:val="24"/>
                <w:szCs w:val="24"/>
                <w:lang w:val="af-ZA"/>
              </w:rPr>
              <w:t>1.ՀՀ ֆինանսների նախարարություն</w:t>
            </w:r>
          </w:p>
        </w:tc>
        <w:tc>
          <w:tcPr>
            <w:tcW w:w="3575" w:type="dxa"/>
            <w:tcBorders>
              <w:bottom w:val="single" w:sz="4" w:space="0" w:color="000000" w:themeColor="text1"/>
            </w:tcBorders>
            <w:shd w:val="clear" w:color="auto" w:fill="D9D9D9" w:themeFill="background1" w:themeFillShade="D9"/>
          </w:tcPr>
          <w:p w:rsidR="00EF718C" w:rsidRPr="0089540F" w:rsidRDefault="009E3A00" w:rsidP="000575C2">
            <w:pPr>
              <w:rPr>
                <w:rFonts w:ascii="GHEA Grapalat" w:hAnsi="GHEA Grapalat"/>
                <w:sz w:val="24"/>
                <w:szCs w:val="24"/>
                <w:lang w:val="hy-AM"/>
              </w:rPr>
            </w:pPr>
            <w:r>
              <w:rPr>
                <w:rFonts w:ascii="GHEA Grapalat" w:hAnsi="GHEA Grapalat"/>
                <w:sz w:val="24"/>
                <w:szCs w:val="24"/>
                <w:lang w:val="af-ZA"/>
              </w:rPr>
              <w:t>19.07</w:t>
            </w:r>
            <w:r w:rsidR="0089540F">
              <w:rPr>
                <w:rFonts w:ascii="GHEA Grapalat" w:hAnsi="GHEA Grapalat"/>
                <w:sz w:val="24"/>
                <w:szCs w:val="24"/>
                <w:lang w:val="af-ZA"/>
              </w:rPr>
              <w:t>.202</w:t>
            </w:r>
            <w:r w:rsidR="0089540F">
              <w:rPr>
                <w:rFonts w:ascii="GHEA Grapalat" w:hAnsi="GHEA Grapalat"/>
                <w:sz w:val="24"/>
                <w:szCs w:val="24"/>
                <w:lang w:val="hy-AM"/>
              </w:rPr>
              <w:t>2թ.</w:t>
            </w:r>
          </w:p>
        </w:tc>
      </w:tr>
      <w:tr w:rsidR="00EF718C" w:rsidRPr="00D623A8" w:rsidTr="005E67B2">
        <w:trPr>
          <w:trHeight w:val="836"/>
        </w:trPr>
        <w:tc>
          <w:tcPr>
            <w:tcW w:w="6196" w:type="dxa"/>
            <w:vMerge/>
            <w:tcBorders>
              <w:top w:val="single" w:sz="4" w:space="0" w:color="000000" w:themeColor="text1"/>
              <w:bottom w:val="single" w:sz="4" w:space="0" w:color="000000" w:themeColor="text1"/>
            </w:tcBorders>
            <w:shd w:val="clear" w:color="auto" w:fill="FFFFFF" w:themeFill="background1"/>
          </w:tcPr>
          <w:p w:rsidR="00EF718C" w:rsidRPr="00CE1110" w:rsidRDefault="00EF718C" w:rsidP="000575C2">
            <w:pPr>
              <w:rPr>
                <w:rFonts w:ascii="GHEA Grapalat" w:hAnsi="GHEA Grapalat"/>
                <w:sz w:val="24"/>
                <w:szCs w:val="24"/>
                <w:lang w:val="af-ZA"/>
              </w:rPr>
            </w:pPr>
          </w:p>
        </w:tc>
        <w:tc>
          <w:tcPr>
            <w:tcW w:w="3575" w:type="dxa"/>
            <w:tcBorders>
              <w:top w:val="single" w:sz="4" w:space="0" w:color="000000" w:themeColor="text1"/>
              <w:bottom w:val="single" w:sz="4" w:space="0" w:color="000000" w:themeColor="text1"/>
            </w:tcBorders>
            <w:shd w:val="clear" w:color="auto" w:fill="D9D9D9" w:themeFill="background1" w:themeFillShade="D9"/>
          </w:tcPr>
          <w:p w:rsidR="00EF718C" w:rsidRPr="00CE1110" w:rsidRDefault="0089540F" w:rsidP="000575C2">
            <w:pPr>
              <w:rPr>
                <w:rFonts w:ascii="GHEA Grapalat" w:hAnsi="GHEA Grapalat"/>
                <w:sz w:val="24"/>
                <w:szCs w:val="24"/>
                <w:lang w:val="af-ZA"/>
              </w:rPr>
            </w:pPr>
            <w:r w:rsidRPr="0089540F">
              <w:rPr>
                <w:rFonts w:ascii="GHEA Grapalat" w:hAnsi="GHEA Grapalat"/>
                <w:sz w:val="24"/>
                <w:szCs w:val="24"/>
                <w:shd w:val="clear" w:color="auto" w:fill="D9D9D9" w:themeFill="background1" w:themeFillShade="D9"/>
                <w:lang w:val="af-ZA"/>
              </w:rPr>
              <w:t>N</w:t>
            </w:r>
            <w:r w:rsidRPr="0089540F">
              <w:rPr>
                <w:rFonts w:ascii="Verdana" w:hAnsi="Verdana"/>
                <w:color w:val="000000"/>
                <w:sz w:val="18"/>
                <w:szCs w:val="18"/>
                <w:shd w:val="clear" w:color="auto" w:fill="D9D9D9" w:themeFill="background1" w:themeFillShade="D9"/>
              </w:rPr>
              <w:t xml:space="preserve"> </w:t>
            </w:r>
            <w:r w:rsidR="009E3A00" w:rsidRPr="009E3A00">
              <w:rPr>
                <w:rFonts w:ascii="GHEA Grapalat" w:hAnsi="GHEA Grapalat"/>
                <w:color w:val="000000"/>
                <w:sz w:val="24"/>
                <w:szCs w:val="24"/>
                <w:shd w:val="clear" w:color="auto" w:fill="D9D9D9" w:themeFill="background1" w:themeFillShade="D9"/>
              </w:rPr>
              <w:t>01/8-2/12859-2022</w:t>
            </w:r>
          </w:p>
        </w:tc>
      </w:tr>
      <w:tr w:rsidR="00EF718C" w:rsidRPr="00DD30C2" w:rsidTr="00C07859">
        <w:trPr>
          <w:trHeight w:val="791"/>
        </w:trPr>
        <w:tc>
          <w:tcPr>
            <w:tcW w:w="6196" w:type="dxa"/>
            <w:tcBorders>
              <w:top w:val="single" w:sz="4" w:space="0" w:color="000000" w:themeColor="text1"/>
            </w:tcBorders>
            <w:shd w:val="clear" w:color="auto" w:fill="FFFFFF" w:themeFill="background1"/>
          </w:tcPr>
          <w:p w:rsidR="009E3A00" w:rsidRPr="003757D2" w:rsidRDefault="009E3A00" w:rsidP="009E3A00">
            <w:pPr>
              <w:spacing w:line="360" w:lineRule="auto"/>
              <w:jc w:val="both"/>
              <w:rPr>
                <w:rFonts w:ascii="GHEA Grapalat" w:hAnsi="GHEA Grapalat"/>
                <w:sz w:val="24"/>
                <w:szCs w:val="24"/>
                <w:lang w:val="af-ZA"/>
              </w:rPr>
            </w:pPr>
            <w:r>
              <w:rPr>
                <w:rFonts w:ascii="GHEA Grapalat" w:hAnsi="GHEA Grapalat" w:cs="Arial"/>
                <w:bCs/>
                <w:kern w:val="32"/>
                <w:sz w:val="24"/>
                <w:szCs w:val="24"/>
                <w:lang w:val="ru-RU"/>
              </w:rPr>
              <w:t>ՀՀ</w:t>
            </w:r>
            <w:r w:rsidRPr="003757D2">
              <w:rPr>
                <w:rFonts w:ascii="GHEA Grapalat" w:hAnsi="GHEA Grapalat" w:cs="Arial"/>
                <w:bCs/>
                <w:kern w:val="32"/>
                <w:sz w:val="24"/>
                <w:szCs w:val="24"/>
                <w:lang w:val="af-ZA"/>
              </w:rPr>
              <w:t xml:space="preserve"> </w:t>
            </w:r>
            <w:r>
              <w:rPr>
                <w:rFonts w:ascii="GHEA Grapalat" w:hAnsi="GHEA Grapalat" w:cs="Arial"/>
                <w:bCs/>
                <w:kern w:val="32"/>
                <w:sz w:val="24"/>
                <w:szCs w:val="24"/>
                <w:lang w:val="ru-RU"/>
              </w:rPr>
              <w:t>ֆինանսների</w:t>
            </w:r>
            <w:r w:rsidRPr="003757D2">
              <w:rPr>
                <w:rFonts w:ascii="GHEA Grapalat" w:hAnsi="GHEA Grapalat" w:cs="Arial"/>
                <w:bCs/>
                <w:kern w:val="32"/>
                <w:sz w:val="24"/>
                <w:szCs w:val="24"/>
                <w:lang w:val="af-ZA"/>
              </w:rPr>
              <w:t xml:space="preserve"> </w:t>
            </w:r>
            <w:r>
              <w:rPr>
                <w:rFonts w:ascii="GHEA Grapalat" w:hAnsi="GHEA Grapalat" w:cs="Arial"/>
                <w:bCs/>
                <w:kern w:val="32"/>
                <w:sz w:val="24"/>
                <w:szCs w:val="24"/>
                <w:lang w:val="ru-RU"/>
              </w:rPr>
              <w:t>նախարարությունը</w:t>
            </w:r>
            <w:r w:rsidRPr="003757D2">
              <w:rPr>
                <w:rFonts w:ascii="GHEA Grapalat" w:hAnsi="GHEA Grapalat" w:cs="Arial"/>
                <w:bCs/>
                <w:kern w:val="32"/>
                <w:sz w:val="24"/>
                <w:szCs w:val="24"/>
                <w:lang w:val="af-ZA"/>
              </w:rPr>
              <w:t xml:space="preserve"> </w:t>
            </w:r>
            <w:r>
              <w:rPr>
                <w:rFonts w:ascii="GHEA Grapalat" w:hAnsi="GHEA Grapalat" w:cs="Arial"/>
                <w:bCs/>
                <w:kern w:val="32"/>
                <w:sz w:val="24"/>
                <w:szCs w:val="24"/>
                <w:lang w:val="ru-RU"/>
              </w:rPr>
              <w:t>քննարկել</w:t>
            </w:r>
            <w:r w:rsidRPr="003757D2">
              <w:rPr>
                <w:rFonts w:ascii="GHEA Grapalat" w:hAnsi="GHEA Grapalat" w:cs="Arial"/>
                <w:bCs/>
                <w:kern w:val="32"/>
                <w:sz w:val="24"/>
                <w:szCs w:val="24"/>
                <w:lang w:val="af-ZA"/>
              </w:rPr>
              <w:t xml:space="preserve"> </w:t>
            </w:r>
            <w:r>
              <w:rPr>
                <w:rFonts w:ascii="GHEA Grapalat" w:hAnsi="GHEA Grapalat" w:cs="Arial"/>
                <w:bCs/>
                <w:kern w:val="32"/>
                <w:sz w:val="24"/>
                <w:szCs w:val="24"/>
                <w:lang w:val="ru-RU"/>
              </w:rPr>
              <w:t>է</w:t>
            </w:r>
            <w:r w:rsidRPr="003757D2">
              <w:rPr>
                <w:rFonts w:ascii="GHEA Grapalat" w:hAnsi="GHEA Grapalat" w:cs="Arial"/>
                <w:bCs/>
                <w:kern w:val="32"/>
                <w:sz w:val="24"/>
                <w:szCs w:val="24"/>
                <w:lang w:val="af-ZA"/>
              </w:rPr>
              <w:t xml:space="preserve"> </w:t>
            </w:r>
            <w:r>
              <w:rPr>
                <w:rFonts w:ascii="GHEA Grapalat" w:hAnsi="GHEA Grapalat" w:cs="Arial"/>
                <w:bCs/>
                <w:kern w:val="32"/>
                <w:sz w:val="24"/>
                <w:szCs w:val="24"/>
              </w:rPr>
              <w:t>Ձեր</w:t>
            </w:r>
            <w:r w:rsidRPr="003757D2">
              <w:rPr>
                <w:rFonts w:ascii="GHEA Grapalat" w:hAnsi="GHEA Grapalat" w:cs="Arial"/>
                <w:bCs/>
                <w:kern w:val="32"/>
                <w:sz w:val="24"/>
                <w:szCs w:val="24"/>
                <w:lang w:val="af-ZA"/>
              </w:rPr>
              <w:t xml:space="preserve"> 07.07.2022</w:t>
            </w:r>
            <w:r>
              <w:rPr>
                <w:rFonts w:ascii="GHEA Grapalat" w:hAnsi="GHEA Grapalat" w:cs="Arial"/>
                <w:bCs/>
                <w:kern w:val="32"/>
                <w:sz w:val="24"/>
                <w:szCs w:val="24"/>
                <w:lang w:val="ru-RU"/>
              </w:rPr>
              <w:t>թ</w:t>
            </w:r>
            <w:r w:rsidRPr="003757D2">
              <w:rPr>
                <w:rFonts w:ascii="GHEA Grapalat" w:hAnsi="GHEA Grapalat" w:cs="Arial"/>
                <w:bCs/>
                <w:kern w:val="32"/>
                <w:sz w:val="24"/>
                <w:szCs w:val="24"/>
                <w:lang w:val="af-ZA"/>
              </w:rPr>
              <w:t>. N</w:t>
            </w:r>
            <w:r w:rsidRPr="005D5F04">
              <w:rPr>
                <w:rFonts w:ascii="GHEA Grapalat" w:hAnsi="GHEA Grapalat" w:cs="Arial"/>
                <w:bCs/>
                <w:kern w:val="32"/>
                <w:sz w:val="24"/>
                <w:szCs w:val="24"/>
              </w:rPr>
              <w:t>ԳՍ</w:t>
            </w:r>
            <w:r w:rsidRPr="003757D2">
              <w:rPr>
                <w:rFonts w:ascii="GHEA Grapalat" w:hAnsi="GHEA Grapalat" w:cs="Arial"/>
                <w:bCs/>
                <w:kern w:val="32"/>
                <w:sz w:val="24"/>
                <w:szCs w:val="24"/>
                <w:lang w:val="af-ZA"/>
              </w:rPr>
              <w:t xml:space="preserve">//17509-2022 </w:t>
            </w:r>
            <w:r>
              <w:rPr>
                <w:rFonts w:ascii="GHEA Grapalat" w:hAnsi="GHEA Grapalat" w:cs="Arial"/>
                <w:bCs/>
                <w:kern w:val="32"/>
                <w:sz w:val="24"/>
                <w:szCs w:val="24"/>
              </w:rPr>
              <w:t>գրությամբ</w:t>
            </w:r>
            <w:r w:rsidRPr="003757D2">
              <w:rPr>
                <w:rFonts w:ascii="GHEA Grapalat" w:hAnsi="GHEA Grapalat" w:cs="Arial"/>
                <w:bCs/>
                <w:kern w:val="32"/>
                <w:sz w:val="24"/>
                <w:szCs w:val="24"/>
                <w:lang w:val="af-ZA"/>
              </w:rPr>
              <w:t xml:space="preserve"> </w:t>
            </w:r>
            <w:r>
              <w:rPr>
                <w:rFonts w:ascii="GHEA Grapalat" w:hAnsi="GHEA Grapalat" w:cs="Arial"/>
                <w:bCs/>
                <w:kern w:val="32"/>
                <w:sz w:val="24"/>
                <w:szCs w:val="24"/>
              </w:rPr>
              <w:t>ներկայացված՝</w:t>
            </w:r>
            <w:r w:rsidRPr="003757D2">
              <w:rPr>
                <w:rFonts w:ascii="GHEA Grapalat" w:hAnsi="GHEA Grapalat" w:cs="Arial"/>
                <w:bCs/>
                <w:kern w:val="32"/>
                <w:sz w:val="24"/>
                <w:szCs w:val="24"/>
                <w:lang w:val="af-ZA"/>
              </w:rPr>
              <w:t xml:space="preserve"> «</w:t>
            </w:r>
            <w:r>
              <w:rPr>
                <w:rFonts w:ascii="GHEA Grapalat" w:hAnsi="GHEA Grapalat" w:cs="Arial"/>
                <w:bCs/>
                <w:kern w:val="32"/>
                <w:sz w:val="24"/>
                <w:szCs w:val="24"/>
              </w:rPr>
              <w:t>Տ</w:t>
            </w:r>
            <w:r w:rsidRPr="001E4B83">
              <w:rPr>
                <w:rFonts w:ascii="GHEA Grapalat" w:hAnsi="GHEA Grapalat" w:cs="Arial"/>
                <w:bCs/>
                <w:kern w:val="32"/>
                <w:sz w:val="24"/>
                <w:szCs w:val="24"/>
              </w:rPr>
              <w:t>արածք</w:t>
            </w:r>
            <w:r w:rsidRPr="003757D2">
              <w:rPr>
                <w:rFonts w:ascii="GHEA Grapalat" w:hAnsi="GHEA Grapalat" w:cs="Arial"/>
                <w:bCs/>
                <w:kern w:val="32"/>
                <w:sz w:val="24"/>
                <w:szCs w:val="24"/>
                <w:lang w:val="af-ZA"/>
              </w:rPr>
              <w:t xml:space="preserve"> </w:t>
            </w:r>
            <w:r w:rsidRPr="001E4B83">
              <w:rPr>
                <w:rFonts w:ascii="GHEA Grapalat" w:hAnsi="GHEA Grapalat" w:cs="Arial"/>
                <w:bCs/>
                <w:kern w:val="32"/>
                <w:sz w:val="24"/>
                <w:szCs w:val="24"/>
              </w:rPr>
              <w:t>հետ</w:t>
            </w:r>
            <w:r w:rsidRPr="003757D2">
              <w:rPr>
                <w:rFonts w:ascii="GHEA Grapalat" w:hAnsi="GHEA Grapalat" w:cs="Arial"/>
                <w:bCs/>
                <w:kern w:val="32"/>
                <w:sz w:val="24"/>
                <w:szCs w:val="24"/>
                <w:lang w:val="af-ZA"/>
              </w:rPr>
              <w:t xml:space="preserve"> </w:t>
            </w:r>
            <w:r w:rsidRPr="001E4B83">
              <w:rPr>
                <w:rFonts w:ascii="GHEA Grapalat" w:hAnsi="GHEA Grapalat" w:cs="Arial"/>
                <w:bCs/>
                <w:kern w:val="32"/>
                <w:sz w:val="24"/>
                <w:szCs w:val="24"/>
              </w:rPr>
              <w:t>վերցնելու</w:t>
            </w:r>
            <w:r w:rsidRPr="003757D2">
              <w:rPr>
                <w:rFonts w:ascii="GHEA Grapalat" w:hAnsi="GHEA Grapalat" w:cs="Arial"/>
                <w:bCs/>
                <w:kern w:val="32"/>
                <w:sz w:val="24"/>
                <w:szCs w:val="24"/>
                <w:lang w:val="af-ZA"/>
              </w:rPr>
              <w:t xml:space="preserve"> </w:t>
            </w:r>
            <w:r w:rsidRPr="001E4B83">
              <w:rPr>
                <w:rFonts w:ascii="GHEA Grapalat" w:hAnsi="GHEA Grapalat" w:cs="Arial"/>
                <w:bCs/>
                <w:kern w:val="32"/>
                <w:sz w:val="24"/>
                <w:szCs w:val="24"/>
              </w:rPr>
              <w:t>և</w:t>
            </w:r>
            <w:r w:rsidRPr="003757D2">
              <w:rPr>
                <w:rFonts w:ascii="GHEA Grapalat" w:hAnsi="GHEA Grapalat" w:cs="Arial"/>
                <w:bCs/>
                <w:kern w:val="32"/>
                <w:sz w:val="24"/>
                <w:szCs w:val="24"/>
                <w:lang w:val="af-ZA"/>
              </w:rPr>
              <w:t xml:space="preserve"> </w:t>
            </w:r>
            <w:r w:rsidRPr="001E4B83">
              <w:rPr>
                <w:rFonts w:ascii="GHEA Grapalat" w:hAnsi="GHEA Grapalat" w:cs="Arial"/>
                <w:bCs/>
                <w:kern w:val="32"/>
                <w:sz w:val="24"/>
                <w:szCs w:val="24"/>
              </w:rPr>
              <w:t>անհատույց</w:t>
            </w:r>
            <w:r w:rsidRPr="003757D2">
              <w:rPr>
                <w:rFonts w:ascii="GHEA Grapalat" w:hAnsi="GHEA Grapalat" w:cs="Arial"/>
                <w:bCs/>
                <w:kern w:val="32"/>
                <w:sz w:val="24"/>
                <w:szCs w:val="24"/>
                <w:lang w:val="af-ZA"/>
              </w:rPr>
              <w:t xml:space="preserve"> </w:t>
            </w:r>
            <w:r w:rsidRPr="001E4B83">
              <w:rPr>
                <w:rFonts w:ascii="GHEA Grapalat" w:hAnsi="GHEA Grapalat" w:cs="Arial"/>
                <w:bCs/>
                <w:kern w:val="32"/>
                <w:sz w:val="24"/>
                <w:szCs w:val="24"/>
              </w:rPr>
              <w:t>օգտագործման</w:t>
            </w:r>
            <w:r w:rsidRPr="003757D2">
              <w:rPr>
                <w:rFonts w:ascii="GHEA Grapalat" w:hAnsi="GHEA Grapalat" w:cs="Arial"/>
                <w:bCs/>
                <w:kern w:val="32"/>
                <w:sz w:val="24"/>
                <w:szCs w:val="24"/>
                <w:lang w:val="af-ZA"/>
              </w:rPr>
              <w:t xml:space="preserve"> </w:t>
            </w:r>
            <w:r w:rsidRPr="001E4B83">
              <w:rPr>
                <w:rFonts w:ascii="GHEA Grapalat" w:hAnsi="GHEA Grapalat" w:cs="Arial"/>
                <w:bCs/>
                <w:kern w:val="32"/>
                <w:sz w:val="24"/>
                <w:szCs w:val="24"/>
              </w:rPr>
              <w:t>իրավունքով</w:t>
            </w:r>
            <w:r w:rsidRPr="003757D2">
              <w:rPr>
                <w:rFonts w:ascii="GHEA Grapalat" w:hAnsi="GHEA Grapalat" w:cs="Arial"/>
                <w:bCs/>
                <w:kern w:val="32"/>
                <w:sz w:val="24"/>
                <w:szCs w:val="24"/>
                <w:lang w:val="af-ZA"/>
              </w:rPr>
              <w:t xml:space="preserve"> </w:t>
            </w:r>
            <w:r w:rsidRPr="001E4B83">
              <w:rPr>
                <w:rFonts w:ascii="GHEA Grapalat" w:hAnsi="GHEA Grapalat" w:cs="Arial"/>
                <w:bCs/>
                <w:kern w:val="32"/>
                <w:sz w:val="24"/>
                <w:szCs w:val="24"/>
              </w:rPr>
              <w:t>տարածք</w:t>
            </w:r>
            <w:r w:rsidRPr="003757D2">
              <w:rPr>
                <w:rFonts w:ascii="GHEA Grapalat" w:hAnsi="GHEA Grapalat" w:cs="Arial"/>
                <w:bCs/>
                <w:kern w:val="32"/>
                <w:sz w:val="24"/>
                <w:szCs w:val="24"/>
                <w:lang w:val="af-ZA"/>
              </w:rPr>
              <w:t xml:space="preserve"> </w:t>
            </w:r>
            <w:r w:rsidRPr="001E4B83">
              <w:rPr>
                <w:rFonts w:ascii="GHEA Grapalat" w:hAnsi="GHEA Grapalat" w:cs="Arial"/>
                <w:bCs/>
                <w:kern w:val="32"/>
                <w:sz w:val="24"/>
                <w:szCs w:val="24"/>
              </w:rPr>
              <w:t>հատկացնելու</w:t>
            </w:r>
            <w:r w:rsidRPr="003757D2">
              <w:rPr>
                <w:rFonts w:ascii="GHEA Grapalat" w:hAnsi="GHEA Grapalat" w:cs="Arial"/>
                <w:bCs/>
                <w:kern w:val="32"/>
                <w:sz w:val="24"/>
                <w:szCs w:val="24"/>
                <w:lang w:val="af-ZA"/>
              </w:rPr>
              <w:t xml:space="preserve"> </w:t>
            </w:r>
            <w:r w:rsidRPr="001E4B83">
              <w:rPr>
                <w:rFonts w:ascii="GHEA Grapalat" w:hAnsi="GHEA Grapalat" w:cs="Arial"/>
                <w:bCs/>
                <w:kern w:val="32"/>
                <w:sz w:val="24"/>
                <w:szCs w:val="24"/>
              </w:rPr>
              <w:t>մասին</w:t>
            </w:r>
            <w:r w:rsidRPr="003757D2">
              <w:rPr>
                <w:rFonts w:ascii="GHEA Grapalat" w:hAnsi="GHEA Grapalat" w:cs="Arial"/>
                <w:bCs/>
                <w:kern w:val="32"/>
                <w:sz w:val="24"/>
                <w:szCs w:val="24"/>
                <w:lang w:val="af-ZA"/>
              </w:rPr>
              <w:t xml:space="preserve">» </w:t>
            </w:r>
            <w:r w:rsidRPr="00F45A3A">
              <w:rPr>
                <w:rFonts w:ascii="GHEA Grapalat" w:hAnsi="GHEA Grapalat" w:cs="Arial"/>
                <w:bCs/>
                <w:kern w:val="32"/>
                <w:sz w:val="24"/>
                <w:szCs w:val="24"/>
              </w:rPr>
              <w:t>ՀՀ</w:t>
            </w:r>
            <w:r w:rsidRPr="003757D2">
              <w:rPr>
                <w:rFonts w:ascii="GHEA Grapalat" w:hAnsi="GHEA Grapalat" w:cs="Arial"/>
                <w:bCs/>
                <w:kern w:val="32"/>
                <w:sz w:val="24"/>
                <w:szCs w:val="24"/>
                <w:lang w:val="af-ZA"/>
              </w:rPr>
              <w:t xml:space="preserve"> </w:t>
            </w:r>
            <w:r w:rsidRPr="00F45A3A">
              <w:rPr>
                <w:rFonts w:ascii="GHEA Grapalat" w:hAnsi="GHEA Grapalat" w:cs="Arial"/>
                <w:bCs/>
                <w:kern w:val="32"/>
                <w:sz w:val="24"/>
                <w:szCs w:val="24"/>
              </w:rPr>
              <w:t>կառավարության</w:t>
            </w:r>
            <w:r w:rsidRPr="003757D2">
              <w:rPr>
                <w:rFonts w:ascii="GHEA Grapalat" w:hAnsi="GHEA Grapalat" w:cs="Arial"/>
                <w:bCs/>
                <w:kern w:val="32"/>
                <w:sz w:val="24"/>
                <w:szCs w:val="24"/>
                <w:lang w:val="af-ZA"/>
              </w:rPr>
              <w:t xml:space="preserve"> </w:t>
            </w:r>
            <w:r w:rsidRPr="00F45A3A">
              <w:rPr>
                <w:rFonts w:ascii="GHEA Grapalat" w:hAnsi="GHEA Grapalat" w:cs="Arial"/>
                <w:bCs/>
                <w:kern w:val="32"/>
                <w:sz w:val="24"/>
                <w:szCs w:val="24"/>
              </w:rPr>
              <w:t>որոշման</w:t>
            </w:r>
            <w:r w:rsidRPr="003757D2">
              <w:rPr>
                <w:rFonts w:ascii="GHEA Grapalat" w:hAnsi="GHEA Grapalat" w:cs="Arial"/>
                <w:bCs/>
                <w:kern w:val="32"/>
                <w:sz w:val="24"/>
                <w:szCs w:val="24"/>
                <w:lang w:val="af-ZA"/>
              </w:rPr>
              <w:t xml:space="preserve"> </w:t>
            </w:r>
            <w:r w:rsidRPr="00F45A3A">
              <w:rPr>
                <w:rFonts w:ascii="GHEA Grapalat" w:hAnsi="GHEA Grapalat" w:cs="Arial"/>
                <w:bCs/>
                <w:kern w:val="32"/>
                <w:sz w:val="24"/>
                <w:szCs w:val="24"/>
              </w:rPr>
              <w:t>նախագիծը</w:t>
            </w:r>
            <w:r w:rsidRPr="003757D2">
              <w:rPr>
                <w:rFonts w:ascii="GHEA Grapalat" w:hAnsi="GHEA Grapalat" w:cs="Arial"/>
                <w:bCs/>
                <w:kern w:val="32"/>
                <w:sz w:val="24"/>
                <w:szCs w:val="24"/>
                <w:lang w:val="af-ZA"/>
              </w:rPr>
              <w:t xml:space="preserve"> (</w:t>
            </w:r>
            <w:r>
              <w:rPr>
                <w:rFonts w:ascii="GHEA Grapalat" w:hAnsi="GHEA Grapalat" w:cs="Arial"/>
                <w:bCs/>
                <w:kern w:val="32"/>
                <w:sz w:val="24"/>
                <w:szCs w:val="24"/>
              </w:rPr>
              <w:t>այսուհետ՝</w:t>
            </w:r>
            <w:r w:rsidRPr="003757D2">
              <w:rPr>
                <w:rFonts w:ascii="GHEA Grapalat" w:hAnsi="GHEA Grapalat" w:cs="Arial"/>
                <w:bCs/>
                <w:kern w:val="32"/>
                <w:sz w:val="24"/>
                <w:szCs w:val="24"/>
                <w:lang w:val="af-ZA"/>
              </w:rPr>
              <w:t xml:space="preserve"> </w:t>
            </w:r>
            <w:r>
              <w:rPr>
                <w:rFonts w:ascii="GHEA Grapalat" w:hAnsi="GHEA Grapalat" w:cs="Arial"/>
                <w:bCs/>
                <w:kern w:val="32"/>
                <w:sz w:val="24"/>
                <w:szCs w:val="24"/>
              </w:rPr>
              <w:t>Նախագիծ</w:t>
            </w:r>
            <w:r w:rsidRPr="003757D2">
              <w:rPr>
                <w:rFonts w:ascii="GHEA Grapalat" w:hAnsi="GHEA Grapalat" w:cs="Arial"/>
                <w:bCs/>
                <w:kern w:val="32"/>
                <w:sz w:val="24"/>
                <w:szCs w:val="24"/>
                <w:lang w:val="af-ZA"/>
              </w:rPr>
              <w:t xml:space="preserve">) </w:t>
            </w:r>
            <w:r>
              <w:rPr>
                <w:rFonts w:ascii="GHEA Grapalat" w:hAnsi="GHEA Grapalat"/>
                <w:sz w:val="24"/>
                <w:szCs w:val="24"/>
                <w:lang w:val="hy-AM"/>
              </w:rPr>
              <w:t>և</w:t>
            </w:r>
            <w:r w:rsidRPr="003757D2">
              <w:rPr>
                <w:rFonts w:ascii="GHEA Grapalat" w:hAnsi="GHEA Grapalat"/>
                <w:sz w:val="24"/>
                <w:szCs w:val="24"/>
                <w:lang w:val="af-ZA"/>
              </w:rPr>
              <w:t xml:space="preserve"> </w:t>
            </w:r>
            <w:r>
              <w:rPr>
                <w:rFonts w:ascii="GHEA Grapalat" w:hAnsi="GHEA Grapalat"/>
                <w:sz w:val="24"/>
                <w:szCs w:val="24"/>
              </w:rPr>
              <w:t>հայտնում</w:t>
            </w:r>
            <w:r w:rsidRPr="003757D2">
              <w:rPr>
                <w:rFonts w:ascii="GHEA Grapalat" w:hAnsi="GHEA Grapalat"/>
                <w:sz w:val="24"/>
                <w:szCs w:val="24"/>
                <w:lang w:val="af-ZA"/>
              </w:rPr>
              <w:t xml:space="preserve"> </w:t>
            </w:r>
            <w:r>
              <w:rPr>
                <w:rFonts w:ascii="GHEA Grapalat" w:hAnsi="GHEA Grapalat"/>
                <w:sz w:val="24"/>
                <w:szCs w:val="24"/>
              </w:rPr>
              <w:t>է</w:t>
            </w:r>
            <w:r w:rsidRPr="003757D2">
              <w:rPr>
                <w:rFonts w:ascii="GHEA Grapalat" w:hAnsi="GHEA Grapalat"/>
                <w:sz w:val="24"/>
                <w:szCs w:val="24"/>
                <w:lang w:val="af-ZA"/>
              </w:rPr>
              <w:t xml:space="preserve"> </w:t>
            </w:r>
            <w:r>
              <w:rPr>
                <w:rFonts w:ascii="GHEA Grapalat" w:hAnsi="GHEA Grapalat"/>
                <w:sz w:val="24"/>
                <w:szCs w:val="24"/>
              </w:rPr>
              <w:t>հետևյալը</w:t>
            </w:r>
            <w:r w:rsidRPr="003757D2">
              <w:rPr>
                <w:rFonts w:ascii="GHEA Grapalat" w:hAnsi="GHEA Grapalat"/>
                <w:sz w:val="24"/>
                <w:szCs w:val="24"/>
                <w:lang w:val="af-ZA"/>
              </w:rPr>
              <w:t>.</w:t>
            </w:r>
          </w:p>
          <w:p w:rsidR="009E3A00" w:rsidRDefault="009E3A00" w:rsidP="009E3A00">
            <w:pPr>
              <w:spacing w:line="360" w:lineRule="auto"/>
              <w:ind w:firstLine="567"/>
              <w:jc w:val="both"/>
              <w:rPr>
                <w:rFonts w:ascii="GHEA Grapalat" w:hAnsi="GHEA Grapalat"/>
                <w:bCs/>
                <w:kern w:val="32"/>
                <w:sz w:val="24"/>
                <w:szCs w:val="24"/>
                <w:lang w:val="hy-AM"/>
              </w:rPr>
            </w:pPr>
            <w:r w:rsidRPr="003757D2">
              <w:rPr>
                <w:rFonts w:ascii="GHEA Grapalat" w:hAnsi="GHEA Grapalat"/>
                <w:sz w:val="24"/>
                <w:szCs w:val="24"/>
                <w:lang w:val="af-ZA"/>
              </w:rPr>
              <w:tab/>
            </w:r>
            <w:r>
              <w:rPr>
                <w:rFonts w:ascii="GHEA Grapalat" w:hAnsi="GHEA Grapalat"/>
                <w:sz w:val="24"/>
                <w:szCs w:val="24"/>
                <w:lang w:val="hy-AM"/>
              </w:rPr>
              <w:t>Նախագծի</w:t>
            </w:r>
            <w:r w:rsidRPr="00F75A2F">
              <w:rPr>
                <w:rFonts w:ascii="GHEA Grapalat" w:hAnsi="GHEA Grapalat"/>
                <w:sz w:val="24"/>
                <w:szCs w:val="24"/>
                <w:lang w:val="hy-AM"/>
              </w:rPr>
              <w:t xml:space="preserve"> </w:t>
            </w:r>
            <w:r>
              <w:rPr>
                <w:rFonts w:ascii="GHEA Grapalat" w:hAnsi="GHEA Grapalat"/>
                <w:sz w:val="24"/>
                <w:szCs w:val="24"/>
                <w:lang w:val="hy-AM"/>
              </w:rPr>
              <w:t>1-ին և 2</w:t>
            </w:r>
            <w:r w:rsidRPr="00F75A2F">
              <w:rPr>
                <w:rFonts w:ascii="GHEA Grapalat" w:hAnsi="GHEA Grapalat"/>
                <w:sz w:val="24"/>
                <w:szCs w:val="24"/>
                <w:lang w:val="hy-AM"/>
              </w:rPr>
              <w:t>-</w:t>
            </w:r>
            <w:r w:rsidRPr="009154C9">
              <w:rPr>
                <w:rFonts w:ascii="GHEA Grapalat" w:hAnsi="GHEA Grapalat"/>
                <w:sz w:val="24"/>
                <w:szCs w:val="24"/>
                <w:lang w:val="hy-AM"/>
              </w:rPr>
              <w:t>րդ</w:t>
            </w:r>
            <w:r w:rsidRPr="00F75A2F">
              <w:rPr>
                <w:rFonts w:ascii="GHEA Grapalat" w:hAnsi="GHEA Grapalat"/>
                <w:sz w:val="24"/>
                <w:szCs w:val="24"/>
                <w:lang w:val="hy-AM"/>
              </w:rPr>
              <w:t xml:space="preserve"> կետով նախատեսվում է </w:t>
            </w:r>
            <w:r>
              <w:rPr>
                <w:rFonts w:ascii="GHEA Grapalat" w:hAnsi="GHEA Grapalat" w:cs="Arial"/>
                <w:bCs/>
                <w:kern w:val="32"/>
                <w:sz w:val="24"/>
                <w:szCs w:val="24"/>
                <w:lang w:val="hy-AM"/>
              </w:rPr>
              <w:t xml:space="preserve">Կառավարական փողոց 3 շենք հասցեում գտնվող շենքի 2-րդ հարկից 530.4 քառ.մետր մակերեսով տարածքը անհատույց, անժամկետ օգտագործման իրավունքով հատկացնել «Ճանապարհային դեպարտամենտ» հիմնադրամին՝ </w:t>
            </w:r>
            <w:r>
              <w:rPr>
                <w:rFonts w:ascii="GHEA Grapalat" w:hAnsi="GHEA Grapalat" w:cs="Arial"/>
                <w:bCs/>
                <w:kern w:val="32"/>
                <w:sz w:val="24"/>
                <w:szCs w:val="24"/>
                <w:lang w:val="pt-BR"/>
              </w:rPr>
              <w:t>Հիմնադրամից</w:t>
            </w:r>
            <w:r w:rsidRPr="00F57B38">
              <w:rPr>
                <w:rFonts w:ascii="GHEA Grapalat" w:hAnsi="GHEA Grapalat" w:cs="Arial"/>
                <w:bCs/>
                <w:kern w:val="32"/>
                <w:sz w:val="24"/>
                <w:szCs w:val="24"/>
                <w:lang w:val="hy-AM"/>
              </w:rPr>
              <w:t xml:space="preserve"> </w:t>
            </w:r>
            <w:r>
              <w:rPr>
                <w:rFonts w:ascii="GHEA Grapalat" w:hAnsi="GHEA Grapalat" w:cs="Arial"/>
                <w:bCs/>
                <w:kern w:val="32"/>
                <w:sz w:val="24"/>
                <w:szCs w:val="24"/>
                <w:lang w:val="pt-BR"/>
              </w:rPr>
              <w:t>հետ վերցնել</w:t>
            </w:r>
            <w:r>
              <w:rPr>
                <w:rFonts w:ascii="GHEA Grapalat" w:hAnsi="GHEA Grapalat" w:cs="Arial"/>
                <w:bCs/>
                <w:kern w:val="32"/>
                <w:sz w:val="24"/>
                <w:szCs w:val="24"/>
                <w:lang w:val="hy-AM"/>
              </w:rPr>
              <w:t>ով</w:t>
            </w:r>
            <w:r>
              <w:rPr>
                <w:rFonts w:ascii="GHEA Grapalat" w:hAnsi="GHEA Grapalat" w:cs="Arial"/>
                <w:bCs/>
                <w:kern w:val="32"/>
                <w:sz w:val="24"/>
                <w:szCs w:val="24"/>
                <w:lang w:val="pt-BR"/>
              </w:rPr>
              <w:t xml:space="preserve"> </w:t>
            </w:r>
            <w:r w:rsidRPr="00F57B38">
              <w:rPr>
                <w:rFonts w:ascii="GHEA Grapalat" w:hAnsi="GHEA Grapalat" w:cs="Arial"/>
                <w:bCs/>
                <w:kern w:val="32"/>
                <w:sz w:val="24"/>
                <w:szCs w:val="24"/>
                <w:lang w:val="hy-AM"/>
              </w:rPr>
              <w:t>Նալբանդյան փողոց 28 հասցեում գտնվող շենքի 3-րդ հարկից 346 քառ. մետր մակերեսով տարածքը</w:t>
            </w:r>
            <w:r>
              <w:rPr>
                <w:rFonts w:ascii="GHEA Grapalat" w:hAnsi="GHEA Grapalat" w:cs="Arial"/>
                <w:bCs/>
                <w:kern w:val="32"/>
                <w:sz w:val="24"/>
                <w:szCs w:val="24"/>
                <w:lang w:val="pt-BR"/>
              </w:rPr>
              <w:t>:</w:t>
            </w:r>
          </w:p>
          <w:p w:rsidR="009E3A00" w:rsidRPr="004B3598" w:rsidRDefault="009E3A00" w:rsidP="009E3A00">
            <w:pPr>
              <w:spacing w:line="360" w:lineRule="auto"/>
              <w:ind w:firstLine="567"/>
              <w:jc w:val="both"/>
              <w:rPr>
                <w:rFonts w:ascii="GHEA Grapalat" w:hAnsi="GHEA Grapalat"/>
                <w:sz w:val="24"/>
                <w:szCs w:val="24"/>
                <w:lang w:val="hy-AM"/>
              </w:rPr>
            </w:pPr>
            <w:r w:rsidRPr="00CD05CE">
              <w:rPr>
                <w:rFonts w:ascii="GHEA Grapalat" w:hAnsi="GHEA Grapalat"/>
                <w:bCs/>
                <w:kern w:val="32"/>
                <w:sz w:val="24"/>
                <w:szCs w:val="24"/>
                <w:lang w:val="hy-AM"/>
              </w:rPr>
              <w:t xml:space="preserve">Այդ կապակցությամբ առաջարկում ենք </w:t>
            </w:r>
            <w:r w:rsidRPr="00713706">
              <w:rPr>
                <w:rFonts w:ascii="GHEA Grapalat" w:hAnsi="GHEA Grapalat"/>
                <w:bCs/>
                <w:kern w:val="32"/>
                <w:sz w:val="24"/>
                <w:szCs w:val="24"/>
                <w:lang w:val="hy-AM"/>
              </w:rPr>
              <w:t xml:space="preserve">նախագծին կից </w:t>
            </w:r>
            <w:r w:rsidRPr="007F3312">
              <w:rPr>
                <w:rFonts w:ascii="GHEA Grapalat" w:hAnsi="GHEA Grapalat"/>
                <w:bCs/>
                <w:kern w:val="32"/>
                <w:sz w:val="24"/>
                <w:szCs w:val="24"/>
                <w:lang w:val="hy-AM"/>
              </w:rPr>
              <w:t>ներկայաց</w:t>
            </w:r>
            <w:r w:rsidRPr="00CD05CE">
              <w:rPr>
                <w:rFonts w:ascii="GHEA Grapalat" w:hAnsi="GHEA Grapalat"/>
                <w:bCs/>
                <w:kern w:val="32"/>
                <w:sz w:val="24"/>
                <w:szCs w:val="24"/>
                <w:lang w:val="hy-AM"/>
              </w:rPr>
              <w:t>ն</w:t>
            </w:r>
            <w:r w:rsidRPr="007F3312">
              <w:rPr>
                <w:rFonts w:ascii="GHEA Grapalat" w:hAnsi="GHEA Grapalat"/>
                <w:bCs/>
                <w:kern w:val="32"/>
                <w:sz w:val="24"/>
                <w:szCs w:val="24"/>
                <w:lang w:val="hy-AM"/>
              </w:rPr>
              <w:t xml:space="preserve">ել նշված մակերեսով տարածքի </w:t>
            </w:r>
            <w:r>
              <w:rPr>
                <w:rFonts w:ascii="GHEA Grapalat" w:hAnsi="GHEA Grapalat"/>
                <w:bCs/>
                <w:kern w:val="32"/>
                <w:sz w:val="24"/>
                <w:szCs w:val="24"/>
                <w:lang w:val="hy-AM"/>
              </w:rPr>
              <w:t xml:space="preserve">(ներկայիս զբաղեցրած տարածքից շուրջ 50%-ով ավել) </w:t>
            </w:r>
            <w:r w:rsidRPr="007F3312">
              <w:rPr>
                <w:rFonts w:ascii="GHEA Grapalat" w:hAnsi="GHEA Grapalat"/>
                <w:bCs/>
                <w:kern w:val="32"/>
                <w:sz w:val="24"/>
                <w:szCs w:val="24"/>
                <w:lang w:val="hy-AM"/>
              </w:rPr>
              <w:t>անհրաժեշտության հիմնավորումներն</w:t>
            </w:r>
            <w:r w:rsidRPr="00CD05CE">
              <w:rPr>
                <w:rFonts w:ascii="GHEA Grapalat" w:hAnsi="GHEA Grapalat"/>
                <w:bCs/>
                <w:kern w:val="32"/>
                <w:sz w:val="24"/>
                <w:szCs w:val="24"/>
                <w:lang w:val="hy-AM"/>
              </w:rPr>
              <w:t>, այդ թվում</w:t>
            </w:r>
            <w:r w:rsidRPr="007F3312">
              <w:rPr>
                <w:rFonts w:ascii="GHEA Grapalat" w:hAnsi="GHEA Grapalat"/>
                <w:bCs/>
                <w:kern w:val="32"/>
                <w:sz w:val="24"/>
                <w:szCs w:val="24"/>
                <w:lang w:val="hy-AM"/>
              </w:rPr>
              <w:t xml:space="preserve"> աշխատողների թվաքանակ</w:t>
            </w:r>
            <w:r w:rsidRPr="00713706">
              <w:rPr>
                <w:rFonts w:ascii="GHEA Grapalat" w:hAnsi="GHEA Grapalat"/>
                <w:bCs/>
                <w:kern w:val="32"/>
                <w:sz w:val="24"/>
                <w:szCs w:val="24"/>
                <w:lang w:val="hy-AM"/>
              </w:rPr>
              <w:t>ով</w:t>
            </w:r>
            <w:r w:rsidRPr="007F3312">
              <w:rPr>
                <w:rFonts w:ascii="GHEA Grapalat" w:hAnsi="GHEA Grapalat"/>
                <w:bCs/>
                <w:kern w:val="32"/>
                <w:sz w:val="24"/>
                <w:szCs w:val="24"/>
                <w:lang w:val="hy-AM"/>
              </w:rPr>
              <w:t xml:space="preserve"> (</w:t>
            </w:r>
            <w:r w:rsidRPr="00713706">
              <w:rPr>
                <w:rFonts w:ascii="GHEA Grapalat" w:hAnsi="GHEA Grapalat"/>
                <w:bCs/>
                <w:kern w:val="32"/>
                <w:sz w:val="24"/>
                <w:szCs w:val="24"/>
                <w:lang w:val="hy-AM"/>
              </w:rPr>
              <w:t xml:space="preserve">ըստ </w:t>
            </w:r>
            <w:r>
              <w:rPr>
                <w:rFonts w:ascii="GHEA Grapalat" w:hAnsi="GHEA Grapalat"/>
                <w:bCs/>
                <w:kern w:val="32"/>
                <w:sz w:val="24"/>
                <w:szCs w:val="24"/>
                <w:lang w:val="hy-AM"/>
              </w:rPr>
              <w:lastRenderedPageBreak/>
              <w:t>հաստիքացուցակի</w:t>
            </w:r>
            <w:r w:rsidRPr="007F3312">
              <w:rPr>
                <w:rFonts w:ascii="GHEA Grapalat" w:hAnsi="GHEA Grapalat"/>
                <w:bCs/>
                <w:kern w:val="32"/>
                <w:sz w:val="24"/>
                <w:szCs w:val="24"/>
                <w:lang w:val="hy-AM"/>
              </w:rPr>
              <w:t xml:space="preserve">) </w:t>
            </w:r>
            <w:r w:rsidRPr="00713706">
              <w:rPr>
                <w:rFonts w:ascii="GHEA Grapalat" w:hAnsi="GHEA Grapalat"/>
                <w:bCs/>
                <w:kern w:val="32"/>
                <w:sz w:val="24"/>
                <w:szCs w:val="24"/>
                <w:lang w:val="hy-AM"/>
              </w:rPr>
              <w:t xml:space="preserve">պայմանավորված </w:t>
            </w:r>
            <w:r w:rsidRPr="007F3312">
              <w:rPr>
                <w:rFonts w:ascii="GHEA Grapalat" w:hAnsi="GHEA Grapalat"/>
                <w:bCs/>
                <w:kern w:val="32"/>
                <w:sz w:val="24"/>
                <w:szCs w:val="24"/>
                <w:lang w:val="hy-AM"/>
              </w:rPr>
              <w:t>կարիքի գնահատումները</w:t>
            </w:r>
            <w:r>
              <w:rPr>
                <w:rFonts w:ascii="GHEA Grapalat" w:hAnsi="GHEA Grapalat" w:cs="Arial"/>
                <w:bCs/>
                <w:kern w:val="32"/>
                <w:sz w:val="24"/>
                <w:szCs w:val="24"/>
                <w:lang w:val="hy-AM"/>
              </w:rPr>
              <w:t>։</w:t>
            </w:r>
          </w:p>
          <w:p w:rsidR="00EF718C" w:rsidRPr="009E3A00" w:rsidRDefault="009E3A00" w:rsidP="009E3A00">
            <w:pPr>
              <w:spacing w:line="360" w:lineRule="auto"/>
              <w:jc w:val="both"/>
              <w:rPr>
                <w:rFonts w:ascii="GHEA Grapalat" w:hAnsi="GHEA Grapalat" w:cs="Arial"/>
                <w:bCs/>
                <w:kern w:val="32"/>
                <w:sz w:val="24"/>
                <w:szCs w:val="24"/>
                <w:lang w:val="hy-AM"/>
              </w:rPr>
            </w:pPr>
            <w:r w:rsidRPr="003757D2">
              <w:rPr>
                <w:rFonts w:ascii="GHEA Grapalat" w:hAnsi="GHEA Grapalat" w:cs="Arial"/>
                <w:bCs/>
                <w:kern w:val="32"/>
                <w:sz w:val="24"/>
                <w:szCs w:val="24"/>
                <w:lang w:val="hy-AM"/>
              </w:rPr>
              <w:tab/>
              <w:t>Միաժամանակ առաջարկում ենք Նախագծի 1-ին կետի «Կառավարական փողոց 3 շենք» բառերը փոխարինել «Կառավարական տուն 3» բառերով:</w:t>
            </w:r>
          </w:p>
        </w:tc>
        <w:tc>
          <w:tcPr>
            <w:tcW w:w="3575" w:type="dxa"/>
            <w:tcBorders>
              <w:top w:val="single" w:sz="4" w:space="0" w:color="000000" w:themeColor="text1"/>
            </w:tcBorders>
            <w:shd w:val="clear" w:color="auto" w:fill="FFFFFF" w:themeFill="background1"/>
          </w:tcPr>
          <w:p w:rsidR="00E85F06" w:rsidRPr="00DD30C2" w:rsidRDefault="006E29BB" w:rsidP="009A2F86">
            <w:pPr>
              <w:spacing w:line="360" w:lineRule="auto"/>
              <w:ind w:firstLine="391"/>
              <w:rPr>
                <w:rFonts w:ascii="GHEA Grapalat" w:hAnsi="GHEA Grapalat"/>
                <w:sz w:val="24"/>
                <w:szCs w:val="24"/>
                <w:lang w:val="hy-AM"/>
              </w:rPr>
            </w:pPr>
            <w:r>
              <w:rPr>
                <w:rFonts w:ascii="GHEA Grapalat" w:hAnsi="GHEA Grapalat"/>
                <w:sz w:val="24"/>
                <w:szCs w:val="24"/>
                <w:lang w:val="hy-AM"/>
              </w:rPr>
              <w:lastRenderedPageBreak/>
              <w:t>Ընդունվել է ի գիտություն</w:t>
            </w:r>
            <w:r w:rsidR="00E85F06" w:rsidRPr="009A2F86">
              <w:rPr>
                <w:rFonts w:ascii="GHEA Grapalat" w:hAnsi="GHEA Grapalat"/>
                <w:sz w:val="24"/>
                <w:szCs w:val="24"/>
                <w:lang w:val="pt-BR"/>
              </w:rPr>
              <w:t>:</w:t>
            </w:r>
            <w:r w:rsidR="00E85F06">
              <w:rPr>
                <w:rFonts w:ascii="GHEA Grapalat" w:hAnsi="GHEA Grapalat"/>
                <w:sz w:val="24"/>
                <w:szCs w:val="24"/>
                <w:lang w:val="hy-AM"/>
              </w:rPr>
              <w:t xml:space="preserve"> </w:t>
            </w:r>
            <w:r w:rsidR="004C61AD">
              <w:rPr>
                <w:rFonts w:ascii="GHEA Grapalat" w:hAnsi="GHEA Grapalat" w:cs="Arial"/>
                <w:bCs/>
                <w:kern w:val="32"/>
                <w:sz w:val="24"/>
                <w:szCs w:val="24"/>
                <w:lang w:val="hy-AM"/>
              </w:rPr>
              <w:t>«Ճանապարհային դեպարտամենտ» հիմնադրամի կողմից ներկայացվել են</w:t>
            </w:r>
            <w:r w:rsidR="004C61AD" w:rsidRPr="00DD30C2">
              <w:rPr>
                <w:rFonts w:ascii="GHEA Grapalat" w:hAnsi="GHEA Grapalat" w:cs="Arial"/>
                <w:bCs/>
                <w:kern w:val="32"/>
                <w:sz w:val="24"/>
                <w:szCs w:val="24"/>
                <w:lang w:val="hy-AM"/>
              </w:rPr>
              <w:t xml:space="preserve"> լրացուցիչ հիմնավորումներ, որոնք տրամադրվել են ՀՀ ֆինանսների նախարարությանը:</w:t>
            </w:r>
            <w:r w:rsidR="00BA6A3B" w:rsidRPr="00DD30C2">
              <w:rPr>
                <w:rFonts w:ascii="GHEA Grapalat" w:hAnsi="GHEA Grapalat" w:cs="Arial"/>
                <w:bCs/>
                <w:kern w:val="32"/>
                <w:sz w:val="24"/>
                <w:szCs w:val="24"/>
                <w:lang w:val="hy-AM"/>
              </w:rPr>
              <w:t xml:space="preserve"> Ինչ վերաբերում է Նախագծի 1-ին կետում նշված հասցեին, այն նշվել է՝ հիմք ընդունելով անշարժ գույքի սեփականության իրավունքի պետական գրանցման վկայականի տվյալները: </w:t>
            </w:r>
          </w:p>
        </w:tc>
      </w:tr>
      <w:tr w:rsidR="00EF718C" w:rsidRPr="00D623A8" w:rsidTr="005E67B2">
        <w:tblPrEx>
          <w:shd w:val="clear" w:color="auto" w:fill="auto"/>
        </w:tblPrEx>
        <w:trPr>
          <w:trHeight w:val="764"/>
        </w:trPr>
        <w:tc>
          <w:tcPr>
            <w:tcW w:w="6196" w:type="dxa"/>
            <w:vMerge w:val="restart"/>
            <w:shd w:val="clear" w:color="auto" w:fill="D9D9D9" w:themeFill="background1" w:themeFillShade="D9"/>
          </w:tcPr>
          <w:p w:rsidR="00EF718C" w:rsidRPr="009A2F86" w:rsidRDefault="00EF718C" w:rsidP="007E539E">
            <w:pPr>
              <w:spacing w:line="360" w:lineRule="auto"/>
              <w:ind w:left="708"/>
              <w:jc w:val="center"/>
              <w:rPr>
                <w:rFonts w:ascii="GHEA Grapalat" w:hAnsi="GHEA Grapalat"/>
                <w:sz w:val="24"/>
                <w:szCs w:val="24"/>
                <w:lang w:val="pt-BR"/>
              </w:rPr>
            </w:pPr>
            <w:r>
              <w:rPr>
                <w:rFonts w:ascii="GHEA Grapalat" w:hAnsi="GHEA Grapalat" w:cs="Sylfaen"/>
                <w:sz w:val="24"/>
                <w:szCs w:val="24"/>
                <w:lang w:val="hy-AM"/>
              </w:rPr>
              <w:lastRenderedPageBreak/>
              <w:t xml:space="preserve">2. </w:t>
            </w:r>
            <w:r w:rsidRPr="00C117F8">
              <w:rPr>
                <w:rFonts w:ascii="GHEA Grapalat" w:hAnsi="GHEA Grapalat" w:cs="Sylfaen"/>
                <w:sz w:val="24"/>
                <w:szCs w:val="24"/>
                <w:lang w:val="af-ZA"/>
              </w:rPr>
              <w:t>ՀՀ</w:t>
            </w:r>
            <w:r w:rsidRPr="00C117F8">
              <w:rPr>
                <w:rFonts w:ascii="GHEA Grapalat" w:hAnsi="GHEA Grapalat"/>
                <w:sz w:val="24"/>
                <w:szCs w:val="24"/>
                <w:lang w:val="af-ZA"/>
              </w:rPr>
              <w:t xml:space="preserve"> </w:t>
            </w:r>
            <w:r w:rsidR="007E539E">
              <w:rPr>
                <w:rFonts w:ascii="GHEA Grapalat" w:hAnsi="GHEA Grapalat"/>
                <w:sz w:val="24"/>
                <w:szCs w:val="24"/>
                <w:lang w:val="en-US"/>
              </w:rPr>
              <w:t>էկոնոմիկայի</w:t>
            </w:r>
            <w:r w:rsidR="00ED7027" w:rsidRPr="009A2F86">
              <w:rPr>
                <w:rFonts w:ascii="GHEA Grapalat" w:hAnsi="GHEA Grapalat"/>
                <w:sz w:val="24"/>
                <w:szCs w:val="24"/>
                <w:lang w:val="pt-BR"/>
              </w:rPr>
              <w:t xml:space="preserve"> </w:t>
            </w:r>
            <w:r w:rsidR="00ED7027">
              <w:rPr>
                <w:rFonts w:ascii="GHEA Grapalat" w:hAnsi="GHEA Grapalat"/>
                <w:sz w:val="24"/>
                <w:szCs w:val="24"/>
                <w:lang w:val="en-US"/>
              </w:rPr>
              <w:t>նախարարություն</w:t>
            </w:r>
          </w:p>
        </w:tc>
        <w:tc>
          <w:tcPr>
            <w:tcW w:w="3575" w:type="dxa"/>
            <w:shd w:val="clear" w:color="auto" w:fill="D9D9D9" w:themeFill="background1" w:themeFillShade="D9"/>
          </w:tcPr>
          <w:p w:rsidR="00EF718C" w:rsidRPr="00CE1110" w:rsidRDefault="00A91BEB" w:rsidP="000575C2">
            <w:pPr>
              <w:rPr>
                <w:rFonts w:ascii="GHEA Grapalat" w:hAnsi="GHEA Grapalat"/>
                <w:sz w:val="24"/>
                <w:szCs w:val="24"/>
                <w:lang w:val="af-ZA"/>
              </w:rPr>
            </w:pPr>
            <w:r>
              <w:rPr>
                <w:rFonts w:ascii="GHEA Grapalat" w:hAnsi="GHEA Grapalat"/>
                <w:sz w:val="24"/>
                <w:szCs w:val="24"/>
                <w:lang w:val="af-ZA"/>
              </w:rPr>
              <w:t>2</w:t>
            </w:r>
            <w:r w:rsidR="007E539E">
              <w:rPr>
                <w:rFonts w:ascii="GHEA Grapalat" w:hAnsi="GHEA Grapalat"/>
                <w:sz w:val="24"/>
                <w:szCs w:val="24"/>
                <w:lang w:val="af-ZA"/>
              </w:rPr>
              <w:t>5.07</w:t>
            </w:r>
            <w:r w:rsidR="002551AF">
              <w:rPr>
                <w:rFonts w:ascii="GHEA Grapalat" w:hAnsi="GHEA Grapalat"/>
                <w:sz w:val="24"/>
                <w:szCs w:val="24"/>
                <w:lang w:val="af-ZA"/>
              </w:rPr>
              <w:t>.2022թ.</w:t>
            </w:r>
          </w:p>
        </w:tc>
      </w:tr>
      <w:tr w:rsidR="00EF718C" w:rsidRPr="00D623A8" w:rsidTr="005E67B2">
        <w:tblPrEx>
          <w:shd w:val="clear" w:color="auto" w:fill="auto"/>
        </w:tblPrEx>
        <w:trPr>
          <w:trHeight w:val="809"/>
        </w:trPr>
        <w:tc>
          <w:tcPr>
            <w:tcW w:w="6196" w:type="dxa"/>
            <w:vMerge/>
            <w:shd w:val="clear" w:color="auto" w:fill="FFFFFF" w:themeFill="background1"/>
          </w:tcPr>
          <w:p w:rsidR="00EF718C" w:rsidRPr="00CE1110" w:rsidRDefault="00EF718C" w:rsidP="000575C2">
            <w:pPr>
              <w:jc w:val="center"/>
              <w:rPr>
                <w:rFonts w:ascii="GHEA Grapalat" w:hAnsi="GHEA Grapalat"/>
                <w:sz w:val="24"/>
                <w:szCs w:val="24"/>
                <w:lang w:val="af-ZA"/>
              </w:rPr>
            </w:pPr>
          </w:p>
        </w:tc>
        <w:tc>
          <w:tcPr>
            <w:tcW w:w="3575" w:type="dxa"/>
            <w:shd w:val="clear" w:color="auto" w:fill="D9D9D9" w:themeFill="background1" w:themeFillShade="D9"/>
          </w:tcPr>
          <w:p w:rsidR="00EF718C" w:rsidRPr="00CE1110" w:rsidRDefault="002551AF" w:rsidP="000575C2">
            <w:pPr>
              <w:rPr>
                <w:rFonts w:ascii="GHEA Grapalat" w:hAnsi="GHEA Grapalat"/>
                <w:sz w:val="24"/>
                <w:szCs w:val="24"/>
                <w:lang w:val="af-ZA"/>
              </w:rPr>
            </w:pPr>
            <w:r w:rsidRPr="0089540F">
              <w:rPr>
                <w:rFonts w:ascii="GHEA Grapalat" w:hAnsi="GHEA Grapalat"/>
                <w:sz w:val="24"/>
                <w:szCs w:val="24"/>
                <w:shd w:val="clear" w:color="auto" w:fill="D9D9D9" w:themeFill="background1" w:themeFillShade="D9"/>
                <w:lang w:val="af-ZA"/>
              </w:rPr>
              <w:t>N</w:t>
            </w:r>
            <w:r w:rsidRPr="002551AF">
              <w:rPr>
                <w:rFonts w:ascii="GHEA Grapalat" w:hAnsi="GHEA Grapalat"/>
                <w:color w:val="000000"/>
                <w:sz w:val="24"/>
                <w:szCs w:val="24"/>
                <w:shd w:val="clear" w:color="auto" w:fill="D9D9D9" w:themeFill="background1" w:themeFillShade="D9"/>
              </w:rPr>
              <w:t xml:space="preserve"> </w:t>
            </w:r>
            <w:r w:rsidR="007E539E" w:rsidRPr="007E539E">
              <w:rPr>
                <w:rFonts w:ascii="GHEA Grapalat" w:hAnsi="GHEA Grapalat"/>
                <w:color w:val="000000"/>
                <w:sz w:val="24"/>
                <w:szCs w:val="24"/>
                <w:shd w:val="clear" w:color="auto" w:fill="D9D9D9" w:themeFill="background1" w:themeFillShade="D9"/>
              </w:rPr>
              <w:t>01/11246-2022</w:t>
            </w:r>
          </w:p>
        </w:tc>
      </w:tr>
      <w:tr w:rsidR="00EF718C" w:rsidRPr="001B4701" w:rsidTr="00C07859">
        <w:tblPrEx>
          <w:shd w:val="clear" w:color="auto" w:fill="auto"/>
        </w:tblPrEx>
        <w:trPr>
          <w:trHeight w:val="92"/>
        </w:trPr>
        <w:tc>
          <w:tcPr>
            <w:tcW w:w="6196" w:type="dxa"/>
            <w:shd w:val="clear" w:color="auto" w:fill="FFFFFF" w:themeFill="background1"/>
          </w:tcPr>
          <w:p w:rsidR="00EF718C" w:rsidRPr="00726A8B" w:rsidRDefault="00726A8B" w:rsidP="00726A8B">
            <w:pPr>
              <w:spacing w:before="360" w:after="240" w:line="360" w:lineRule="auto"/>
              <w:ind w:firstLine="567"/>
              <w:jc w:val="both"/>
              <w:rPr>
                <w:rFonts w:ascii="GHEA Grapalat" w:eastAsia="Calibri" w:hAnsi="GHEA Grapalat"/>
                <w:sz w:val="24"/>
                <w:szCs w:val="24"/>
                <w:lang w:val="hy-AM" w:eastAsia="en-US"/>
              </w:rPr>
            </w:pPr>
            <w:r w:rsidRPr="00726A8B">
              <w:rPr>
                <w:rFonts w:ascii="GHEA Grapalat" w:eastAsia="Calibri" w:hAnsi="GHEA Grapalat" w:cs="Sylfaen"/>
                <w:sz w:val="24"/>
                <w:szCs w:val="24"/>
                <w:lang w:val="en-US" w:eastAsia="en-US"/>
              </w:rPr>
              <w:t>Ուսումնասիրելով</w:t>
            </w:r>
            <w:r w:rsidRPr="00726A8B">
              <w:rPr>
                <w:rFonts w:ascii="GHEA Grapalat" w:eastAsia="Calibri" w:hAnsi="GHEA Grapalat" w:cs="Sylfaen"/>
                <w:sz w:val="24"/>
                <w:szCs w:val="24"/>
                <w:lang w:eastAsia="en-US"/>
              </w:rPr>
              <w:t xml:space="preserve"> </w:t>
            </w:r>
            <w:r w:rsidRPr="00726A8B">
              <w:rPr>
                <w:rFonts w:ascii="GHEA Grapalat" w:eastAsia="Calibri" w:hAnsi="GHEA Grapalat" w:cs="Sylfaen"/>
                <w:sz w:val="24"/>
                <w:szCs w:val="24"/>
                <w:lang w:val="en-US" w:eastAsia="en-US"/>
              </w:rPr>
              <w:t>Ձեր</w:t>
            </w:r>
            <w:r w:rsidRPr="00726A8B">
              <w:rPr>
                <w:rFonts w:ascii="GHEA Grapalat" w:eastAsia="Calibri" w:hAnsi="GHEA Grapalat" w:cs="Sylfaen"/>
                <w:sz w:val="24"/>
                <w:szCs w:val="24"/>
                <w:lang w:val="hy-AM" w:eastAsia="en-US"/>
              </w:rPr>
              <w:t>՝</w:t>
            </w:r>
            <w:r w:rsidRPr="00726A8B">
              <w:rPr>
                <w:rFonts w:ascii="GHEA Grapalat" w:eastAsia="Calibri" w:hAnsi="GHEA Grapalat" w:cs="Sylfaen"/>
                <w:sz w:val="24"/>
                <w:szCs w:val="24"/>
                <w:lang w:eastAsia="en-US"/>
              </w:rPr>
              <w:t xml:space="preserve"> </w:t>
            </w:r>
            <w:r w:rsidRPr="00726A8B">
              <w:rPr>
                <w:rFonts w:ascii="GHEA Grapalat" w:eastAsia="Calibri" w:hAnsi="GHEA Grapalat"/>
                <w:color w:val="000000"/>
                <w:sz w:val="24"/>
                <w:szCs w:val="24"/>
                <w:shd w:val="clear" w:color="auto" w:fill="FFFFFF"/>
                <w:lang w:val="hy-AM" w:eastAsia="en-US"/>
              </w:rPr>
              <w:t xml:space="preserve">2022 թվականի հուլիսի 7-ի N ԳՍ//17509-2022 </w:t>
            </w:r>
            <w:r w:rsidRPr="00726A8B">
              <w:rPr>
                <w:rFonts w:ascii="GHEA Grapalat" w:eastAsia="Calibri" w:hAnsi="GHEA Grapalat"/>
                <w:sz w:val="24"/>
                <w:szCs w:val="24"/>
                <w:lang w:val="en-US" w:eastAsia="en-US"/>
              </w:rPr>
              <w:t>գրությամբ</w:t>
            </w:r>
            <w:r w:rsidRPr="00726A8B">
              <w:rPr>
                <w:rFonts w:ascii="GHEA Grapalat" w:eastAsia="Calibri" w:hAnsi="GHEA Grapalat"/>
                <w:sz w:val="24"/>
                <w:szCs w:val="24"/>
                <w:lang w:eastAsia="en-US"/>
              </w:rPr>
              <w:t xml:space="preserve"> </w:t>
            </w:r>
            <w:r w:rsidRPr="00726A8B">
              <w:rPr>
                <w:rFonts w:ascii="GHEA Grapalat" w:eastAsia="Calibri" w:hAnsi="GHEA Grapalat"/>
                <w:sz w:val="24"/>
                <w:szCs w:val="24"/>
                <w:lang w:val="en-US" w:eastAsia="en-US"/>
              </w:rPr>
              <w:t>ներկայացված</w:t>
            </w:r>
            <w:r w:rsidRPr="00726A8B">
              <w:rPr>
                <w:rFonts w:ascii="GHEA Grapalat" w:eastAsia="Calibri" w:hAnsi="GHEA Grapalat"/>
                <w:sz w:val="24"/>
                <w:szCs w:val="24"/>
                <w:lang w:eastAsia="en-US"/>
              </w:rPr>
              <w:t xml:space="preserve"> «</w:t>
            </w:r>
            <w:r w:rsidRPr="00726A8B">
              <w:rPr>
                <w:rFonts w:ascii="GHEA Grapalat" w:eastAsia="Calibri" w:hAnsi="GHEA Grapalat"/>
                <w:sz w:val="24"/>
                <w:szCs w:val="24"/>
                <w:lang w:val="en-US" w:eastAsia="en-US"/>
              </w:rPr>
              <w:t>Տարածք</w:t>
            </w:r>
            <w:r w:rsidRPr="00726A8B">
              <w:rPr>
                <w:rFonts w:ascii="GHEA Grapalat" w:eastAsia="Calibri" w:hAnsi="GHEA Grapalat"/>
                <w:sz w:val="24"/>
                <w:szCs w:val="24"/>
                <w:lang w:eastAsia="en-US"/>
              </w:rPr>
              <w:t xml:space="preserve"> </w:t>
            </w:r>
            <w:r w:rsidRPr="00726A8B">
              <w:rPr>
                <w:rFonts w:ascii="GHEA Grapalat" w:eastAsia="Calibri" w:hAnsi="GHEA Grapalat"/>
                <w:sz w:val="24"/>
                <w:szCs w:val="24"/>
                <w:lang w:val="en-US" w:eastAsia="en-US"/>
              </w:rPr>
              <w:t>հետ</w:t>
            </w:r>
            <w:r w:rsidRPr="00726A8B">
              <w:rPr>
                <w:rFonts w:ascii="GHEA Grapalat" w:eastAsia="Calibri" w:hAnsi="GHEA Grapalat"/>
                <w:sz w:val="24"/>
                <w:szCs w:val="24"/>
                <w:lang w:eastAsia="en-US"/>
              </w:rPr>
              <w:t xml:space="preserve"> </w:t>
            </w:r>
            <w:r w:rsidRPr="00726A8B">
              <w:rPr>
                <w:rFonts w:ascii="GHEA Grapalat" w:eastAsia="Calibri" w:hAnsi="GHEA Grapalat"/>
                <w:sz w:val="24"/>
                <w:szCs w:val="24"/>
                <w:lang w:val="en-US" w:eastAsia="en-US"/>
              </w:rPr>
              <w:t>վերցնելու</w:t>
            </w:r>
            <w:r w:rsidRPr="00726A8B">
              <w:rPr>
                <w:rFonts w:ascii="GHEA Grapalat" w:eastAsia="Calibri" w:hAnsi="GHEA Grapalat"/>
                <w:sz w:val="24"/>
                <w:szCs w:val="24"/>
                <w:lang w:eastAsia="en-US"/>
              </w:rPr>
              <w:t xml:space="preserve"> </w:t>
            </w:r>
            <w:r w:rsidRPr="00726A8B">
              <w:rPr>
                <w:rFonts w:ascii="GHEA Grapalat" w:eastAsia="Calibri" w:hAnsi="GHEA Grapalat"/>
                <w:sz w:val="24"/>
                <w:szCs w:val="24"/>
                <w:lang w:val="en-US" w:eastAsia="en-US"/>
              </w:rPr>
              <w:t>և</w:t>
            </w:r>
            <w:r w:rsidRPr="00726A8B">
              <w:rPr>
                <w:rFonts w:ascii="GHEA Grapalat" w:eastAsia="Calibri" w:hAnsi="GHEA Grapalat"/>
                <w:sz w:val="24"/>
                <w:szCs w:val="24"/>
                <w:lang w:eastAsia="en-US"/>
              </w:rPr>
              <w:t xml:space="preserve"> </w:t>
            </w:r>
            <w:r w:rsidRPr="00726A8B">
              <w:rPr>
                <w:rFonts w:ascii="GHEA Grapalat" w:eastAsia="Calibri" w:hAnsi="GHEA Grapalat"/>
                <w:sz w:val="24"/>
                <w:szCs w:val="24"/>
                <w:lang w:val="en-US" w:eastAsia="en-US"/>
              </w:rPr>
              <w:t>անհատույց</w:t>
            </w:r>
            <w:r w:rsidRPr="00726A8B">
              <w:rPr>
                <w:rFonts w:ascii="GHEA Grapalat" w:eastAsia="Calibri" w:hAnsi="GHEA Grapalat"/>
                <w:sz w:val="24"/>
                <w:szCs w:val="24"/>
                <w:lang w:eastAsia="en-US"/>
              </w:rPr>
              <w:t xml:space="preserve"> </w:t>
            </w:r>
            <w:r w:rsidRPr="00726A8B">
              <w:rPr>
                <w:rFonts w:ascii="GHEA Grapalat" w:eastAsia="Calibri" w:hAnsi="GHEA Grapalat"/>
                <w:sz w:val="24"/>
                <w:szCs w:val="24"/>
                <w:lang w:val="en-US" w:eastAsia="en-US"/>
              </w:rPr>
              <w:t>օգտագործման</w:t>
            </w:r>
            <w:r w:rsidRPr="00726A8B">
              <w:rPr>
                <w:rFonts w:ascii="GHEA Grapalat" w:eastAsia="Calibri" w:hAnsi="GHEA Grapalat"/>
                <w:sz w:val="24"/>
                <w:szCs w:val="24"/>
                <w:lang w:eastAsia="en-US"/>
              </w:rPr>
              <w:t xml:space="preserve"> </w:t>
            </w:r>
            <w:r w:rsidRPr="00726A8B">
              <w:rPr>
                <w:rFonts w:ascii="GHEA Grapalat" w:eastAsia="Calibri" w:hAnsi="GHEA Grapalat"/>
                <w:sz w:val="24"/>
                <w:szCs w:val="24"/>
                <w:lang w:val="en-US" w:eastAsia="en-US"/>
              </w:rPr>
              <w:t>իրավունքով</w:t>
            </w:r>
            <w:r w:rsidRPr="00726A8B">
              <w:rPr>
                <w:rFonts w:ascii="GHEA Grapalat" w:eastAsia="Calibri" w:hAnsi="GHEA Grapalat"/>
                <w:sz w:val="24"/>
                <w:szCs w:val="24"/>
                <w:lang w:eastAsia="en-US"/>
              </w:rPr>
              <w:t xml:space="preserve"> </w:t>
            </w:r>
            <w:r w:rsidRPr="00726A8B">
              <w:rPr>
                <w:rFonts w:ascii="GHEA Grapalat" w:eastAsia="Calibri" w:hAnsi="GHEA Grapalat"/>
                <w:sz w:val="24"/>
                <w:szCs w:val="24"/>
                <w:lang w:val="en-US" w:eastAsia="en-US"/>
              </w:rPr>
              <w:t>տարածք</w:t>
            </w:r>
            <w:r w:rsidRPr="00726A8B">
              <w:rPr>
                <w:rFonts w:ascii="GHEA Grapalat" w:eastAsia="Calibri" w:hAnsi="GHEA Grapalat"/>
                <w:sz w:val="24"/>
                <w:szCs w:val="24"/>
                <w:lang w:eastAsia="en-US"/>
              </w:rPr>
              <w:t xml:space="preserve"> </w:t>
            </w:r>
            <w:r w:rsidRPr="00726A8B">
              <w:rPr>
                <w:rFonts w:ascii="GHEA Grapalat" w:eastAsia="Calibri" w:hAnsi="GHEA Grapalat"/>
                <w:sz w:val="24"/>
                <w:szCs w:val="24"/>
                <w:lang w:val="en-US" w:eastAsia="en-US"/>
              </w:rPr>
              <w:t>հատկացնելու</w:t>
            </w:r>
            <w:r w:rsidRPr="00726A8B">
              <w:rPr>
                <w:rFonts w:ascii="GHEA Grapalat" w:eastAsia="Calibri" w:hAnsi="GHEA Grapalat"/>
                <w:sz w:val="24"/>
                <w:szCs w:val="24"/>
                <w:lang w:eastAsia="en-US"/>
              </w:rPr>
              <w:t xml:space="preserve"> </w:t>
            </w:r>
            <w:r w:rsidRPr="00726A8B">
              <w:rPr>
                <w:rFonts w:ascii="GHEA Grapalat" w:eastAsia="Calibri" w:hAnsi="GHEA Grapalat"/>
                <w:sz w:val="24"/>
                <w:szCs w:val="24"/>
                <w:lang w:val="en-US" w:eastAsia="en-US"/>
              </w:rPr>
              <w:t>մասին</w:t>
            </w:r>
            <w:r w:rsidRPr="00726A8B">
              <w:rPr>
                <w:rFonts w:ascii="GHEA Grapalat" w:eastAsia="Calibri" w:hAnsi="GHEA Grapalat"/>
                <w:sz w:val="24"/>
                <w:szCs w:val="24"/>
                <w:lang w:eastAsia="en-US"/>
              </w:rPr>
              <w:t>»</w:t>
            </w:r>
            <w:r w:rsidRPr="00726A8B">
              <w:rPr>
                <w:rFonts w:ascii="GHEA Grapalat" w:eastAsia="Calibri" w:hAnsi="GHEA Grapalat"/>
                <w:color w:val="000000"/>
                <w:sz w:val="24"/>
                <w:szCs w:val="24"/>
                <w:shd w:val="clear" w:color="auto" w:fill="FFFFFF"/>
                <w:lang w:val="hy-AM" w:eastAsia="en-US"/>
              </w:rPr>
              <w:t xml:space="preserve"> Կառավարության որոշման նախագիծը (այսուհետ՝ Նախագիծ)՝ կից փաստաթղթերով</w:t>
            </w:r>
            <w:r w:rsidRPr="00726A8B">
              <w:rPr>
                <w:rFonts w:ascii="GHEA Grapalat" w:eastAsia="Calibri" w:hAnsi="GHEA Grapalat" w:cs="Sylfaen"/>
                <w:sz w:val="24"/>
                <w:szCs w:val="24"/>
                <w:lang w:eastAsia="en-US"/>
              </w:rPr>
              <w:t xml:space="preserve">, </w:t>
            </w:r>
            <w:r w:rsidRPr="00726A8B">
              <w:rPr>
                <w:rFonts w:ascii="GHEA Grapalat" w:eastAsia="Calibri" w:hAnsi="GHEA Grapalat" w:cs="Sylfaen"/>
                <w:sz w:val="24"/>
                <w:szCs w:val="24"/>
                <w:lang w:val="en-US" w:eastAsia="en-US"/>
              </w:rPr>
              <w:t>հայտնում</w:t>
            </w:r>
            <w:r w:rsidRPr="00726A8B">
              <w:rPr>
                <w:rFonts w:ascii="GHEA Grapalat" w:eastAsia="Calibri" w:hAnsi="GHEA Grapalat" w:cs="Sylfaen"/>
                <w:sz w:val="24"/>
                <w:szCs w:val="24"/>
                <w:lang w:eastAsia="en-US"/>
              </w:rPr>
              <w:t xml:space="preserve"> </w:t>
            </w:r>
            <w:r w:rsidRPr="00726A8B">
              <w:rPr>
                <w:rFonts w:ascii="GHEA Grapalat" w:eastAsia="Calibri" w:hAnsi="GHEA Grapalat" w:cs="Sylfaen"/>
                <w:sz w:val="24"/>
                <w:szCs w:val="24"/>
                <w:lang w:val="en-US" w:eastAsia="en-US"/>
              </w:rPr>
              <w:t>ենք</w:t>
            </w:r>
            <w:r w:rsidRPr="00726A8B">
              <w:rPr>
                <w:rFonts w:ascii="GHEA Grapalat" w:eastAsia="Calibri" w:hAnsi="GHEA Grapalat" w:cs="Sylfaen"/>
                <w:sz w:val="24"/>
                <w:szCs w:val="24"/>
                <w:lang w:val="hy-AM" w:eastAsia="en-US"/>
              </w:rPr>
              <w:t xml:space="preserve">, որ ՀՀ էկոնոմիկայի նախարարությունը </w:t>
            </w:r>
            <w:r w:rsidRPr="00726A8B">
              <w:rPr>
                <w:rFonts w:ascii="GHEA Grapalat" w:eastAsia="Calibri" w:hAnsi="GHEA Grapalat"/>
                <w:sz w:val="24"/>
                <w:szCs w:val="24"/>
                <w:lang w:val="en-US" w:eastAsia="en-US"/>
              </w:rPr>
              <w:t>ներկայացված</w:t>
            </w:r>
            <w:r w:rsidRPr="00726A8B">
              <w:rPr>
                <w:rFonts w:ascii="GHEA Grapalat" w:eastAsia="Calibri" w:hAnsi="GHEA Grapalat"/>
                <w:sz w:val="24"/>
                <w:szCs w:val="24"/>
                <w:lang w:eastAsia="en-US"/>
              </w:rPr>
              <w:t xml:space="preserve"> </w:t>
            </w:r>
            <w:r w:rsidRPr="00726A8B">
              <w:rPr>
                <w:rFonts w:ascii="GHEA Grapalat" w:eastAsia="Calibri" w:hAnsi="GHEA Grapalat"/>
                <w:color w:val="000000"/>
                <w:sz w:val="24"/>
                <w:szCs w:val="24"/>
                <w:shd w:val="clear" w:color="auto" w:fill="FFFFFF"/>
                <w:lang w:val="hy-AM" w:eastAsia="en-US"/>
              </w:rPr>
              <w:t xml:space="preserve">նախագծի վերաբերյալ </w:t>
            </w:r>
            <w:r w:rsidRPr="00726A8B">
              <w:rPr>
                <w:rFonts w:ascii="GHEA Grapalat" w:eastAsia="Calibri" w:hAnsi="GHEA Grapalat"/>
                <w:sz w:val="24"/>
                <w:szCs w:val="24"/>
                <w:lang w:val="hy-AM" w:eastAsia="en-US"/>
              </w:rPr>
              <w:t xml:space="preserve">դիտողություններ և առաջարկություններ </w:t>
            </w:r>
            <w:r>
              <w:rPr>
                <w:rFonts w:ascii="GHEA Grapalat" w:eastAsia="Calibri" w:hAnsi="GHEA Grapalat"/>
                <w:sz w:val="24"/>
                <w:szCs w:val="24"/>
                <w:lang w:val="hy-AM" w:eastAsia="en-US"/>
              </w:rPr>
              <w:t>չունի:</w:t>
            </w:r>
          </w:p>
        </w:tc>
        <w:tc>
          <w:tcPr>
            <w:tcW w:w="3575" w:type="dxa"/>
            <w:shd w:val="clear" w:color="auto" w:fill="FFFFFF" w:themeFill="background1"/>
          </w:tcPr>
          <w:p w:rsidR="005E67B2" w:rsidRDefault="0089540F" w:rsidP="000575C2">
            <w:pPr>
              <w:spacing w:line="360" w:lineRule="auto"/>
              <w:ind w:firstLine="301"/>
              <w:rPr>
                <w:rFonts w:ascii="GHEA Grapalat" w:hAnsi="GHEA Grapalat"/>
                <w:sz w:val="24"/>
                <w:szCs w:val="24"/>
                <w:lang w:val="hy-AM"/>
              </w:rPr>
            </w:pPr>
            <w:r>
              <w:rPr>
                <w:rFonts w:ascii="GHEA Grapalat" w:hAnsi="GHEA Grapalat"/>
                <w:sz w:val="24"/>
                <w:szCs w:val="24"/>
                <w:lang w:val="hy-AM"/>
              </w:rPr>
              <w:t>Ը</w:t>
            </w:r>
            <w:r w:rsidR="0079244E">
              <w:rPr>
                <w:rFonts w:ascii="GHEA Grapalat" w:hAnsi="GHEA Grapalat"/>
                <w:sz w:val="24"/>
                <w:szCs w:val="24"/>
                <w:lang w:val="hy-AM"/>
              </w:rPr>
              <w:t>նդունվել է ի գիտություն:</w:t>
            </w:r>
          </w:p>
          <w:p w:rsidR="00EF718C" w:rsidRPr="000946B3" w:rsidRDefault="00EF718C" w:rsidP="000575C2">
            <w:pPr>
              <w:spacing w:line="360" w:lineRule="auto"/>
              <w:ind w:firstLine="301"/>
              <w:rPr>
                <w:rFonts w:ascii="GHEA Grapalat" w:hAnsi="GHEA Grapalat"/>
                <w:sz w:val="24"/>
                <w:szCs w:val="24"/>
                <w:lang w:val="hy-AM"/>
              </w:rPr>
            </w:pPr>
          </w:p>
        </w:tc>
      </w:tr>
      <w:tr w:rsidR="00AB52AD" w:rsidRPr="001B4701" w:rsidTr="00AB52AD">
        <w:tblPrEx>
          <w:shd w:val="clear" w:color="auto" w:fill="auto"/>
        </w:tblPrEx>
        <w:trPr>
          <w:trHeight w:val="92"/>
        </w:trPr>
        <w:tc>
          <w:tcPr>
            <w:tcW w:w="6196" w:type="dxa"/>
            <w:vMerge w:val="restart"/>
            <w:shd w:val="clear" w:color="auto" w:fill="D9D9D9" w:themeFill="background1" w:themeFillShade="D9"/>
          </w:tcPr>
          <w:p w:rsidR="00AB52AD" w:rsidRPr="00AB52AD" w:rsidRDefault="00DB41F3" w:rsidP="00DB41F3">
            <w:pPr>
              <w:spacing w:line="360" w:lineRule="auto"/>
              <w:ind w:firstLine="720"/>
              <w:jc w:val="center"/>
              <w:rPr>
                <w:rFonts w:ascii="GHEA Grapalat" w:hAnsi="GHEA Grapalat"/>
                <w:sz w:val="24"/>
                <w:szCs w:val="24"/>
                <w:lang w:val="en-US"/>
              </w:rPr>
            </w:pPr>
            <w:r>
              <w:rPr>
                <w:rFonts w:ascii="GHEA Grapalat" w:hAnsi="GHEA Grapalat"/>
                <w:sz w:val="24"/>
                <w:szCs w:val="24"/>
                <w:lang w:val="en-US"/>
              </w:rPr>
              <w:t>3. ՀՀ կադաստրի կոմիտե</w:t>
            </w:r>
          </w:p>
        </w:tc>
        <w:tc>
          <w:tcPr>
            <w:tcW w:w="3575" w:type="dxa"/>
            <w:shd w:val="clear" w:color="auto" w:fill="D9D9D9" w:themeFill="background1" w:themeFillShade="D9"/>
          </w:tcPr>
          <w:p w:rsidR="00AB52AD" w:rsidRPr="00AB52AD" w:rsidRDefault="009D7760" w:rsidP="000575C2">
            <w:pPr>
              <w:spacing w:line="360" w:lineRule="auto"/>
              <w:ind w:firstLine="301"/>
              <w:rPr>
                <w:rFonts w:ascii="GHEA Grapalat" w:hAnsi="GHEA Grapalat"/>
                <w:sz w:val="24"/>
                <w:szCs w:val="24"/>
                <w:lang w:val="en-US"/>
              </w:rPr>
            </w:pPr>
            <w:r>
              <w:rPr>
                <w:rFonts w:ascii="GHEA Grapalat" w:hAnsi="GHEA Grapalat"/>
                <w:sz w:val="24"/>
                <w:szCs w:val="24"/>
                <w:lang w:val="en-US"/>
              </w:rPr>
              <w:t>07.07</w:t>
            </w:r>
            <w:r w:rsidR="00AB52AD">
              <w:rPr>
                <w:rFonts w:ascii="GHEA Grapalat" w:hAnsi="GHEA Grapalat"/>
                <w:sz w:val="24"/>
                <w:szCs w:val="24"/>
                <w:lang w:val="en-US"/>
              </w:rPr>
              <w:t>.2022թ.</w:t>
            </w:r>
          </w:p>
        </w:tc>
      </w:tr>
      <w:tr w:rsidR="00AB52AD" w:rsidRPr="001B4701" w:rsidTr="00AB52AD">
        <w:tblPrEx>
          <w:shd w:val="clear" w:color="auto" w:fill="auto"/>
        </w:tblPrEx>
        <w:trPr>
          <w:trHeight w:val="92"/>
        </w:trPr>
        <w:tc>
          <w:tcPr>
            <w:tcW w:w="6196" w:type="dxa"/>
            <w:vMerge/>
            <w:shd w:val="clear" w:color="auto" w:fill="D9D9D9" w:themeFill="background1" w:themeFillShade="D9"/>
          </w:tcPr>
          <w:p w:rsidR="00AB52AD" w:rsidRPr="00B17BB8" w:rsidRDefault="00AB52AD" w:rsidP="00B17BB8">
            <w:pPr>
              <w:spacing w:line="360" w:lineRule="auto"/>
              <w:ind w:firstLine="720"/>
              <w:jc w:val="both"/>
              <w:rPr>
                <w:rFonts w:ascii="GHEA Grapalat" w:hAnsi="GHEA Grapalat"/>
                <w:sz w:val="24"/>
                <w:szCs w:val="24"/>
                <w:lang w:val="hy-AM"/>
              </w:rPr>
            </w:pPr>
          </w:p>
        </w:tc>
        <w:tc>
          <w:tcPr>
            <w:tcW w:w="3575" w:type="dxa"/>
            <w:shd w:val="clear" w:color="auto" w:fill="D9D9D9" w:themeFill="background1" w:themeFillShade="D9"/>
          </w:tcPr>
          <w:p w:rsidR="00AB52AD" w:rsidRPr="00AB52AD" w:rsidRDefault="00AB52AD" w:rsidP="000575C2">
            <w:pPr>
              <w:spacing w:line="360" w:lineRule="auto"/>
              <w:ind w:firstLine="301"/>
              <w:rPr>
                <w:rFonts w:ascii="GHEA Grapalat" w:hAnsi="GHEA Grapalat"/>
                <w:sz w:val="24"/>
                <w:szCs w:val="24"/>
                <w:lang w:val="hy-AM"/>
              </w:rPr>
            </w:pPr>
            <w:r w:rsidRPr="00AB52AD">
              <w:rPr>
                <w:rFonts w:ascii="GHEA Grapalat" w:hAnsi="GHEA Grapalat"/>
                <w:color w:val="000000"/>
                <w:sz w:val="24"/>
                <w:szCs w:val="24"/>
                <w:shd w:val="clear" w:color="auto" w:fill="D9D9D9" w:themeFill="background1" w:themeFillShade="D9"/>
              </w:rPr>
              <w:t xml:space="preserve">N </w:t>
            </w:r>
            <w:r w:rsidR="009D7760" w:rsidRPr="009D7760">
              <w:rPr>
                <w:rFonts w:ascii="GHEA Grapalat" w:hAnsi="GHEA Grapalat"/>
                <w:color w:val="000000"/>
                <w:sz w:val="24"/>
                <w:szCs w:val="24"/>
                <w:shd w:val="clear" w:color="auto" w:fill="D9D9D9" w:themeFill="background1" w:themeFillShade="D9"/>
              </w:rPr>
              <w:t>ՍԹ/7623-2022</w:t>
            </w:r>
          </w:p>
        </w:tc>
      </w:tr>
      <w:tr w:rsidR="00AB52AD" w:rsidRPr="00DD30C2" w:rsidTr="00C07859">
        <w:tblPrEx>
          <w:shd w:val="clear" w:color="auto" w:fill="auto"/>
        </w:tblPrEx>
        <w:trPr>
          <w:trHeight w:val="92"/>
        </w:trPr>
        <w:tc>
          <w:tcPr>
            <w:tcW w:w="6196" w:type="dxa"/>
            <w:shd w:val="clear" w:color="auto" w:fill="FFFFFF" w:themeFill="background1"/>
          </w:tcPr>
          <w:p w:rsidR="004775C7" w:rsidRPr="004775C7" w:rsidRDefault="004775C7" w:rsidP="004775C7">
            <w:pPr>
              <w:spacing w:line="360" w:lineRule="auto"/>
              <w:jc w:val="both"/>
              <w:rPr>
                <w:rFonts w:ascii="GHEA Grapalat" w:hAnsi="GHEA Grapalat" w:cs="Sylfaen"/>
                <w:sz w:val="24"/>
                <w:szCs w:val="24"/>
                <w:lang w:val="fr-FR"/>
              </w:rPr>
            </w:pPr>
            <w:r w:rsidRPr="004775C7">
              <w:rPr>
                <w:rFonts w:ascii="GHEA Grapalat" w:hAnsi="GHEA Grapalat"/>
                <w:color w:val="000000"/>
                <w:sz w:val="24"/>
                <w:szCs w:val="24"/>
                <w:shd w:val="clear" w:color="auto" w:fill="FFFFFF"/>
                <w:lang w:val="fr-FR"/>
              </w:rPr>
              <w:t xml:space="preserve">Ի </w:t>
            </w:r>
            <w:r w:rsidRPr="004775C7">
              <w:rPr>
                <w:rFonts w:ascii="GHEA Grapalat" w:hAnsi="GHEA Grapalat"/>
                <w:color w:val="000000"/>
                <w:sz w:val="24"/>
                <w:szCs w:val="24"/>
                <w:shd w:val="clear" w:color="auto" w:fill="FFFFFF"/>
                <w:lang w:val="hy-AM"/>
              </w:rPr>
              <w:t>պատասխան</w:t>
            </w:r>
            <w:r w:rsidRPr="004775C7">
              <w:rPr>
                <w:rFonts w:ascii="GHEA Grapalat" w:hAnsi="GHEA Grapalat"/>
                <w:color w:val="000000"/>
                <w:sz w:val="24"/>
                <w:szCs w:val="24"/>
                <w:shd w:val="clear" w:color="auto" w:fill="FFFFFF"/>
                <w:lang w:val="fr-FR"/>
              </w:rPr>
              <w:t xml:space="preserve"> </w:t>
            </w:r>
            <w:r w:rsidRPr="004775C7">
              <w:rPr>
                <w:rFonts w:ascii="GHEA Grapalat" w:hAnsi="GHEA Grapalat"/>
                <w:color w:val="000000"/>
                <w:sz w:val="24"/>
                <w:szCs w:val="24"/>
                <w:shd w:val="clear" w:color="auto" w:fill="FFFFFF"/>
                <w:lang w:val="hy-AM"/>
              </w:rPr>
              <w:t>Ձեր</w:t>
            </w:r>
            <w:r w:rsidRPr="004775C7">
              <w:rPr>
                <w:rFonts w:ascii="GHEA Grapalat" w:hAnsi="GHEA Grapalat"/>
                <w:color w:val="000000"/>
                <w:sz w:val="24"/>
                <w:szCs w:val="24"/>
                <w:shd w:val="clear" w:color="auto" w:fill="FFFFFF"/>
                <w:lang w:val="fr-FR"/>
              </w:rPr>
              <w:t xml:space="preserve"> 2</w:t>
            </w:r>
            <w:r w:rsidRPr="004775C7">
              <w:rPr>
                <w:rFonts w:ascii="GHEA Grapalat" w:hAnsi="GHEA Grapalat"/>
                <w:sz w:val="24"/>
                <w:szCs w:val="24"/>
                <w:lang w:val="hy-AM"/>
              </w:rPr>
              <w:t xml:space="preserve">022 </w:t>
            </w:r>
            <w:r w:rsidRPr="004775C7">
              <w:rPr>
                <w:rFonts w:ascii="GHEA Grapalat" w:hAnsi="GHEA Grapalat" w:cs="Arial"/>
                <w:sz w:val="24"/>
                <w:szCs w:val="24"/>
                <w:lang w:val="hy-AM"/>
              </w:rPr>
              <w:t>թվականի</w:t>
            </w:r>
            <w:r w:rsidRPr="004775C7">
              <w:rPr>
                <w:rFonts w:ascii="GHEA Grapalat" w:hAnsi="GHEA Grapalat"/>
                <w:sz w:val="24"/>
                <w:szCs w:val="24"/>
                <w:lang w:val="hy-AM"/>
              </w:rPr>
              <w:t xml:space="preserve"> 2022 թվականի հուլիսի 7-</w:t>
            </w:r>
            <w:r w:rsidRPr="004775C7">
              <w:rPr>
                <w:rFonts w:ascii="GHEA Grapalat" w:eastAsia="Calibri" w:hAnsi="GHEA Grapalat" w:cs="Cambria Math"/>
                <w:sz w:val="24"/>
                <w:szCs w:val="24"/>
                <w:lang w:val="hy-AM"/>
              </w:rPr>
              <w:t>ի</w:t>
            </w:r>
            <w:r w:rsidRPr="004775C7">
              <w:rPr>
                <w:rFonts w:ascii="GHEA Grapalat" w:eastAsia="Calibri" w:hAnsi="GHEA Grapalat"/>
                <w:sz w:val="24"/>
                <w:szCs w:val="24"/>
                <w:lang w:val="hy-AM"/>
              </w:rPr>
              <w:t xml:space="preserve"> N ԳՍ//17517-2022 </w:t>
            </w:r>
            <w:r w:rsidRPr="004775C7">
              <w:rPr>
                <w:rFonts w:ascii="GHEA Grapalat" w:hAnsi="GHEA Grapalat"/>
                <w:sz w:val="24"/>
                <w:szCs w:val="24"/>
                <w:lang w:val="hy-AM"/>
              </w:rPr>
              <w:t>գրության՝ «Տ</w:t>
            </w:r>
            <w:r w:rsidRPr="004775C7">
              <w:rPr>
                <w:rFonts w:ascii="GHEA Grapalat" w:hAnsi="GHEA Grapalat" w:cs="Sylfaen"/>
                <w:sz w:val="24"/>
                <w:szCs w:val="24"/>
                <w:lang w:val="hy-AM"/>
              </w:rPr>
              <w:t>արածք հետ վերցնելու և անհատույց օգտագործման իրավունքով տարածք հատկացնելու մասին</w:t>
            </w:r>
            <w:r w:rsidRPr="004775C7">
              <w:rPr>
                <w:rFonts w:ascii="GHEA Grapalat" w:hAnsi="GHEA Grapalat" w:cs="Arial LatArm"/>
                <w:bCs/>
                <w:sz w:val="24"/>
                <w:szCs w:val="24"/>
                <w:lang w:val="pt-PT"/>
              </w:rPr>
              <w:t xml:space="preserve">» </w:t>
            </w:r>
            <w:r w:rsidRPr="004775C7">
              <w:rPr>
                <w:rFonts w:ascii="GHEA Grapalat" w:hAnsi="GHEA Grapalat" w:cs="Arial"/>
                <w:sz w:val="24"/>
                <w:szCs w:val="24"/>
                <w:lang w:val="hy-AM"/>
              </w:rPr>
              <w:t>ՀՀ</w:t>
            </w:r>
            <w:r w:rsidRPr="004775C7">
              <w:rPr>
                <w:rFonts w:ascii="GHEA Grapalat" w:hAnsi="GHEA Grapalat"/>
                <w:sz w:val="24"/>
                <w:szCs w:val="24"/>
                <w:lang w:val="hy-AM"/>
              </w:rPr>
              <w:t xml:space="preserve"> </w:t>
            </w:r>
            <w:r w:rsidRPr="004775C7">
              <w:rPr>
                <w:rFonts w:ascii="GHEA Grapalat" w:hAnsi="GHEA Grapalat" w:cs="Arial"/>
                <w:sz w:val="24"/>
                <w:szCs w:val="24"/>
                <w:lang w:val="hy-AM"/>
              </w:rPr>
              <w:t>կառավարության</w:t>
            </w:r>
            <w:r w:rsidRPr="004775C7">
              <w:rPr>
                <w:rFonts w:ascii="GHEA Grapalat" w:hAnsi="GHEA Grapalat"/>
                <w:sz w:val="24"/>
                <w:szCs w:val="24"/>
                <w:lang w:val="hy-AM"/>
              </w:rPr>
              <w:t xml:space="preserve"> </w:t>
            </w:r>
            <w:r w:rsidRPr="004775C7">
              <w:rPr>
                <w:rFonts w:ascii="GHEA Grapalat" w:hAnsi="GHEA Grapalat" w:cs="Arial"/>
                <w:sz w:val="24"/>
                <w:szCs w:val="24"/>
                <w:lang w:val="hy-AM"/>
              </w:rPr>
              <w:t>որոշման</w:t>
            </w:r>
            <w:r w:rsidRPr="004775C7">
              <w:rPr>
                <w:rFonts w:ascii="GHEA Grapalat" w:hAnsi="GHEA Grapalat"/>
                <w:sz w:val="24"/>
                <w:szCs w:val="24"/>
                <w:lang w:val="hy-AM"/>
              </w:rPr>
              <w:t xml:space="preserve"> </w:t>
            </w:r>
            <w:r w:rsidRPr="004775C7">
              <w:rPr>
                <w:rFonts w:ascii="GHEA Grapalat" w:hAnsi="GHEA Grapalat" w:cs="Arial"/>
                <w:sz w:val="24"/>
                <w:szCs w:val="24"/>
                <w:lang w:val="hy-AM"/>
              </w:rPr>
              <w:t>նախագծի</w:t>
            </w:r>
            <w:r w:rsidRPr="004775C7">
              <w:rPr>
                <w:rFonts w:ascii="GHEA Grapalat" w:hAnsi="GHEA Grapalat"/>
                <w:sz w:val="24"/>
                <w:szCs w:val="24"/>
                <w:lang w:val="hy-AM"/>
              </w:rPr>
              <w:t xml:space="preserve"> </w:t>
            </w:r>
            <w:r w:rsidRPr="004775C7">
              <w:rPr>
                <w:rFonts w:ascii="GHEA Grapalat" w:hAnsi="GHEA Grapalat" w:cs="Arial"/>
                <w:sz w:val="24"/>
                <w:szCs w:val="24"/>
                <w:lang w:val="hy-AM"/>
              </w:rPr>
              <w:t>վերաբերյալ</w:t>
            </w:r>
            <w:r w:rsidRPr="004775C7">
              <w:rPr>
                <w:rFonts w:ascii="GHEA Grapalat" w:hAnsi="GHEA Grapalat" w:cs="Sylfaen"/>
                <w:sz w:val="24"/>
                <w:szCs w:val="24"/>
                <w:lang w:val="fr-FR"/>
              </w:rPr>
              <w:t xml:space="preserve"> դիտողություններ և առաջարկություններ չունենք:</w:t>
            </w:r>
          </w:p>
          <w:p w:rsidR="00AB52AD" w:rsidRPr="004775C7" w:rsidRDefault="004775C7" w:rsidP="004775C7">
            <w:pPr>
              <w:spacing w:line="360" w:lineRule="auto"/>
              <w:jc w:val="both"/>
              <w:rPr>
                <w:rFonts w:ascii="GHEA Grapalat" w:hAnsi="GHEA Grapalat" w:cs="Arial"/>
                <w:bCs/>
                <w:kern w:val="32"/>
                <w:sz w:val="24"/>
                <w:szCs w:val="24"/>
                <w:lang w:val="hy-AM"/>
              </w:rPr>
            </w:pPr>
            <w:r w:rsidRPr="004775C7">
              <w:rPr>
                <w:rFonts w:ascii="GHEA Grapalat" w:hAnsi="GHEA Grapalat" w:cs="Arial"/>
                <w:bCs/>
                <w:kern w:val="32"/>
                <w:sz w:val="24"/>
                <w:szCs w:val="24"/>
                <w:lang w:val="fr-FR"/>
              </w:rPr>
              <w:t xml:space="preserve">   </w:t>
            </w:r>
            <w:r w:rsidRPr="004775C7">
              <w:rPr>
                <w:rFonts w:ascii="GHEA Grapalat" w:hAnsi="GHEA Grapalat" w:cs="Arial"/>
                <w:bCs/>
                <w:kern w:val="32"/>
                <w:sz w:val="24"/>
                <w:szCs w:val="24"/>
              </w:rPr>
              <w:t>Միաժամանակ</w:t>
            </w:r>
            <w:r w:rsidRPr="004775C7">
              <w:rPr>
                <w:rFonts w:ascii="GHEA Grapalat" w:hAnsi="GHEA Grapalat" w:cs="Arial"/>
                <w:bCs/>
                <w:kern w:val="32"/>
                <w:sz w:val="24"/>
                <w:szCs w:val="24"/>
                <w:lang w:val="fr-FR"/>
              </w:rPr>
              <w:t xml:space="preserve"> </w:t>
            </w:r>
            <w:r w:rsidRPr="004775C7">
              <w:rPr>
                <w:rFonts w:ascii="GHEA Grapalat" w:hAnsi="GHEA Grapalat" w:cs="Arial"/>
                <w:bCs/>
                <w:kern w:val="32"/>
                <w:sz w:val="24"/>
                <w:szCs w:val="24"/>
              </w:rPr>
              <w:t>տեղեկացնում</w:t>
            </w:r>
            <w:r w:rsidRPr="004775C7">
              <w:rPr>
                <w:rFonts w:ascii="GHEA Grapalat" w:hAnsi="GHEA Grapalat" w:cs="Arial"/>
                <w:bCs/>
                <w:kern w:val="32"/>
                <w:sz w:val="24"/>
                <w:szCs w:val="24"/>
                <w:lang w:val="fr-FR"/>
              </w:rPr>
              <w:t xml:space="preserve"> </w:t>
            </w:r>
            <w:r w:rsidRPr="004775C7">
              <w:rPr>
                <w:rFonts w:ascii="GHEA Grapalat" w:hAnsi="GHEA Grapalat" w:cs="Arial"/>
                <w:bCs/>
                <w:kern w:val="32"/>
                <w:sz w:val="24"/>
                <w:szCs w:val="24"/>
              </w:rPr>
              <w:t>ենք</w:t>
            </w:r>
            <w:r w:rsidRPr="004775C7">
              <w:rPr>
                <w:rFonts w:ascii="GHEA Grapalat" w:hAnsi="GHEA Grapalat" w:cs="Arial"/>
                <w:bCs/>
                <w:kern w:val="32"/>
                <w:sz w:val="24"/>
                <w:szCs w:val="24"/>
                <w:lang w:val="fr-FR"/>
              </w:rPr>
              <w:t xml:space="preserve">, </w:t>
            </w:r>
            <w:r w:rsidRPr="004775C7">
              <w:rPr>
                <w:rFonts w:ascii="GHEA Grapalat" w:hAnsi="GHEA Grapalat" w:cs="Arial"/>
                <w:bCs/>
                <w:kern w:val="32"/>
                <w:sz w:val="24"/>
                <w:szCs w:val="24"/>
              </w:rPr>
              <w:t>որ</w:t>
            </w:r>
            <w:r w:rsidRPr="004775C7">
              <w:rPr>
                <w:rFonts w:ascii="GHEA Grapalat" w:hAnsi="GHEA Grapalat" w:cs="Arial"/>
                <w:bCs/>
                <w:kern w:val="32"/>
                <w:sz w:val="24"/>
                <w:szCs w:val="24"/>
                <w:lang w:val="fr-FR"/>
              </w:rPr>
              <w:t xml:space="preserve"> ըստ կադաստրային գործի տվյալների՝ </w:t>
            </w:r>
            <w:r w:rsidRPr="004775C7">
              <w:rPr>
                <w:rFonts w:ascii="GHEA Grapalat" w:hAnsi="GHEA Grapalat" w:cs="Arial"/>
                <w:bCs/>
                <w:kern w:val="32"/>
                <w:sz w:val="24"/>
                <w:szCs w:val="24"/>
                <w:lang w:val="hy-AM"/>
              </w:rPr>
              <w:t xml:space="preserve">Կառավարական 3-րդ մասնաշենքի 2-րդ հարկի հատակագծում </w:t>
            </w:r>
            <w:r w:rsidRPr="004775C7">
              <w:rPr>
                <w:rFonts w:ascii="GHEA Grapalat" w:hAnsi="GHEA Grapalat" w:cs="Arial"/>
                <w:bCs/>
                <w:kern w:val="32"/>
                <w:sz w:val="24"/>
                <w:szCs w:val="24"/>
              </w:rPr>
              <w:t>նշագծված</w:t>
            </w:r>
            <w:r w:rsidRPr="004775C7">
              <w:rPr>
                <w:rFonts w:ascii="GHEA Grapalat" w:hAnsi="GHEA Grapalat" w:cs="Arial"/>
                <w:bCs/>
                <w:kern w:val="32"/>
                <w:sz w:val="24"/>
                <w:szCs w:val="24"/>
                <w:lang w:val="fr-FR"/>
              </w:rPr>
              <w:t xml:space="preserve"> </w:t>
            </w:r>
            <w:r w:rsidRPr="004775C7">
              <w:rPr>
                <w:rFonts w:ascii="GHEA Grapalat" w:hAnsi="GHEA Grapalat" w:cs="Arial"/>
                <w:bCs/>
                <w:kern w:val="32"/>
                <w:sz w:val="24"/>
                <w:szCs w:val="24"/>
              </w:rPr>
              <w:t>տարածքի</w:t>
            </w:r>
            <w:r w:rsidRPr="004775C7">
              <w:rPr>
                <w:rFonts w:ascii="GHEA Grapalat" w:hAnsi="GHEA Grapalat" w:cs="Arial"/>
                <w:bCs/>
                <w:kern w:val="32"/>
                <w:sz w:val="24"/>
                <w:szCs w:val="24"/>
                <w:lang w:val="fr-FR"/>
              </w:rPr>
              <w:t xml:space="preserve"> </w:t>
            </w:r>
            <w:r w:rsidRPr="004775C7">
              <w:rPr>
                <w:rFonts w:ascii="GHEA Grapalat" w:hAnsi="GHEA Grapalat" w:cs="Arial"/>
                <w:bCs/>
                <w:kern w:val="32"/>
                <w:sz w:val="24"/>
                <w:szCs w:val="24"/>
                <w:lang w:val="hy-AM"/>
              </w:rPr>
              <w:t xml:space="preserve">ընդհանուր </w:t>
            </w:r>
            <w:r w:rsidRPr="004775C7">
              <w:rPr>
                <w:rFonts w:ascii="GHEA Grapalat" w:hAnsi="GHEA Grapalat" w:cs="Arial"/>
                <w:bCs/>
                <w:kern w:val="32"/>
                <w:sz w:val="24"/>
                <w:szCs w:val="24"/>
              </w:rPr>
              <w:t>մակերեսը</w:t>
            </w:r>
            <w:r w:rsidRPr="004775C7">
              <w:rPr>
                <w:rFonts w:ascii="GHEA Grapalat" w:hAnsi="GHEA Grapalat" w:cs="Arial"/>
                <w:bCs/>
                <w:kern w:val="32"/>
                <w:sz w:val="24"/>
                <w:szCs w:val="24"/>
                <w:lang w:val="fr-FR"/>
              </w:rPr>
              <w:t xml:space="preserve"> </w:t>
            </w:r>
            <w:r w:rsidRPr="004775C7">
              <w:rPr>
                <w:rFonts w:ascii="GHEA Grapalat" w:hAnsi="GHEA Grapalat" w:cs="Arial"/>
                <w:bCs/>
                <w:kern w:val="32"/>
                <w:sz w:val="24"/>
                <w:szCs w:val="24"/>
              </w:rPr>
              <w:t>կազմում</w:t>
            </w:r>
            <w:r w:rsidRPr="004775C7">
              <w:rPr>
                <w:rFonts w:ascii="GHEA Grapalat" w:hAnsi="GHEA Grapalat" w:cs="Arial"/>
                <w:bCs/>
                <w:kern w:val="32"/>
                <w:sz w:val="24"/>
                <w:szCs w:val="24"/>
                <w:lang w:val="fr-FR"/>
              </w:rPr>
              <w:t xml:space="preserve"> </w:t>
            </w:r>
            <w:r w:rsidRPr="004775C7">
              <w:rPr>
                <w:rFonts w:ascii="GHEA Grapalat" w:hAnsi="GHEA Grapalat" w:cs="Arial"/>
                <w:bCs/>
                <w:kern w:val="32"/>
                <w:sz w:val="24"/>
                <w:szCs w:val="24"/>
              </w:rPr>
              <w:t>է</w:t>
            </w:r>
            <w:r w:rsidRPr="004775C7">
              <w:rPr>
                <w:rFonts w:ascii="GHEA Grapalat" w:hAnsi="GHEA Grapalat" w:cs="Arial"/>
                <w:bCs/>
                <w:kern w:val="32"/>
                <w:sz w:val="24"/>
                <w:szCs w:val="24"/>
                <w:lang w:val="fr-FR"/>
              </w:rPr>
              <w:t xml:space="preserve"> </w:t>
            </w:r>
            <w:r w:rsidRPr="004775C7">
              <w:rPr>
                <w:rFonts w:ascii="GHEA Grapalat" w:hAnsi="GHEA Grapalat" w:cs="Arial"/>
                <w:bCs/>
                <w:kern w:val="32"/>
                <w:sz w:val="24"/>
                <w:szCs w:val="24"/>
                <w:lang w:val="hy-AM"/>
              </w:rPr>
              <w:lastRenderedPageBreak/>
              <w:t>563.8 քմ</w:t>
            </w:r>
            <w:r w:rsidRPr="004775C7">
              <w:rPr>
                <w:rFonts w:ascii="GHEA Grapalat" w:hAnsi="GHEA Grapalat" w:cs="Arial"/>
                <w:bCs/>
                <w:kern w:val="32"/>
                <w:sz w:val="24"/>
                <w:szCs w:val="24"/>
                <w:lang w:val="fr-FR"/>
              </w:rPr>
              <w:t xml:space="preserve"> (</w:t>
            </w:r>
            <w:r w:rsidRPr="004775C7">
              <w:rPr>
                <w:rFonts w:ascii="GHEA Grapalat" w:hAnsi="GHEA Grapalat" w:cs="Arial"/>
                <w:bCs/>
                <w:kern w:val="32"/>
                <w:sz w:val="24"/>
                <w:szCs w:val="24"/>
              </w:rPr>
              <w:t>հատակագծի</w:t>
            </w:r>
            <w:r w:rsidRPr="004775C7">
              <w:rPr>
                <w:rFonts w:ascii="GHEA Grapalat" w:hAnsi="GHEA Grapalat" w:cs="Arial"/>
                <w:bCs/>
                <w:kern w:val="32"/>
                <w:sz w:val="24"/>
                <w:szCs w:val="24"/>
                <w:lang w:val="fr-FR"/>
              </w:rPr>
              <w:t xml:space="preserve"> </w:t>
            </w:r>
            <w:r w:rsidRPr="004775C7">
              <w:rPr>
                <w:rFonts w:ascii="GHEA Grapalat" w:hAnsi="GHEA Grapalat" w:cs="Arial"/>
                <w:bCs/>
                <w:kern w:val="32"/>
                <w:sz w:val="24"/>
                <w:szCs w:val="24"/>
              </w:rPr>
              <w:t>հատվածը</w:t>
            </w:r>
            <w:r w:rsidRPr="004775C7">
              <w:rPr>
                <w:rFonts w:ascii="GHEA Grapalat" w:hAnsi="GHEA Grapalat" w:cs="Arial"/>
                <w:bCs/>
                <w:kern w:val="32"/>
                <w:sz w:val="24"/>
                <w:szCs w:val="24"/>
                <w:lang w:val="fr-FR"/>
              </w:rPr>
              <w:t xml:space="preserve"> </w:t>
            </w:r>
            <w:r w:rsidRPr="004775C7">
              <w:rPr>
                <w:rFonts w:ascii="GHEA Grapalat" w:hAnsi="GHEA Grapalat" w:cs="Arial"/>
                <w:bCs/>
                <w:kern w:val="32"/>
                <w:sz w:val="24"/>
                <w:szCs w:val="24"/>
                <w:lang w:val="hy-AM"/>
              </w:rPr>
              <w:t>կցվում է</w:t>
            </w:r>
            <w:r w:rsidRPr="004775C7">
              <w:rPr>
                <w:rFonts w:ascii="GHEA Grapalat" w:hAnsi="GHEA Grapalat" w:cs="Arial"/>
                <w:bCs/>
                <w:kern w:val="32"/>
                <w:sz w:val="24"/>
                <w:szCs w:val="24"/>
                <w:lang w:val="fr-FR"/>
              </w:rPr>
              <w:t>)</w:t>
            </w:r>
            <w:r w:rsidRPr="004775C7">
              <w:rPr>
                <w:rFonts w:ascii="GHEA Grapalat" w:hAnsi="GHEA Grapalat" w:cs="Arial"/>
                <w:bCs/>
                <w:kern w:val="32"/>
                <w:sz w:val="24"/>
                <w:szCs w:val="24"/>
                <w:lang w:val="hy-AM"/>
              </w:rPr>
              <w:t xml:space="preserve">, որի մեջ ներառված է նաև 28.2 քմ մակերեսով` վերելակի սենյակը </w:t>
            </w:r>
            <w:r w:rsidRPr="004775C7">
              <w:rPr>
                <w:rFonts w:ascii="GHEA Grapalat" w:hAnsi="GHEA Grapalat" w:cs="Arial"/>
                <w:bCs/>
                <w:kern w:val="32"/>
                <w:sz w:val="24"/>
                <w:szCs w:val="24"/>
                <w:lang w:val="fr-FR"/>
              </w:rPr>
              <w:t>(</w:t>
            </w:r>
            <w:r w:rsidRPr="004775C7">
              <w:rPr>
                <w:rFonts w:ascii="GHEA Grapalat" w:hAnsi="GHEA Grapalat" w:cs="Arial"/>
                <w:bCs/>
                <w:kern w:val="32"/>
                <w:sz w:val="24"/>
                <w:szCs w:val="24"/>
                <w:lang w:val="hy-AM"/>
              </w:rPr>
              <w:t>հատակագծում</w:t>
            </w:r>
            <w:r w:rsidRPr="004775C7">
              <w:rPr>
                <w:rFonts w:ascii="GHEA Grapalat" w:hAnsi="GHEA Grapalat" w:cs="Arial"/>
                <w:bCs/>
                <w:kern w:val="32"/>
                <w:sz w:val="24"/>
                <w:szCs w:val="24"/>
              </w:rPr>
              <w:t>՝</w:t>
            </w:r>
            <w:r w:rsidRPr="004775C7">
              <w:rPr>
                <w:rFonts w:ascii="GHEA Grapalat" w:hAnsi="GHEA Grapalat" w:cs="Arial"/>
                <w:bCs/>
                <w:kern w:val="32"/>
                <w:sz w:val="24"/>
                <w:szCs w:val="24"/>
                <w:lang w:val="hy-AM"/>
              </w:rPr>
              <w:t xml:space="preserve"> թիվ 102 սենյակը):</w:t>
            </w:r>
          </w:p>
        </w:tc>
        <w:tc>
          <w:tcPr>
            <w:tcW w:w="3575" w:type="dxa"/>
            <w:shd w:val="clear" w:color="auto" w:fill="FFFFFF" w:themeFill="background1"/>
          </w:tcPr>
          <w:p w:rsidR="00911251" w:rsidRPr="00911251" w:rsidRDefault="00911251" w:rsidP="0051628B">
            <w:pPr>
              <w:spacing w:line="360" w:lineRule="auto"/>
              <w:jc w:val="both"/>
              <w:rPr>
                <w:rFonts w:ascii="GHEA Grapalat" w:hAnsi="GHEA Grapalat"/>
                <w:sz w:val="24"/>
                <w:szCs w:val="24"/>
                <w:lang w:val="hy-AM"/>
              </w:rPr>
            </w:pPr>
            <w:r w:rsidRPr="00911251">
              <w:rPr>
                <w:rFonts w:ascii="GHEA Grapalat" w:hAnsi="GHEA Grapalat"/>
                <w:color w:val="000000"/>
                <w:sz w:val="24"/>
                <w:szCs w:val="24"/>
                <w:lang w:val="hy-AM"/>
              </w:rPr>
              <w:lastRenderedPageBreak/>
              <w:t>Ընդունվել է ի գիտություն:</w:t>
            </w:r>
          </w:p>
          <w:p w:rsidR="00AB52AD" w:rsidRPr="00DD30C2" w:rsidRDefault="0051628B" w:rsidP="0051628B">
            <w:pPr>
              <w:spacing w:line="360" w:lineRule="auto"/>
              <w:rPr>
                <w:rFonts w:ascii="GHEA Grapalat" w:hAnsi="GHEA Grapalat"/>
                <w:sz w:val="24"/>
                <w:szCs w:val="24"/>
                <w:lang w:val="hy-AM"/>
              </w:rPr>
            </w:pPr>
            <w:r w:rsidRPr="00DD30C2">
              <w:rPr>
                <w:rFonts w:ascii="GHEA Grapalat" w:hAnsi="GHEA Grapalat"/>
                <w:sz w:val="24"/>
                <w:szCs w:val="24"/>
                <w:lang w:val="hy-AM"/>
              </w:rPr>
              <w:t>Նախագիծը խմբագրվել է:</w:t>
            </w:r>
            <w:r w:rsidR="00BA6A3B" w:rsidRPr="00DD30C2">
              <w:rPr>
                <w:rFonts w:ascii="GHEA Grapalat" w:hAnsi="GHEA Grapalat"/>
                <w:sz w:val="24"/>
                <w:szCs w:val="24"/>
                <w:lang w:val="hy-AM"/>
              </w:rPr>
              <w:t xml:space="preserve"> Միաժամանակ հաշվի առնելով, որ </w:t>
            </w:r>
            <w:r w:rsidR="00BA6A3B" w:rsidRPr="004775C7">
              <w:rPr>
                <w:rFonts w:ascii="GHEA Grapalat" w:hAnsi="GHEA Grapalat" w:cs="Arial"/>
                <w:bCs/>
                <w:kern w:val="32"/>
                <w:sz w:val="24"/>
                <w:szCs w:val="24"/>
                <w:lang w:val="hy-AM"/>
              </w:rPr>
              <w:t>վերելակի սենյակը</w:t>
            </w:r>
            <w:r w:rsidR="00BA6A3B" w:rsidRPr="00DD30C2">
              <w:rPr>
                <w:rFonts w:ascii="GHEA Grapalat" w:hAnsi="GHEA Grapalat" w:cs="Arial"/>
                <w:bCs/>
                <w:kern w:val="32"/>
                <w:sz w:val="24"/>
                <w:szCs w:val="24"/>
                <w:lang w:val="hy-AM"/>
              </w:rPr>
              <w:t xml:space="preserve"> համարվում է ընդհանուր օգտագործման տարածք, Հիմնադրամին հատկացվող մակերեսի մեջ այն չի ներառվել:</w:t>
            </w:r>
          </w:p>
        </w:tc>
      </w:tr>
      <w:tr w:rsidR="00911251" w:rsidRPr="001B4701" w:rsidTr="00911251">
        <w:tblPrEx>
          <w:shd w:val="clear" w:color="auto" w:fill="auto"/>
        </w:tblPrEx>
        <w:trPr>
          <w:trHeight w:val="92"/>
        </w:trPr>
        <w:tc>
          <w:tcPr>
            <w:tcW w:w="6196" w:type="dxa"/>
            <w:vMerge w:val="restart"/>
            <w:shd w:val="clear" w:color="auto" w:fill="D9D9D9" w:themeFill="background1" w:themeFillShade="D9"/>
          </w:tcPr>
          <w:p w:rsidR="00911251" w:rsidRPr="00911251" w:rsidRDefault="00911251" w:rsidP="00911251">
            <w:pPr>
              <w:spacing w:line="360" w:lineRule="auto"/>
              <w:jc w:val="center"/>
              <w:rPr>
                <w:rFonts w:ascii="GHEA Grapalat" w:hAnsi="GHEA Grapalat"/>
                <w:color w:val="000000"/>
                <w:sz w:val="24"/>
                <w:szCs w:val="24"/>
                <w:lang w:val="hy-AM"/>
              </w:rPr>
            </w:pPr>
            <w:r>
              <w:rPr>
                <w:rFonts w:ascii="GHEA Grapalat" w:hAnsi="GHEA Grapalat"/>
                <w:color w:val="000000"/>
                <w:sz w:val="24"/>
                <w:szCs w:val="24"/>
                <w:lang w:val="hy-AM"/>
              </w:rPr>
              <w:lastRenderedPageBreak/>
              <w:t xml:space="preserve">4. </w:t>
            </w:r>
            <w:r w:rsidR="00E2031F">
              <w:rPr>
                <w:rFonts w:ascii="GHEA Grapalat" w:hAnsi="GHEA Grapalat" w:cs="Arial"/>
                <w:bCs/>
                <w:kern w:val="32"/>
                <w:sz w:val="24"/>
                <w:szCs w:val="24"/>
                <w:lang w:val="hy-AM"/>
              </w:rPr>
              <w:t>«Ճանապարհային դեպարտամենտ» հիմնադրամ</w:t>
            </w:r>
          </w:p>
        </w:tc>
        <w:tc>
          <w:tcPr>
            <w:tcW w:w="3575" w:type="dxa"/>
            <w:shd w:val="clear" w:color="auto" w:fill="D9D9D9" w:themeFill="background1" w:themeFillShade="D9"/>
          </w:tcPr>
          <w:p w:rsidR="00911251" w:rsidRPr="00911251" w:rsidRDefault="00C71EFA" w:rsidP="00911251">
            <w:pPr>
              <w:jc w:val="both"/>
              <w:rPr>
                <w:rFonts w:ascii="GHEA Grapalat" w:hAnsi="GHEA Grapalat"/>
                <w:color w:val="000000"/>
                <w:sz w:val="24"/>
                <w:szCs w:val="24"/>
                <w:lang w:val="hy-AM"/>
              </w:rPr>
            </w:pPr>
            <w:r>
              <w:rPr>
                <w:rFonts w:ascii="GHEA Grapalat" w:hAnsi="GHEA Grapalat"/>
                <w:color w:val="000000"/>
                <w:sz w:val="24"/>
                <w:szCs w:val="24"/>
                <w:lang w:val="hy-AM"/>
              </w:rPr>
              <w:t>08.08</w:t>
            </w:r>
            <w:r w:rsidR="00911251">
              <w:rPr>
                <w:rFonts w:ascii="GHEA Grapalat" w:hAnsi="GHEA Grapalat"/>
                <w:color w:val="000000"/>
                <w:sz w:val="24"/>
                <w:szCs w:val="24"/>
                <w:lang w:val="hy-AM"/>
              </w:rPr>
              <w:t>.2022թ.</w:t>
            </w:r>
          </w:p>
        </w:tc>
      </w:tr>
      <w:tr w:rsidR="00911251" w:rsidRPr="001B4701" w:rsidTr="00911251">
        <w:tblPrEx>
          <w:shd w:val="clear" w:color="auto" w:fill="auto"/>
        </w:tblPrEx>
        <w:trPr>
          <w:trHeight w:val="92"/>
        </w:trPr>
        <w:tc>
          <w:tcPr>
            <w:tcW w:w="6196" w:type="dxa"/>
            <w:vMerge/>
            <w:shd w:val="clear" w:color="auto" w:fill="D9D9D9" w:themeFill="background1" w:themeFillShade="D9"/>
          </w:tcPr>
          <w:p w:rsidR="00911251" w:rsidRPr="00911251" w:rsidRDefault="00911251" w:rsidP="00911251">
            <w:pPr>
              <w:spacing w:line="360" w:lineRule="auto"/>
              <w:jc w:val="both"/>
              <w:rPr>
                <w:rFonts w:ascii="GHEA Grapalat" w:hAnsi="GHEA Grapalat"/>
                <w:color w:val="000000"/>
                <w:sz w:val="24"/>
                <w:szCs w:val="24"/>
              </w:rPr>
            </w:pPr>
          </w:p>
        </w:tc>
        <w:tc>
          <w:tcPr>
            <w:tcW w:w="3575" w:type="dxa"/>
            <w:shd w:val="clear" w:color="auto" w:fill="D9D9D9" w:themeFill="background1" w:themeFillShade="D9"/>
          </w:tcPr>
          <w:p w:rsidR="00911251" w:rsidRPr="00911251" w:rsidRDefault="00911251" w:rsidP="00911251">
            <w:pPr>
              <w:jc w:val="both"/>
              <w:rPr>
                <w:rFonts w:ascii="GHEA Grapalat" w:hAnsi="GHEA Grapalat"/>
                <w:color w:val="000000"/>
                <w:sz w:val="24"/>
                <w:szCs w:val="24"/>
                <w:lang w:val="hy-AM"/>
              </w:rPr>
            </w:pPr>
            <w:r w:rsidRPr="00AB52AD">
              <w:rPr>
                <w:rFonts w:ascii="GHEA Grapalat" w:hAnsi="GHEA Grapalat"/>
                <w:color w:val="000000"/>
                <w:sz w:val="24"/>
                <w:szCs w:val="24"/>
                <w:shd w:val="clear" w:color="auto" w:fill="D9D9D9" w:themeFill="background1" w:themeFillShade="D9"/>
              </w:rPr>
              <w:t>N</w:t>
            </w:r>
            <w:r w:rsidRPr="00911251">
              <w:rPr>
                <w:rFonts w:ascii="GHEA Grapalat" w:hAnsi="GHEA Grapalat"/>
                <w:color w:val="000000"/>
                <w:sz w:val="24"/>
                <w:szCs w:val="24"/>
                <w:shd w:val="clear" w:color="auto" w:fill="D9D9D9" w:themeFill="background1" w:themeFillShade="D9"/>
              </w:rPr>
              <w:t xml:space="preserve"> </w:t>
            </w:r>
            <w:r w:rsidR="00C71EFA" w:rsidRPr="00C71EFA">
              <w:rPr>
                <w:rFonts w:ascii="GHEA Grapalat" w:hAnsi="GHEA Grapalat"/>
                <w:color w:val="000000"/>
                <w:sz w:val="24"/>
                <w:szCs w:val="24"/>
                <w:shd w:val="clear" w:color="auto" w:fill="D9D9D9" w:themeFill="background1" w:themeFillShade="D9"/>
              </w:rPr>
              <w:t>01//2290-2022</w:t>
            </w:r>
          </w:p>
        </w:tc>
      </w:tr>
      <w:tr w:rsidR="00911251" w:rsidRPr="00DD30C2" w:rsidTr="00C07859">
        <w:tblPrEx>
          <w:shd w:val="clear" w:color="auto" w:fill="auto"/>
        </w:tblPrEx>
        <w:trPr>
          <w:trHeight w:val="92"/>
        </w:trPr>
        <w:tc>
          <w:tcPr>
            <w:tcW w:w="6196" w:type="dxa"/>
            <w:shd w:val="clear" w:color="auto" w:fill="FFFFFF" w:themeFill="background1"/>
          </w:tcPr>
          <w:p w:rsidR="00E2031F" w:rsidRDefault="00E2031F" w:rsidP="00E2031F">
            <w:pPr>
              <w:spacing w:line="360" w:lineRule="auto"/>
              <w:ind w:firstLine="720"/>
              <w:jc w:val="both"/>
              <w:rPr>
                <w:rFonts w:ascii="Cambria Math" w:hAnsi="Cambria Math"/>
                <w:sz w:val="24"/>
                <w:szCs w:val="24"/>
                <w:lang w:val="hy-AM"/>
              </w:rPr>
            </w:pPr>
            <w:r w:rsidRPr="00CC3302">
              <w:rPr>
                <w:rFonts w:ascii="GHEA Grapalat" w:hAnsi="GHEA Grapalat"/>
                <w:sz w:val="24"/>
                <w:szCs w:val="24"/>
                <w:lang w:val="hy-AM"/>
              </w:rPr>
              <w:t xml:space="preserve">Ի պատասխան Ձեր </w:t>
            </w:r>
            <w:r w:rsidRPr="00871179">
              <w:rPr>
                <w:rFonts w:ascii="GHEA Grapalat" w:hAnsi="GHEA Grapalat"/>
                <w:sz w:val="24"/>
                <w:szCs w:val="24"/>
                <w:lang w:val="hy-AM"/>
              </w:rPr>
              <w:t>28.07.2022</w:t>
            </w:r>
            <w:r w:rsidRPr="00CC3302">
              <w:rPr>
                <w:rFonts w:ascii="GHEA Grapalat" w:hAnsi="GHEA Grapalat"/>
                <w:sz w:val="24"/>
                <w:szCs w:val="24"/>
                <w:lang w:val="hy-AM"/>
              </w:rPr>
              <w:t>թ</w:t>
            </w:r>
            <w:r w:rsidRPr="00CC3302">
              <w:rPr>
                <w:rFonts w:ascii="MS Mincho" w:eastAsia="MS Mincho" w:hAnsi="MS Mincho" w:cs="MS Mincho" w:hint="eastAsia"/>
                <w:sz w:val="24"/>
                <w:szCs w:val="24"/>
                <w:lang w:val="hy-AM"/>
              </w:rPr>
              <w:t>․</w:t>
            </w:r>
            <w:r w:rsidRPr="00CC3302">
              <w:rPr>
                <w:rFonts w:ascii="GHEA Grapalat" w:hAnsi="GHEA Grapalat"/>
                <w:sz w:val="24"/>
                <w:szCs w:val="24"/>
                <w:lang w:val="hy-AM"/>
              </w:rPr>
              <w:t xml:space="preserve"> </w:t>
            </w:r>
            <w:r w:rsidRPr="00CC3302">
              <w:rPr>
                <w:rFonts w:ascii="GHEA Grapalat" w:hAnsi="GHEA Grapalat" w:cs="GHEA Grapalat"/>
                <w:sz w:val="24"/>
                <w:szCs w:val="24"/>
                <w:lang w:val="hy-AM"/>
              </w:rPr>
              <w:t>թիվ</w:t>
            </w:r>
            <w:r w:rsidRPr="00CC3302">
              <w:rPr>
                <w:rFonts w:ascii="GHEA Grapalat" w:hAnsi="GHEA Grapalat"/>
                <w:sz w:val="24"/>
                <w:szCs w:val="24"/>
                <w:lang w:val="hy-AM"/>
              </w:rPr>
              <w:t xml:space="preserve"> </w:t>
            </w:r>
            <w:r w:rsidRPr="00871179">
              <w:rPr>
                <w:rFonts w:ascii="GHEA Grapalat" w:hAnsi="GHEA Grapalat"/>
                <w:sz w:val="24"/>
                <w:szCs w:val="24"/>
                <w:lang w:val="hy-AM"/>
              </w:rPr>
              <w:t>03/11.11/5149-2022</w:t>
            </w:r>
            <w:r w:rsidRPr="00CC3302">
              <w:rPr>
                <w:rFonts w:ascii="GHEA Grapalat" w:hAnsi="GHEA Grapalat"/>
                <w:sz w:val="24"/>
                <w:szCs w:val="24"/>
                <w:lang w:val="hy-AM"/>
              </w:rPr>
              <w:t xml:space="preserve"> </w:t>
            </w:r>
            <w:r w:rsidRPr="00CC3302">
              <w:rPr>
                <w:rFonts w:ascii="GHEA Grapalat" w:hAnsi="GHEA Grapalat" w:cs="GHEA Grapalat"/>
                <w:sz w:val="24"/>
                <w:szCs w:val="24"/>
                <w:lang w:val="hy-AM"/>
              </w:rPr>
              <w:t>գրության</w:t>
            </w:r>
            <w:r w:rsidRPr="00CC3302">
              <w:rPr>
                <w:rFonts w:ascii="GHEA Grapalat" w:hAnsi="GHEA Grapalat"/>
                <w:sz w:val="24"/>
                <w:szCs w:val="24"/>
                <w:lang w:val="hy-AM"/>
              </w:rPr>
              <w:t xml:space="preserve">, </w:t>
            </w:r>
            <w:r w:rsidRPr="00CC3302">
              <w:rPr>
                <w:rFonts w:ascii="GHEA Grapalat" w:hAnsi="GHEA Grapalat" w:cs="GHEA Grapalat"/>
                <w:sz w:val="24"/>
                <w:szCs w:val="24"/>
                <w:lang w:val="hy-AM"/>
              </w:rPr>
              <w:t>որով</w:t>
            </w:r>
            <w:r w:rsidRPr="00CC3302">
              <w:rPr>
                <w:rFonts w:ascii="GHEA Grapalat" w:hAnsi="GHEA Grapalat"/>
                <w:sz w:val="24"/>
                <w:szCs w:val="24"/>
                <w:lang w:val="hy-AM"/>
              </w:rPr>
              <w:t xml:space="preserve"> </w:t>
            </w:r>
            <w:r w:rsidRPr="00CC3302">
              <w:rPr>
                <w:rFonts w:ascii="GHEA Grapalat" w:hAnsi="GHEA Grapalat" w:cs="GHEA Grapalat"/>
                <w:sz w:val="24"/>
                <w:szCs w:val="24"/>
                <w:lang w:val="hy-AM"/>
              </w:rPr>
              <w:t>առաջարկվում</w:t>
            </w:r>
            <w:r w:rsidRPr="00CC3302">
              <w:rPr>
                <w:rFonts w:ascii="GHEA Grapalat" w:hAnsi="GHEA Grapalat"/>
                <w:sz w:val="24"/>
                <w:szCs w:val="24"/>
                <w:lang w:val="hy-AM"/>
              </w:rPr>
              <w:t xml:space="preserve"> </w:t>
            </w:r>
            <w:r w:rsidRPr="00CC3302">
              <w:rPr>
                <w:rFonts w:ascii="GHEA Grapalat" w:hAnsi="GHEA Grapalat" w:cs="GHEA Grapalat"/>
                <w:sz w:val="24"/>
                <w:szCs w:val="24"/>
                <w:lang w:val="hy-AM"/>
              </w:rPr>
              <w:t>է</w:t>
            </w:r>
            <w:r w:rsidRPr="00CC3302">
              <w:rPr>
                <w:rFonts w:ascii="GHEA Grapalat" w:hAnsi="GHEA Grapalat"/>
                <w:sz w:val="24"/>
                <w:szCs w:val="24"/>
                <w:lang w:val="hy-AM"/>
              </w:rPr>
              <w:t xml:space="preserve"> լրացուցիչ հիմնավորումներ ներկայացնել </w:t>
            </w:r>
            <w:r>
              <w:rPr>
                <w:rFonts w:ascii="GHEA Grapalat" w:hAnsi="GHEA Grapalat" w:cs="Arial"/>
                <w:bCs/>
                <w:kern w:val="32"/>
                <w:sz w:val="24"/>
                <w:szCs w:val="24"/>
                <w:lang w:val="af-ZA"/>
              </w:rPr>
              <w:t>«</w:t>
            </w:r>
            <w:r w:rsidRPr="003D47E9">
              <w:rPr>
                <w:rFonts w:ascii="GHEA Grapalat" w:hAnsi="GHEA Grapalat" w:cs="Arial"/>
                <w:bCs/>
                <w:kern w:val="32"/>
                <w:sz w:val="24"/>
                <w:szCs w:val="24"/>
                <w:lang w:val="hy-AM"/>
              </w:rPr>
              <w:t>Տարածք</w:t>
            </w:r>
            <w:r>
              <w:rPr>
                <w:rFonts w:ascii="GHEA Grapalat" w:hAnsi="GHEA Grapalat" w:cs="Arial"/>
                <w:bCs/>
                <w:kern w:val="32"/>
                <w:sz w:val="24"/>
                <w:szCs w:val="24"/>
                <w:lang w:val="af-ZA"/>
              </w:rPr>
              <w:t xml:space="preserve"> </w:t>
            </w:r>
            <w:r w:rsidRPr="003D47E9">
              <w:rPr>
                <w:rFonts w:ascii="GHEA Grapalat" w:hAnsi="GHEA Grapalat" w:cs="Arial"/>
                <w:bCs/>
                <w:kern w:val="32"/>
                <w:sz w:val="24"/>
                <w:szCs w:val="24"/>
                <w:lang w:val="hy-AM"/>
              </w:rPr>
              <w:t>հետ</w:t>
            </w:r>
            <w:r>
              <w:rPr>
                <w:rFonts w:ascii="GHEA Grapalat" w:hAnsi="GHEA Grapalat" w:cs="Arial"/>
                <w:bCs/>
                <w:kern w:val="32"/>
                <w:sz w:val="24"/>
                <w:szCs w:val="24"/>
                <w:lang w:val="af-ZA"/>
              </w:rPr>
              <w:t xml:space="preserve"> </w:t>
            </w:r>
            <w:r w:rsidRPr="003D47E9">
              <w:rPr>
                <w:rFonts w:ascii="GHEA Grapalat" w:hAnsi="GHEA Grapalat" w:cs="Arial"/>
                <w:bCs/>
                <w:kern w:val="32"/>
                <w:sz w:val="24"/>
                <w:szCs w:val="24"/>
                <w:lang w:val="hy-AM"/>
              </w:rPr>
              <w:t>վերցնելու</w:t>
            </w:r>
            <w:r>
              <w:rPr>
                <w:rFonts w:ascii="GHEA Grapalat" w:hAnsi="GHEA Grapalat" w:cs="Arial"/>
                <w:bCs/>
                <w:kern w:val="32"/>
                <w:sz w:val="24"/>
                <w:szCs w:val="24"/>
                <w:lang w:val="af-ZA"/>
              </w:rPr>
              <w:t xml:space="preserve"> </w:t>
            </w:r>
            <w:r w:rsidRPr="003D47E9">
              <w:rPr>
                <w:rFonts w:ascii="GHEA Grapalat" w:hAnsi="GHEA Grapalat" w:cs="Arial"/>
                <w:bCs/>
                <w:kern w:val="32"/>
                <w:sz w:val="24"/>
                <w:szCs w:val="24"/>
                <w:lang w:val="hy-AM"/>
              </w:rPr>
              <w:t>և</w:t>
            </w:r>
            <w:r>
              <w:rPr>
                <w:rFonts w:ascii="GHEA Grapalat" w:hAnsi="GHEA Grapalat" w:cs="Arial"/>
                <w:bCs/>
                <w:kern w:val="32"/>
                <w:sz w:val="24"/>
                <w:szCs w:val="24"/>
                <w:lang w:val="af-ZA"/>
              </w:rPr>
              <w:t xml:space="preserve"> </w:t>
            </w:r>
            <w:r w:rsidRPr="003D47E9">
              <w:rPr>
                <w:rFonts w:ascii="GHEA Grapalat" w:hAnsi="GHEA Grapalat" w:cs="Arial"/>
                <w:bCs/>
                <w:kern w:val="32"/>
                <w:sz w:val="24"/>
                <w:szCs w:val="24"/>
                <w:lang w:val="hy-AM"/>
              </w:rPr>
              <w:t>անհատույց</w:t>
            </w:r>
            <w:r>
              <w:rPr>
                <w:rFonts w:ascii="GHEA Grapalat" w:hAnsi="GHEA Grapalat" w:cs="Arial"/>
                <w:bCs/>
                <w:kern w:val="32"/>
                <w:sz w:val="24"/>
                <w:szCs w:val="24"/>
                <w:lang w:val="af-ZA"/>
              </w:rPr>
              <w:t xml:space="preserve"> </w:t>
            </w:r>
            <w:r w:rsidRPr="003D47E9">
              <w:rPr>
                <w:rFonts w:ascii="GHEA Grapalat" w:hAnsi="GHEA Grapalat" w:cs="Arial"/>
                <w:bCs/>
                <w:kern w:val="32"/>
                <w:sz w:val="24"/>
                <w:szCs w:val="24"/>
                <w:lang w:val="hy-AM"/>
              </w:rPr>
              <w:t>օգտագործման</w:t>
            </w:r>
            <w:r>
              <w:rPr>
                <w:rFonts w:ascii="GHEA Grapalat" w:hAnsi="GHEA Grapalat" w:cs="Arial"/>
                <w:bCs/>
                <w:kern w:val="32"/>
                <w:sz w:val="24"/>
                <w:szCs w:val="24"/>
                <w:lang w:val="af-ZA"/>
              </w:rPr>
              <w:t xml:space="preserve"> </w:t>
            </w:r>
            <w:r w:rsidRPr="003D47E9">
              <w:rPr>
                <w:rFonts w:ascii="GHEA Grapalat" w:hAnsi="GHEA Grapalat" w:cs="Arial"/>
                <w:bCs/>
                <w:kern w:val="32"/>
                <w:sz w:val="24"/>
                <w:szCs w:val="24"/>
                <w:lang w:val="hy-AM"/>
              </w:rPr>
              <w:t>իրավունքով</w:t>
            </w:r>
            <w:r>
              <w:rPr>
                <w:rFonts w:ascii="GHEA Grapalat" w:hAnsi="GHEA Grapalat" w:cs="Arial"/>
                <w:bCs/>
                <w:kern w:val="32"/>
                <w:sz w:val="24"/>
                <w:szCs w:val="24"/>
                <w:lang w:val="af-ZA"/>
              </w:rPr>
              <w:t xml:space="preserve"> </w:t>
            </w:r>
            <w:r w:rsidRPr="003D47E9">
              <w:rPr>
                <w:rFonts w:ascii="GHEA Grapalat" w:hAnsi="GHEA Grapalat" w:cs="Arial"/>
                <w:bCs/>
                <w:kern w:val="32"/>
                <w:sz w:val="24"/>
                <w:szCs w:val="24"/>
                <w:lang w:val="hy-AM"/>
              </w:rPr>
              <w:t>տարածք</w:t>
            </w:r>
            <w:r>
              <w:rPr>
                <w:rFonts w:ascii="GHEA Grapalat" w:hAnsi="GHEA Grapalat" w:cs="Arial"/>
                <w:bCs/>
                <w:kern w:val="32"/>
                <w:sz w:val="24"/>
                <w:szCs w:val="24"/>
                <w:lang w:val="af-ZA"/>
              </w:rPr>
              <w:t xml:space="preserve"> </w:t>
            </w:r>
            <w:r w:rsidRPr="003D47E9">
              <w:rPr>
                <w:rFonts w:ascii="GHEA Grapalat" w:hAnsi="GHEA Grapalat" w:cs="Arial"/>
                <w:bCs/>
                <w:kern w:val="32"/>
                <w:sz w:val="24"/>
                <w:szCs w:val="24"/>
                <w:lang w:val="hy-AM"/>
              </w:rPr>
              <w:t>հատկացնելու</w:t>
            </w:r>
            <w:r>
              <w:rPr>
                <w:rFonts w:ascii="GHEA Grapalat" w:hAnsi="GHEA Grapalat" w:cs="Arial"/>
                <w:bCs/>
                <w:kern w:val="32"/>
                <w:sz w:val="24"/>
                <w:szCs w:val="24"/>
                <w:lang w:val="af-ZA"/>
              </w:rPr>
              <w:t xml:space="preserve"> </w:t>
            </w:r>
            <w:r w:rsidRPr="003D47E9">
              <w:rPr>
                <w:rFonts w:ascii="GHEA Grapalat" w:hAnsi="GHEA Grapalat" w:cs="Arial"/>
                <w:bCs/>
                <w:kern w:val="32"/>
                <w:sz w:val="24"/>
                <w:szCs w:val="24"/>
                <w:lang w:val="hy-AM"/>
              </w:rPr>
              <w:t>մասին</w:t>
            </w:r>
            <w:r>
              <w:rPr>
                <w:rFonts w:ascii="GHEA Grapalat" w:hAnsi="GHEA Grapalat" w:cs="Arial"/>
                <w:bCs/>
                <w:kern w:val="32"/>
                <w:sz w:val="24"/>
                <w:szCs w:val="24"/>
                <w:lang w:val="af-ZA"/>
              </w:rPr>
              <w:t xml:space="preserve">» </w:t>
            </w:r>
            <w:r w:rsidRPr="003D47E9">
              <w:rPr>
                <w:rFonts w:ascii="GHEA Grapalat" w:hAnsi="GHEA Grapalat" w:cs="Arial"/>
                <w:bCs/>
                <w:kern w:val="32"/>
                <w:sz w:val="24"/>
                <w:szCs w:val="24"/>
                <w:lang w:val="hy-AM"/>
              </w:rPr>
              <w:t>ՀՀ</w:t>
            </w:r>
            <w:r>
              <w:rPr>
                <w:rFonts w:ascii="GHEA Grapalat" w:hAnsi="GHEA Grapalat" w:cs="Arial"/>
                <w:bCs/>
                <w:kern w:val="32"/>
                <w:sz w:val="24"/>
                <w:szCs w:val="24"/>
                <w:lang w:val="af-ZA"/>
              </w:rPr>
              <w:t xml:space="preserve"> </w:t>
            </w:r>
            <w:r w:rsidRPr="003D47E9">
              <w:rPr>
                <w:rFonts w:ascii="GHEA Grapalat" w:hAnsi="GHEA Grapalat" w:cs="Arial"/>
                <w:bCs/>
                <w:kern w:val="32"/>
                <w:sz w:val="24"/>
                <w:szCs w:val="24"/>
                <w:lang w:val="hy-AM"/>
              </w:rPr>
              <w:t>կառավարության</w:t>
            </w:r>
            <w:r>
              <w:rPr>
                <w:rFonts w:ascii="GHEA Grapalat" w:hAnsi="GHEA Grapalat" w:cs="Arial"/>
                <w:bCs/>
                <w:kern w:val="32"/>
                <w:sz w:val="24"/>
                <w:szCs w:val="24"/>
                <w:lang w:val="af-ZA"/>
              </w:rPr>
              <w:t xml:space="preserve"> </w:t>
            </w:r>
            <w:r w:rsidRPr="003D47E9">
              <w:rPr>
                <w:rFonts w:ascii="GHEA Grapalat" w:hAnsi="GHEA Grapalat" w:cs="Arial"/>
                <w:bCs/>
                <w:kern w:val="32"/>
                <w:sz w:val="24"/>
                <w:szCs w:val="24"/>
                <w:lang w:val="hy-AM"/>
              </w:rPr>
              <w:t>որոշման</w:t>
            </w:r>
            <w:r>
              <w:rPr>
                <w:rFonts w:ascii="GHEA Grapalat" w:hAnsi="GHEA Grapalat" w:cs="Arial"/>
                <w:bCs/>
                <w:kern w:val="32"/>
                <w:sz w:val="24"/>
                <w:szCs w:val="24"/>
                <w:lang w:val="af-ZA"/>
              </w:rPr>
              <w:t xml:space="preserve"> </w:t>
            </w:r>
            <w:r w:rsidRPr="003D47E9">
              <w:rPr>
                <w:rFonts w:ascii="GHEA Grapalat" w:hAnsi="GHEA Grapalat" w:cs="Arial"/>
                <w:bCs/>
                <w:kern w:val="32"/>
                <w:sz w:val="24"/>
                <w:szCs w:val="24"/>
                <w:lang w:val="hy-AM"/>
              </w:rPr>
              <w:t>նախա</w:t>
            </w:r>
            <w:r>
              <w:rPr>
                <w:rFonts w:ascii="GHEA Grapalat" w:hAnsi="GHEA Grapalat" w:cs="Arial"/>
                <w:bCs/>
                <w:kern w:val="32"/>
                <w:sz w:val="24"/>
                <w:szCs w:val="24"/>
                <w:lang w:val="hy-AM"/>
              </w:rPr>
              <w:t>գծի</w:t>
            </w:r>
            <w:r w:rsidRPr="00CC3302">
              <w:rPr>
                <w:rFonts w:ascii="GHEA Grapalat" w:hAnsi="GHEA Grapalat"/>
                <w:sz w:val="24"/>
                <w:szCs w:val="24"/>
                <w:lang w:val="hy-AM"/>
              </w:rPr>
              <w:t xml:space="preserve"> վերաբերյալ</w:t>
            </w:r>
            <w:r>
              <w:rPr>
                <w:rFonts w:ascii="GHEA Grapalat" w:hAnsi="GHEA Grapalat"/>
                <w:sz w:val="24"/>
                <w:szCs w:val="24"/>
                <w:lang w:val="hy-AM"/>
              </w:rPr>
              <w:t>, ստորև ներկայացնում ենք հետևյալ հիմնավորումները</w:t>
            </w:r>
            <w:r>
              <w:rPr>
                <w:rFonts w:ascii="MS Mincho" w:eastAsia="MS Mincho" w:hAnsi="MS Mincho" w:cs="MS Mincho" w:hint="eastAsia"/>
                <w:sz w:val="24"/>
                <w:szCs w:val="24"/>
                <w:lang w:val="hy-AM"/>
              </w:rPr>
              <w:t>․</w:t>
            </w:r>
          </w:p>
          <w:p w:rsidR="00E2031F" w:rsidRPr="008C2417" w:rsidRDefault="00E2031F" w:rsidP="00E2031F">
            <w:pPr>
              <w:pStyle w:val="ListParagraph"/>
              <w:numPr>
                <w:ilvl w:val="0"/>
                <w:numId w:val="7"/>
              </w:numPr>
              <w:spacing w:before="0"/>
              <w:jc w:val="both"/>
              <w:rPr>
                <w:rFonts w:ascii="GHEA Grapalat" w:hAnsi="GHEA Grapalat"/>
                <w:sz w:val="24"/>
                <w:szCs w:val="24"/>
                <w:lang w:val="hy-AM"/>
              </w:rPr>
            </w:pPr>
            <w:r>
              <w:rPr>
                <w:rFonts w:ascii="GHEA Grapalat" w:hAnsi="GHEA Grapalat" w:cs="Arial"/>
                <w:bCs/>
                <w:kern w:val="32"/>
                <w:sz w:val="24"/>
                <w:szCs w:val="24"/>
                <w:lang w:val="hy-AM"/>
              </w:rPr>
              <w:t>28</w:t>
            </w:r>
            <w:r w:rsidRPr="0084674F">
              <w:rPr>
                <w:rFonts w:ascii="MS Mincho" w:eastAsia="MS Mincho" w:hAnsi="MS Mincho" w:cs="MS Mincho" w:hint="eastAsia"/>
                <w:bCs/>
                <w:kern w:val="32"/>
                <w:sz w:val="24"/>
                <w:szCs w:val="24"/>
                <w:lang w:val="hy-AM"/>
              </w:rPr>
              <w:t>․</w:t>
            </w:r>
            <w:r w:rsidRPr="0084674F">
              <w:rPr>
                <w:rFonts w:ascii="GHEA Grapalat" w:hAnsi="GHEA Grapalat" w:cs="Arial"/>
                <w:bCs/>
                <w:kern w:val="32"/>
                <w:sz w:val="24"/>
                <w:szCs w:val="24"/>
                <w:lang w:val="hy-AM"/>
              </w:rPr>
              <w:t>08</w:t>
            </w:r>
            <w:r w:rsidRPr="0084674F">
              <w:rPr>
                <w:rFonts w:ascii="MS Mincho" w:eastAsia="MS Mincho" w:hAnsi="MS Mincho" w:cs="MS Mincho" w:hint="eastAsia"/>
                <w:bCs/>
                <w:kern w:val="32"/>
                <w:sz w:val="24"/>
                <w:szCs w:val="24"/>
                <w:lang w:val="hy-AM"/>
              </w:rPr>
              <w:t>․</w:t>
            </w:r>
            <w:r w:rsidRPr="0084674F">
              <w:rPr>
                <w:rFonts w:ascii="GHEA Grapalat" w:hAnsi="GHEA Grapalat" w:cs="Arial"/>
                <w:bCs/>
                <w:kern w:val="32"/>
                <w:sz w:val="24"/>
                <w:szCs w:val="24"/>
                <w:lang w:val="hy-AM"/>
              </w:rPr>
              <w:t>2020</w:t>
            </w:r>
            <w:r w:rsidRPr="0084674F">
              <w:rPr>
                <w:rFonts w:ascii="GHEA Grapalat" w:hAnsi="GHEA Grapalat" w:cs="GHEA Grapalat"/>
                <w:bCs/>
                <w:kern w:val="32"/>
                <w:sz w:val="24"/>
                <w:szCs w:val="24"/>
                <w:lang w:val="hy-AM"/>
              </w:rPr>
              <w:t>թ</w:t>
            </w:r>
            <w:r w:rsidRPr="0084674F">
              <w:rPr>
                <w:rFonts w:ascii="MS Mincho" w:eastAsia="MS Mincho" w:hAnsi="MS Mincho" w:cs="MS Mincho" w:hint="eastAsia"/>
                <w:bCs/>
                <w:kern w:val="32"/>
                <w:sz w:val="24"/>
                <w:szCs w:val="24"/>
                <w:lang w:val="hy-AM"/>
              </w:rPr>
              <w:t>․</w:t>
            </w:r>
            <w:r w:rsidRPr="0084674F">
              <w:rPr>
                <w:rFonts w:ascii="GHEA Grapalat" w:hAnsi="GHEA Grapalat" w:cs="Arial"/>
                <w:bCs/>
                <w:kern w:val="32"/>
                <w:sz w:val="24"/>
                <w:szCs w:val="24"/>
                <w:lang w:val="hy-AM"/>
              </w:rPr>
              <w:t xml:space="preserve"> </w:t>
            </w:r>
            <w:r w:rsidRPr="0084674F">
              <w:rPr>
                <w:rFonts w:ascii="GHEA Grapalat" w:hAnsi="GHEA Grapalat" w:cs="GHEA Grapalat"/>
                <w:bCs/>
                <w:kern w:val="32"/>
                <w:sz w:val="24"/>
                <w:szCs w:val="24"/>
                <w:lang w:val="hy-AM"/>
              </w:rPr>
              <w:t>ՀՀ</w:t>
            </w:r>
            <w:r w:rsidRPr="0084674F">
              <w:rPr>
                <w:rFonts w:ascii="GHEA Grapalat" w:hAnsi="GHEA Grapalat" w:cs="Arial"/>
                <w:bCs/>
                <w:kern w:val="32"/>
                <w:sz w:val="24"/>
                <w:szCs w:val="24"/>
                <w:lang w:val="hy-AM"/>
              </w:rPr>
              <w:t xml:space="preserve"> </w:t>
            </w:r>
            <w:r w:rsidRPr="0084674F">
              <w:rPr>
                <w:rFonts w:ascii="GHEA Grapalat" w:hAnsi="GHEA Grapalat" w:cs="GHEA Grapalat"/>
                <w:bCs/>
                <w:kern w:val="32"/>
                <w:sz w:val="24"/>
                <w:szCs w:val="24"/>
                <w:lang w:val="hy-AM"/>
              </w:rPr>
              <w:t>Պետական</w:t>
            </w:r>
            <w:r w:rsidRPr="0084674F">
              <w:rPr>
                <w:rFonts w:ascii="GHEA Grapalat" w:hAnsi="GHEA Grapalat" w:cs="Arial"/>
                <w:bCs/>
                <w:kern w:val="32"/>
                <w:sz w:val="24"/>
                <w:szCs w:val="24"/>
                <w:lang w:val="hy-AM"/>
              </w:rPr>
              <w:t xml:space="preserve"> </w:t>
            </w:r>
            <w:r w:rsidRPr="0084674F">
              <w:rPr>
                <w:rFonts w:ascii="GHEA Grapalat" w:hAnsi="GHEA Grapalat" w:cs="GHEA Grapalat"/>
                <w:bCs/>
                <w:kern w:val="32"/>
                <w:sz w:val="24"/>
                <w:szCs w:val="24"/>
                <w:lang w:val="hy-AM"/>
              </w:rPr>
              <w:t>գույքի</w:t>
            </w:r>
            <w:r w:rsidRPr="0084674F">
              <w:rPr>
                <w:rFonts w:ascii="GHEA Grapalat" w:hAnsi="GHEA Grapalat" w:cs="Arial"/>
                <w:bCs/>
                <w:kern w:val="32"/>
                <w:sz w:val="24"/>
                <w:szCs w:val="24"/>
                <w:lang w:val="hy-AM"/>
              </w:rPr>
              <w:t xml:space="preserve"> </w:t>
            </w:r>
            <w:r w:rsidRPr="0084674F">
              <w:rPr>
                <w:rFonts w:ascii="GHEA Grapalat" w:hAnsi="GHEA Grapalat" w:cs="GHEA Grapalat"/>
                <w:bCs/>
                <w:kern w:val="32"/>
                <w:sz w:val="24"/>
                <w:szCs w:val="24"/>
                <w:lang w:val="hy-AM"/>
              </w:rPr>
              <w:t>կառավարման</w:t>
            </w:r>
            <w:r w:rsidRPr="0084674F">
              <w:rPr>
                <w:rFonts w:ascii="GHEA Grapalat" w:hAnsi="GHEA Grapalat" w:cs="Arial"/>
                <w:bCs/>
                <w:kern w:val="32"/>
                <w:sz w:val="24"/>
                <w:szCs w:val="24"/>
                <w:lang w:val="hy-AM"/>
              </w:rPr>
              <w:t xml:space="preserve"> </w:t>
            </w:r>
            <w:r w:rsidRPr="0084674F">
              <w:rPr>
                <w:rFonts w:ascii="GHEA Grapalat" w:hAnsi="GHEA Grapalat" w:cs="GHEA Grapalat"/>
                <w:bCs/>
                <w:kern w:val="32"/>
                <w:sz w:val="24"/>
                <w:szCs w:val="24"/>
                <w:lang w:val="hy-AM"/>
              </w:rPr>
              <w:t>կոմիտե</w:t>
            </w:r>
            <w:r w:rsidRPr="0084674F">
              <w:rPr>
                <w:rFonts w:ascii="GHEA Grapalat" w:hAnsi="GHEA Grapalat" w:cs="Arial"/>
                <w:bCs/>
                <w:kern w:val="32"/>
                <w:sz w:val="24"/>
                <w:szCs w:val="24"/>
                <w:lang w:val="hy-AM"/>
              </w:rPr>
              <w:t>ի և «Ճանապարհային դեպարտամենտ» ՊՈԱԿ-ի միջև կնքվել է «Ոչ բնակելի տարածքի անհատույց օգտագործման» թիվ 56/0020 պայմանագիրը, որով անհատույց օգտագործման իրավունքով ՊՈԱԿ-ին հատկացվել է ք</w:t>
            </w:r>
            <w:r w:rsidRPr="0084674F">
              <w:rPr>
                <w:rFonts w:ascii="MS Mincho" w:eastAsia="MS Mincho" w:hAnsi="MS Mincho" w:cs="MS Mincho" w:hint="eastAsia"/>
                <w:bCs/>
                <w:kern w:val="32"/>
                <w:sz w:val="24"/>
                <w:szCs w:val="24"/>
                <w:lang w:val="hy-AM"/>
              </w:rPr>
              <w:t>․</w:t>
            </w:r>
            <w:r w:rsidRPr="0084674F">
              <w:rPr>
                <w:rFonts w:ascii="GHEA Grapalat" w:hAnsi="GHEA Grapalat" w:cs="Arial"/>
                <w:bCs/>
                <w:kern w:val="32"/>
                <w:sz w:val="24"/>
                <w:szCs w:val="24"/>
                <w:lang w:val="hy-AM"/>
              </w:rPr>
              <w:t xml:space="preserve"> </w:t>
            </w:r>
            <w:r w:rsidRPr="0084674F">
              <w:rPr>
                <w:rFonts w:ascii="GHEA Grapalat" w:hAnsi="GHEA Grapalat" w:cs="GHEA Grapalat"/>
                <w:bCs/>
                <w:kern w:val="32"/>
                <w:sz w:val="24"/>
                <w:szCs w:val="24"/>
                <w:lang w:val="hy-AM"/>
              </w:rPr>
              <w:t>Երևան</w:t>
            </w:r>
            <w:r w:rsidRPr="0084674F">
              <w:rPr>
                <w:rFonts w:ascii="GHEA Grapalat" w:hAnsi="GHEA Grapalat" w:cs="Arial"/>
                <w:bCs/>
                <w:kern w:val="32"/>
                <w:sz w:val="24"/>
                <w:szCs w:val="24"/>
                <w:lang w:val="hy-AM"/>
              </w:rPr>
              <w:t xml:space="preserve">, </w:t>
            </w:r>
            <w:r w:rsidRPr="0084674F">
              <w:rPr>
                <w:rFonts w:ascii="GHEA Grapalat" w:hAnsi="GHEA Grapalat" w:cs="GHEA Grapalat"/>
                <w:bCs/>
                <w:kern w:val="32"/>
                <w:sz w:val="24"/>
                <w:szCs w:val="24"/>
                <w:lang w:val="hy-AM"/>
              </w:rPr>
              <w:t>Նալբանդյան</w:t>
            </w:r>
            <w:r w:rsidRPr="0084674F">
              <w:rPr>
                <w:rFonts w:ascii="GHEA Grapalat" w:hAnsi="GHEA Grapalat" w:cs="Arial"/>
                <w:bCs/>
                <w:kern w:val="32"/>
                <w:sz w:val="24"/>
                <w:szCs w:val="24"/>
                <w:lang w:val="hy-AM"/>
              </w:rPr>
              <w:t xml:space="preserve"> </w:t>
            </w:r>
            <w:r w:rsidRPr="0084674F">
              <w:rPr>
                <w:rFonts w:ascii="GHEA Grapalat" w:hAnsi="GHEA Grapalat" w:cs="GHEA Grapalat"/>
                <w:bCs/>
                <w:kern w:val="32"/>
                <w:sz w:val="24"/>
                <w:szCs w:val="24"/>
                <w:lang w:val="hy-AM"/>
              </w:rPr>
              <w:t>փողոց</w:t>
            </w:r>
            <w:r w:rsidRPr="0084674F">
              <w:rPr>
                <w:rFonts w:ascii="GHEA Grapalat" w:hAnsi="GHEA Grapalat" w:cs="Arial"/>
                <w:bCs/>
                <w:kern w:val="32"/>
                <w:sz w:val="24"/>
                <w:szCs w:val="24"/>
                <w:lang w:val="hy-AM"/>
              </w:rPr>
              <w:t xml:space="preserve"> 28 </w:t>
            </w:r>
            <w:r w:rsidRPr="0084674F">
              <w:rPr>
                <w:rFonts w:ascii="GHEA Grapalat" w:hAnsi="GHEA Grapalat" w:cs="GHEA Grapalat"/>
                <w:bCs/>
                <w:kern w:val="32"/>
                <w:sz w:val="24"/>
                <w:szCs w:val="24"/>
                <w:lang w:val="hy-AM"/>
              </w:rPr>
              <w:t>շենք</w:t>
            </w:r>
            <w:r w:rsidRPr="0084674F">
              <w:rPr>
                <w:rFonts w:ascii="GHEA Grapalat" w:hAnsi="GHEA Grapalat" w:cs="Arial"/>
                <w:bCs/>
                <w:kern w:val="32"/>
                <w:sz w:val="24"/>
                <w:szCs w:val="24"/>
                <w:lang w:val="hy-AM"/>
              </w:rPr>
              <w:t xml:space="preserve"> </w:t>
            </w:r>
            <w:r w:rsidRPr="0084674F">
              <w:rPr>
                <w:rFonts w:ascii="GHEA Grapalat" w:hAnsi="GHEA Grapalat" w:cs="GHEA Grapalat"/>
                <w:bCs/>
                <w:kern w:val="32"/>
                <w:sz w:val="24"/>
                <w:szCs w:val="24"/>
                <w:lang w:val="hy-AM"/>
              </w:rPr>
              <w:t>հասցե</w:t>
            </w:r>
            <w:r w:rsidRPr="0084674F">
              <w:rPr>
                <w:rFonts w:ascii="GHEA Grapalat" w:hAnsi="GHEA Grapalat" w:cs="Arial"/>
                <w:bCs/>
                <w:kern w:val="32"/>
                <w:sz w:val="24"/>
                <w:szCs w:val="24"/>
                <w:lang w:val="hy-AM"/>
              </w:rPr>
              <w:t xml:space="preserve"> 3-</w:t>
            </w:r>
            <w:r w:rsidRPr="0084674F">
              <w:rPr>
                <w:rFonts w:ascii="GHEA Grapalat" w:hAnsi="GHEA Grapalat" w:cs="GHEA Grapalat"/>
                <w:bCs/>
                <w:kern w:val="32"/>
                <w:sz w:val="24"/>
                <w:szCs w:val="24"/>
                <w:lang w:val="hy-AM"/>
              </w:rPr>
              <w:t>րդ</w:t>
            </w:r>
            <w:r w:rsidRPr="0084674F">
              <w:rPr>
                <w:rFonts w:ascii="GHEA Grapalat" w:hAnsi="GHEA Grapalat" w:cs="Arial"/>
                <w:bCs/>
                <w:kern w:val="32"/>
                <w:sz w:val="24"/>
                <w:szCs w:val="24"/>
                <w:lang w:val="hy-AM"/>
              </w:rPr>
              <w:t xml:space="preserve"> </w:t>
            </w:r>
            <w:r w:rsidRPr="0084674F">
              <w:rPr>
                <w:rFonts w:ascii="GHEA Grapalat" w:hAnsi="GHEA Grapalat" w:cs="GHEA Grapalat"/>
                <w:bCs/>
                <w:kern w:val="32"/>
                <w:sz w:val="24"/>
                <w:szCs w:val="24"/>
                <w:lang w:val="hy-AM"/>
              </w:rPr>
              <w:t>հարկից</w:t>
            </w:r>
            <w:r w:rsidRPr="0084674F">
              <w:rPr>
                <w:rFonts w:ascii="GHEA Grapalat" w:hAnsi="GHEA Grapalat" w:cs="Arial"/>
                <w:bCs/>
                <w:kern w:val="32"/>
                <w:sz w:val="24"/>
                <w:szCs w:val="24"/>
                <w:lang w:val="hy-AM"/>
              </w:rPr>
              <w:t xml:space="preserve"> 346 </w:t>
            </w:r>
            <w:r w:rsidRPr="0084674F">
              <w:rPr>
                <w:rFonts w:ascii="GHEA Grapalat" w:hAnsi="GHEA Grapalat" w:cs="GHEA Grapalat"/>
                <w:bCs/>
                <w:kern w:val="32"/>
                <w:sz w:val="24"/>
                <w:szCs w:val="24"/>
                <w:lang w:val="hy-AM"/>
              </w:rPr>
              <w:t>ք</w:t>
            </w:r>
            <w:r w:rsidRPr="0084674F">
              <w:rPr>
                <w:rFonts w:ascii="MS Mincho" w:eastAsia="MS Mincho" w:hAnsi="MS Mincho" w:cs="MS Mincho" w:hint="eastAsia"/>
                <w:bCs/>
                <w:kern w:val="32"/>
                <w:sz w:val="24"/>
                <w:szCs w:val="24"/>
                <w:lang w:val="hy-AM"/>
              </w:rPr>
              <w:t>․</w:t>
            </w:r>
            <w:r w:rsidRPr="0084674F">
              <w:rPr>
                <w:rFonts w:ascii="GHEA Grapalat" w:hAnsi="GHEA Grapalat" w:cs="GHEA Grapalat"/>
                <w:bCs/>
                <w:kern w:val="32"/>
                <w:sz w:val="24"/>
                <w:szCs w:val="24"/>
                <w:lang w:val="hy-AM"/>
              </w:rPr>
              <w:t>մ</w:t>
            </w:r>
            <w:r w:rsidRPr="0084674F">
              <w:rPr>
                <w:rFonts w:ascii="GHEA Grapalat" w:hAnsi="GHEA Grapalat" w:cs="Arial"/>
                <w:bCs/>
                <w:kern w:val="32"/>
                <w:sz w:val="24"/>
                <w:szCs w:val="24"/>
                <w:lang w:val="hy-AM"/>
              </w:rPr>
              <w:t xml:space="preserve"> </w:t>
            </w:r>
            <w:r w:rsidRPr="0084674F">
              <w:rPr>
                <w:rFonts w:ascii="GHEA Grapalat" w:hAnsi="GHEA Grapalat" w:cs="GHEA Grapalat"/>
                <w:bCs/>
                <w:kern w:val="32"/>
                <w:sz w:val="24"/>
                <w:szCs w:val="24"/>
                <w:lang w:val="hy-AM"/>
              </w:rPr>
              <w:t>մակերեսով</w:t>
            </w:r>
            <w:r w:rsidRPr="0084674F">
              <w:rPr>
                <w:rFonts w:ascii="GHEA Grapalat" w:hAnsi="GHEA Grapalat" w:cs="Arial"/>
                <w:bCs/>
                <w:kern w:val="32"/>
                <w:sz w:val="24"/>
                <w:szCs w:val="24"/>
                <w:lang w:val="hy-AM"/>
              </w:rPr>
              <w:t xml:space="preserve"> </w:t>
            </w:r>
            <w:r w:rsidRPr="0084674F">
              <w:rPr>
                <w:rFonts w:ascii="GHEA Grapalat" w:hAnsi="GHEA Grapalat" w:cs="GHEA Grapalat"/>
                <w:bCs/>
                <w:kern w:val="32"/>
                <w:sz w:val="24"/>
                <w:szCs w:val="24"/>
                <w:lang w:val="hy-AM"/>
              </w:rPr>
              <w:t>տարածքը։</w:t>
            </w:r>
            <w:r>
              <w:rPr>
                <w:rFonts w:ascii="Cambria Math" w:hAnsi="Cambria Math" w:cs="Arial"/>
                <w:bCs/>
                <w:kern w:val="32"/>
                <w:sz w:val="24"/>
                <w:szCs w:val="24"/>
                <w:lang w:val="hy-AM"/>
              </w:rPr>
              <w:t xml:space="preserve"> </w:t>
            </w:r>
            <w:r>
              <w:rPr>
                <w:rFonts w:ascii="GHEA Grapalat" w:hAnsi="GHEA Grapalat" w:cs="Arial"/>
                <w:bCs/>
                <w:kern w:val="32"/>
                <w:sz w:val="24"/>
                <w:szCs w:val="24"/>
                <w:lang w:val="hy-AM"/>
              </w:rPr>
              <w:t xml:space="preserve"> ՀՀ կառավարության </w:t>
            </w:r>
            <w:r w:rsidRPr="00885230">
              <w:rPr>
                <w:rFonts w:ascii="GHEA Grapalat" w:hAnsi="GHEA Grapalat" w:cs="GHEA Grapalat"/>
                <w:bCs/>
                <w:kern w:val="32"/>
                <w:sz w:val="24"/>
                <w:szCs w:val="24"/>
                <w:lang w:val="hy-AM"/>
              </w:rPr>
              <w:t>06</w:t>
            </w:r>
            <w:r w:rsidRPr="00885230">
              <w:rPr>
                <w:rFonts w:ascii="MS Mincho" w:eastAsia="MS Mincho" w:hAnsi="MS Mincho" w:cs="MS Mincho" w:hint="eastAsia"/>
                <w:bCs/>
                <w:kern w:val="32"/>
                <w:sz w:val="24"/>
                <w:szCs w:val="24"/>
                <w:lang w:val="hy-AM"/>
              </w:rPr>
              <w:t>․</w:t>
            </w:r>
            <w:r w:rsidRPr="00885230">
              <w:rPr>
                <w:rFonts w:ascii="GHEA Grapalat" w:hAnsi="GHEA Grapalat" w:cs="GHEA Grapalat"/>
                <w:bCs/>
                <w:kern w:val="32"/>
                <w:sz w:val="24"/>
                <w:szCs w:val="24"/>
                <w:lang w:val="hy-AM"/>
              </w:rPr>
              <w:t>08</w:t>
            </w:r>
            <w:r w:rsidRPr="00885230">
              <w:rPr>
                <w:rFonts w:ascii="MS Mincho" w:eastAsia="MS Mincho" w:hAnsi="MS Mincho" w:cs="MS Mincho" w:hint="eastAsia"/>
                <w:bCs/>
                <w:kern w:val="32"/>
                <w:sz w:val="24"/>
                <w:szCs w:val="24"/>
                <w:lang w:val="hy-AM"/>
              </w:rPr>
              <w:t>․</w:t>
            </w:r>
            <w:r w:rsidRPr="00885230">
              <w:rPr>
                <w:rFonts w:ascii="GHEA Grapalat" w:hAnsi="GHEA Grapalat" w:cs="GHEA Grapalat"/>
                <w:bCs/>
                <w:kern w:val="32"/>
                <w:sz w:val="24"/>
                <w:szCs w:val="24"/>
                <w:lang w:val="hy-AM"/>
              </w:rPr>
              <w:t>2021թ</w:t>
            </w:r>
            <w:r w:rsidRPr="00885230">
              <w:rPr>
                <w:rFonts w:ascii="MS Mincho" w:eastAsia="MS Mincho" w:hAnsi="MS Mincho" w:cs="MS Mincho" w:hint="eastAsia"/>
                <w:bCs/>
                <w:kern w:val="32"/>
                <w:sz w:val="24"/>
                <w:szCs w:val="24"/>
                <w:lang w:val="hy-AM"/>
              </w:rPr>
              <w:t>․</w:t>
            </w:r>
            <w:r w:rsidRPr="00885230">
              <w:rPr>
                <w:rFonts w:ascii="GHEA Grapalat" w:hAnsi="GHEA Grapalat" w:cs="GHEA Grapalat"/>
                <w:bCs/>
                <w:kern w:val="32"/>
                <w:sz w:val="24"/>
                <w:szCs w:val="24"/>
                <w:lang w:val="hy-AM"/>
              </w:rPr>
              <w:t xml:space="preserve">  թիվ 1298-Ա որոշմամբ</w:t>
            </w:r>
            <w:r>
              <w:rPr>
                <w:rFonts w:ascii="Cambria Math" w:hAnsi="Cambria Math" w:cs="Arial"/>
                <w:bCs/>
                <w:kern w:val="32"/>
                <w:sz w:val="24"/>
                <w:szCs w:val="24"/>
                <w:lang w:val="hy-AM"/>
              </w:rPr>
              <w:t xml:space="preserve"> </w:t>
            </w:r>
            <w:r w:rsidRPr="0084674F">
              <w:rPr>
                <w:rFonts w:ascii="GHEA Grapalat" w:hAnsi="GHEA Grapalat" w:cs="Arial"/>
                <w:bCs/>
                <w:kern w:val="32"/>
                <w:sz w:val="24"/>
                <w:szCs w:val="24"/>
                <w:lang w:val="hy-AM"/>
              </w:rPr>
              <w:t>«Ճանապարհային դեպարտամենտ» ՊՈԱԿ-</w:t>
            </w:r>
            <w:r>
              <w:rPr>
                <w:rFonts w:ascii="GHEA Grapalat" w:hAnsi="GHEA Grapalat" w:cs="Arial"/>
                <w:bCs/>
                <w:kern w:val="32"/>
                <w:sz w:val="24"/>
                <w:szCs w:val="24"/>
                <w:lang w:val="hy-AM"/>
              </w:rPr>
              <w:t xml:space="preserve">ը վերակազմակերպվել է </w:t>
            </w:r>
            <w:r w:rsidRPr="0084674F">
              <w:rPr>
                <w:rFonts w:ascii="GHEA Grapalat" w:hAnsi="GHEA Grapalat" w:cs="Arial"/>
                <w:bCs/>
                <w:kern w:val="32"/>
                <w:sz w:val="24"/>
                <w:szCs w:val="24"/>
                <w:lang w:val="hy-AM"/>
              </w:rPr>
              <w:t>Ճանապարհային դեպարտամենտ»</w:t>
            </w:r>
            <w:r>
              <w:rPr>
                <w:rFonts w:ascii="GHEA Grapalat" w:hAnsi="GHEA Grapalat" w:cs="Arial"/>
                <w:bCs/>
                <w:kern w:val="32"/>
                <w:sz w:val="24"/>
                <w:szCs w:val="24"/>
                <w:lang w:val="hy-AM"/>
              </w:rPr>
              <w:t xml:space="preserve"> հիմնադրամի, ինչով պայմանավորված փոփոխվել և ավելացել են ինչպես գործառույթները, այնպես էլ հաստիքացուցակները։ Մասնավորապես, </w:t>
            </w:r>
            <w:r w:rsidRPr="0084674F">
              <w:rPr>
                <w:rFonts w:ascii="GHEA Grapalat" w:hAnsi="GHEA Grapalat" w:cs="Arial"/>
                <w:bCs/>
                <w:kern w:val="32"/>
                <w:sz w:val="24"/>
                <w:szCs w:val="24"/>
                <w:lang w:val="hy-AM"/>
              </w:rPr>
              <w:t>«Ճանապարհային դեպարտամենտ» ՊՈԱԿ-ի</w:t>
            </w:r>
            <w:r>
              <w:rPr>
                <w:rFonts w:ascii="GHEA Grapalat" w:hAnsi="GHEA Grapalat" w:cs="Arial"/>
                <w:bCs/>
                <w:kern w:val="32"/>
                <w:sz w:val="24"/>
                <w:szCs w:val="24"/>
                <w:lang w:val="hy-AM"/>
              </w:rPr>
              <w:t xml:space="preserve"> հաստիքացուցակը բաղկացած է եղել 113 աշխատակիցներից, իսկ </w:t>
            </w:r>
            <w:r w:rsidRPr="0084674F">
              <w:rPr>
                <w:rFonts w:ascii="GHEA Grapalat" w:hAnsi="GHEA Grapalat" w:cs="Arial"/>
                <w:bCs/>
                <w:kern w:val="32"/>
                <w:sz w:val="24"/>
                <w:szCs w:val="24"/>
                <w:lang w:val="hy-AM"/>
              </w:rPr>
              <w:t xml:space="preserve">«Ճանապարհային դեպարտամենտ» </w:t>
            </w:r>
            <w:r>
              <w:rPr>
                <w:rFonts w:ascii="GHEA Grapalat" w:hAnsi="GHEA Grapalat" w:cs="Arial"/>
                <w:bCs/>
                <w:kern w:val="32"/>
                <w:sz w:val="24"/>
                <w:szCs w:val="24"/>
                <w:lang w:val="hy-AM"/>
              </w:rPr>
              <w:t>Հիմնադրամի հաստիքացուցակը 134 աշխատակցից (ավելացումը շուրջ 18,5</w:t>
            </w:r>
            <w:r w:rsidRPr="008C2417">
              <w:rPr>
                <w:rFonts w:ascii="GHEA Grapalat" w:hAnsi="GHEA Grapalat" w:cs="Arial"/>
                <w:bCs/>
                <w:kern w:val="32"/>
                <w:sz w:val="24"/>
                <w:szCs w:val="24"/>
                <w:lang w:val="hy-AM"/>
              </w:rPr>
              <w:t>%)</w:t>
            </w:r>
            <w:r>
              <w:rPr>
                <w:rFonts w:ascii="GHEA Grapalat" w:hAnsi="GHEA Grapalat" w:cs="Arial"/>
                <w:bCs/>
                <w:kern w:val="32"/>
                <w:sz w:val="24"/>
                <w:szCs w:val="24"/>
                <w:lang w:val="hy-AM"/>
              </w:rPr>
              <w:t xml:space="preserve"> (ապացույցները կից ներկայացվում է)։</w:t>
            </w:r>
          </w:p>
          <w:p w:rsidR="00E2031F" w:rsidRPr="00705C15" w:rsidRDefault="00E2031F" w:rsidP="00E2031F">
            <w:pPr>
              <w:pStyle w:val="ListParagraph"/>
              <w:numPr>
                <w:ilvl w:val="0"/>
                <w:numId w:val="7"/>
              </w:numPr>
              <w:spacing w:before="0"/>
              <w:jc w:val="both"/>
              <w:rPr>
                <w:rFonts w:ascii="GHEA Grapalat" w:hAnsi="GHEA Grapalat"/>
                <w:sz w:val="24"/>
                <w:szCs w:val="24"/>
                <w:lang w:val="hy-AM"/>
              </w:rPr>
            </w:pPr>
            <w:r>
              <w:rPr>
                <w:rFonts w:ascii="GHEA Grapalat" w:hAnsi="GHEA Grapalat" w:cs="Arial"/>
                <w:bCs/>
                <w:kern w:val="32"/>
                <w:sz w:val="24"/>
                <w:szCs w:val="24"/>
                <w:lang w:val="hy-AM"/>
              </w:rPr>
              <w:lastRenderedPageBreak/>
              <w:t>Լրացուցիչ տարածքի առկայությունը հնարավորություն կտա ապահովելու «Ճանապարհային դեպարտամենտ» հիմնադրամի էլեկտրոնային բազաների անվտանգությունը, քանի որ բոլոր գրագրությունները իրականացվում են էլեկտրոնային եղանակով, այլ փաստաթղթերը պահվում են նաև էլեկտրոնային եղանակով, իսկ տվյալները հակերային հարձակումներից պաշտպանելու և կիբերանվտանգությունն ապահովելու նկատառումներից ելնելով անհրաժեշտ է առանձին սերվերային սենյակ և էլեկտրոնային անվտանգությունն ապահովող այլ տարածքներ, ինչը մինչ այս պահը հիմնադրամը չի ունեցել։</w:t>
            </w:r>
          </w:p>
          <w:p w:rsidR="00E2031F" w:rsidRPr="00E711BB" w:rsidRDefault="00E2031F" w:rsidP="00E2031F">
            <w:pPr>
              <w:pStyle w:val="ListParagraph"/>
              <w:numPr>
                <w:ilvl w:val="0"/>
                <w:numId w:val="7"/>
              </w:numPr>
              <w:spacing w:before="0"/>
              <w:jc w:val="both"/>
              <w:rPr>
                <w:rFonts w:ascii="GHEA Grapalat" w:hAnsi="GHEA Grapalat" w:cs="Arial"/>
                <w:bCs/>
                <w:kern w:val="32"/>
                <w:sz w:val="24"/>
                <w:szCs w:val="24"/>
                <w:lang w:val="hy-AM"/>
              </w:rPr>
            </w:pPr>
            <w:r>
              <w:rPr>
                <w:rFonts w:ascii="GHEA Grapalat" w:hAnsi="GHEA Grapalat" w:cs="Arial"/>
                <w:bCs/>
                <w:kern w:val="32"/>
                <w:sz w:val="24"/>
                <w:szCs w:val="24"/>
                <w:lang w:val="hy-AM"/>
              </w:rPr>
              <w:t>Հիմնադրամին դեռևս ՊՈԱԿ-ի գործունեությունից փոխանցվել են բավականին ծավալուն ծրագրային փաստաթղթեր, ինչպես նաև ներկայումս իրականցվում են մեծածավալ ծրագրեր, որոնց արդյունքում ստացվել և դեռևս ստացվելու են մեծածավալ և մեծաքանակ փաստաթղթեր (նախագծային փաստաթղթեր, պայմանագրեր, գերակա շահ ճանաչված հողմասերի գնահատման փաթեթներ և այլն), որոնք անհրաժեշտ է պահել առանձին պահոցներում և հետագայում արխիվացնել համաձայն «Արխիվային գործի մասին» ՀՀ օրենքի, ՀՀ կառավարության 13</w:t>
            </w:r>
            <w:r w:rsidRPr="001575AE">
              <w:rPr>
                <w:rFonts w:ascii="GHEA Grapalat" w:hAnsi="GHEA Grapalat" w:cs="Arial"/>
                <w:bCs/>
                <w:kern w:val="32"/>
                <w:sz w:val="24"/>
                <w:szCs w:val="24"/>
                <w:lang w:val="hy-AM"/>
              </w:rPr>
              <w:t>.07.2017</w:t>
            </w:r>
            <w:r>
              <w:rPr>
                <w:rFonts w:ascii="GHEA Grapalat" w:hAnsi="GHEA Grapalat" w:cs="Arial"/>
                <w:bCs/>
                <w:kern w:val="32"/>
                <w:sz w:val="24"/>
                <w:szCs w:val="24"/>
                <w:lang w:val="hy-AM"/>
              </w:rPr>
              <w:t>թ</w:t>
            </w:r>
            <w:r w:rsidRPr="001575AE">
              <w:rPr>
                <w:rFonts w:ascii="GHEA Grapalat" w:hAnsi="GHEA Grapalat" w:cs="Arial"/>
                <w:bCs/>
                <w:kern w:val="32"/>
                <w:sz w:val="24"/>
                <w:szCs w:val="24"/>
                <w:lang w:val="hy-AM"/>
              </w:rPr>
              <w:t>.</w:t>
            </w:r>
            <w:r>
              <w:rPr>
                <w:rFonts w:ascii="GHEA Grapalat" w:hAnsi="GHEA Grapalat" w:cs="Arial"/>
                <w:bCs/>
                <w:kern w:val="32"/>
                <w:sz w:val="24"/>
                <w:szCs w:val="24"/>
                <w:lang w:val="hy-AM"/>
              </w:rPr>
              <w:t xml:space="preserve"> </w:t>
            </w:r>
            <w:r w:rsidRPr="00016B86">
              <w:rPr>
                <w:rFonts w:ascii="GHEA Grapalat" w:hAnsi="GHEA Grapalat" w:cs="Arial"/>
                <w:bCs/>
                <w:kern w:val="32"/>
                <w:sz w:val="24"/>
                <w:szCs w:val="24"/>
                <w:lang w:val="hy-AM"/>
              </w:rPr>
              <w:t xml:space="preserve">«Հայաստանի Հանրապետության արխիվային հավաքածուի համալրման, հաշվառման, պահպանության եվ օգտագործման կարգը սահմանելու, </w:t>
            </w:r>
            <w:r>
              <w:rPr>
                <w:rFonts w:ascii="GHEA Grapalat" w:hAnsi="GHEA Grapalat" w:cs="Arial"/>
                <w:bCs/>
                <w:kern w:val="32"/>
                <w:sz w:val="24"/>
                <w:szCs w:val="24"/>
                <w:lang w:val="hy-AM"/>
              </w:rPr>
              <w:t>Հ</w:t>
            </w:r>
            <w:r w:rsidRPr="00016B86">
              <w:rPr>
                <w:rFonts w:ascii="GHEA Grapalat" w:hAnsi="GHEA Grapalat" w:cs="Arial"/>
                <w:bCs/>
                <w:kern w:val="32"/>
                <w:sz w:val="24"/>
                <w:szCs w:val="24"/>
                <w:lang w:val="hy-AM"/>
              </w:rPr>
              <w:t xml:space="preserve">այաստանի </w:t>
            </w:r>
            <w:r>
              <w:rPr>
                <w:rFonts w:ascii="GHEA Grapalat" w:hAnsi="GHEA Grapalat" w:cs="Arial"/>
                <w:bCs/>
                <w:kern w:val="32"/>
                <w:sz w:val="24"/>
                <w:szCs w:val="24"/>
                <w:lang w:val="hy-AM"/>
              </w:rPr>
              <w:t>Հ</w:t>
            </w:r>
            <w:r w:rsidRPr="00016B86">
              <w:rPr>
                <w:rFonts w:ascii="GHEA Grapalat" w:hAnsi="GHEA Grapalat" w:cs="Arial"/>
                <w:bCs/>
                <w:kern w:val="32"/>
                <w:sz w:val="24"/>
                <w:szCs w:val="24"/>
                <w:lang w:val="hy-AM"/>
              </w:rPr>
              <w:t xml:space="preserve">անրապետության կառավարության մի շարք որոշումներում փոփոխություններ ու լրացում կատարելու եվ </w:t>
            </w:r>
            <w:r>
              <w:rPr>
                <w:rFonts w:ascii="GHEA Grapalat" w:hAnsi="GHEA Grapalat" w:cs="Arial"/>
                <w:bCs/>
                <w:kern w:val="32"/>
                <w:sz w:val="24"/>
                <w:szCs w:val="24"/>
                <w:lang w:val="hy-AM"/>
              </w:rPr>
              <w:t>Հ</w:t>
            </w:r>
            <w:r w:rsidRPr="00016B86">
              <w:rPr>
                <w:rFonts w:ascii="GHEA Grapalat" w:hAnsi="GHEA Grapalat" w:cs="Arial"/>
                <w:bCs/>
                <w:kern w:val="32"/>
                <w:sz w:val="24"/>
                <w:szCs w:val="24"/>
                <w:lang w:val="hy-AM"/>
              </w:rPr>
              <w:t xml:space="preserve">այաստանի </w:t>
            </w:r>
            <w:r>
              <w:rPr>
                <w:rFonts w:ascii="GHEA Grapalat" w:hAnsi="GHEA Grapalat" w:cs="Arial"/>
                <w:bCs/>
                <w:kern w:val="32"/>
                <w:sz w:val="24"/>
                <w:szCs w:val="24"/>
                <w:lang w:val="hy-AM"/>
              </w:rPr>
              <w:t>Հ</w:t>
            </w:r>
            <w:r w:rsidRPr="00016B86">
              <w:rPr>
                <w:rFonts w:ascii="GHEA Grapalat" w:hAnsi="GHEA Grapalat" w:cs="Arial"/>
                <w:bCs/>
                <w:kern w:val="32"/>
                <w:sz w:val="24"/>
                <w:szCs w:val="24"/>
                <w:lang w:val="hy-AM"/>
              </w:rPr>
              <w:t>անրապետության կառավարության մի շարք որոշումներ ուժը կորցրած ճանաչելու մասին»</w:t>
            </w:r>
            <w:r w:rsidRPr="00ED3DC8">
              <w:rPr>
                <w:rFonts w:ascii="GHEA Grapalat" w:hAnsi="GHEA Grapalat" w:cs="Arial"/>
                <w:b/>
                <w:kern w:val="32"/>
                <w:sz w:val="24"/>
                <w:szCs w:val="24"/>
                <w:lang w:val="hy-AM"/>
              </w:rPr>
              <w:t xml:space="preserve"> </w:t>
            </w:r>
            <w:r>
              <w:rPr>
                <w:rFonts w:ascii="GHEA Grapalat" w:hAnsi="GHEA Grapalat" w:cs="Arial"/>
                <w:bCs/>
                <w:kern w:val="32"/>
                <w:sz w:val="24"/>
                <w:szCs w:val="24"/>
                <w:lang w:val="hy-AM"/>
              </w:rPr>
              <w:t xml:space="preserve"> թիվ 884-Ն որոշման և ՀՀ տարածքային կառավարման և զարգացման նախարարի 13</w:t>
            </w:r>
            <w:r w:rsidRPr="001575AE">
              <w:rPr>
                <w:rFonts w:ascii="GHEA Grapalat" w:hAnsi="GHEA Grapalat" w:cs="Arial"/>
                <w:bCs/>
                <w:kern w:val="32"/>
                <w:sz w:val="24"/>
                <w:szCs w:val="24"/>
                <w:lang w:val="hy-AM"/>
              </w:rPr>
              <w:t>.0</w:t>
            </w:r>
            <w:r>
              <w:rPr>
                <w:rFonts w:ascii="GHEA Grapalat" w:hAnsi="GHEA Grapalat" w:cs="Arial"/>
                <w:bCs/>
                <w:kern w:val="32"/>
                <w:sz w:val="24"/>
                <w:szCs w:val="24"/>
                <w:lang w:val="hy-AM"/>
              </w:rPr>
              <w:t>3</w:t>
            </w:r>
            <w:r w:rsidRPr="001575AE">
              <w:rPr>
                <w:rFonts w:ascii="GHEA Grapalat" w:hAnsi="GHEA Grapalat" w:cs="Arial"/>
                <w:bCs/>
                <w:kern w:val="32"/>
                <w:sz w:val="24"/>
                <w:szCs w:val="24"/>
                <w:lang w:val="hy-AM"/>
              </w:rPr>
              <w:t>.2017</w:t>
            </w:r>
            <w:r>
              <w:rPr>
                <w:rFonts w:ascii="GHEA Grapalat" w:hAnsi="GHEA Grapalat" w:cs="Arial"/>
                <w:bCs/>
                <w:kern w:val="32"/>
                <w:sz w:val="24"/>
                <w:szCs w:val="24"/>
                <w:lang w:val="hy-AM"/>
              </w:rPr>
              <w:t>թ</w:t>
            </w:r>
            <w:r w:rsidRPr="001575AE">
              <w:rPr>
                <w:rFonts w:ascii="GHEA Grapalat" w:hAnsi="GHEA Grapalat" w:cs="Arial"/>
                <w:bCs/>
                <w:kern w:val="32"/>
                <w:sz w:val="24"/>
                <w:szCs w:val="24"/>
                <w:lang w:val="hy-AM"/>
              </w:rPr>
              <w:t>.</w:t>
            </w:r>
            <w:r>
              <w:rPr>
                <w:rFonts w:ascii="GHEA Grapalat" w:hAnsi="GHEA Grapalat" w:cs="Arial"/>
                <w:bCs/>
                <w:kern w:val="32"/>
                <w:sz w:val="24"/>
                <w:szCs w:val="24"/>
                <w:lang w:val="hy-AM"/>
              </w:rPr>
              <w:t xml:space="preserve"> </w:t>
            </w:r>
            <w:r>
              <w:rPr>
                <w:rFonts w:ascii="GHEA Grapalat" w:hAnsi="GHEA Grapalat" w:cs="Arial"/>
                <w:bCs/>
                <w:kern w:val="32"/>
                <w:sz w:val="24"/>
                <w:szCs w:val="24"/>
                <w:lang w:val="hy-AM"/>
              </w:rPr>
              <w:lastRenderedPageBreak/>
              <w:t>«</w:t>
            </w:r>
            <w:r w:rsidRPr="00E711BB">
              <w:rPr>
                <w:rFonts w:ascii="GHEA Grapalat" w:hAnsi="GHEA Grapalat" w:cs="Arial"/>
                <w:bCs/>
                <w:kern w:val="32"/>
                <w:sz w:val="24"/>
                <w:szCs w:val="24"/>
                <w:lang w:val="hy-AM"/>
              </w:rPr>
              <w:t>Պ</w:t>
            </w:r>
            <w:r w:rsidRPr="00ED3DC8">
              <w:rPr>
                <w:rFonts w:ascii="GHEA Grapalat" w:hAnsi="GHEA Grapalat" w:cs="Arial"/>
                <w:bCs/>
                <w:kern w:val="32"/>
                <w:sz w:val="24"/>
                <w:szCs w:val="24"/>
                <w:lang w:val="hy-AM"/>
              </w:rPr>
              <w:t xml:space="preserve">ետական մարմինների, պետական հիմնարկների </w:t>
            </w:r>
            <w:r>
              <w:rPr>
                <w:rFonts w:ascii="GHEA Grapalat" w:hAnsi="GHEA Grapalat" w:cs="Arial"/>
                <w:bCs/>
                <w:kern w:val="32"/>
                <w:sz w:val="24"/>
                <w:szCs w:val="24"/>
                <w:lang w:val="hy-AM"/>
              </w:rPr>
              <w:t>և</w:t>
            </w:r>
            <w:r w:rsidRPr="00ED3DC8">
              <w:rPr>
                <w:rFonts w:ascii="GHEA Grapalat" w:hAnsi="GHEA Grapalat" w:cs="Arial"/>
                <w:bCs/>
                <w:kern w:val="32"/>
                <w:sz w:val="24"/>
                <w:szCs w:val="24"/>
                <w:lang w:val="hy-AM"/>
              </w:rPr>
              <w:t xml:space="preserve"> կազմակերպությունների փորձագիտական հանձնաժողովների </w:t>
            </w:r>
            <w:r>
              <w:rPr>
                <w:rFonts w:ascii="GHEA Grapalat" w:hAnsi="GHEA Grapalat" w:cs="Arial"/>
                <w:bCs/>
                <w:kern w:val="32"/>
                <w:sz w:val="24"/>
                <w:szCs w:val="24"/>
                <w:lang w:val="hy-AM"/>
              </w:rPr>
              <w:t>և</w:t>
            </w:r>
            <w:r w:rsidRPr="00ED3DC8">
              <w:rPr>
                <w:rFonts w:ascii="GHEA Grapalat" w:hAnsi="GHEA Grapalat" w:cs="Arial"/>
                <w:bCs/>
                <w:kern w:val="32"/>
                <w:sz w:val="24"/>
                <w:szCs w:val="24"/>
                <w:lang w:val="hy-AM"/>
              </w:rPr>
              <w:t xml:space="preserve"> արխիվների օրինակելի կանոնակարգերը հաստատելու մասին» թիվ 03-Ն հրամանի պահանջների</w:t>
            </w:r>
            <w:r>
              <w:rPr>
                <w:rFonts w:ascii="GHEA Grapalat" w:hAnsi="GHEA Grapalat" w:cs="Arial"/>
                <w:bCs/>
                <w:kern w:val="32"/>
                <w:sz w:val="24"/>
                <w:szCs w:val="24"/>
                <w:lang w:val="hy-AM"/>
              </w:rPr>
              <w:t>՝ ապահովելով արխիվային պահոցի /սենյակի/ առկայությունը՝ համաձայն պահանջների</w:t>
            </w:r>
            <w:r w:rsidRPr="00ED3DC8">
              <w:rPr>
                <w:rFonts w:ascii="GHEA Grapalat" w:hAnsi="GHEA Grapalat" w:cs="Arial"/>
                <w:b/>
                <w:kern w:val="32"/>
                <w:sz w:val="24"/>
                <w:szCs w:val="24"/>
                <w:lang w:val="hy-AM"/>
              </w:rPr>
              <w:t xml:space="preserve">։ </w:t>
            </w:r>
          </w:p>
          <w:p w:rsidR="00E2031F" w:rsidRPr="00E86510" w:rsidRDefault="00E2031F" w:rsidP="00E2031F">
            <w:pPr>
              <w:pStyle w:val="ListParagraph"/>
              <w:numPr>
                <w:ilvl w:val="0"/>
                <w:numId w:val="7"/>
              </w:numPr>
              <w:spacing w:before="0"/>
              <w:jc w:val="both"/>
              <w:rPr>
                <w:lang w:val="hy-AM"/>
              </w:rPr>
            </w:pPr>
            <w:r w:rsidRPr="00E86510">
              <w:rPr>
                <w:rFonts w:ascii="GHEA Grapalat" w:hAnsi="GHEA Grapalat" w:cs="Arial"/>
                <w:bCs/>
                <w:kern w:val="32"/>
                <w:sz w:val="24"/>
                <w:szCs w:val="24"/>
                <w:lang w:val="hy-AM"/>
              </w:rPr>
              <w:t>Աշխատանքային գործընթացով պայմանավորված՝ Հիմնադրամի աշխատակիցները հաճախ ընդունում են քաղաքացիների և կոնտրագենտների ներկայացուցիչների, իսկ հանդիպումները՝ դրա համար առանձին հատկացված սենյակի բացակայության պայմաններում իրականացվում են աշխատասենյակներում, ինչը բացասաբար է ազդում աշխատասենյակում իրենց բնականոն աշխատանքային գործնեությունն իրականացնող այլ աշխատակիցների աշխատանքի արդյունավետության վրա։ Հավելյալ  տարածքի առկայությունը հնարավորություն կտա առանձնացնել հանդիպումների և քննարկումների սենյակ և գործնկան բոլոր հանդիպումները, քննարկումները և խորհրդակցություններն անցկացնել այդ սենյակում և բարձրացնել հիմնադրամի աշխատակիցների աշխատանքի արդյունավետությունը։</w:t>
            </w:r>
          </w:p>
          <w:p w:rsidR="00E2031F" w:rsidRDefault="00E2031F" w:rsidP="00E2031F">
            <w:pPr>
              <w:pStyle w:val="ListParagraph"/>
              <w:ind w:left="795"/>
              <w:jc w:val="both"/>
              <w:rPr>
                <w:rFonts w:ascii="GHEA Grapalat" w:hAnsi="GHEA Grapalat" w:cs="Arial"/>
                <w:bCs/>
                <w:kern w:val="32"/>
                <w:sz w:val="24"/>
                <w:szCs w:val="24"/>
                <w:lang w:val="hy-AM"/>
              </w:rPr>
            </w:pPr>
          </w:p>
          <w:p w:rsidR="00911251" w:rsidRPr="00911251" w:rsidRDefault="00911251" w:rsidP="00911251">
            <w:pPr>
              <w:spacing w:line="360" w:lineRule="auto"/>
              <w:jc w:val="both"/>
              <w:rPr>
                <w:rFonts w:ascii="GHEA Grapalat" w:hAnsi="GHEA Grapalat"/>
                <w:color w:val="000000"/>
                <w:sz w:val="24"/>
                <w:szCs w:val="24"/>
                <w:lang w:val="hy-AM"/>
              </w:rPr>
            </w:pPr>
          </w:p>
        </w:tc>
        <w:tc>
          <w:tcPr>
            <w:tcW w:w="3575" w:type="dxa"/>
            <w:shd w:val="clear" w:color="auto" w:fill="FFFFFF" w:themeFill="background1"/>
          </w:tcPr>
          <w:p w:rsidR="00911251" w:rsidRDefault="00911251" w:rsidP="00004029">
            <w:pPr>
              <w:spacing w:line="360" w:lineRule="auto"/>
              <w:jc w:val="both"/>
              <w:rPr>
                <w:rFonts w:ascii="GHEA Grapalat" w:hAnsi="GHEA Grapalat"/>
                <w:color w:val="000000"/>
                <w:sz w:val="24"/>
                <w:szCs w:val="24"/>
                <w:lang w:val="hy-AM"/>
              </w:rPr>
            </w:pPr>
            <w:r>
              <w:rPr>
                <w:rFonts w:ascii="GHEA Grapalat" w:hAnsi="GHEA Grapalat"/>
                <w:color w:val="000000"/>
                <w:sz w:val="24"/>
                <w:szCs w:val="24"/>
                <w:lang w:val="hy-AM"/>
              </w:rPr>
              <w:lastRenderedPageBreak/>
              <w:t>Ընդունվել է ի գիտություն:</w:t>
            </w:r>
          </w:p>
          <w:p w:rsidR="00004029" w:rsidRPr="00DD30C2" w:rsidRDefault="00004029" w:rsidP="00004029">
            <w:pPr>
              <w:spacing w:line="360" w:lineRule="auto"/>
              <w:jc w:val="both"/>
              <w:rPr>
                <w:rFonts w:ascii="GHEA Grapalat" w:hAnsi="GHEA Grapalat"/>
                <w:color w:val="000000"/>
                <w:sz w:val="24"/>
                <w:szCs w:val="24"/>
                <w:lang w:val="hy-AM"/>
              </w:rPr>
            </w:pPr>
            <w:r w:rsidRPr="00DD30C2">
              <w:rPr>
                <w:rFonts w:ascii="GHEA Grapalat" w:hAnsi="GHEA Grapalat"/>
                <w:color w:val="000000"/>
                <w:sz w:val="24"/>
                <w:szCs w:val="24"/>
                <w:lang w:val="hy-AM"/>
              </w:rPr>
              <w:t>Հիմնավորումները ներկայացվել են ՀՀ ֆինանսների նախարարություն:</w:t>
            </w:r>
          </w:p>
        </w:tc>
      </w:tr>
      <w:tr w:rsidR="00CC2648" w:rsidRPr="001B4701" w:rsidTr="00CC2648">
        <w:tblPrEx>
          <w:shd w:val="clear" w:color="auto" w:fill="auto"/>
        </w:tblPrEx>
        <w:trPr>
          <w:trHeight w:val="92"/>
        </w:trPr>
        <w:tc>
          <w:tcPr>
            <w:tcW w:w="6196" w:type="dxa"/>
            <w:vMerge w:val="restart"/>
            <w:shd w:val="clear" w:color="auto" w:fill="D9D9D9" w:themeFill="background1" w:themeFillShade="D9"/>
          </w:tcPr>
          <w:p w:rsidR="00CC2648" w:rsidRPr="00CC2648" w:rsidRDefault="00CC2648" w:rsidP="00CC2648">
            <w:pPr>
              <w:pStyle w:val="ListParagraph"/>
              <w:numPr>
                <w:ilvl w:val="0"/>
                <w:numId w:val="7"/>
              </w:numPr>
              <w:spacing w:line="360" w:lineRule="auto"/>
              <w:jc w:val="both"/>
              <w:rPr>
                <w:rFonts w:ascii="GHEA Grapalat" w:hAnsi="GHEA Grapalat"/>
                <w:sz w:val="24"/>
                <w:szCs w:val="24"/>
              </w:rPr>
            </w:pPr>
            <w:r>
              <w:rPr>
                <w:rFonts w:ascii="GHEA Grapalat" w:hAnsi="GHEA Grapalat"/>
                <w:sz w:val="24"/>
                <w:szCs w:val="24"/>
              </w:rPr>
              <w:lastRenderedPageBreak/>
              <w:t>ՀՀ ֆինանսների նախարարություն</w:t>
            </w:r>
          </w:p>
        </w:tc>
        <w:tc>
          <w:tcPr>
            <w:tcW w:w="3575" w:type="dxa"/>
            <w:shd w:val="clear" w:color="auto" w:fill="D9D9D9" w:themeFill="background1" w:themeFillShade="D9"/>
          </w:tcPr>
          <w:p w:rsidR="00CC2648" w:rsidRPr="00CC2648" w:rsidRDefault="00CC2648" w:rsidP="00004029">
            <w:pPr>
              <w:spacing w:line="360" w:lineRule="auto"/>
              <w:jc w:val="both"/>
              <w:rPr>
                <w:rFonts w:ascii="GHEA Grapalat" w:hAnsi="GHEA Grapalat"/>
                <w:color w:val="000000"/>
                <w:sz w:val="24"/>
                <w:szCs w:val="24"/>
                <w:lang w:val="en-US"/>
              </w:rPr>
            </w:pPr>
            <w:r>
              <w:rPr>
                <w:rFonts w:ascii="GHEA Grapalat" w:hAnsi="GHEA Grapalat"/>
                <w:color w:val="000000"/>
                <w:sz w:val="24"/>
                <w:szCs w:val="24"/>
                <w:lang w:val="en-US"/>
              </w:rPr>
              <w:t>22.08.2022թ.</w:t>
            </w:r>
          </w:p>
        </w:tc>
      </w:tr>
      <w:tr w:rsidR="00CC2648" w:rsidRPr="001B4701" w:rsidTr="00CC2648">
        <w:tblPrEx>
          <w:shd w:val="clear" w:color="auto" w:fill="auto"/>
        </w:tblPrEx>
        <w:trPr>
          <w:trHeight w:val="92"/>
        </w:trPr>
        <w:tc>
          <w:tcPr>
            <w:tcW w:w="6196" w:type="dxa"/>
            <w:vMerge/>
            <w:shd w:val="clear" w:color="auto" w:fill="D9D9D9" w:themeFill="background1" w:themeFillShade="D9"/>
          </w:tcPr>
          <w:p w:rsidR="00CC2648" w:rsidRPr="00CC3302" w:rsidRDefault="00CC2648" w:rsidP="00E2031F">
            <w:pPr>
              <w:spacing w:line="360" w:lineRule="auto"/>
              <w:ind w:firstLine="720"/>
              <w:jc w:val="both"/>
              <w:rPr>
                <w:rFonts w:ascii="GHEA Grapalat" w:hAnsi="GHEA Grapalat"/>
                <w:sz w:val="24"/>
                <w:szCs w:val="24"/>
                <w:lang w:val="hy-AM"/>
              </w:rPr>
            </w:pPr>
          </w:p>
        </w:tc>
        <w:tc>
          <w:tcPr>
            <w:tcW w:w="3575" w:type="dxa"/>
            <w:shd w:val="clear" w:color="auto" w:fill="D9D9D9" w:themeFill="background1" w:themeFillShade="D9"/>
          </w:tcPr>
          <w:p w:rsidR="00CC2648" w:rsidRDefault="00CC2648" w:rsidP="00004029">
            <w:pPr>
              <w:spacing w:line="360" w:lineRule="auto"/>
              <w:jc w:val="both"/>
              <w:rPr>
                <w:rFonts w:ascii="GHEA Grapalat" w:hAnsi="GHEA Grapalat"/>
                <w:color w:val="000000"/>
                <w:sz w:val="24"/>
                <w:szCs w:val="24"/>
                <w:lang w:val="hy-AM"/>
              </w:rPr>
            </w:pPr>
            <w:r w:rsidRPr="00AB52AD">
              <w:rPr>
                <w:rFonts w:ascii="GHEA Grapalat" w:hAnsi="GHEA Grapalat"/>
                <w:color w:val="000000"/>
                <w:sz w:val="24"/>
                <w:szCs w:val="24"/>
                <w:shd w:val="clear" w:color="auto" w:fill="D9D9D9" w:themeFill="background1" w:themeFillShade="D9"/>
              </w:rPr>
              <w:t>N</w:t>
            </w:r>
            <w:r w:rsidRPr="00CC2648">
              <w:rPr>
                <w:rFonts w:ascii="Verdana" w:hAnsi="Verdana"/>
                <w:color w:val="000000"/>
                <w:sz w:val="18"/>
                <w:szCs w:val="18"/>
                <w:shd w:val="clear" w:color="auto" w:fill="D9D9D9" w:themeFill="background1" w:themeFillShade="D9"/>
              </w:rPr>
              <w:t xml:space="preserve"> </w:t>
            </w:r>
            <w:r w:rsidRPr="00CC2648">
              <w:rPr>
                <w:rFonts w:ascii="GHEA Grapalat" w:hAnsi="GHEA Grapalat"/>
                <w:color w:val="000000"/>
                <w:sz w:val="24"/>
                <w:szCs w:val="24"/>
                <w:shd w:val="clear" w:color="auto" w:fill="D9D9D9" w:themeFill="background1" w:themeFillShade="D9"/>
              </w:rPr>
              <w:t>01/8-2/14733-2022</w:t>
            </w:r>
          </w:p>
        </w:tc>
      </w:tr>
      <w:tr w:rsidR="00CC2648" w:rsidRPr="001B4701" w:rsidTr="00C07859">
        <w:tblPrEx>
          <w:shd w:val="clear" w:color="auto" w:fill="auto"/>
        </w:tblPrEx>
        <w:trPr>
          <w:trHeight w:val="92"/>
        </w:trPr>
        <w:tc>
          <w:tcPr>
            <w:tcW w:w="6196" w:type="dxa"/>
            <w:shd w:val="clear" w:color="auto" w:fill="FFFFFF" w:themeFill="background1"/>
          </w:tcPr>
          <w:p w:rsidR="00CC2648" w:rsidRPr="00CC2648" w:rsidRDefault="00CC2648" w:rsidP="00CC2648">
            <w:pPr>
              <w:spacing w:line="360" w:lineRule="auto"/>
              <w:jc w:val="both"/>
              <w:rPr>
                <w:rFonts w:ascii="GHEA Grapalat" w:hAnsi="GHEA Grapalat" w:cs="Arial"/>
                <w:bCs/>
                <w:kern w:val="32"/>
                <w:sz w:val="24"/>
                <w:szCs w:val="24"/>
              </w:rPr>
            </w:pPr>
            <w:r>
              <w:rPr>
                <w:rFonts w:ascii="GHEA Grapalat" w:hAnsi="GHEA Grapalat" w:cs="Arial"/>
                <w:bCs/>
                <w:kern w:val="32"/>
                <w:sz w:val="24"/>
                <w:szCs w:val="24"/>
              </w:rPr>
              <w:t xml:space="preserve">       </w:t>
            </w:r>
            <w:r>
              <w:rPr>
                <w:rFonts w:ascii="GHEA Grapalat" w:hAnsi="GHEA Grapalat" w:cs="Arial"/>
                <w:bCs/>
                <w:kern w:val="32"/>
                <w:sz w:val="24"/>
                <w:szCs w:val="24"/>
                <w:lang w:val="ru-RU"/>
              </w:rPr>
              <w:t>ՀՀ</w:t>
            </w:r>
            <w:r w:rsidRPr="00CC3914">
              <w:rPr>
                <w:rFonts w:ascii="GHEA Grapalat" w:hAnsi="GHEA Grapalat" w:cs="Arial"/>
                <w:bCs/>
                <w:kern w:val="32"/>
                <w:sz w:val="24"/>
                <w:szCs w:val="24"/>
              </w:rPr>
              <w:t xml:space="preserve"> </w:t>
            </w:r>
            <w:r>
              <w:rPr>
                <w:rFonts w:ascii="GHEA Grapalat" w:hAnsi="GHEA Grapalat" w:cs="Arial"/>
                <w:bCs/>
                <w:kern w:val="32"/>
                <w:sz w:val="24"/>
                <w:szCs w:val="24"/>
                <w:lang w:val="ru-RU"/>
              </w:rPr>
              <w:t>ֆինանսների</w:t>
            </w:r>
            <w:r w:rsidRPr="00CC3914">
              <w:rPr>
                <w:rFonts w:ascii="GHEA Grapalat" w:hAnsi="GHEA Grapalat" w:cs="Arial"/>
                <w:bCs/>
                <w:kern w:val="32"/>
                <w:sz w:val="24"/>
                <w:szCs w:val="24"/>
              </w:rPr>
              <w:t xml:space="preserve"> </w:t>
            </w:r>
            <w:r>
              <w:rPr>
                <w:rFonts w:ascii="GHEA Grapalat" w:hAnsi="GHEA Grapalat" w:cs="Arial"/>
                <w:bCs/>
                <w:kern w:val="32"/>
                <w:sz w:val="24"/>
                <w:szCs w:val="24"/>
                <w:lang w:val="ru-RU"/>
              </w:rPr>
              <w:t>նախարարությունը</w:t>
            </w:r>
            <w:r w:rsidRPr="00CC3914">
              <w:rPr>
                <w:rFonts w:ascii="GHEA Grapalat" w:hAnsi="GHEA Grapalat" w:cs="Arial"/>
                <w:bCs/>
                <w:kern w:val="32"/>
                <w:sz w:val="24"/>
                <w:szCs w:val="24"/>
              </w:rPr>
              <w:t xml:space="preserve"> </w:t>
            </w:r>
            <w:r>
              <w:rPr>
                <w:rFonts w:ascii="GHEA Grapalat" w:hAnsi="GHEA Grapalat" w:cs="Arial"/>
                <w:bCs/>
                <w:kern w:val="32"/>
                <w:sz w:val="24"/>
                <w:szCs w:val="24"/>
                <w:lang w:val="ru-RU"/>
              </w:rPr>
              <w:t>քննարկել</w:t>
            </w:r>
            <w:r w:rsidRPr="00CC3914">
              <w:rPr>
                <w:rFonts w:ascii="GHEA Grapalat" w:hAnsi="GHEA Grapalat" w:cs="Arial"/>
                <w:bCs/>
                <w:kern w:val="32"/>
                <w:sz w:val="24"/>
                <w:szCs w:val="24"/>
              </w:rPr>
              <w:t xml:space="preserve"> </w:t>
            </w:r>
            <w:r>
              <w:rPr>
                <w:rFonts w:ascii="GHEA Grapalat" w:hAnsi="GHEA Grapalat" w:cs="Arial"/>
                <w:bCs/>
                <w:kern w:val="32"/>
                <w:sz w:val="24"/>
                <w:szCs w:val="24"/>
                <w:lang w:val="ru-RU"/>
              </w:rPr>
              <w:t>է</w:t>
            </w:r>
            <w:r w:rsidRPr="00CC3914">
              <w:rPr>
                <w:rFonts w:ascii="GHEA Grapalat" w:hAnsi="GHEA Grapalat" w:cs="Arial"/>
                <w:bCs/>
                <w:kern w:val="32"/>
                <w:sz w:val="24"/>
                <w:szCs w:val="24"/>
              </w:rPr>
              <w:t xml:space="preserve"> </w:t>
            </w:r>
            <w:r>
              <w:rPr>
                <w:rFonts w:ascii="GHEA Grapalat" w:hAnsi="GHEA Grapalat" w:cs="Arial"/>
                <w:bCs/>
                <w:kern w:val="32"/>
                <w:sz w:val="24"/>
                <w:szCs w:val="24"/>
              </w:rPr>
              <w:t>Ձեր 12</w:t>
            </w:r>
            <w:r w:rsidRPr="00CC3914">
              <w:rPr>
                <w:rFonts w:ascii="GHEA Grapalat" w:hAnsi="GHEA Grapalat" w:cs="Arial"/>
                <w:bCs/>
                <w:kern w:val="32"/>
                <w:sz w:val="24"/>
                <w:szCs w:val="24"/>
              </w:rPr>
              <w:t>.08.2022</w:t>
            </w:r>
            <w:r>
              <w:rPr>
                <w:rFonts w:ascii="GHEA Grapalat" w:hAnsi="GHEA Grapalat" w:cs="Arial"/>
                <w:bCs/>
                <w:kern w:val="32"/>
                <w:sz w:val="24"/>
                <w:szCs w:val="24"/>
                <w:lang w:val="ru-RU"/>
              </w:rPr>
              <w:t>թ</w:t>
            </w:r>
            <w:r w:rsidRPr="00CC3914">
              <w:rPr>
                <w:rFonts w:ascii="GHEA Grapalat" w:hAnsi="GHEA Grapalat" w:cs="Arial"/>
                <w:bCs/>
                <w:kern w:val="32"/>
                <w:sz w:val="24"/>
                <w:szCs w:val="24"/>
              </w:rPr>
              <w:t>. N</w:t>
            </w:r>
            <w:r w:rsidRPr="00BC0B45">
              <w:rPr>
                <w:rFonts w:ascii="GHEA Grapalat" w:hAnsi="GHEA Grapalat" w:cs="Arial"/>
                <w:bCs/>
                <w:kern w:val="32"/>
                <w:sz w:val="24"/>
                <w:szCs w:val="24"/>
              </w:rPr>
              <w:t>ԳՍ//21311-2022</w:t>
            </w:r>
            <w:r>
              <w:rPr>
                <w:rFonts w:ascii="GHEA Grapalat" w:hAnsi="GHEA Grapalat" w:cs="Arial"/>
                <w:bCs/>
                <w:kern w:val="32"/>
                <w:sz w:val="24"/>
                <w:szCs w:val="24"/>
              </w:rPr>
              <w:t xml:space="preserve"> </w:t>
            </w:r>
            <w:r>
              <w:rPr>
                <w:rFonts w:ascii="GHEA Grapalat" w:hAnsi="GHEA Grapalat" w:cs="Arial"/>
                <w:bCs/>
                <w:kern w:val="32"/>
                <w:sz w:val="24"/>
                <w:szCs w:val="24"/>
                <w:lang w:val="ru-RU"/>
              </w:rPr>
              <w:t>գրությամբ</w:t>
            </w:r>
            <w:r w:rsidRPr="00CC3914">
              <w:rPr>
                <w:rFonts w:ascii="GHEA Grapalat" w:hAnsi="GHEA Grapalat" w:cs="Arial"/>
                <w:bCs/>
                <w:kern w:val="32"/>
                <w:sz w:val="24"/>
                <w:szCs w:val="24"/>
              </w:rPr>
              <w:t xml:space="preserve"> </w:t>
            </w:r>
            <w:r>
              <w:rPr>
                <w:rFonts w:ascii="GHEA Grapalat" w:hAnsi="GHEA Grapalat" w:cs="Arial"/>
                <w:bCs/>
                <w:kern w:val="32"/>
                <w:sz w:val="24"/>
                <w:szCs w:val="24"/>
                <w:lang w:val="ru-RU"/>
              </w:rPr>
              <w:t>ներկայացված՝</w:t>
            </w:r>
            <w:r w:rsidRPr="00CC3914">
              <w:rPr>
                <w:rFonts w:ascii="GHEA Grapalat" w:hAnsi="GHEA Grapalat" w:cs="Arial"/>
                <w:bCs/>
                <w:kern w:val="32"/>
                <w:sz w:val="24"/>
                <w:szCs w:val="24"/>
              </w:rPr>
              <w:t xml:space="preserve"> «</w:t>
            </w:r>
            <w:r w:rsidRPr="00BC0B45">
              <w:rPr>
                <w:rFonts w:ascii="GHEA Grapalat" w:hAnsi="GHEA Grapalat" w:cs="Arial"/>
                <w:bCs/>
                <w:kern w:val="32"/>
                <w:sz w:val="24"/>
                <w:szCs w:val="24"/>
                <w:lang w:val="ru-RU"/>
              </w:rPr>
              <w:t>Տարածք</w:t>
            </w:r>
            <w:r w:rsidRPr="00CC3914">
              <w:rPr>
                <w:rFonts w:ascii="GHEA Grapalat" w:hAnsi="GHEA Grapalat" w:cs="Arial"/>
                <w:bCs/>
                <w:kern w:val="32"/>
                <w:sz w:val="24"/>
                <w:szCs w:val="24"/>
              </w:rPr>
              <w:t xml:space="preserve"> </w:t>
            </w:r>
            <w:r w:rsidRPr="00BC0B45">
              <w:rPr>
                <w:rFonts w:ascii="GHEA Grapalat" w:hAnsi="GHEA Grapalat" w:cs="Arial"/>
                <w:bCs/>
                <w:kern w:val="32"/>
                <w:sz w:val="24"/>
                <w:szCs w:val="24"/>
                <w:lang w:val="ru-RU"/>
              </w:rPr>
              <w:t>հետ</w:t>
            </w:r>
            <w:r w:rsidRPr="00CC3914">
              <w:rPr>
                <w:rFonts w:ascii="GHEA Grapalat" w:hAnsi="GHEA Grapalat" w:cs="Arial"/>
                <w:bCs/>
                <w:kern w:val="32"/>
                <w:sz w:val="24"/>
                <w:szCs w:val="24"/>
              </w:rPr>
              <w:t xml:space="preserve"> </w:t>
            </w:r>
            <w:r w:rsidRPr="00BC0B45">
              <w:rPr>
                <w:rFonts w:ascii="GHEA Grapalat" w:hAnsi="GHEA Grapalat" w:cs="Arial"/>
                <w:bCs/>
                <w:kern w:val="32"/>
                <w:sz w:val="24"/>
                <w:szCs w:val="24"/>
                <w:lang w:val="ru-RU"/>
              </w:rPr>
              <w:t>վերցնելու</w:t>
            </w:r>
            <w:r w:rsidRPr="00CC3914">
              <w:rPr>
                <w:rFonts w:ascii="GHEA Grapalat" w:hAnsi="GHEA Grapalat" w:cs="Arial"/>
                <w:bCs/>
                <w:kern w:val="32"/>
                <w:sz w:val="24"/>
                <w:szCs w:val="24"/>
              </w:rPr>
              <w:t xml:space="preserve"> </w:t>
            </w:r>
            <w:r w:rsidRPr="00BC0B45">
              <w:rPr>
                <w:rFonts w:ascii="GHEA Grapalat" w:hAnsi="GHEA Grapalat" w:cs="Arial"/>
                <w:bCs/>
                <w:kern w:val="32"/>
                <w:sz w:val="24"/>
                <w:szCs w:val="24"/>
                <w:lang w:val="ru-RU"/>
              </w:rPr>
              <w:t>և</w:t>
            </w:r>
            <w:r w:rsidRPr="00CC3914">
              <w:rPr>
                <w:rFonts w:ascii="GHEA Grapalat" w:hAnsi="GHEA Grapalat" w:cs="Arial"/>
                <w:bCs/>
                <w:kern w:val="32"/>
                <w:sz w:val="24"/>
                <w:szCs w:val="24"/>
              </w:rPr>
              <w:t xml:space="preserve"> </w:t>
            </w:r>
            <w:r w:rsidRPr="00BC0B45">
              <w:rPr>
                <w:rFonts w:ascii="GHEA Grapalat" w:hAnsi="GHEA Grapalat" w:cs="Arial"/>
                <w:bCs/>
                <w:kern w:val="32"/>
                <w:sz w:val="24"/>
                <w:szCs w:val="24"/>
                <w:lang w:val="ru-RU"/>
              </w:rPr>
              <w:t>անհատույց</w:t>
            </w:r>
            <w:r w:rsidRPr="00CC3914">
              <w:rPr>
                <w:rFonts w:ascii="GHEA Grapalat" w:hAnsi="GHEA Grapalat" w:cs="Arial"/>
                <w:bCs/>
                <w:kern w:val="32"/>
                <w:sz w:val="24"/>
                <w:szCs w:val="24"/>
              </w:rPr>
              <w:t xml:space="preserve"> </w:t>
            </w:r>
            <w:r w:rsidRPr="00BC0B45">
              <w:rPr>
                <w:rFonts w:ascii="GHEA Grapalat" w:hAnsi="GHEA Grapalat" w:cs="Arial"/>
                <w:bCs/>
                <w:kern w:val="32"/>
                <w:sz w:val="24"/>
                <w:szCs w:val="24"/>
                <w:lang w:val="ru-RU"/>
              </w:rPr>
              <w:t>օգտագործման</w:t>
            </w:r>
            <w:r w:rsidRPr="00CC3914">
              <w:rPr>
                <w:rFonts w:ascii="GHEA Grapalat" w:hAnsi="GHEA Grapalat" w:cs="Arial"/>
                <w:bCs/>
                <w:kern w:val="32"/>
                <w:sz w:val="24"/>
                <w:szCs w:val="24"/>
              </w:rPr>
              <w:t xml:space="preserve"> </w:t>
            </w:r>
            <w:r w:rsidRPr="00BC0B45">
              <w:rPr>
                <w:rFonts w:ascii="GHEA Grapalat" w:hAnsi="GHEA Grapalat" w:cs="Arial"/>
                <w:bCs/>
                <w:kern w:val="32"/>
                <w:sz w:val="24"/>
                <w:szCs w:val="24"/>
                <w:lang w:val="ru-RU"/>
              </w:rPr>
              <w:t>իրավունքով</w:t>
            </w:r>
            <w:r w:rsidRPr="00CC3914">
              <w:rPr>
                <w:rFonts w:ascii="GHEA Grapalat" w:hAnsi="GHEA Grapalat" w:cs="Arial"/>
                <w:bCs/>
                <w:kern w:val="32"/>
                <w:sz w:val="24"/>
                <w:szCs w:val="24"/>
              </w:rPr>
              <w:t xml:space="preserve"> </w:t>
            </w:r>
            <w:r w:rsidRPr="00BC0B45">
              <w:rPr>
                <w:rFonts w:ascii="GHEA Grapalat" w:hAnsi="GHEA Grapalat" w:cs="Arial"/>
                <w:bCs/>
                <w:kern w:val="32"/>
                <w:sz w:val="24"/>
                <w:szCs w:val="24"/>
                <w:lang w:val="ru-RU"/>
              </w:rPr>
              <w:t>տարածք</w:t>
            </w:r>
            <w:r w:rsidRPr="00CC3914">
              <w:rPr>
                <w:rFonts w:ascii="GHEA Grapalat" w:hAnsi="GHEA Grapalat" w:cs="Arial"/>
                <w:bCs/>
                <w:kern w:val="32"/>
                <w:sz w:val="24"/>
                <w:szCs w:val="24"/>
              </w:rPr>
              <w:t xml:space="preserve"> </w:t>
            </w:r>
            <w:r w:rsidRPr="00BC0B45">
              <w:rPr>
                <w:rFonts w:ascii="GHEA Grapalat" w:hAnsi="GHEA Grapalat" w:cs="Arial"/>
                <w:bCs/>
                <w:kern w:val="32"/>
                <w:sz w:val="24"/>
                <w:szCs w:val="24"/>
                <w:lang w:val="ru-RU"/>
              </w:rPr>
              <w:t>հատկացնելու</w:t>
            </w:r>
            <w:r w:rsidRPr="00CC3914">
              <w:rPr>
                <w:rFonts w:ascii="GHEA Grapalat" w:hAnsi="GHEA Grapalat" w:cs="Arial"/>
                <w:bCs/>
                <w:kern w:val="32"/>
                <w:sz w:val="24"/>
                <w:szCs w:val="24"/>
              </w:rPr>
              <w:t xml:space="preserve"> </w:t>
            </w:r>
            <w:r w:rsidRPr="00BC0B45">
              <w:rPr>
                <w:rFonts w:ascii="GHEA Grapalat" w:hAnsi="GHEA Grapalat" w:cs="Arial"/>
                <w:bCs/>
                <w:kern w:val="32"/>
                <w:sz w:val="24"/>
                <w:szCs w:val="24"/>
                <w:lang w:val="ru-RU"/>
              </w:rPr>
              <w:lastRenderedPageBreak/>
              <w:t>մասին</w:t>
            </w:r>
            <w:r w:rsidRPr="00CC3914">
              <w:rPr>
                <w:rFonts w:ascii="GHEA Grapalat" w:hAnsi="GHEA Grapalat" w:cs="Arial"/>
                <w:bCs/>
                <w:kern w:val="32"/>
                <w:sz w:val="24"/>
                <w:szCs w:val="24"/>
              </w:rPr>
              <w:t xml:space="preserve">» </w:t>
            </w:r>
            <w:r w:rsidRPr="00BC0B45">
              <w:rPr>
                <w:rFonts w:ascii="GHEA Grapalat" w:hAnsi="GHEA Grapalat" w:cs="Arial"/>
                <w:bCs/>
                <w:kern w:val="32"/>
                <w:sz w:val="24"/>
                <w:szCs w:val="24"/>
                <w:lang w:val="ru-RU"/>
              </w:rPr>
              <w:t>Հայաստանի</w:t>
            </w:r>
            <w:r w:rsidRPr="00CC3914">
              <w:rPr>
                <w:rFonts w:ascii="GHEA Grapalat" w:hAnsi="GHEA Grapalat" w:cs="Arial"/>
                <w:bCs/>
                <w:kern w:val="32"/>
                <w:sz w:val="24"/>
                <w:szCs w:val="24"/>
              </w:rPr>
              <w:t xml:space="preserve"> </w:t>
            </w:r>
            <w:r w:rsidRPr="00BC0B45">
              <w:rPr>
                <w:rFonts w:ascii="GHEA Grapalat" w:hAnsi="GHEA Grapalat" w:cs="Arial"/>
                <w:bCs/>
                <w:kern w:val="32"/>
                <w:sz w:val="24"/>
                <w:szCs w:val="24"/>
                <w:lang w:val="ru-RU"/>
              </w:rPr>
              <w:t>Հանրապետության</w:t>
            </w:r>
            <w:r w:rsidRPr="00CC3914">
              <w:rPr>
                <w:rFonts w:ascii="GHEA Grapalat" w:hAnsi="GHEA Grapalat" w:cs="Arial"/>
                <w:bCs/>
                <w:kern w:val="32"/>
                <w:sz w:val="24"/>
                <w:szCs w:val="24"/>
              </w:rPr>
              <w:t xml:space="preserve"> </w:t>
            </w:r>
            <w:r w:rsidRPr="00BC0B45">
              <w:rPr>
                <w:rFonts w:ascii="GHEA Grapalat" w:hAnsi="GHEA Grapalat" w:cs="Arial"/>
                <w:bCs/>
                <w:kern w:val="32"/>
                <w:sz w:val="24"/>
                <w:szCs w:val="24"/>
                <w:lang w:val="ru-RU"/>
              </w:rPr>
              <w:t>կառավարության</w:t>
            </w:r>
            <w:r w:rsidRPr="00CC3914">
              <w:rPr>
                <w:rFonts w:ascii="GHEA Grapalat" w:hAnsi="GHEA Grapalat" w:cs="Arial"/>
                <w:bCs/>
                <w:kern w:val="32"/>
                <w:sz w:val="24"/>
                <w:szCs w:val="24"/>
              </w:rPr>
              <w:t xml:space="preserve"> </w:t>
            </w:r>
            <w:r w:rsidRPr="00BC0B45">
              <w:rPr>
                <w:rFonts w:ascii="GHEA Grapalat" w:hAnsi="GHEA Grapalat" w:cs="Arial"/>
                <w:bCs/>
                <w:kern w:val="32"/>
                <w:sz w:val="24"/>
                <w:szCs w:val="24"/>
                <w:lang w:val="ru-RU"/>
              </w:rPr>
              <w:t>որոշման</w:t>
            </w:r>
            <w:r w:rsidRPr="00CC3914">
              <w:rPr>
                <w:rFonts w:ascii="GHEA Grapalat" w:hAnsi="GHEA Grapalat" w:cs="Arial"/>
                <w:bCs/>
                <w:kern w:val="32"/>
                <w:sz w:val="24"/>
                <w:szCs w:val="24"/>
              </w:rPr>
              <w:t xml:space="preserve"> </w:t>
            </w:r>
            <w:r w:rsidRPr="00BC0B45">
              <w:rPr>
                <w:rFonts w:ascii="GHEA Grapalat" w:hAnsi="GHEA Grapalat" w:cs="Arial"/>
                <w:bCs/>
                <w:kern w:val="32"/>
                <w:sz w:val="24"/>
                <w:szCs w:val="24"/>
                <w:lang w:val="ru-RU"/>
              </w:rPr>
              <w:t>նախագծի</w:t>
            </w:r>
            <w:r w:rsidRPr="00CC3914">
              <w:rPr>
                <w:rFonts w:ascii="GHEA Grapalat" w:hAnsi="GHEA Grapalat" w:cs="Arial"/>
                <w:bCs/>
                <w:kern w:val="32"/>
                <w:sz w:val="24"/>
                <w:szCs w:val="24"/>
              </w:rPr>
              <w:t xml:space="preserve"> </w:t>
            </w:r>
            <w:r w:rsidRPr="00BC0B45">
              <w:rPr>
                <w:rFonts w:ascii="GHEA Grapalat" w:hAnsi="GHEA Grapalat" w:cs="Arial"/>
                <w:bCs/>
                <w:kern w:val="32"/>
                <w:sz w:val="24"/>
                <w:szCs w:val="24"/>
                <w:lang w:val="ru-RU"/>
              </w:rPr>
              <w:t>վերաբերյալ</w:t>
            </w:r>
            <w:r w:rsidRPr="00CC3914">
              <w:rPr>
                <w:rFonts w:ascii="GHEA Grapalat" w:hAnsi="GHEA Grapalat" w:cs="Arial"/>
                <w:bCs/>
                <w:kern w:val="32"/>
                <w:sz w:val="24"/>
                <w:szCs w:val="24"/>
              </w:rPr>
              <w:t xml:space="preserve"> «</w:t>
            </w:r>
            <w:r w:rsidRPr="00BC0B45">
              <w:rPr>
                <w:rFonts w:ascii="GHEA Grapalat" w:hAnsi="GHEA Grapalat" w:cs="Arial"/>
                <w:bCs/>
                <w:kern w:val="32"/>
                <w:sz w:val="24"/>
                <w:szCs w:val="24"/>
                <w:lang w:val="ru-RU"/>
              </w:rPr>
              <w:t>Ճանապարհային</w:t>
            </w:r>
            <w:r w:rsidRPr="00CC3914">
              <w:rPr>
                <w:rFonts w:ascii="GHEA Grapalat" w:hAnsi="GHEA Grapalat" w:cs="Arial"/>
                <w:bCs/>
                <w:kern w:val="32"/>
                <w:sz w:val="24"/>
                <w:szCs w:val="24"/>
              </w:rPr>
              <w:t xml:space="preserve"> </w:t>
            </w:r>
            <w:r w:rsidRPr="00BC0B45">
              <w:rPr>
                <w:rFonts w:ascii="GHEA Grapalat" w:hAnsi="GHEA Grapalat" w:cs="Arial"/>
                <w:bCs/>
                <w:kern w:val="32"/>
                <w:sz w:val="24"/>
                <w:szCs w:val="24"/>
                <w:lang w:val="ru-RU"/>
              </w:rPr>
              <w:t>դեպարտամենտ</w:t>
            </w:r>
            <w:r w:rsidRPr="00CC3914">
              <w:rPr>
                <w:rFonts w:ascii="GHEA Grapalat" w:hAnsi="GHEA Grapalat" w:cs="Arial"/>
                <w:bCs/>
                <w:kern w:val="32"/>
                <w:sz w:val="24"/>
                <w:szCs w:val="24"/>
              </w:rPr>
              <w:t>»</w:t>
            </w:r>
            <w:r>
              <w:rPr>
                <w:rFonts w:ascii="GHEA Grapalat" w:hAnsi="GHEA Grapalat" w:cs="Arial"/>
                <w:bCs/>
                <w:kern w:val="32"/>
                <w:sz w:val="24"/>
                <w:szCs w:val="24"/>
              </w:rPr>
              <w:t xml:space="preserve"> hիմնադրամի կողմից տրամադր</w:t>
            </w:r>
            <w:r w:rsidRPr="00BC0B45">
              <w:rPr>
                <w:rFonts w:ascii="GHEA Grapalat" w:hAnsi="GHEA Grapalat" w:cs="Arial"/>
                <w:bCs/>
                <w:kern w:val="32"/>
                <w:sz w:val="24"/>
                <w:szCs w:val="24"/>
              </w:rPr>
              <w:t>ած</w:t>
            </w:r>
            <w:r>
              <w:rPr>
                <w:rFonts w:ascii="GHEA Grapalat" w:hAnsi="GHEA Grapalat" w:cs="Arial"/>
                <w:bCs/>
                <w:kern w:val="32"/>
                <w:sz w:val="24"/>
                <w:szCs w:val="24"/>
              </w:rPr>
              <w:t xml:space="preserve"> լրացուցիչ հիմնավորումները և հայտնում է, որ </w:t>
            </w:r>
            <w:r>
              <w:rPr>
                <w:rFonts w:ascii="GHEA Grapalat" w:hAnsi="GHEA Grapalat" w:cs="Arial"/>
                <w:bCs/>
                <w:kern w:val="32"/>
                <w:sz w:val="24"/>
                <w:szCs w:val="24"/>
                <w:lang w:val="ru-RU"/>
              </w:rPr>
              <w:t>ՀՀ</w:t>
            </w:r>
            <w:r w:rsidRPr="00CC3914">
              <w:rPr>
                <w:rFonts w:ascii="GHEA Grapalat" w:hAnsi="GHEA Grapalat" w:cs="Arial"/>
                <w:bCs/>
                <w:kern w:val="32"/>
                <w:sz w:val="24"/>
                <w:szCs w:val="24"/>
              </w:rPr>
              <w:t xml:space="preserve"> </w:t>
            </w:r>
            <w:r>
              <w:rPr>
                <w:rFonts w:ascii="GHEA Grapalat" w:hAnsi="GHEA Grapalat" w:cs="Arial"/>
                <w:bCs/>
                <w:kern w:val="32"/>
                <w:sz w:val="24"/>
                <w:szCs w:val="24"/>
                <w:lang w:val="ru-RU"/>
              </w:rPr>
              <w:t>կառավարության</w:t>
            </w:r>
            <w:r w:rsidRPr="00CC3914">
              <w:rPr>
                <w:rFonts w:ascii="GHEA Grapalat" w:hAnsi="GHEA Grapalat" w:cs="Arial"/>
                <w:bCs/>
                <w:kern w:val="32"/>
                <w:sz w:val="24"/>
                <w:szCs w:val="24"/>
              </w:rPr>
              <w:t xml:space="preserve"> </w:t>
            </w:r>
            <w:r>
              <w:rPr>
                <w:rFonts w:ascii="GHEA Grapalat" w:hAnsi="GHEA Grapalat" w:cs="Arial"/>
                <w:bCs/>
                <w:kern w:val="32"/>
                <w:sz w:val="24"/>
                <w:szCs w:val="24"/>
                <w:lang w:val="ru-RU"/>
              </w:rPr>
              <w:t>որոշման</w:t>
            </w:r>
            <w:r w:rsidRPr="00CC3914">
              <w:rPr>
                <w:rFonts w:ascii="GHEA Grapalat" w:hAnsi="GHEA Grapalat" w:cs="Arial"/>
                <w:bCs/>
                <w:kern w:val="32"/>
                <w:sz w:val="24"/>
                <w:szCs w:val="24"/>
              </w:rPr>
              <w:t xml:space="preserve"> </w:t>
            </w:r>
            <w:r>
              <w:rPr>
                <w:rFonts w:ascii="GHEA Grapalat" w:hAnsi="GHEA Grapalat" w:cs="Arial"/>
                <w:bCs/>
                <w:kern w:val="32"/>
                <w:sz w:val="24"/>
                <w:szCs w:val="24"/>
              </w:rPr>
              <w:t>նախագծի վերաբերյալ առաջարկություններ չունի</w:t>
            </w:r>
            <w:r w:rsidRPr="00CC3914">
              <w:rPr>
                <w:rFonts w:ascii="GHEA Grapalat" w:hAnsi="GHEA Grapalat" w:cs="Arial"/>
                <w:bCs/>
                <w:kern w:val="32"/>
                <w:sz w:val="24"/>
                <w:szCs w:val="24"/>
              </w:rPr>
              <w:t xml:space="preserve">: </w:t>
            </w:r>
          </w:p>
        </w:tc>
        <w:tc>
          <w:tcPr>
            <w:tcW w:w="3575" w:type="dxa"/>
            <w:shd w:val="clear" w:color="auto" w:fill="FFFFFF" w:themeFill="background1"/>
          </w:tcPr>
          <w:p w:rsidR="00CC2648" w:rsidRPr="00CC2648" w:rsidRDefault="00CC2648" w:rsidP="00004029">
            <w:pPr>
              <w:spacing w:line="360" w:lineRule="auto"/>
              <w:jc w:val="both"/>
              <w:rPr>
                <w:rFonts w:ascii="GHEA Grapalat" w:hAnsi="GHEA Grapalat"/>
                <w:color w:val="000000"/>
                <w:sz w:val="24"/>
                <w:szCs w:val="24"/>
                <w:lang w:val="en-US"/>
              </w:rPr>
            </w:pPr>
            <w:r>
              <w:rPr>
                <w:rFonts w:ascii="GHEA Grapalat" w:hAnsi="GHEA Grapalat"/>
                <w:color w:val="000000"/>
                <w:sz w:val="24"/>
                <w:szCs w:val="24"/>
                <w:lang w:val="en-US"/>
              </w:rPr>
              <w:lastRenderedPageBreak/>
              <w:t>Ընդունվել է ի գիտություն</w:t>
            </w:r>
          </w:p>
        </w:tc>
      </w:tr>
      <w:tr w:rsidR="00100D12" w:rsidRPr="001B4701" w:rsidTr="00100D12">
        <w:tblPrEx>
          <w:shd w:val="clear" w:color="auto" w:fill="auto"/>
        </w:tblPrEx>
        <w:trPr>
          <w:trHeight w:val="92"/>
        </w:trPr>
        <w:tc>
          <w:tcPr>
            <w:tcW w:w="6196" w:type="dxa"/>
            <w:vMerge w:val="restart"/>
            <w:shd w:val="clear" w:color="auto" w:fill="D9D9D9" w:themeFill="background1" w:themeFillShade="D9"/>
          </w:tcPr>
          <w:p w:rsidR="00100D12" w:rsidRDefault="00100D12" w:rsidP="00100D12">
            <w:pPr>
              <w:spacing w:line="360" w:lineRule="auto"/>
              <w:jc w:val="center"/>
              <w:rPr>
                <w:rFonts w:ascii="GHEA Grapalat" w:hAnsi="GHEA Grapalat" w:cs="Arial"/>
                <w:bCs/>
                <w:kern w:val="32"/>
                <w:sz w:val="24"/>
                <w:szCs w:val="24"/>
              </w:rPr>
            </w:pPr>
            <w:r>
              <w:rPr>
                <w:rFonts w:ascii="GHEA Grapalat" w:hAnsi="GHEA Grapalat" w:cs="Arial"/>
                <w:bCs/>
                <w:kern w:val="32"/>
                <w:sz w:val="24"/>
                <w:szCs w:val="24"/>
              </w:rPr>
              <w:lastRenderedPageBreak/>
              <w:t>6. ՀՀ վարչապետի աշխատակազմի իրավաբանական վարչություն</w:t>
            </w:r>
          </w:p>
        </w:tc>
        <w:tc>
          <w:tcPr>
            <w:tcW w:w="3575" w:type="dxa"/>
            <w:shd w:val="clear" w:color="auto" w:fill="D9D9D9" w:themeFill="background1" w:themeFillShade="D9"/>
          </w:tcPr>
          <w:p w:rsidR="00100D12" w:rsidRDefault="00100D12" w:rsidP="00004029">
            <w:pPr>
              <w:spacing w:line="360" w:lineRule="auto"/>
              <w:jc w:val="both"/>
              <w:rPr>
                <w:rFonts w:ascii="GHEA Grapalat" w:hAnsi="GHEA Grapalat"/>
                <w:color w:val="000000"/>
                <w:sz w:val="24"/>
                <w:szCs w:val="24"/>
                <w:lang w:val="en-US"/>
              </w:rPr>
            </w:pPr>
            <w:r>
              <w:rPr>
                <w:rFonts w:ascii="GHEA Grapalat" w:hAnsi="GHEA Grapalat"/>
                <w:color w:val="000000"/>
                <w:sz w:val="24"/>
                <w:szCs w:val="24"/>
                <w:lang w:val="en-US"/>
              </w:rPr>
              <w:t>06.09.2022թ.</w:t>
            </w:r>
          </w:p>
        </w:tc>
      </w:tr>
      <w:tr w:rsidR="00100D12" w:rsidRPr="001B4701" w:rsidTr="00100D12">
        <w:tblPrEx>
          <w:shd w:val="clear" w:color="auto" w:fill="auto"/>
        </w:tblPrEx>
        <w:trPr>
          <w:trHeight w:val="92"/>
        </w:trPr>
        <w:tc>
          <w:tcPr>
            <w:tcW w:w="6196" w:type="dxa"/>
            <w:vMerge/>
            <w:shd w:val="clear" w:color="auto" w:fill="D9D9D9" w:themeFill="background1" w:themeFillShade="D9"/>
          </w:tcPr>
          <w:p w:rsidR="00100D12" w:rsidRDefault="00100D12" w:rsidP="00CC2648">
            <w:pPr>
              <w:spacing w:line="360" w:lineRule="auto"/>
              <w:jc w:val="both"/>
              <w:rPr>
                <w:rFonts w:ascii="GHEA Grapalat" w:hAnsi="GHEA Grapalat" w:cs="Arial"/>
                <w:bCs/>
                <w:kern w:val="32"/>
                <w:sz w:val="24"/>
                <w:szCs w:val="24"/>
              </w:rPr>
            </w:pPr>
          </w:p>
        </w:tc>
        <w:tc>
          <w:tcPr>
            <w:tcW w:w="3575" w:type="dxa"/>
            <w:shd w:val="clear" w:color="auto" w:fill="D9D9D9" w:themeFill="background1" w:themeFillShade="D9"/>
          </w:tcPr>
          <w:p w:rsidR="00100D12" w:rsidRPr="00100D12" w:rsidRDefault="00100D12" w:rsidP="00004029">
            <w:pPr>
              <w:spacing w:line="360" w:lineRule="auto"/>
              <w:jc w:val="both"/>
              <w:rPr>
                <w:rFonts w:ascii="GHEA Grapalat" w:hAnsi="GHEA Grapalat"/>
                <w:color w:val="000000"/>
                <w:sz w:val="24"/>
                <w:szCs w:val="24"/>
                <w:lang w:val="en-US"/>
              </w:rPr>
            </w:pPr>
            <w:r w:rsidRPr="00100D12">
              <w:rPr>
                <w:rFonts w:ascii="GHEA Grapalat" w:hAnsi="GHEA Grapalat"/>
                <w:color w:val="000000"/>
                <w:sz w:val="24"/>
                <w:szCs w:val="24"/>
                <w:shd w:val="clear" w:color="auto" w:fill="D9D9D9" w:themeFill="background1" w:themeFillShade="D9"/>
              </w:rPr>
              <w:t>N 02/16.11/29258-2022</w:t>
            </w:r>
          </w:p>
        </w:tc>
      </w:tr>
      <w:tr w:rsidR="00100D12" w:rsidRPr="00DD30C2" w:rsidTr="00C07859">
        <w:tblPrEx>
          <w:shd w:val="clear" w:color="auto" w:fill="auto"/>
        </w:tblPrEx>
        <w:trPr>
          <w:trHeight w:val="92"/>
        </w:trPr>
        <w:tc>
          <w:tcPr>
            <w:tcW w:w="6196" w:type="dxa"/>
            <w:shd w:val="clear" w:color="auto" w:fill="FFFFFF" w:themeFill="background1"/>
          </w:tcPr>
          <w:p w:rsidR="00100D12" w:rsidRPr="00100D12" w:rsidRDefault="00100D12" w:rsidP="00100D12">
            <w:pPr>
              <w:spacing w:line="360" w:lineRule="auto"/>
              <w:ind w:firstLine="540"/>
              <w:jc w:val="both"/>
              <w:rPr>
                <w:rFonts w:ascii="GHEA Grapalat" w:hAnsi="GHEA Grapalat"/>
                <w:sz w:val="24"/>
                <w:szCs w:val="24"/>
                <w:lang w:val="hy-AM"/>
              </w:rPr>
            </w:pPr>
            <w:r w:rsidRPr="00AF7B52">
              <w:rPr>
                <w:rFonts w:ascii="GHEA Grapalat" w:hAnsi="GHEA Grapalat"/>
                <w:sz w:val="24"/>
                <w:szCs w:val="24"/>
                <w:lang w:val="hy-AM"/>
              </w:rPr>
              <w:t xml:space="preserve">Նախագծով նախատեսվում է </w:t>
            </w:r>
            <w:r>
              <w:rPr>
                <w:rFonts w:ascii="GHEA Grapalat" w:hAnsi="GHEA Grapalat" w:cs="Arial"/>
                <w:bCs/>
                <w:kern w:val="32"/>
                <w:sz w:val="24"/>
                <w:szCs w:val="24"/>
                <w:lang w:val="hy-AM"/>
              </w:rPr>
              <w:t xml:space="preserve">անժամկետ, անհատույց օգտագործման իրավունքով տարածք հատկացնել «Ճանապարհային դեպարտամենտ» </w:t>
            </w:r>
            <w:r w:rsidRPr="00FD025B">
              <w:rPr>
                <w:rFonts w:ascii="GHEA Grapalat" w:hAnsi="GHEA Grapalat" w:cs="Arial"/>
                <w:bCs/>
                <w:kern w:val="32"/>
                <w:sz w:val="24"/>
                <w:szCs w:val="24"/>
                <w:lang w:val="hy-AM"/>
              </w:rPr>
              <w:t xml:space="preserve">հիմնադրամին, ինչպես նաև հիմնադրամին ամրացված մեկ այլ տարածք հետ վերցնել վերջինից: Սակայն հարկ է նկատի ունենալ, որ </w:t>
            </w:r>
            <w:r w:rsidRPr="00FD025B">
              <w:rPr>
                <w:rFonts w:ascii="GHEA Grapalat" w:hAnsi="GHEA Grapalat"/>
                <w:color w:val="000000"/>
                <w:sz w:val="24"/>
                <w:szCs w:val="24"/>
                <w:shd w:val="clear" w:color="auto" w:fill="FFFFFF"/>
                <w:lang w:val="hy-AM"/>
              </w:rPr>
              <w:t xml:space="preserve">ՀՀ կառավարության 2011 թվականի փետրվարի 17-ի N 304-Ն որոշմամբ հաստատված կարգի 2-րդ կետի 2-րդ ենթակետի համաձայն՝ գույքն անհատույց օգտագործման տրամադրելու վերաբերյալ կառավարության </w:t>
            </w:r>
            <w:r>
              <w:rPr>
                <w:rFonts w:ascii="GHEA Grapalat" w:hAnsi="GHEA Grapalat"/>
                <w:color w:val="000000"/>
                <w:sz w:val="24"/>
                <w:szCs w:val="24"/>
                <w:shd w:val="clear" w:color="auto" w:fill="FFFFFF"/>
                <w:lang w:val="hy-AM"/>
              </w:rPr>
              <w:t xml:space="preserve">որոշմումը </w:t>
            </w:r>
            <w:r w:rsidRPr="00FD025B">
              <w:rPr>
                <w:rFonts w:ascii="GHEA Grapalat" w:hAnsi="GHEA Grapalat"/>
                <w:color w:val="000000"/>
                <w:sz w:val="24"/>
                <w:szCs w:val="24"/>
                <w:shd w:val="clear" w:color="auto" w:fill="FFFFFF"/>
                <w:lang w:val="hy-AM"/>
              </w:rPr>
              <w:t xml:space="preserve">ներառում է անհատույց օգտագործման տրամադրվող անշարժ գույքի գնահատված </w:t>
            </w:r>
            <w:r>
              <w:rPr>
                <w:rFonts w:ascii="GHEA Grapalat" w:hAnsi="GHEA Grapalat"/>
                <w:color w:val="000000"/>
                <w:sz w:val="24"/>
                <w:szCs w:val="24"/>
                <w:shd w:val="clear" w:color="auto" w:fill="FFFFFF"/>
                <w:lang w:val="hy-AM"/>
              </w:rPr>
              <w:t xml:space="preserve">արժեքը: Մինչդեռ նախագծում </w:t>
            </w:r>
            <w:r w:rsidRPr="00FD025B">
              <w:rPr>
                <w:rFonts w:ascii="GHEA Grapalat" w:hAnsi="GHEA Grapalat"/>
                <w:color w:val="000000"/>
                <w:sz w:val="24"/>
                <w:szCs w:val="24"/>
                <w:shd w:val="clear" w:color="auto" w:fill="FFFFFF"/>
                <w:lang w:val="hy-AM"/>
              </w:rPr>
              <w:t xml:space="preserve">ամրացվող և հետ վերցվող </w:t>
            </w:r>
            <w:r>
              <w:rPr>
                <w:rFonts w:ascii="GHEA Grapalat" w:hAnsi="GHEA Grapalat"/>
                <w:color w:val="000000"/>
                <w:sz w:val="24"/>
                <w:szCs w:val="24"/>
                <w:shd w:val="clear" w:color="auto" w:fill="FFFFFF"/>
                <w:lang w:val="hy-AM"/>
              </w:rPr>
              <w:t>գույքի արժեքը նշված չէ</w:t>
            </w:r>
            <w:r w:rsidRPr="00FD025B">
              <w:rPr>
                <w:rFonts w:ascii="GHEA Grapalat" w:hAnsi="GHEA Grapalat"/>
                <w:color w:val="000000"/>
                <w:sz w:val="24"/>
                <w:szCs w:val="24"/>
                <w:shd w:val="clear" w:color="auto" w:fill="FFFFFF"/>
                <w:lang w:val="hy-AM"/>
              </w:rPr>
              <w:t xml:space="preserve">: Միևնույն ժամանակ, նշված կարգի 5-րդ և 6.2-րդ </w:t>
            </w:r>
            <w:r>
              <w:rPr>
                <w:rFonts w:ascii="GHEA Grapalat" w:hAnsi="GHEA Grapalat"/>
                <w:color w:val="000000"/>
                <w:sz w:val="24"/>
                <w:szCs w:val="24"/>
                <w:shd w:val="clear" w:color="auto" w:fill="FFFFFF"/>
                <w:lang w:val="hy-AM"/>
              </w:rPr>
              <w:t xml:space="preserve">կետերի </w:t>
            </w:r>
            <w:r w:rsidRPr="00796FB9">
              <w:rPr>
                <w:rFonts w:ascii="GHEA Grapalat" w:hAnsi="GHEA Grapalat"/>
                <w:color w:val="000000"/>
                <w:sz w:val="24"/>
                <w:szCs w:val="24"/>
                <w:shd w:val="clear" w:color="auto" w:fill="FFFFFF"/>
                <w:lang w:val="hy-AM"/>
              </w:rPr>
              <w:t>համաձայն՝ գույքը անհատույց օգտագործման իրավունքով տրամադրվում է համապատասխան</w:t>
            </w:r>
            <w:r>
              <w:rPr>
                <w:rFonts w:ascii="GHEA Grapalat" w:hAnsi="GHEA Grapalat"/>
                <w:color w:val="000000"/>
                <w:sz w:val="24"/>
                <w:szCs w:val="24"/>
                <w:shd w:val="clear" w:color="auto" w:fill="FFFFFF"/>
                <w:lang w:val="hy-AM"/>
              </w:rPr>
              <w:t xml:space="preserve"> </w:t>
            </w:r>
            <w:r w:rsidRPr="00796FB9">
              <w:rPr>
                <w:rFonts w:ascii="GHEA Grapalat" w:hAnsi="GHEA Grapalat"/>
                <w:color w:val="000000"/>
                <w:sz w:val="24"/>
                <w:szCs w:val="24"/>
                <w:shd w:val="clear" w:color="auto" w:fill="FFFFFF"/>
                <w:lang w:val="hy-AM"/>
              </w:rPr>
              <w:t>կազմակերպությանը</w:t>
            </w:r>
            <w:r>
              <w:rPr>
                <w:rFonts w:ascii="GHEA Grapalat" w:hAnsi="GHEA Grapalat"/>
                <w:color w:val="000000"/>
                <w:sz w:val="24"/>
                <w:szCs w:val="24"/>
                <w:shd w:val="clear" w:color="auto" w:fill="FFFFFF"/>
                <w:lang w:val="hy-AM"/>
              </w:rPr>
              <w:t>, եթե վերջինիս</w:t>
            </w:r>
            <w:r w:rsidRPr="00796FB9">
              <w:rPr>
                <w:rFonts w:ascii="GHEA Grapalat" w:hAnsi="GHEA Grapalat"/>
                <w:color w:val="000000"/>
                <w:sz w:val="24"/>
                <w:szCs w:val="24"/>
                <w:shd w:val="clear" w:color="auto" w:fill="FFFFFF"/>
                <w:lang w:val="hy-AM"/>
              </w:rPr>
              <w:t xml:space="preserve"> կողմից ներկայացվել է անշարժ գույքի բարելավմանն ուղղված ներդրումային ծրագիր: Մինչդեռ հիմնադրամի կողմից</w:t>
            </w:r>
            <w:r>
              <w:rPr>
                <w:rFonts w:ascii="GHEA Grapalat" w:hAnsi="GHEA Grapalat"/>
                <w:color w:val="000000"/>
                <w:sz w:val="24"/>
                <w:szCs w:val="24"/>
                <w:shd w:val="clear" w:color="auto" w:fill="FFFFFF"/>
                <w:lang w:val="hy-AM"/>
              </w:rPr>
              <w:t xml:space="preserve"> ծրագիր ներկայացված չէ: Ասվածի համատեքստում գտնում ենք, որ ներկայացված նախագիծը վերանայման կարիք ունի:</w:t>
            </w:r>
          </w:p>
        </w:tc>
        <w:tc>
          <w:tcPr>
            <w:tcW w:w="3575" w:type="dxa"/>
            <w:shd w:val="clear" w:color="auto" w:fill="FFFFFF" w:themeFill="background1"/>
          </w:tcPr>
          <w:p w:rsidR="00100D12" w:rsidRPr="00DD30C2" w:rsidRDefault="00100D12" w:rsidP="00004029">
            <w:pPr>
              <w:spacing w:line="360" w:lineRule="auto"/>
              <w:jc w:val="both"/>
              <w:rPr>
                <w:rFonts w:ascii="GHEA Grapalat" w:hAnsi="GHEA Grapalat"/>
                <w:color w:val="000000"/>
                <w:sz w:val="24"/>
                <w:szCs w:val="24"/>
                <w:lang w:val="hy-AM"/>
              </w:rPr>
            </w:pPr>
            <w:r w:rsidRPr="00DD30C2">
              <w:rPr>
                <w:rFonts w:ascii="GHEA Grapalat" w:hAnsi="GHEA Grapalat"/>
                <w:color w:val="000000"/>
                <w:sz w:val="24"/>
                <w:szCs w:val="24"/>
                <w:lang w:val="hy-AM"/>
              </w:rPr>
              <w:t>Ընդունվել է ի գիտություն:</w:t>
            </w:r>
          </w:p>
          <w:p w:rsidR="00100D12" w:rsidRPr="00DD30C2" w:rsidRDefault="009F5FA0" w:rsidP="00004029">
            <w:pPr>
              <w:spacing w:line="360" w:lineRule="auto"/>
              <w:jc w:val="both"/>
              <w:rPr>
                <w:color w:val="000000"/>
                <w:sz w:val="21"/>
                <w:szCs w:val="21"/>
                <w:shd w:val="clear" w:color="auto" w:fill="FFFFFF"/>
                <w:lang w:val="hy-AM"/>
              </w:rPr>
            </w:pPr>
            <w:r w:rsidRPr="00DD30C2">
              <w:rPr>
                <w:rFonts w:ascii="GHEA Grapalat" w:hAnsi="GHEA Grapalat"/>
                <w:color w:val="000000"/>
                <w:sz w:val="24"/>
                <w:szCs w:val="24"/>
                <w:lang w:val="hy-AM"/>
              </w:rPr>
              <w:t xml:space="preserve">Հաշվի առնելով, որ </w:t>
            </w:r>
            <w:r>
              <w:rPr>
                <w:rFonts w:ascii="GHEA Grapalat" w:hAnsi="GHEA Grapalat" w:cs="Arial"/>
                <w:bCs/>
                <w:kern w:val="32"/>
                <w:sz w:val="24"/>
                <w:szCs w:val="24"/>
                <w:lang w:val="hy-AM"/>
              </w:rPr>
              <w:t>«Ճանապարհային դեպարտամենտ» հիմնադրամը հանդիսանում է «Ճանապարհային դեպարտամենտ» պետական ոչ առևտրային կազմակերպության իրավահաջորդը և ՀՀ տարածքային կառավարման և ենթակառուցվածքների նախարարությանը ենթակա ոլորտային կազմակերպություն,</w:t>
            </w:r>
            <w:r w:rsidRPr="00DD30C2">
              <w:rPr>
                <w:rFonts w:ascii="GHEA Grapalat" w:hAnsi="GHEA Grapalat"/>
                <w:color w:val="000000"/>
                <w:sz w:val="24"/>
                <w:szCs w:val="24"/>
                <w:lang w:val="hy-AM"/>
              </w:rPr>
              <w:t xml:space="preserve"> </w:t>
            </w:r>
            <w:r w:rsidR="00100D12" w:rsidRPr="00DD30C2">
              <w:rPr>
                <w:rFonts w:ascii="GHEA Grapalat" w:hAnsi="GHEA Grapalat"/>
                <w:color w:val="000000"/>
                <w:sz w:val="24"/>
                <w:szCs w:val="24"/>
                <w:lang w:val="hy-AM"/>
              </w:rPr>
              <w:t>Նախագիծը մշակվել է՝ հիմք ընդունելով ՀՀ կառավարության 17.02.2011թ. թիվ 304-Ն որոշմամբ հաստատված կարգի 1-ին կետը, համաձայն որի</w:t>
            </w:r>
            <w:r w:rsidR="00100D12" w:rsidRPr="00DD30C2">
              <w:rPr>
                <w:color w:val="000000"/>
                <w:sz w:val="21"/>
                <w:szCs w:val="21"/>
                <w:shd w:val="clear" w:color="auto" w:fill="FFFFFF"/>
                <w:lang w:val="hy-AM"/>
              </w:rPr>
              <w:t xml:space="preserve">  </w:t>
            </w:r>
            <w:r w:rsidR="00100D12" w:rsidRPr="00DD30C2">
              <w:rPr>
                <w:rFonts w:ascii="GHEA Grapalat" w:hAnsi="GHEA Grapalat"/>
                <w:color w:val="000000"/>
                <w:sz w:val="24"/>
                <w:szCs w:val="24"/>
                <w:shd w:val="clear" w:color="auto" w:fill="FFFFFF"/>
                <w:lang w:val="hy-AM"/>
              </w:rPr>
              <w:t xml:space="preserve">կարգավորվում է Հայաստանի Հանրապետության </w:t>
            </w:r>
            <w:r w:rsidR="00100D12" w:rsidRPr="00DD30C2">
              <w:rPr>
                <w:rFonts w:ascii="GHEA Grapalat" w:hAnsi="GHEA Grapalat"/>
                <w:color w:val="000000"/>
                <w:sz w:val="24"/>
                <w:szCs w:val="24"/>
                <w:shd w:val="clear" w:color="auto" w:fill="FFFFFF"/>
                <w:lang w:val="hy-AM"/>
              </w:rPr>
              <w:lastRenderedPageBreak/>
              <w:t>սեփականությունը հանդիսացող անշարժ</w:t>
            </w:r>
            <w:r w:rsidRPr="00DD30C2">
              <w:rPr>
                <w:rFonts w:ascii="GHEA Grapalat" w:hAnsi="GHEA Grapalat"/>
                <w:color w:val="000000"/>
                <w:sz w:val="24"/>
                <w:szCs w:val="24"/>
                <w:shd w:val="clear" w:color="auto" w:fill="FFFFFF"/>
                <w:lang w:val="hy-AM"/>
              </w:rPr>
              <w:t xml:space="preserve"> գույքի</w:t>
            </w:r>
            <w:r w:rsidR="00100D12" w:rsidRPr="00DD30C2">
              <w:rPr>
                <w:rFonts w:ascii="GHEA Grapalat" w:hAnsi="GHEA Grapalat"/>
                <w:color w:val="000000"/>
                <w:sz w:val="24"/>
                <w:szCs w:val="24"/>
                <w:shd w:val="clear" w:color="auto" w:fill="FFFFFF"/>
                <w:lang w:val="hy-AM"/>
              </w:rPr>
              <w:t xml:space="preserve"> անհատույց օգտագործման տրամադրման գործընթացը, եթե Հայաստանի Հանրապետության կառավարության որոշմամբ </w:t>
            </w:r>
            <w:r w:rsidR="00100D12" w:rsidRPr="00DD30C2">
              <w:rPr>
                <w:rFonts w:ascii="GHEA Grapalat" w:hAnsi="GHEA Grapalat"/>
                <w:b/>
                <w:color w:val="000000"/>
                <w:sz w:val="24"/>
                <w:szCs w:val="24"/>
                <w:shd w:val="clear" w:color="auto" w:fill="FFFFFF"/>
                <w:lang w:val="hy-AM"/>
              </w:rPr>
              <w:t>այլ բան նախատեսված չէ</w:t>
            </w:r>
            <w:r w:rsidR="00100D12" w:rsidRPr="00DD30C2">
              <w:rPr>
                <w:rFonts w:ascii="GHEA Grapalat" w:hAnsi="GHEA Grapalat"/>
                <w:color w:val="000000"/>
                <w:sz w:val="24"/>
                <w:szCs w:val="24"/>
                <w:shd w:val="clear" w:color="auto" w:fill="FFFFFF"/>
                <w:lang w:val="hy-AM"/>
              </w:rPr>
              <w:t>:</w:t>
            </w:r>
            <w:r w:rsidR="00100D12" w:rsidRPr="00DD30C2">
              <w:rPr>
                <w:color w:val="000000"/>
                <w:sz w:val="21"/>
                <w:szCs w:val="21"/>
                <w:shd w:val="clear" w:color="auto" w:fill="FFFFFF"/>
                <w:lang w:val="hy-AM"/>
              </w:rPr>
              <w:t> </w:t>
            </w:r>
          </w:p>
          <w:p w:rsidR="00100D12" w:rsidRPr="00DD30C2" w:rsidRDefault="00100D12" w:rsidP="00911A59">
            <w:pPr>
              <w:spacing w:line="360" w:lineRule="auto"/>
              <w:jc w:val="both"/>
              <w:rPr>
                <w:rFonts w:ascii="GHEA Grapalat" w:hAnsi="GHEA Grapalat"/>
                <w:color w:val="000000"/>
                <w:sz w:val="24"/>
                <w:szCs w:val="24"/>
                <w:lang w:val="hy-AM"/>
              </w:rPr>
            </w:pPr>
            <w:r w:rsidRPr="00DD30C2">
              <w:rPr>
                <w:rFonts w:ascii="GHEA Grapalat" w:hAnsi="GHEA Grapalat"/>
                <w:color w:val="000000"/>
                <w:sz w:val="24"/>
                <w:szCs w:val="24"/>
                <w:shd w:val="clear" w:color="auto" w:fill="FFFFFF"/>
                <w:lang w:val="hy-AM"/>
              </w:rPr>
              <w:t>Ելնելով վերոգրյալից՝ հայտնում ենք, որ Նախագծում գույքի արժեքը ներառելու, ինչպես նաև ներդրումային ծրագիր ներկայացնելու</w:t>
            </w:r>
            <w:r w:rsidR="00E95D63" w:rsidRPr="00DD30C2">
              <w:rPr>
                <w:rFonts w:ascii="GHEA Grapalat" w:hAnsi="GHEA Grapalat"/>
                <w:color w:val="000000"/>
                <w:sz w:val="24"/>
                <w:szCs w:val="24"/>
                <w:shd w:val="clear" w:color="auto" w:fill="FFFFFF"/>
                <w:lang w:val="hy-AM"/>
              </w:rPr>
              <w:t xml:space="preserve"> անհրաժեշտությունը բացակայում է, սակայն Հիմնադրամի կողմից ներկայացվել է </w:t>
            </w:r>
            <w:r w:rsidR="00911A59" w:rsidRPr="00DD30C2">
              <w:rPr>
                <w:rFonts w:ascii="GHEA Grapalat" w:hAnsi="GHEA Grapalat"/>
                <w:color w:val="000000"/>
                <w:sz w:val="24"/>
                <w:szCs w:val="24"/>
                <w:shd w:val="clear" w:color="auto" w:fill="FFFFFF"/>
                <w:lang w:val="hy-AM"/>
              </w:rPr>
              <w:t>համապատասխան ծրագիր</w:t>
            </w:r>
            <w:r w:rsidR="00E95D63" w:rsidRPr="00DD30C2">
              <w:rPr>
                <w:rFonts w:ascii="GHEA Grapalat" w:hAnsi="GHEA Grapalat"/>
                <w:color w:val="000000"/>
                <w:sz w:val="24"/>
                <w:szCs w:val="24"/>
                <w:shd w:val="clear" w:color="auto" w:fill="FFFFFF"/>
                <w:lang w:val="hy-AM"/>
              </w:rPr>
              <w:t>:</w:t>
            </w:r>
          </w:p>
        </w:tc>
      </w:tr>
      <w:tr w:rsidR="00DD30C2" w:rsidRPr="00DD30C2" w:rsidTr="00DD30C2">
        <w:tblPrEx>
          <w:shd w:val="clear" w:color="auto" w:fill="auto"/>
        </w:tblPrEx>
        <w:trPr>
          <w:trHeight w:val="92"/>
        </w:trPr>
        <w:tc>
          <w:tcPr>
            <w:tcW w:w="6196" w:type="dxa"/>
            <w:vMerge w:val="restart"/>
            <w:shd w:val="clear" w:color="auto" w:fill="D9D9D9" w:themeFill="background1" w:themeFillShade="D9"/>
          </w:tcPr>
          <w:p w:rsidR="00DD30C2" w:rsidRPr="00DD30C2" w:rsidRDefault="00DD30C2" w:rsidP="00DD30C2">
            <w:pPr>
              <w:pStyle w:val="ListParagraph"/>
              <w:spacing w:line="360" w:lineRule="auto"/>
              <w:ind w:left="795"/>
              <w:jc w:val="center"/>
              <w:rPr>
                <w:rFonts w:ascii="GHEA Grapalat" w:hAnsi="GHEA Grapalat"/>
                <w:sz w:val="24"/>
                <w:szCs w:val="24"/>
                <w:lang w:val="hy-AM"/>
              </w:rPr>
            </w:pPr>
            <w:r w:rsidRPr="00DD30C2">
              <w:rPr>
                <w:rFonts w:ascii="GHEA Grapalat" w:hAnsi="GHEA Grapalat"/>
                <w:sz w:val="24"/>
                <w:szCs w:val="24"/>
                <w:lang w:val="hy-AM"/>
              </w:rPr>
              <w:lastRenderedPageBreak/>
              <w:t>7.ՀՀ ֆինանսատնտեսական նախարարականա կոմիտեի նիստի արձանագրության 5-րդ կետ</w:t>
            </w:r>
          </w:p>
        </w:tc>
        <w:tc>
          <w:tcPr>
            <w:tcW w:w="3575" w:type="dxa"/>
            <w:shd w:val="clear" w:color="auto" w:fill="D9D9D9" w:themeFill="background1" w:themeFillShade="D9"/>
          </w:tcPr>
          <w:p w:rsidR="00DD30C2" w:rsidRPr="00DD30C2" w:rsidRDefault="00DD30C2" w:rsidP="00004029">
            <w:pPr>
              <w:spacing w:line="360" w:lineRule="auto"/>
              <w:jc w:val="both"/>
              <w:rPr>
                <w:rFonts w:ascii="GHEA Grapalat" w:hAnsi="GHEA Grapalat"/>
                <w:color w:val="000000"/>
                <w:sz w:val="24"/>
                <w:szCs w:val="24"/>
                <w:lang w:val="hy-AM"/>
              </w:rPr>
            </w:pPr>
            <w:r w:rsidRPr="00DD30C2">
              <w:rPr>
                <w:rFonts w:ascii="GHEA Grapalat" w:hAnsi="GHEA Grapalat"/>
                <w:sz w:val="24"/>
                <w:szCs w:val="24"/>
                <w:lang w:val="hy-AM"/>
              </w:rPr>
              <w:t>10.10.2022թ.</w:t>
            </w:r>
          </w:p>
        </w:tc>
      </w:tr>
      <w:tr w:rsidR="00DD30C2" w:rsidRPr="00DD30C2" w:rsidTr="00DD30C2">
        <w:tblPrEx>
          <w:shd w:val="clear" w:color="auto" w:fill="auto"/>
        </w:tblPrEx>
        <w:trPr>
          <w:trHeight w:val="92"/>
        </w:trPr>
        <w:tc>
          <w:tcPr>
            <w:tcW w:w="6196" w:type="dxa"/>
            <w:vMerge/>
            <w:shd w:val="clear" w:color="auto" w:fill="D9D9D9" w:themeFill="background1" w:themeFillShade="D9"/>
          </w:tcPr>
          <w:p w:rsidR="00DD30C2" w:rsidRPr="00AF7B52" w:rsidRDefault="00DD30C2" w:rsidP="00100D12">
            <w:pPr>
              <w:spacing w:line="360" w:lineRule="auto"/>
              <w:ind w:firstLine="540"/>
              <w:jc w:val="both"/>
              <w:rPr>
                <w:rFonts w:ascii="GHEA Grapalat" w:hAnsi="GHEA Grapalat"/>
                <w:sz w:val="24"/>
                <w:szCs w:val="24"/>
                <w:lang w:val="hy-AM"/>
              </w:rPr>
            </w:pPr>
          </w:p>
        </w:tc>
        <w:tc>
          <w:tcPr>
            <w:tcW w:w="3575" w:type="dxa"/>
            <w:shd w:val="clear" w:color="auto" w:fill="D9D9D9" w:themeFill="background1" w:themeFillShade="D9"/>
          </w:tcPr>
          <w:p w:rsidR="00DD30C2" w:rsidRPr="00DD30C2" w:rsidRDefault="00DD30C2" w:rsidP="00004029">
            <w:pPr>
              <w:spacing w:line="360" w:lineRule="auto"/>
              <w:jc w:val="both"/>
              <w:rPr>
                <w:rFonts w:ascii="GHEA Grapalat" w:hAnsi="GHEA Grapalat"/>
                <w:color w:val="000000"/>
                <w:sz w:val="24"/>
                <w:szCs w:val="24"/>
                <w:lang w:val="hy-AM"/>
              </w:rPr>
            </w:pPr>
            <w:r w:rsidRPr="00DD30C2">
              <w:rPr>
                <w:rFonts w:ascii="GHEA Grapalat" w:hAnsi="GHEA Grapalat"/>
                <w:sz w:val="24"/>
                <w:szCs w:val="24"/>
                <w:lang w:val="hy-AM"/>
              </w:rPr>
              <w:t>NԿԱ/296-2022</w:t>
            </w:r>
          </w:p>
        </w:tc>
      </w:tr>
      <w:tr w:rsidR="00DD30C2" w:rsidRPr="00DD30C2" w:rsidTr="00C07859">
        <w:tblPrEx>
          <w:shd w:val="clear" w:color="auto" w:fill="auto"/>
        </w:tblPrEx>
        <w:trPr>
          <w:trHeight w:val="92"/>
        </w:trPr>
        <w:tc>
          <w:tcPr>
            <w:tcW w:w="6196" w:type="dxa"/>
            <w:shd w:val="clear" w:color="auto" w:fill="FFFFFF" w:themeFill="background1"/>
          </w:tcPr>
          <w:p w:rsidR="00DD30C2" w:rsidRPr="00DD30C2" w:rsidRDefault="00DD30C2" w:rsidP="00DD30C2">
            <w:pPr>
              <w:spacing w:line="360" w:lineRule="auto"/>
              <w:jc w:val="both"/>
              <w:rPr>
                <w:rFonts w:ascii="GHEA Grapalat" w:hAnsi="GHEA Grapalat"/>
                <w:sz w:val="24"/>
                <w:szCs w:val="24"/>
                <w:lang w:val="hy-AM"/>
              </w:rPr>
            </w:pPr>
            <w:r w:rsidRPr="00DD30C2">
              <w:rPr>
                <w:rFonts w:ascii="GHEA Grapalat" w:hAnsi="GHEA Grapalat"/>
                <w:sz w:val="24"/>
                <w:szCs w:val="24"/>
                <w:lang w:val="hy-AM"/>
              </w:rPr>
              <w:t>5.Որոշվեց՝ տալ դրական դիրքորոշում՝ պայմանով, որ Վարչապետի աշխատակազմի ղեկավարի տեղակալ Սարգիս Թորոսյանի դիտարկմանը համապատասխան որոշման նախագծում գործող կարգի համաձայն կներառվի գույքի արժեքը։</w:t>
            </w:r>
          </w:p>
        </w:tc>
        <w:tc>
          <w:tcPr>
            <w:tcW w:w="3575" w:type="dxa"/>
            <w:shd w:val="clear" w:color="auto" w:fill="FFFFFF" w:themeFill="background1"/>
          </w:tcPr>
          <w:p w:rsidR="00DD30C2" w:rsidRPr="00DD30C2" w:rsidRDefault="00DD30C2" w:rsidP="00004029">
            <w:pPr>
              <w:spacing w:line="360" w:lineRule="auto"/>
              <w:jc w:val="both"/>
              <w:rPr>
                <w:rFonts w:ascii="GHEA Grapalat" w:hAnsi="GHEA Grapalat"/>
                <w:color w:val="000000"/>
                <w:sz w:val="24"/>
                <w:szCs w:val="24"/>
                <w:lang w:val="hy-AM"/>
              </w:rPr>
            </w:pPr>
            <w:r w:rsidRPr="00DD30C2">
              <w:rPr>
                <w:rFonts w:ascii="GHEA Grapalat" w:hAnsi="GHEA Grapalat"/>
                <w:color w:val="000000"/>
                <w:sz w:val="24"/>
                <w:szCs w:val="24"/>
                <w:lang w:val="hy-AM"/>
              </w:rPr>
              <w:t>Ընդունվել է, Նախագիծը լրամշակվել է:</w:t>
            </w:r>
          </w:p>
        </w:tc>
      </w:tr>
      <w:tr w:rsidR="001F2602" w:rsidRPr="00DD30C2" w:rsidTr="001F2602">
        <w:tblPrEx>
          <w:shd w:val="clear" w:color="auto" w:fill="auto"/>
        </w:tblPrEx>
        <w:trPr>
          <w:trHeight w:val="92"/>
        </w:trPr>
        <w:tc>
          <w:tcPr>
            <w:tcW w:w="6196" w:type="dxa"/>
            <w:vMerge w:val="restart"/>
            <w:shd w:val="clear" w:color="auto" w:fill="D9D9D9" w:themeFill="background1" w:themeFillShade="D9"/>
          </w:tcPr>
          <w:p w:rsidR="001F2602" w:rsidRPr="00DD30C2" w:rsidRDefault="001F2602" w:rsidP="001F2602">
            <w:pPr>
              <w:spacing w:line="360" w:lineRule="auto"/>
              <w:jc w:val="center"/>
              <w:rPr>
                <w:rFonts w:ascii="GHEA Grapalat" w:hAnsi="GHEA Grapalat"/>
                <w:sz w:val="24"/>
                <w:szCs w:val="24"/>
                <w:lang w:val="hy-AM"/>
              </w:rPr>
            </w:pPr>
            <w:r>
              <w:rPr>
                <w:rFonts w:ascii="GHEA Grapalat" w:hAnsi="GHEA Grapalat"/>
                <w:sz w:val="24"/>
                <w:szCs w:val="24"/>
                <w:lang w:val="hy-AM"/>
              </w:rPr>
              <w:t xml:space="preserve">8. </w:t>
            </w:r>
            <w:r w:rsidRPr="00DD30C2">
              <w:rPr>
                <w:rFonts w:ascii="GHEA Grapalat" w:hAnsi="GHEA Grapalat"/>
                <w:sz w:val="24"/>
                <w:szCs w:val="24"/>
                <w:lang w:val="hy-AM"/>
              </w:rPr>
              <w:t>ՀՀ ֆինանսատնտեսական նախարարական</w:t>
            </w:r>
            <w:r>
              <w:rPr>
                <w:rFonts w:ascii="GHEA Grapalat" w:hAnsi="GHEA Grapalat"/>
                <w:sz w:val="24"/>
                <w:szCs w:val="24"/>
                <w:lang w:val="hy-AM"/>
              </w:rPr>
              <w:t xml:space="preserve"> կոմիտեի նիստի արձանագրության 14</w:t>
            </w:r>
            <w:r w:rsidRPr="00DD30C2">
              <w:rPr>
                <w:rFonts w:ascii="GHEA Grapalat" w:hAnsi="GHEA Grapalat"/>
                <w:sz w:val="24"/>
                <w:szCs w:val="24"/>
                <w:lang w:val="hy-AM"/>
              </w:rPr>
              <w:t>-րդ կետ</w:t>
            </w:r>
          </w:p>
        </w:tc>
        <w:tc>
          <w:tcPr>
            <w:tcW w:w="3575" w:type="dxa"/>
            <w:shd w:val="clear" w:color="auto" w:fill="D9D9D9" w:themeFill="background1" w:themeFillShade="D9"/>
          </w:tcPr>
          <w:p w:rsidR="001F2602" w:rsidRPr="001F2602" w:rsidRDefault="001F2602" w:rsidP="00004029">
            <w:pPr>
              <w:spacing w:line="360" w:lineRule="auto"/>
              <w:jc w:val="both"/>
              <w:rPr>
                <w:rFonts w:ascii="GHEA Grapalat" w:hAnsi="GHEA Grapalat"/>
                <w:color w:val="000000"/>
                <w:sz w:val="24"/>
                <w:szCs w:val="24"/>
                <w:lang w:val="en-US"/>
              </w:rPr>
            </w:pPr>
            <w:r>
              <w:rPr>
                <w:rFonts w:ascii="GHEA Grapalat" w:hAnsi="GHEA Grapalat"/>
                <w:color w:val="000000"/>
                <w:sz w:val="24"/>
                <w:szCs w:val="24"/>
                <w:lang w:val="en-US"/>
              </w:rPr>
              <w:t>07.11.2022թ.</w:t>
            </w:r>
          </w:p>
        </w:tc>
      </w:tr>
      <w:tr w:rsidR="001F2602" w:rsidRPr="00DD30C2" w:rsidTr="001F2602">
        <w:tblPrEx>
          <w:shd w:val="clear" w:color="auto" w:fill="auto"/>
        </w:tblPrEx>
        <w:trPr>
          <w:trHeight w:val="92"/>
        </w:trPr>
        <w:tc>
          <w:tcPr>
            <w:tcW w:w="6196" w:type="dxa"/>
            <w:vMerge/>
            <w:shd w:val="clear" w:color="auto" w:fill="D9D9D9" w:themeFill="background1" w:themeFillShade="D9"/>
          </w:tcPr>
          <w:p w:rsidR="001F2602" w:rsidRPr="00DD30C2" w:rsidRDefault="001F2602" w:rsidP="00DD30C2">
            <w:pPr>
              <w:spacing w:line="360" w:lineRule="auto"/>
              <w:jc w:val="both"/>
              <w:rPr>
                <w:rFonts w:ascii="GHEA Grapalat" w:hAnsi="GHEA Grapalat"/>
                <w:sz w:val="24"/>
                <w:szCs w:val="24"/>
                <w:lang w:val="hy-AM"/>
              </w:rPr>
            </w:pPr>
          </w:p>
        </w:tc>
        <w:tc>
          <w:tcPr>
            <w:tcW w:w="3575" w:type="dxa"/>
            <w:shd w:val="clear" w:color="auto" w:fill="D9D9D9" w:themeFill="background1" w:themeFillShade="D9"/>
          </w:tcPr>
          <w:p w:rsidR="001F2602" w:rsidRPr="001F2602" w:rsidRDefault="001F2602" w:rsidP="00004029">
            <w:pPr>
              <w:spacing w:line="360" w:lineRule="auto"/>
              <w:jc w:val="both"/>
              <w:rPr>
                <w:rFonts w:ascii="GHEA Grapalat" w:hAnsi="GHEA Grapalat"/>
                <w:color w:val="000000"/>
                <w:sz w:val="24"/>
                <w:szCs w:val="24"/>
                <w:lang w:val="en-US"/>
              </w:rPr>
            </w:pPr>
            <w:r>
              <w:rPr>
                <w:rFonts w:ascii="GHEA Grapalat" w:hAnsi="GHEA Grapalat"/>
                <w:color w:val="000000"/>
                <w:sz w:val="24"/>
                <w:szCs w:val="24"/>
                <w:lang w:val="en-US"/>
              </w:rPr>
              <w:t>N ԿԱ/325-2022</w:t>
            </w:r>
          </w:p>
        </w:tc>
      </w:tr>
      <w:tr w:rsidR="001F2602" w:rsidRPr="00DD30C2" w:rsidTr="00C07859">
        <w:tblPrEx>
          <w:shd w:val="clear" w:color="auto" w:fill="auto"/>
        </w:tblPrEx>
        <w:trPr>
          <w:trHeight w:val="92"/>
        </w:trPr>
        <w:tc>
          <w:tcPr>
            <w:tcW w:w="6196" w:type="dxa"/>
            <w:shd w:val="clear" w:color="auto" w:fill="FFFFFF" w:themeFill="background1"/>
          </w:tcPr>
          <w:p w:rsidR="001F2602" w:rsidRPr="005A64B3" w:rsidRDefault="005A64B3" w:rsidP="00DD30C2">
            <w:pPr>
              <w:spacing w:line="360" w:lineRule="auto"/>
              <w:jc w:val="both"/>
              <w:rPr>
                <w:rFonts w:ascii="GHEA Grapalat" w:hAnsi="GHEA Grapalat"/>
                <w:sz w:val="24"/>
                <w:szCs w:val="24"/>
                <w:lang w:val="hy-AM"/>
              </w:rPr>
            </w:pPr>
            <w:r w:rsidRPr="005A64B3">
              <w:rPr>
                <w:rFonts w:ascii="GHEA Grapalat" w:hAnsi="GHEA Grapalat"/>
                <w:sz w:val="24"/>
                <w:szCs w:val="24"/>
              </w:rPr>
              <w:lastRenderedPageBreak/>
              <w:t>Որոշվեց՝ տ</w:t>
            </w:r>
            <w:r w:rsidRPr="005A64B3">
              <w:rPr>
                <w:rFonts w:ascii="GHEA Grapalat" w:hAnsi="GHEA Grapalat"/>
                <w:sz w:val="24"/>
                <w:szCs w:val="24"/>
              </w:rPr>
              <w:t>ալ բացասական դիրքորոշում՝ առաջարկելով Տարածքային կառավարման և ենթակառուցվածքների նախարար Գնել Սանոսյանին, հաշվի առնելով Արդարադատության նախարարի տեղակալ Արփինե Սարգսյանի և Վարչապետի աշխատակազմի իրավաբանական վարչության պետ Հայկ Կեսոյանի կողմից հնչեցված դիտարկումները՝ ՀՀ կառավարության 2011 թվականի փետրվարի 17-ի թիվ 304-Ն որոշմամբ սահմանված կարգին համապատասխան նախագծում նշել գույքի գնահատված արժեքը կամ իրականացնել նշված կարգով չառաջնորդվելու վերաբերյալ հստակ բացառությունները նախատեսող օրենսդրական փոփոխություններ և ըստ այդմ ներկայացնել լրամշակված նախագիծը:</w:t>
            </w:r>
          </w:p>
        </w:tc>
        <w:tc>
          <w:tcPr>
            <w:tcW w:w="3575" w:type="dxa"/>
            <w:shd w:val="clear" w:color="auto" w:fill="FFFFFF" w:themeFill="background1"/>
          </w:tcPr>
          <w:p w:rsidR="001F2602" w:rsidRPr="005A64B3" w:rsidRDefault="005A64B3" w:rsidP="00004029">
            <w:pPr>
              <w:spacing w:line="360" w:lineRule="auto"/>
              <w:jc w:val="both"/>
              <w:rPr>
                <w:rFonts w:ascii="GHEA Grapalat" w:hAnsi="GHEA Grapalat"/>
                <w:color w:val="000000"/>
                <w:sz w:val="24"/>
                <w:szCs w:val="24"/>
                <w:lang w:val="en-US"/>
              </w:rPr>
            </w:pPr>
            <w:r>
              <w:rPr>
                <w:rFonts w:ascii="GHEA Grapalat" w:hAnsi="GHEA Grapalat"/>
                <w:color w:val="000000"/>
                <w:sz w:val="24"/>
                <w:szCs w:val="24"/>
                <w:lang w:val="en-US"/>
              </w:rPr>
              <w:t>Ընդունվել է: Նախագիծը լրամշակվել է՝ ներառելով գույքի արժեքը:</w:t>
            </w:r>
            <w:bookmarkStart w:id="0" w:name="_GoBack"/>
            <w:bookmarkEnd w:id="0"/>
          </w:p>
        </w:tc>
      </w:tr>
    </w:tbl>
    <w:p w:rsidR="00AA4778" w:rsidRPr="003F3175" w:rsidRDefault="00AA4778" w:rsidP="00AA4778">
      <w:pPr>
        <w:tabs>
          <w:tab w:val="left" w:pos="6946"/>
          <w:tab w:val="left" w:pos="10347"/>
        </w:tabs>
        <w:spacing w:line="276" w:lineRule="auto"/>
        <w:ind w:right="-1" w:firstLine="709"/>
        <w:rPr>
          <w:rFonts w:ascii="GHEA Grapalat" w:hAnsi="GHEA Grapalat" w:cs="Times Armenian"/>
          <w:b/>
          <w:noProof/>
          <w:sz w:val="24"/>
          <w:szCs w:val="24"/>
          <w:lang w:val="hy-AM"/>
        </w:rPr>
      </w:pPr>
    </w:p>
    <w:sectPr w:rsidR="00AA4778" w:rsidRPr="003F3175" w:rsidSect="0097137B">
      <w:headerReference w:type="even" r:id="rId7"/>
      <w:footerReference w:type="default" r:id="rId8"/>
      <w:pgSz w:w="11909" w:h="16834" w:code="9"/>
      <w:pgMar w:top="992" w:right="710" w:bottom="284" w:left="1418" w:header="425" w:footer="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23A3" w:rsidRDefault="008D23A3">
      <w:r>
        <w:separator/>
      </w:r>
    </w:p>
  </w:endnote>
  <w:endnote w:type="continuationSeparator" w:id="0">
    <w:p w:rsidR="008D23A3" w:rsidRDefault="008D23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A00002EF" w:usb1="4000207B" w:usb2="00000000" w:usb3="00000000" w:csb0="0000019F" w:csb1="00000000"/>
  </w:font>
  <w:font w:name="Arial Armenian">
    <w:panose1 w:val="020B0604020202020204"/>
    <w:charset w:val="00"/>
    <w:family w:val="swiss"/>
    <w:pitch w:val="variable"/>
    <w:sig w:usb0="00000203" w:usb1="00000000" w:usb2="00000000" w:usb3="00000000" w:csb0="00000005" w:csb1="00000000"/>
  </w:font>
  <w:font w:name="Arial Unicode">
    <w:panose1 w:val="020B0604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Arial LatArm">
    <w:panose1 w:val="020B06040202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392E" w:rsidRDefault="008D23A3"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C92213" w:rsidRDefault="008D23A3"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C92213" w:rsidRDefault="008D23A3"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23A3" w:rsidRDefault="008D23A3">
      <w:r>
        <w:separator/>
      </w:r>
    </w:p>
  </w:footnote>
  <w:footnote w:type="continuationSeparator" w:id="0">
    <w:p w:rsidR="008D23A3" w:rsidRDefault="008D23A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1D88" w:rsidRDefault="00BC5C9C">
    <w:r>
      <w:cr/>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9F6994"/>
    <w:multiLevelType w:val="hybridMultilevel"/>
    <w:tmpl w:val="6B285F14"/>
    <w:lvl w:ilvl="0" w:tplc="D57A5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27551137"/>
    <w:multiLevelType w:val="hybridMultilevel"/>
    <w:tmpl w:val="528E9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5D94B68"/>
    <w:multiLevelType w:val="hybridMultilevel"/>
    <w:tmpl w:val="EE9C6A20"/>
    <w:lvl w:ilvl="0" w:tplc="B2FE4734">
      <w:start w:val="1"/>
      <w:numFmt w:val="decimal"/>
      <w:lvlText w:val="%1."/>
      <w:lvlJc w:val="left"/>
      <w:pPr>
        <w:ind w:left="795" w:hanging="360"/>
      </w:pPr>
      <w:rPr>
        <w:rFonts w:ascii="GHEA Grapalat" w:hAnsi="GHEA Grapalat" w:hint="default"/>
        <w:sz w:val="24"/>
        <w:szCs w:val="24"/>
      </w:rPr>
    </w:lvl>
    <w:lvl w:ilvl="1" w:tplc="08090019" w:tentative="1">
      <w:start w:val="1"/>
      <w:numFmt w:val="lowerLetter"/>
      <w:lvlText w:val="%2."/>
      <w:lvlJc w:val="left"/>
      <w:pPr>
        <w:ind w:left="1515" w:hanging="360"/>
      </w:pPr>
    </w:lvl>
    <w:lvl w:ilvl="2" w:tplc="0809001B" w:tentative="1">
      <w:start w:val="1"/>
      <w:numFmt w:val="lowerRoman"/>
      <w:lvlText w:val="%3."/>
      <w:lvlJc w:val="right"/>
      <w:pPr>
        <w:ind w:left="2235" w:hanging="180"/>
      </w:pPr>
    </w:lvl>
    <w:lvl w:ilvl="3" w:tplc="0809000F" w:tentative="1">
      <w:start w:val="1"/>
      <w:numFmt w:val="decimal"/>
      <w:lvlText w:val="%4."/>
      <w:lvlJc w:val="left"/>
      <w:pPr>
        <w:ind w:left="2955" w:hanging="360"/>
      </w:pPr>
    </w:lvl>
    <w:lvl w:ilvl="4" w:tplc="08090019" w:tentative="1">
      <w:start w:val="1"/>
      <w:numFmt w:val="lowerLetter"/>
      <w:lvlText w:val="%5."/>
      <w:lvlJc w:val="left"/>
      <w:pPr>
        <w:ind w:left="3675" w:hanging="360"/>
      </w:pPr>
    </w:lvl>
    <w:lvl w:ilvl="5" w:tplc="0809001B" w:tentative="1">
      <w:start w:val="1"/>
      <w:numFmt w:val="lowerRoman"/>
      <w:lvlText w:val="%6."/>
      <w:lvlJc w:val="right"/>
      <w:pPr>
        <w:ind w:left="4395" w:hanging="180"/>
      </w:pPr>
    </w:lvl>
    <w:lvl w:ilvl="6" w:tplc="0809000F" w:tentative="1">
      <w:start w:val="1"/>
      <w:numFmt w:val="decimal"/>
      <w:lvlText w:val="%7."/>
      <w:lvlJc w:val="left"/>
      <w:pPr>
        <w:ind w:left="5115" w:hanging="360"/>
      </w:pPr>
    </w:lvl>
    <w:lvl w:ilvl="7" w:tplc="08090019" w:tentative="1">
      <w:start w:val="1"/>
      <w:numFmt w:val="lowerLetter"/>
      <w:lvlText w:val="%8."/>
      <w:lvlJc w:val="left"/>
      <w:pPr>
        <w:ind w:left="5835" w:hanging="360"/>
      </w:pPr>
    </w:lvl>
    <w:lvl w:ilvl="8" w:tplc="0809001B" w:tentative="1">
      <w:start w:val="1"/>
      <w:numFmt w:val="lowerRoman"/>
      <w:lvlText w:val="%9."/>
      <w:lvlJc w:val="right"/>
      <w:pPr>
        <w:ind w:left="6555" w:hanging="180"/>
      </w:pPr>
    </w:lvl>
  </w:abstractNum>
  <w:abstractNum w:abstractNumId="3" w15:restartNumberingAfterBreak="0">
    <w:nsid w:val="476075BD"/>
    <w:multiLevelType w:val="hybridMultilevel"/>
    <w:tmpl w:val="6A56DCB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E5258C2"/>
    <w:multiLevelType w:val="hybridMultilevel"/>
    <w:tmpl w:val="2E469CC6"/>
    <w:lvl w:ilvl="0" w:tplc="DA44E48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5" w15:restartNumberingAfterBreak="0">
    <w:nsid w:val="4ED622D1"/>
    <w:multiLevelType w:val="hybridMultilevel"/>
    <w:tmpl w:val="B19897F8"/>
    <w:lvl w:ilvl="0" w:tplc="19B481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95C16BB"/>
    <w:multiLevelType w:val="hybridMultilevel"/>
    <w:tmpl w:val="A208AE48"/>
    <w:lvl w:ilvl="0" w:tplc="990017CE">
      <w:start w:val="1"/>
      <w:numFmt w:val="decimal"/>
      <w:lvlText w:val="%1."/>
      <w:lvlJc w:val="left"/>
      <w:pPr>
        <w:ind w:left="1196" w:hanging="660"/>
      </w:pPr>
      <w:rPr>
        <w:rFonts w:hint="default"/>
        <w:sz w:val="24"/>
        <w:szCs w:val="24"/>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num w:numId="1">
    <w:abstractNumId w:val="6"/>
  </w:num>
  <w:num w:numId="2">
    <w:abstractNumId w:val="0"/>
  </w:num>
  <w:num w:numId="3">
    <w:abstractNumId w:val="4"/>
  </w:num>
  <w:num w:numId="4">
    <w:abstractNumId w:val="5"/>
  </w:num>
  <w:num w:numId="5">
    <w:abstractNumId w:val="3"/>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713A"/>
    <w:rsid w:val="00004029"/>
    <w:rsid w:val="0000561C"/>
    <w:rsid w:val="00016356"/>
    <w:rsid w:val="00022272"/>
    <w:rsid w:val="00034AB2"/>
    <w:rsid w:val="00064066"/>
    <w:rsid w:val="00074B24"/>
    <w:rsid w:val="00076B03"/>
    <w:rsid w:val="000A1338"/>
    <w:rsid w:val="000D4588"/>
    <w:rsid w:val="000D5537"/>
    <w:rsid w:val="000F3DDC"/>
    <w:rsid w:val="00100D12"/>
    <w:rsid w:val="00141850"/>
    <w:rsid w:val="00141878"/>
    <w:rsid w:val="00143417"/>
    <w:rsid w:val="001B4701"/>
    <w:rsid w:val="001C3D9C"/>
    <w:rsid w:val="001F2602"/>
    <w:rsid w:val="00217620"/>
    <w:rsid w:val="002551AF"/>
    <w:rsid w:val="00280677"/>
    <w:rsid w:val="00280A39"/>
    <w:rsid w:val="002D677B"/>
    <w:rsid w:val="002E46EF"/>
    <w:rsid w:val="00331C4D"/>
    <w:rsid w:val="00363916"/>
    <w:rsid w:val="00380969"/>
    <w:rsid w:val="003D1C9F"/>
    <w:rsid w:val="003F7DD7"/>
    <w:rsid w:val="00454EA8"/>
    <w:rsid w:val="00466DD8"/>
    <w:rsid w:val="004775C7"/>
    <w:rsid w:val="004B3420"/>
    <w:rsid w:val="004C17D8"/>
    <w:rsid w:val="004C61AD"/>
    <w:rsid w:val="0051628B"/>
    <w:rsid w:val="0055743B"/>
    <w:rsid w:val="005A64B3"/>
    <w:rsid w:val="005D49BD"/>
    <w:rsid w:val="005E5278"/>
    <w:rsid w:val="005E67B2"/>
    <w:rsid w:val="00632B4F"/>
    <w:rsid w:val="0064774C"/>
    <w:rsid w:val="006D0B51"/>
    <w:rsid w:val="006D3BAF"/>
    <w:rsid w:val="006E29BB"/>
    <w:rsid w:val="00701410"/>
    <w:rsid w:val="007054C3"/>
    <w:rsid w:val="00706935"/>
    <w:rsid w:val="00726A8B"/>
    <w:rsid w:val="00733E27"/>
    <w:rsid w:val="00735159"/>
    <w:rsid w:val="0079244E"/>
    <w:rsid w:val="007B18F9"/>
    <w:rsid w:val="007E539E"/>
    <w:rsid w:val="0081466F"/>
    <w:rsid w:val="008274C3"/>
    <w:rsid w:val="00844DAB"/>
    <w:rsid w:val="00852818"/>
    <w:rsid w:val="00880B78"/>
    <w:rsid w:val="0089540F"/>
    <w:rsid w:val="008968CC"/>
    <w:rsid w:val="008D23A3"/>
    <w:rsid w:val="00911251"/>
    <w:rsid w:val="00911A59"/>
    <w:rsid w:val="00950AFD"/>
    <w:rsid w:val="009736C9"/>
    <w:rsid w:val="0098234B"/>
    <w:rsid w:val="009A2F86"/>
    <w:rsid w:val="009A7CCF"/>
    <w:rsid w:val="009D7760"/>
    <w:rsid w:val="009E3A00"/>
    <w:rsid w:val="009F5FA0"/>
    <w:rsid w:val="00A05BEB"/>
    <w:rsid w:val="00A22D10"/>
    <w:rsid w:val="00A31BA0"/>
    <w:rsid w:val="00A32B7E"/>
    <w:rsid w:val="00A556E2"/>
    <w:rsid w:val="00A657FF"/>
    <w:rsid w:val="00A81520"/>
    <w:rsid w:val="00A91BEB"/>
    <w:rsid w:val="00AA4778"/>
    <w:rsid w:val="00AB4FB2"/>
    <w:rsid w:val="00AB52AD"/>
    <w:rsid w:val="00B06C99"/>
    <w:rsid w:val="00B17BB8"/>
    <w:rsid w:val="00BA6A3B"/>
    <w:rsid w:val="00BC5C9C"/>
    <w:rsid w:val="00BE6244"/>
    <w:rsid w:val="00C07859"/>
    <w:rsid w:val="00C553D3"/>
    <w:rsid w:val="00C71EFA"/>
    <w:rsid w:val="00C7410A"/>
    <w:rsid w:val="00CC2648"/>
    <w:rsid w:val="00CD0C88"/>
    <w:rsid w:val="00CD713A"/>
    <w:rsid w:val="00D62290"/>
    <w:rsid w:val="00D82BE4"/>
    <w:rsid w:val="00D84E75"/>
    <w:rsid w:val="00DA12B6"/>
    <w:rsid w:val="00DA3E76"/>
    <w:rsid w:val="00DB41F3"/>
    <w:rsid w:val="00DD30C2"/>
    <w:rsid w:val="00E17EB9"/>
    <w:rsid w:val="00E2031F"/>
    <w:rsid w:val="00E42BAD"/>
    <w:rsid w:val="00E430E3"/>
    <w:rsid w:val="00E522DD"/>
    <w:rsid w:val="00E71932"/>
    <w:rsid w:val="00E85F06"/>
    <w:rsid w:val="00E95D63"/>
    <w:rsid w:val="00EC1A2D"/>
    <w:rsid w:val="00ED7027"/>
    <w:rsid w:val="00EE6F72"/>
    <w:rsid w:val="00EF718C"/>
    <w:rsid w:val="00F0576A"/>
    <w:rsid w:val="00F4100E"/>
    <w:rsid w:val="00F52D96"/>
    <w:rsid w:val="00F67AEF"/>
    <w:rsid w:val="00F80F93"/>
    <w:rsid w:val="00F87E85"/>
    <w:rsid w:val="00F916ED"/>
    <w:rsid w:val="00FA607C"/>
    <w:rsid w:val="00FF31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4F08B5"/>
  <w15:chartTrackingRefBased/>
  <w15:docId w15:val="{9AB858D8-72BC-4BCF-BD7B-13C330303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4778"/>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rsid w:val="00AA4778"/>
    <w:pPr>
      <w:spacing w:after="120"/>
      <w:ind w:left="283"/>
    </w:pPr>
    <w:rPr>
      <w:sz w:val="16"/>
      <w:szCs w:val="16"/>
    </w:rPr>
  </w:style>
  <w:style w:type="character" w:customStyle="1" w:styleId="BodyTextIndent3Char">
    <w:name w:val="Body Text Indent 3 Char"/>
    <w:basedOn w:val="DefaultParagraphFont"/>
    <w:link w:val="BodyTextIndent3"/>
    <w:rsid w:val="00AA4778"/>
    <w:rPr>
      <w:rFonts w:ascii="Times New Roman" w:eastAsia="Times New Roman" w:hAnsi="Times New Roman" w:cs="Times New Roman"/>
      <w:sz w:val="16"/>
      <w:szCs w:val="16"/>
      <w:lang w:val="en-GB" w:eastAsia="ru-RU"/>
    </w:rPr>
  </w:style>
  <w:style w:type="paragraph" w:styleId="Header">
    <w:name w:val="header"/>
    <w:aliases w:val="h,Header Char Char Char Char,Header Char Char Char,Header Char Char"/>
    <w:basedOn w:val="Normal"/>
    <w:link w:val="HeaderChar"/>
    <w:uiPriority w:val="99"/>
    <w:qFormat/>
    <w:rsid w:val="00AA4778"/>
    <w:pPr>
      <w:tabs>
        <w:tab w:val="center" w:pos="4677"/>
        <w:tab w:val="right" w:pos="9355"/>
      </w:tabs>
    </w:pPr>
  </w:style>
  <w:style w:type="character" w:customStyle="1" w:styleId="HeaderChar">
    <w:name w:val="Header Char"/>
    <w:aliases w:val="h Char,Header Char Char Char Char Char,Header Char Char Char Char1,Header Char Char Char1"/>
    <w:basedOn w:val="DefaultParagraphFont"/>
    <w:link w:val="Header"/>
    <w:uiPriority w:val="99"/>
    <w:rsid w:val="00AA4778"/>
    <w:rPr>
      <w:rFonts w:ascii="Times New Roman" w:eastAsia="Times New Roman" w:hAnsi="Times New Roman" w:cs="Times New Roman"/>
      <w:sz w:val="20"/>
      <w:szCs w:val="20"/>
      <w:lang w:val="en-GB" w:eastAsia="ru-RU"/>
    </w:rPr>
  </w:style>
  <w:style w:type="table" w:styleId="TableGrid">
    <w:name w:val="Table Grid"/>
    <w:basedOn w:val="TableNormal"/>
    <w:uiPriority w:val="59"/>
    <w:rsid w:val="00AA47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AA4778"/>
    <w:pPr>
      <w:spacing w:before="100" w:after="200" w:line="276" w:lineRule="auto"/>
      <w:ind w:left="720"/>
      <w:contextualSpacing/>
    </w:pPr>
    <w:rPr>
      <w:rFonts w:ascii="Calibri" w:eastAsia="Calibri" w:hAnsi="Calibri"/>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
    <w:basedOn w:val="Normal"/>
    <w:link w:val="NormalWebChar"/>
    <w:uiPriority w:val="99"/>
    <w:unhideWhenUsed/>
    <w:qFormat/>
    <w:rsid w:val="00AA4778"/>
    <w:pPr>
      <w:spacing w:before="100" w:beforeAutospacing="1" w:after="100" w:afterAutospacing="1"/>
    </w:pPr>
    <w:rPr>
      <w:sz w:val="24"/>
      <w:szCs w:val="24"/>
      <w:lang w:val="en-US" w:eastAsia="en-U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AA4778"/>
    <w:rPr>
      <w:rFonts w:ascii="Calibri" w:eastAsia="Calibri" w:hAnsi="Calibri" w:cs="Times New Roman"/>
      <w:sz w:val="20"/>
      <w:szCs w:val="20"/>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
    <w:link w:val="NormalWeb"/>
    <w:uiPriority w:val="99"/>
    <w:locked/>
    <w:rsid w:val="00AA4778"/>
    <w:rPr>
      <w:rFonts w:ascii="Times New Roman" w:eastAsia="Times New Roman" w:hAnsi="Times New Roman" w:cs="Times New Roman"/>
      <w:sz w:val="24"/>
      <w:szCs w:val="24"/>
    </w:rPr>
  </w:style>
  <w:style w:type="paragraph" w:styleId="BodyText3">
    <w:name w:val="Body Text 3"/>
    <w:basedOn w:val="Normal"/>
    <w:link w:val="BodyText3Char"/>
    <w:semiHidden/>
    <w:unhideWhenUsed/>
    <w:rsid w:val="001C3D9C"/>
    <w:pPr>
      <w:spacing w:after="120"/>
    </w:pPr>
    <w:rPr>
      <w:rFonts w:ascii="Arial Armenian" w:hAnsi="Arial Armenian"/>
      <w:sz w:val="16"/>
      <w:szCs w:val="16"/>
      <w:lang w:val="en-US" w:eastAsia="en-US"/>
    </w:rPr>
  </w:style>
  <w:style w:type="character" w:customStyle="1" w:styleId="BodyText3Char">
    <w:name w:val="Body Text 3 Char"/>
    <w:basedOn w:val="DefaultParagraphFont"/>
    <w:link w:val="BodyText3"/>
    <w:semiHidden/>
    <w:rsid w:val="001C3D9C"/>
    <w:rPr>
      <w:rFonts w:ascii="Arial Armenian" w:eastAsia="Times New Roman" w:hAnsi="Arial Armenian" w:cs="Times New Roman"/>
      <w:sz w:val="16"/>
      <w:szCs w:val="16"/>
    </w:rPr>
  </w:style>
  <w:style w:type="paragraph" w:styleId="BodyText">
    <w:name w:val="Body Text"/>
    <w:basedOn w:val="Normal"/>
    <w:link w:val="BodyTextChar"/>
    <w:uiPriority w:val="99"/>
    <w:semiHidden/>
    <w:unhideWhenUsed/>
    <w:rsid w:val="00632B4F"/>
    <w:pPr>
      <w:spacing w:after="120"/>
    </w:pPr>
  </w:style>
  <w:style w:type="character" w:customStyle="1" w:styleId="BodyTextChar">
    <w:name w:val="Body Text Char"/>
    <w:basedOn w:val="DefaultParagraphFont"/>
    <w:link w:val="BodyText"/>
    <w:uiPriority w:val="99"/>
    <w:semiHidden/>
    <w:rsid w:val="00632B4F"/>
    <w:rPr>
      <w:rFonts w:ascii="Times New Roman" w:eastAsia="Times New Roman" w:hAnsi="Times New Roman" w:cs="Times New Roman"/>
      <w:sz w:val="20"/>
      <w:szCs w:val="20"/>
      <w:lang w:val="en-GB" w:eastAsia="ru-RU"/>
    </w:rPr>
  </w:style>
  <w:style w:type="character" w:customStyle="1" w:styleId="normChar">
    <w:name w:val="norm Char"/>
    <w:basedOn w:val="DefaultParagraphFont"/>
    <w:link w:val="norm"/>
    <w:locked/>
    <w:rsid w:val="00E42BAD"/>
    <w:rPr>
      <w:rFonts w:ascii="Arial Armenian" w:hAnsi="Arial Armenian"/>
    </w:rPr>
  </w:style>
  <w:style w:type="paragraph" w:customStyle="1" w:styleId="norm">
    <w:name w:val="norm"/>
    <w:basedOn w:val="Normal"/>
    <w:link w:val="normChar"/>
    <w:rsid w:val="00E42BAD"/>
    <w:pPr>
      <w:spacing w:line="480" w:lineRule="auto"/>
      <w:ind w:firstLine="709"/>
      <w:jc w:val="both"/>
    </w:pPr>
    <w:rPr>
      <w:rFonts w:ascii="Arial Armenian" w:eastAsiaTheme="minorHAnsi" w:hAnsi="Arial Armenian" w:cstheme="minorBidi"/>
      <w:sz w:val="22"/>
      <w:szCs w:val="22"/>
      <w:lang w:val="en-US" w:eastAsia="en-US"/>
    </w:rPr>
  </w:style>
  <w:style w:type="paragraph" w:customStyle="1" w:styleId="mechtex">
    <w:name w:val="mechtex"/>
    <w:basedOn w:val="Normal"/>
    <w:link w:val="mechtexChar"/>
    <w:rsid w:val="008968CC"/>
    <w:pPr>
      <w:jc w:val="center"/>
    </w:pPr>
    <w:rPr>
      <w:rFonts w:ascii="Arial Armenian" w:hAnsi="Arial Armenian"/>
      <w:sz w:val="22"/>
      <w:szCs w:val="22"/>
      <w:lang w:val="en-US"/>
    </w:rPr>
  </w:style>
  <w:style w:type="character" w:customStyle="1" w:styleId="mechtexChar">
    <w:name w:val="mechtex Char"/>
    <w:link w:val="mechtex"/>
    <w:locked/>
    <w:rsid w:val="008968CC"/>
    <w:rPr>
      <w:rFonts w:ascii="Arial Armenian" w:eastAsia="Times New Roman" w:hAnsi="Arial Armenian"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255</TotalTime>
  <Pages>8</Pages>
  <Words>1441</Words>
  <Characters>8214</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https://mul2-spm.gov.am/tasks/339698/oneclick/Ampopatert.docx?token=dd6b1485dbb426dc3fdada4e53f514f9</cp:keywords>
  <dc:description/>
  <cp:lastModifiedBy>Heghine Mouradian</cp:lastModifiedBy>
  <cp:revision>102</cp:revision>
  <dcterms:created xsi:type="dcterms:W3CDTF">2021-08-02T11:46:00Z</dcterms:created>
  <dcterms:modified xsi:type="dcterms:W3CDTF">2023-03-10T04:59:00Z</dcterms:modified>
</cp:coreProperties>
</file>