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BA2" w:rsidRDefault="00B04BA2" w:rsidP="00F642F5">
      <w:pPr>
        <w:spacing w:after="0" w:line="240" w:lineRule="auto"/>
        <w:jc w:val="center"/>
        <w:rPr>
          <w:rFonts w:ascii="GHEA Grapalat" w:hAnsi="GHEA Grapalat" w:cs="Sylfaen"/>
          <w:b/>
          <w:bCs/>
          <w:lang w:val="hy-AM"/>
        </w:rPr>
      </w:pPr>
      <w:bookmarkStart w:id="0" w:name="_GoBack"/>
      <w:bookmarkEnd w:id="0"/>
    </w:p>
    <w:p w:rsidR="00AC37B7" w:rsidRPr="00D42742" w:rsidRDefault="00AC37B7" w:rsidP="00F642F5">
      <w:pPr>
        <w:spacing w:after="0" w:line="240" w:lineRule="auto"/>
        <w:jc w:val="center"/>
        <w:rPr>
          <w:rFonts w:ascii="GHEA Grapalat" w:hAnsi="GHEA Grapalat" w:cs="Sylfaen"/>
          <w:b/>
          <w:bCs/>
          <w:sz w:val="24"/>
          <w:lang w:val="hy-AM"/>
        </w:rPr>
      </w:pPr>
      <w:r w:rsidRPr="00D42742">
        <w:rPr>
          <w:rFonts w:ascii="GHEA Grapalat" w:hAnsi="GHEA Grapalat" w:cs="Sylfaen"/>
          <w:b/>
          <w:bCs/>
          <w:sz w:val="24"/>
          <w:lang w:val="hy-AM"/>
        </w:rPr>
        <w:t>ԱՄՓՈՓԱԹԵՐԹ</w:t>
      </w:r>
    </w:p>
    <w:p w:rsidR="00AC37B7" w:rsidRPr="00D42742" w:rsidRDefault="007B197B" w:rsidP="00F642F5">
      <w:pPr>
        <w:spacing w:after="0" w:line="240" w:lineRule="auto"/>
        <w:jc w:val="center"/>
        <w:rPr>
          <w:rFonts w:ascii="GHEA Grapalat" w:hAnsi="GHEA Grapalat" w:cs="Sylfaen"/>
          <w:b/>
          <w:bCs/>
          <w:sz w:val="24"/>
          <w:lang w:val="hy-AM"/>
        </w:rPr>
      </w:pPr>
      <w:r w:rsidRPr="00D42742">
        <w:rPr>
          <w:rFonts w:ascii="GHEA Grapalat" w:hAnsi="GHEA Grapalat" w:cs="Sylfaen"/>
          <w:b/>
          <w:bCs/>
          <w:sz w:val="24"/>
          <w:lang w:val="hy-AM"/>
        </w:rPr>
        <w:t xml:space="preserve">ՀԱՅԱՍՏԱՆԻ ՀԱՆՐԱՊԵՏՈՒԹՅԱՆ ԿԱՌԱՎԱՐՈՒԹՅԱՆ 2022 ԹՎԱԿԱՆԻ ՓԵՏՐՎԱՐԻ 17-Ի N184-Ն ՈՐՈՇՄԱՆ ՄԵՋ ՓՈՓՈԽՈՒԹՅՈՒՆՆԵՐ </w:t>
      </w:r>
      <w:r w:rsidR="005279A6" w:rsidRPr="00D42742">
        <w:rPr>
          <w:rFonts w:ascii="GHEA Grapalat" w:hAnsi="GHEA Grapalat" w:cs="Sylfaen"/>
          <w:b/>
          <w:bCs/>
          <w:sz w:val="24"/>
          <w:lang w:val="hy-AM"/>
        </w:rPr>
        <w:t xml:space="preserve">ԵՎ </w:t>
      </w:r>
      <w:r w:rsidRPr="00D42742">
        <w:rPr>
          <w:rFonts w:ascii="GHEA Grapalat" w:hAnsi="GHEA Grapalat" w:cs="Sylfaen"/>
          <w:b/>
          <w:bCs/>
          <w:sz w:val="24"/>
          <w:lang w:val="hy-AM"/>
        </w:rPr>
        <w:t xml:space="preserve">ԼՐԱՑՈՒՄՆԵՐ ԿԱՏԱՐԵԼՈՒ ՄԱՍԻՆ </w:t>
      </w:r>
      <w:r w:rsidRPr="00D42742">
        <w:rPr>
          <w:rFonts w:ascii="GHEA Grapalat" w:hAnsi="GHEA Grapalat"/>
          <w:b/>
          <w:sz w:val="24"/>
          <w:lang w:val="hy-AM"/>
        </w:rPr>
        <w:t>ՀԱՅԱՍՏԱՆԻ ՀԱՆՐԱՊԵՏՈՒԹՅԱՆ</w:t>
      </w:r>
      <w:r w:rsidRPr="00D42742">
        <w:rPr>
          <w:rFonts w:ascii="GHEA Grapalat" w:hAnsi="GHEA Grapalat" w:cs="Sylfaen"/>
          <w:b/>
          <w:bCs/>
          <w:sz w:val="24"/>
          <w:lang w:val="hy-AM"/>
        </w:rPr>
        <w:t xml:space="preserve"> ԿԱՌԱՎԱՐՈՒԹՅԱՆ ՈՐՈՇՄԱՆ ՆԱԽԱԳԾԻ</w:t>
      </w:r>
    </w:p>
    <w:p w:rsidR="00095425" w:rsidRPr="002956FF" w:rsidRDefault="00095425" w:rsidP="00F642F5">
      <w:pPr>
        <w:spacing w:after="0" w:line="240" w:lineRule="auto"/>
        <w:jc w:val="center"/>
        <w:rPr>
          <w:rFonts w:ascii="GHEA Grapalat" w:hAnsi="GHEA Grapalat" w:cs="Sylfaen"/>
          <w:b/>
          <w:bCs/>
          <w:lang w:val="hy-AM"/>
        </w:rPr>
      </w:pPr>
    </w:p>
    <w:tbl>
      <w:tblPr>
        <w:tblStyle w:val="TableGrid"/>
        <w:tblW w:w="0" w:type="auto"/>
        <w:tblLook w:val="04A0" w:firstRow="1" w:lastRow="0" w:firstColumn="1" w:lastColumn="0" w:noHBand="0" w:noVBand="1"/>
      </w:tblPr>
      <w:tblGrid>
        <w:gridCol w:w="8784"/>
        <w:gridCol w:w="2126"/>
        <w:gridCol w:w="3390"/>
      </w:tblGrid>
      <w:tr w:rsidR="009338C9" w:rsidRPr="00D42742" w:rsidTr="00AE6175">
        <w:tc>
          <w:tcPr>
            <w:tcW w:w="10910" w:type="dxa"/>
            <w:gridSpan w:val="2"/>
            <w:vMerge w:val="restart"/>
            <w:shd w:val="clear" w:color="auto" w:fill="D5DCE4" w:themeFill="text2" w:themeFillTint="33"/>
          </w:tcPr>
          <w:p w:rsidR="009338C9" w:rsidRPr="00D42742" w:rsidRDefault="00095425" w:rsidP="00F642F5">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t>1</w:t>
            </w:r>
            <w:r w:rsidR="009338C9" w:rsidRPr="00D42742">
              <w:rPr>
                <w:rFonts w:ascii="GHEA Grapalat" w:hAnsi="GHEA Grapalat" w:cs="Sylfaen"/>
                <w:b/>
                <w:bCs/>
                <w:sz w:val="24"/>
                <w:szCs w:val="24"/>
              </w:rPr>
              <w:t>. ՀՀ ֆինանսների նախարարություն</w:t>
            </w:r>
          </w:p>
        </w:tc>
        <w:tc>
          <w:tcPr>
            <w:tcW w:w="3390" w:type="dxa"/>
            <w:shd w:val="clear" w:color="auto" w:fill="D5DCE4" w:themeFill="text2" w:themeFillTint="33"/>
          </w:tcPr>
          <w:p w:rsidR="009338C9" w:rsidRPr="00D42742" w:rsidRDefault="005917A9" w:rsidP="00F642F5">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t>02</w:t>
            </w:r>
            <w:r w:rsidRPr="00D42742">
              <w:rPr>
                <w:rFonts w:ascii="Cambria Math" w:hAnsi="Cambria Math" w:cs="Cambria Math"/>
                <w:b/>
                <w:bCs/>
                <w:sz w:val="24"/>
                <w:szCs w:val="24"/>
                <w:lang w:val="hy-AM"/>
              </w:rPr>
              <w:t>․</w:t>
            </w:r>
            <w:r w:rsidRPr="00D42742">
              <w:rPr>
                <w:rFonts w:ascii="GHEA Grapalat" w:hAnsi="GHEA Grapalat" w:cs="Sylfaen"/>
                <w:b/>
                <w:bCs/>
                <w:sz w:val="24"/>
                <w:szCs w:val="24"/>
                <w:lang w:val="hy-AM"/>
              </w:rPr>
              <w:t>02</w:t>
            </w:r>
            <w:r w:rsidR="001B4E3A" w:rsidRPr="00D42742">
              <w:rPr>
                <w:rFonts w:ascii="GHEA Grapalat" w:hAnsi="GHEA Grapalat" w:cs="Sylfaen"/>
                <w:b/>
                <w:bCs/>
                <w:sz w:val="24"/>
                <w:szCs w:val="24"/>
                <w:lang w:val="hy-AM"/>
              </w:rPr>
              <w:t>.</w:t>
            </w:r>
            <w:r w:rsidRPr="00D42742">
              <w:rPr>
                <w:rFonts w:ascii="GHEA Grapalat" w:hAnsi="GHEA Grapalat" w:cs="Sylfaen"/>
                <w:b/>
                <w:bCs/>
                <w:sz w:val="24"/>
                <w:szCs w:val="24"/>
                <w:lang w:val="hy-AM"/>
              </w:rPr>
              <w:t>2023</w:t>
            </w:r>
            <w:r w:rsidR="0003340C" w:rsidRPr="00D42742">
              <w:rPr>
                <w:rFonts w:ascii="GHEA Grapalat" w:hAnsi="GHEA Grapalat" w:cs="Sylfaen"/>
                <w:b/>
                <w:bCs/>
                <w:sz w:val="24"/>
                <w:szCs w:val="24"/>
                <w:lang w:val="hy-AM"/>
              </w:rPr>
              <w:t>թ.</w:t>
            </w:r>
          </w:p>
        </w:tc>
      </w:tr>
      <w:tr w:rsidR="009338C9" w:rsidRPr="00D42742" w:rsidTr="00AE6175">
        <w:tc>
          <w:tcPr>
            <w:tcW w:w="10910" w:type="dxa"/>
            <w:gridSpan w:val="2"/>
            <w:vMerge/>
            <w:shd w:val="clear" w:color="auto" w:fill="D5DCE4" w:themeFill="text2" w:themeFillTint="33"/>
          </w:tcPr>
          <w:p w:rsidR="009338C9" w:rsidRPr="00D42742" w:rsidRDefault="009338C9" w:rsidP="00F642F5">
            <w:pPr>
              <w:spacing w:after="0" w:line="240" w:lineRule="auto"/>
              <w:jc w:val="center"/>
              <w:rPr>
                <w:rFonts w:ascii="GHEA Grapalat" w:hAnsi="GHEA Grapalat" w:cs="Sylfaen"/>
                <w:b/>
                <w:bCs/>
                <w:sz w:val="24"/>
                <w:szCs w:val="24"/>
                <w:lang w:val="hy-AM"/>
              </w:rPr>
            </w:pPr>
          </w:p>
        </w:tc>
        <w:tc>
          <w:tcPr>
            <w:tcW w:w="3390" w:type="dxa"/>
            <w:shd w:val="clear" w:color="auto" w:fill="D5DCE4" w:themeFill="text2" w:themeFillTint="33"/>
          </w:tcPr>
          <w:p w:rsidR="009338C9" w:rsidRPr="00D42742" w:rsidRDefault="0003340C" w:rsidP="00F642F5">
            <w:pPr>
              <w:spacing w:after="0" w:line="240" w:lineRule="auto"/>
              <w:jc w:val="center"/>
              <w:rPr>
                <w:rFonts w:ascii="GHEA Grapalat" w:hAnsi="GHEA Grapalat" w:cs="Sylfaen"/>
                <w:b/>
                <w:bCs/>
                <w:sz w:val="24"/>
                <w:szCs w:val="24"/>
              </w:rPr>
            </w:pPr>
            <w:r w:rsidRPr="00D42742">
              <w:rPr>
                <w:rFonts w:ascii="GHEA Grapalat" w:hAnsi="GHEA Grapalat" w:cs="Sylfaen"/>
                <w:b/>
                <w:bCs/>
                <w:sz w:val="24"/>
                <w:szCs w:val="24"/>
                <w:lang w:val="hy-AM"/>
              </w:rPr>
              <w:t>N</w:t>
            </w:r>
            <w:r w:rsidR="00095425" w:rsidRPr="00D42742">
              <w:rPr>
                <w:rFonts w:ascii="GHEA Grapalat" w:hAnsi="GHEA Grapalat" w:cs="Sylfaen"/>
                <w:b/>
                <w:bCs/>
                <w:sz w:val="24"/>
                <w:szCs w:val="24"/>
              </w:rPr>
              <w:t xml:space="preserve"> </w:t>
            </w:r>
            <w:r w:rsidR="005917A9" w:rsidRPr="00D42742">
              <w:rPr>
                <w:rFonts w:ascii="GHEA Grapalat" w:hAnsi="GHEA Grapalat" w:cs="Sylfaen"/>
                <w:b/>
                <w:bCs/>
                <w:sz w:val="24"/>
                <w:szCs w:val="24"/>
              </w:rPr>
              <w:t>01/2-3/1304-2023</w:t>
            </w:r>
          </w:p>
        </w:tc>
      </w:tr>
      <w:tr w:rsidR="00C43E71" w:rsidRPr="000A1033" w:rsidTr="003B53BD">
        <w:tc>
          <w:tcPr>
            <w:tcW w:w="8784" w:type="dxa"/>
          </w:tcPr>
          <w:p w:rsidR="005917A9" w:rsidRPr="00D42742" w:rsidRDefault="005917A9" w:rsidP="003D648F">
            <w:pPr>
              <w:suppressAutoHyphens/>
              <w:spacing w:after="0" w:line="240" w:lineRule="auto"/>
              <w:ind w:firstLine="567"/>
              <w:jc w:val="both"/>
              <w:rPr>
                <w:rFonts w:ascii="GHEA Grapalat" w:hAnsi="GHEA Grapalat" w:cs="Arial"/>
                <w:color w:val="00000A"/>
                <w:sz w:val="24"/>
                <w:szCs w:val="24"/>
                <w:lang w:val="hy-AM"/>
              </w:rPr>
            </w:pPr>
            <w:r w:rsidRPr="00D42742">
              <w:rPr>
                <w:rFonts w:ascii="GHEA Grapalat" w:hAnsi="GHEA Grapalat" w:cstheme="minorBidi"/>
                <w:color w:val="00000A"/>
                <w:sz w:val="24"/>
                <w:szCs w:val="24"/>
                <w:lang w:val="hy-AM"/>
              </w:rPr>
              <w:t>Հայաստանի Հանրապետության կառավարության 2022 թվականի փետրվարի 17-ի թիվ 184-Ն որոշման մեջ փոփոխություններ և լրացումներ կատարելու մասին ՀՀ</w:t>
            </w:r>
            <w:r w:rsidRPr="00D42742">
              <w:rPr>
                <w:rFonts w:ascii="GHEA Grapalat" w:hAnsi="GHEA Grapalat" w:cstheme="minorBidi"/>
                <w:color w:val="00000A"/>
                <w:sz w:val="24"/>
                <w:szCs w:val="24"/>
                <w:lang w:val="af-ZA"/>
              </w:rPr>
              <w:t xml:space="preserve"> </w:t>
            </w:r>
            <w:r w:rsidRPr="00D42742">
              <w:rPr>
                <w:rFonts w:ascii="GHEA Grapalat" w:hAnsi="GHEA Grapalat" w:cstheme="minorBidi"/>
                <w:color w:val="00000A"/>
                <w:sz w:val="24"/>
                <w:szCs w:val="24"/>
                <w:lang w:val="hy-AM"/>
              </w:rPr>
              <w:t>կառավարության որոշման</w:t>
            </w:r>
            <w:r w:rsidRPr="00D42742">
              <w:rPr>
                <w:rFonts w:ascii="GHEA Grapalat" w:hAnsi="GHEA Grapalat" w:cstheme="minorBidi"/>
                <w:color w:val="00000A"/>
                <w:sz w:val="24"/>
                <w:szCs w:val="24"/>
                <w:lang w:val="af-ZA"/>
              </w:rPr>
              <w:t xml:space="preserve"> նախագծի</w:t>
            </w:r>
            <w:r w:rsidRPr="00D42742">
              <w:rPr>
                <w:rFonts w:ascii="GHEA Grapalat" w:hAnsi="GHEA Grapalat" w:cstheme="minorBidi"/>
                <w:color w:val="00000A"/>
                <w:sz w:val="24"/>
                <w:szCs w:val="24"/>
                <w:lang w:val="hy-AM"/>
              </w:rPr>
              <w:t xml:space="preserve"> </w:t>
            </w:r>
            <w:r w:rsidRPr="00D42742">
              <w:rPr>
                <w:rFonts w:ascii="GHEA Grapalat" w:hAnsi="GHEA Grapalat" w:cs="Arial"/>
                <w:color w:val="00000A"/>
                <w:sz w:val="24"/>
                <w:szCs w:val="24"/>
                <w:lang w:val="hy-AM"/>
              </w:rPr>
              <w:t xml:space="preserve">վերաբերյալ </w:t>
            </w:r>
            <w:r w:rsidRPr="00D42742">
              <w:rPr>
                <w:rFonts w:ascii="GHEA Grapalat" w:hAnsi="GHEA Grapalat" w:cs="Arial"/>
                <w:color w:val="00000A"/>
                <w:sz w:val="24"/>
                <w:szCs w:val="24"/>
                <w:lang w:val="af-ZA"/>
              </w:rPr>
              <w:t>հայտնում ենք</w:t>
            </w:r>
            <w:r w:rsidRPr="00D42742">
              <w:rPr>
                <w:rFonts w:ascii="GHEA Grapalat" w:hAnsi="GHEA Grapalat" w:cs="Arial"/>
                <w:color w:val="00000A"/>
                <w:sz w:val="24"/>
                <w:szCs w:val="24"/>
                <w:lang w:val="hy-AM"/>
              </w:rPr>
              <w:t xml:space="preserve"> հետևյալը:</w:t>
            </w:r>
          </w:p>
          <w:p w:rsidR="005917A9" w:rsidRPr="00D42742" w:rsidRDefault="005917A9" w:rsidP="003D648F">
            <w:pPr>
              <w:suppressAutoHyphens/>
              <w:spacing w:after="0" w:line="240" w:lineRule="auto"/>
              <w:ind w:firstLine="567"/>
              <w:jc w:val="both"/>
              <w:rPr>
                <w:rFonts w:ascii="GHEA Grapalat" w:hAnsi="GHEA Grapalat" w:cs="Arial"/>
                <w:color w:val="00000A"/>
                <w:sz w:val="24"/>
                <w:szCs w:val="24"/>
                <w:lang w:val="hy-AM"/>
              </w:rPr>
            </w:pPr>
            <w:r w:rsidRPr="00D42742">
              <w:rPr>
                <w:rFonts w:ascii="GHEA Grapalat" w:hAnsi="GHEA Grapalat" w:cs="Arial"/>
                <w:color w:val="00000A"/>
                <w:sz w:val="24"/>
                <w:szCs w:val="24"/>
                <w:lang w:val="hy-AM"/>
              </w:rPr>
              <w:t>1</w:t>
            </w:r>
            <w:r w:rsidRPr="00D42742">
              <w:rPr>
                <w:rFonts w:ascii="Cambria Math" w:hAnsi="Cambria Math" w:cs="Cambria Math"/>
                <w:color w:val="00000A"/>
                <w:sz w:val="24"/>
                <w:szCs w:val="24"/>
                <w:lang w:val="hy-AM"/>
              </w:rPr>
              <w:t>․</w:t>
            </w:r>
            <w:r w:rsidRPr="00D42742">
              <w:rPr>
                <w:rFonts w:ascii="GHEA Grapalat" w:hAnsi="GHEA Grapalat" w:cs="Arial"/>
                <w:color w:val="00000A"/>
                <w:sz w:val="24"/>
                <w:szCs w:val="24"/>
                <w:lang w:val="hy-AM"/>
              </w:rPr>
              <w:t xml:space="preserve"> </w:t>
            </w:r>
            <w:r w:rsidRPr="00D42742">
              <w:rPr>
                <w:rFonts w:ascii="GHEA Grapalat" w:hAnsi="GHEA Grapalat" w:cs="Sylfaen"/>
                <w:color w:val="00000A"/>
                <w:sz w:val="24"/>
                <w:szCs w:val="24"/>
                <w:lang w:val="hy-AM"/>
              </w:rPr>
              <w:t>ՀՀ հարկային օրենսգրքի 288-րդ հոդվածի՝</w:t>
            </w:r>
          </w:p>
          <w:p w:rsidR="005917A9" w:rsidRPr="00D42742" w:rsidRDefault="005917A9" w:rsidP="003D648F">
            <w:pPr>
              <w:suppressAutoHyphens/>
              <w:spacing w:after="0" w:line="240" w:lineRule="auto"/>
              <w:ind w:firstLine="567"/>
              <w:jc w:val="both"/>
              <w:rPr>
                <w:rFonts w:ascii="GHEA Grapalat" w:hAnsi="GHEA Grapalat" w:cs="Arial"/>
                <w:color w:val="00000A"/>
                <w:sz w:val="24"/>
                <w:szCs w:val="24"/>
                <w:lang w:val="hy-AM"/>
              </w:rPr>
            </w:pPr>
            <w:r w:rsidRPr="00D42742">
              <w:rPr>
                <w:rFonts w:ascii="GHEA Grapalat" w:hAnsi="GHEA Grapalat" w:cs="Arial"/>
                <w:color w:val="00000A"/>
                <w:sz w:val="24"/>
                <w:szCs w:val="24"/>
                <w:lang w:val="hy-AM"/>
              </w:rPr>
              <w:t xml:space="preserve">1) </w:t>
            </w:r>
            <w:r w:rsidRPr="00D42742">
              <w:rPr>
                <w:rFonts w:ascii="GHEA Grapalat" w:hAnsi="GHEA Grapalat" w:cs="Sylfaen"/>
                <w:color w:val="00000A"/>
                <w:sz w:val="24"/>
                <w:szCs w:val="24"/>
                <w:lang w:val="hy-AM"/>
              </w:rPr>
              <w:t>9.1-րդ մասի համաձայն՝ Հայաստանի Հանրապետությունում մշտական հաստատություն չունեցող ոչ ռեզիդենտ կազմակերպության կողմից Հայաստանի Հանրապետության անհատ ձեռնարկատեր կամ նոտար չհանդիսացող ֆիզիկական անձին էլեկտրոնային ծառայության մատուցման դեպքում ոչ ռեզիդենտ կազմակերպությունը հարկային մարմնում հաշվառվում է Կառավարության սահմանած կարգով,</w:t>
            </w:r>
          </w:p>
          <w:p w:rsidR="005917A9" w:rsidRPr="00D42742" w:rsidRDefault="005917A9" w:rsidP="003D648F">
            <w:pPr>
              <w:suppressAutoHyphens/>
              <w:spacing w:after="0" w:line="240" w:lineRule="auto"/>
              <w:ind w:firstLine="567"/>
              <w:jc w:val="both"/>
              <w:rPr>
                <w:rFonts w:ascii="GHEA Grapalat" w:hAnsi="GHEA Grapalat" w:cs="Arial"/>
                <w:color w:val="00000A"/>
                <w:sz w:val="24"/>
                <w:szCs w:val="24"/>
                <w:lang w:val="hy-AM"/>
              </w:rPr>
            </w:pPr>
            <w:r w:rsidRPr="00D42742">
              <w:rPr>
                <w:rFonts w:ascii="GHEA Grapalat" w:hAnsi="GHEA Grapalat" w:cs="Arial"/>
                <w:color w:val="00000A"/>
                <w:sz w:val="24"/>
                <w:szCs w:val="24"/>
                <w:lang w:val="hy-AM"/>
              </w:rPr>
              <w:t xml:space="preserve">2) </w:t>
            </w:r>
            <w:r w:rsidRPr="00D42742">
              <w:rPr>
                <w:rFonts w:ascii="GHEA Grapalat" w:hAnsi="GHEA Grapalat" w:cs="Sylfaen"/>
                <w:color w:val="00000A"/>
                <w:sz w:val="24"/>
                <w:szCs w:val="24"/>
                <w:lang w:val="hy-AM"/>
              </w:rPr>
              <w:t>9.2-րդ մասի համաձայն՝ ապրանքների էլեկտրոնային առևտրի շրջանակներում առևտրի էլեկտրոնային հարթակը շահագործող՝ Հայաստանի Հանրապետությունում մշտական հաստատություն չունեցող ԵՏՄ անդամ այլ պետության ոչ ռեզիդենտ կազմակերպության կամ անհատ ձեռնարկատիրոջ կողմից անհատ ձեռնարկատեր կամ նոտար չհանդիսացող ֆիզիկական անձին ապրանքների մատակարարման դեպքում ոչ ռեզիդենտ կազմակերպությունը կամ անհատ ձեռնարկատերը հարկային մարմնում հաշվառվում է Կառավարության սահմանած կարգով:</w:t>
            </w:r>
          </w:p>
          <w:p w:rsidR="005917A9" w:rsidRPr="00D42742" w:rsidRDefault="005917A9" w:rsidP="003D648F">
            <w:pPr>
              <w:tabs>
                <w:tab w:val="left" w:pos="900"/>
              </w:tabs>
              <w:suppressAutoHyphens/>
              <w:spacing w:after="0" w:line="240" w:lineRule="auto"/>
              <w:ind w:firstLine="567"/>
              <w:jc w:val="both"/>
              <w:rPr>
                <w:rFonts w:ascii="GHEA Grapalat" w:hAnsi="GHEA Grapalat" w:cs="Sylfaen"/>
                <w:color w:val="00000A"/>
                <w:sz w:val="24"/>
                <w:szCs w:val="24"/>
                <w:lang w:val="hy-AM"/>
              </w:rPr>
            </w:pPr>
            <w:r w:rsidRPr="00D42742">
              <w:rPr>
                <w:rFonts w:ascii="GHEA Grapalat" w:hAnsi="GHEA Grapalat" w:cs="Sylfaen"/>
                <w:color w:val="00000A"/>
                <w:sz w:val="24"/>
                <w:szCs w:val="24"/>
                <w:lang w:val="hy-AM"/>
              </w:rPr>
              <w:t>Այս առումով, հայտնում ենք, որ նախագծի 1-ին կետի 1-ին, 3-րդ և 4-րդ կետերով կատարվող փոփոխությունների ձևակերպումներից ստացվում է այնպես, որ նախագիծը վերաբերում է նաև ոչ ռեզիդենտ անհատ ձեռնարկատերերի կողմից էլեկտրոնային ծառայություններ մատուցելու դեպքերում հարկային մարմնում հաշվառմանը:</w:t>
            </w:r>
          </w:p>
          <w:p w:rsidR="00FA34B5" w:rsidRPr="00D42742" w:rsidRDefault="005917A9" w:rsidP="003D648F">
            <w:pPr>
              <w:tabs>
                <w:tab w:val="left" w:pos="900"/>
              </w:tabs>
              <w:suppressAutoHyphens/>
              <w:spacing w:after="0" w:line="240" w:lineRule="auto"/>
              <w:ind w:firstLine="567"/>
              <w:jc w:val="both"/>
              <w:rPr>
                <w:rFonts w:ascii="GHEA Grapalat" w:hAnsi="GHEA Grapalat" w:cs="Sylfaen"/>
                <w:color w:val="00000A"/>
                <w:sz w:val="24"/>
                <w:szCs w:val="24"/>
                <w:lang w:val="hy-AM"/>
              </w:rPr>
            </w:pPr>
            <w:r w:rsidRPr="00D42742">
              <w:rPr>
                <w:rFonts w:ascii="GHEA Grapalat" w:hAnsi="GHEA Grapalat" w:cs="Sylfaen"/>
                <w:color w:val="00000A"/>
                <w:sz w:val="24"/>
                <w:szCs w:val="24"/>
                <w:lang w:val="hy-AM"/>
              </w:rPr>
              <w:lastRenderedPageBreak/>
              <w:t>Հաշվի առնելով վերոգրյալը՝ հնարավոր տարընկալումներից խուսափելու նպատակով՝ առաջարկում ենք համապատասխան հստակեցումներ կատարել նախագծի 1-ին կետի 1-ին, 3-րդ և 4-րդ կետերով կատարվող փոփո</w:t>
            </w:r>
            <w:r w:rsidRPr="00D42742">
              <w:rPr>
                <w:rFonts w:ascii="GHEA Grapalat" w:hAnsi="GHEA Grapalat" w:cs="Sylfaen"/>
                <w:color w:val="00000A"/>
                <w:sz w:val="24"/>
                <w:szCs w:val="24"/>
                <w:lang w:val="hy-AM"/>
              </w:rPr>
              <w:softHyphen/>
              <w:t>խությունների ձևակերպումներում: Այս շրջանակում առաջարկում ենք նաև հարկային մարմնում հաշվառվելու դիմումի մեջ նույնպես նշել, որ դիմումը վերաբերում է նաև ոչ ռեզիդենտ անհատ ձեռնարկատերերի կողմից էլեկտրոնային առևտրի դեպքում հարկային մարմնում հաշվառվելուն:</w:t>
            </w:r>
          </w:p>
        </w:tc>
        <w:tc>
          <w:tcPr>
            <w:tcW w:w="5516" w:type="dxa"/>
            <w:gridSpan w:val="2"/>
          </w:tcPr>
          <w:p w:rsidR="00A260D4" w:rsidRPr="00D42742" w:rsidRDefault="005917A9" w:rsidP="003D648F">
            <w:pPr>
              <w:spacing w:after="0" w:line="240" w:lineRule="auto"/>
              <w:rPr>
                <w:rFonts w:ascii="GHEA Grapalat" w:hAnsi="GHEA Grapalat" w:cs="Sylfaen"/>
                <w:b/>
                <w:bCs/>
                <w:sz w:val="24"/>
                <w:szCs w:val="24"/>
                <w:lang w:val="hy-AM"/>
              </w:rPr>
            </w:pPr>
            <w:r w:rsidRPr="00D42742">
              <w:rPr>
                <w:rFonts w:ascii="GHEA Grapalat" w:hAnsi="GHEA Grapalat" w:cs="Sylfaen"/>
                <w:b/>
                <w:bCs/>
                <w:sz w:val="24"/>
                <w:szCs w:val="24"/>
                <w:lang w:val="hy-AM"/>
              </w:rPr>
              <w:lastRenderedPageBreak/>
              <w:t>Ընդունվել է։</w:t>
            </w:r>
          </w:p>
          <w:p w:rsidR="006A0D6F" w:rsidRPr="00D42742" w:rsidRDefault="006A0D6F" w:rsidP="00D42742">
            <w:pPr>
              <w:spacing w:after="0" w:line="240" w:lineRule="auto"/>
              <w:jc w:val="both"/>
              <w:rPr>
                <w:rFonts w:ascii="GHEA Grapalat" w:hAnsi="GHEA Grapalat" w:cs="Sylfaen"/>
                <w:bCs/>
                <w:sz w:val="24"/>
                <w:szCs w:val="24"/>
                <w:lang w:val="hy-AM"/>
              </w:rPr>
            </w:pPr>
            <w:r w:rsidRPr="00D42742">
              <w:rPr>
                <w:rFonts w:ascii="GHEA Grapalat" w:hAnsi="GHEA Grapalat" w:cs="Sylfaen"/>
                <w:bCs/>
                <w:sz w:val="24"/>
                <w:szCs w:val="24"/>
                <w:lang w:val="hy-AM"/>
              </w:rPr>
              <w:t>ՀՀ հարկային օրենսգրքի 70-րդ հոդվածի 2-րդ մասի 5-րդ կետով սահմանված կարգավորումներին համապատասխան ԱԱՀ հաշվարկում ու վճարում է`</w:t>
            </w:r>
          </w:p>
          <w:p w:rsidR="0088133A" w:rsidRPr="00D42742" w:rsidRDefault="0088133A" w:rsidP="00D42742">
            <w:pPr>
              <w:spacing w:after="0" w:line="240" w:lineRule="auto"/>
              <w:jc w:val="both"/>
              <w:rPr>
                <w:rFonts w:ascii="GHEA Grapalat" w:hAnsi="GHEA Grapalat" w:cs="Sylfaen"/>
                <w:bCs/>
                <w:sz w:val="24"/>
                <w:szCs w:val="24"/>
                <w:lang w:val="hy-AM"/>
              </w:rPr>
            </w:pPr>
            <w:r w:rsidRPr="00D42742">
              <w:rPr>
                <w:rFonts w:ascii="GHEA Grapalat" w:hAnsi="GHEA Grapalat" w:cs="Sylfaen"/>
                <w:bCs/>
                <w:sz w:val="24"/>
                <w:szCs w:val="24"/>
                <w:lang w:val="hy-AM"/>
              </w:rPr>
              <w:t>1) Հայաստանի Հանրապետությունում մշտական հաստատություն չունեցող ոչ ռեզիդենտ կազմակերպությունը</w:t>
            </w:r>
            <w:r w:rsidR="004E7E1A" w:rsidRPr="00D42742">
              <w:rPr>
                <w:rFonts w:ascii="GHEA Grapalat" w:hAnsi="GHEA Grapalat" w:cs="Sylfaen"/>
                <w:bCs/>
                <w:sz w:val="24"/>
                <w:szCs w:val="24"/>
                <w:lang w:val="hy-AM"/>
              </w:rPr>
              <w:t>`</w:t>
            </w:r>
            <w:r w:rsidRPr="00D42742">
              <w:rPr>
                <w:rFonts w:ascii="GHEA Grapalat" w:hAnsi="GHEA Grapalat" w:cs="Sylfaen"/>
                <w:bCs/>
                <w:sz w:val="24"/>
                <w:szCs w:val="24"/>
                <w:lang w:val="hy-AM"/>
              </w:rPr>
              <w:t xml:space="preserve"> անհատ ձեռնարկատեր կամ նոտար չհանդիսացող ֆիզիկական անձին էլեկտրոնային ծառայություն մատուցելու դեպքում, </w:t>
            </w:r>
          </w:p>
          <w:p w:rsidR="0088133A" w:rsidRPr="00D42742" w:rsidRDefault="006A0D6F" w:rsidP="00D42742">
            <w:pPr>
              <w:spacing w:after="0" w:line="240" w:lineRule="auto"/>
              <w:jc w:val="both"/>
              <w:rPr>
                <w:rFonts w:ascii="GHEA Grapalat" w:hAnsi="GHEA Grapalat" w:cs="Sylfaen"/>
                <w:bCs/>
                <w:sz w:val="24"/>
                <w:szCs w:val="24"/>
                <w:lang w:val="hy-AM"/>
              </w:rPr>
            </w:pPr>
            <w:r w:rsidRPr="00D42742">
              <w:rPr>
                <w:rFonts w:ascii="GHEA Grapalat" w:hAnsi="GHEA Grapalat" w:cs="Sylfaen"/>
                <w:bCs/>
                <w:sz w:val="24"/>
                <w:szCs w:val="24"/>
                <w:lang w:val="hy-AM"/>
              </w:rPr>
              <w:t>2)</w:t>
            </w:r>
            <w:r w:rsidR="0088133A" w:rsidRPr="00D42742">
              <w:rPr>
                <w:rFonts w:ascii="GHEA Grapalat" w:hAnsi="GHEA Grapalat" w:cs="Sylfaen"/>
                <w:bCs/>
                <w:sz w:val="24"/>
                <w:szCs w:val="24"/>
                <w:lang w:val="hy-AM"/>
              </w:rPr>
              <w:t xml:space="preserve"> առևտրի էլեկտրոնային հարթակը շահագործող՝ Հայաստանի Հանրապետությունում մշտական հաստատություն չունեցող ԵՏՄ անդամ այլ պետության ոչ ռեզիդենտ կազմակերպությունը կամ անհատ ձեռնարկատերը` էլեկտրոնային առևտրի շրջանակներում անհատ ձեռնարկատեր կամ նոտար չհանդիսացող ֆիզիկական անձին ապրանքներ մատակարարելու դեպքում:</w:t>
            </w:r>
          </w:p>
          <w:p w:rsidR="005917A9" w:rsidRPr="00D42742" w:rsidRDefault="0088133A" w:rsidP="00D42742">
            <w:pPr>
              <w:spacing w:after="0" w:line="240" w:lineRule="auto"/>
              <w:jc w:val="both"/>
              <w:rPr>
                <w:rFonts w:ascii="GHEA Grapalat" w:hAnsi="GHEA Grapalat" w:cs="Sylfaen"/>
                <w:bCs/>
                <w:sz w:val="24"/>
                <w:szCs w:val="24"/>
                <w:lang w:val="hy-AM"/>
              </w:rPr>
            </w:pPr>
            <w:r w:rsidRPr="00D42742">
              <w:rPr>
                <w:rFonts w:ascii="GHEA Grapalat" w:hAnsi="GHEA Grapalat" w:cs="Sylfaen"/>
                <w:bCs/>
                <w:sz w:val="24"/>
                <w:szCs w:val="24"/>
                <w:lang w:val="hy-AM"/>
              </w:rPr>
              <w:t>Հաշվի առնելով նշված կարգավորումները</w:t>
            </w:r>
            <w:r w:rsidR="002607D4" w:rsidRPr="00D42742">
              <w:rPr>
                <w:rFonts w:ascii="GHEA Grapalat" w:hAnsi="GHEA Grapalat" w:cs="Sylfaen"/>
                <w:bCs/>
                <w:sz w:val="24"/>
                <w:szCs w:val="24"/>
                <w:lang w:val="hy-AM"/>
              </w:rPr>
              <w:t>՝</w:t>
            </w:r>
            <w:r w:rsidRPr="00D42742">
              <w:rPr>
                <w:rFonts w:ascii="GHEA Grapalat" w:hAnsi="GHEA Grapalat" w:cs="Sylfaen"/>
                <w:bCs/>
                <w:sz w:val="24"/>
                <w:szCs w:val="24"/>
                <w:lang w:val="hy-AM"/>
              </w:rPr>
              <w:t xml:space="preserve"> նախագծում կատարվել են </w:t>
            </w:r>
            <w:r w:rsidR="005917A9" w:rsidRPr="00D42742">
              <w:rPr>
                <w:rFonts w:ascii="GHEA Grapalat" w:hAnsi="GHEA Grapalat" w:cs="Sylfaen"/>
                <w:bCs/>
                <w:sz w:val="24"/>
                <w:szCs w:val="24"/>
                <w:lang w:val="hy-AM"/>
              </w:rPr>
              <w:t xml:space="preserve">համապատասխան </w:t>
            </w:r>
            <w:r w:rsidRPr="00D42742">
              <w:rPr>
                <w:rFonts w:ascii="GHEA Grapalat" w:hAnsi="GHEA Grapalat" w:cs="Sylfaen"/>
                <w:bCs/>
                <w:sz w:val="24"/>
                <w:szCs w:val="24"/>
                <w:lang w:val="hy-AM"/>
              </w:rPr>
              <w:t>հստակեցումներ</w:t>
            </w:r>
            <w:r w:rsidR="005917A9" w:rsidRPr="00D42742">
              <w:rPr>
                <w:rFonts w:ascii="GHEA Grapalat" w:hAnsi="GHEA Grapalat" w:cs="Sylfaen"/>
                <w:bCs/>
                <w:sz w:val="24"/>
                <w:szCs w:val="24"/>
                <w:lang w:val="hy-AM"/>
              </w:rPr>
              <w:t>։</w:t>
            </w:r>
          </w:p>
        </w:tc>
      </w:tr>
      <w:tr w:rsidR="008135E0" w:rsidRPr="000A1033" w:rsidTr="003B53BD">
        <w:tc>
          <w:tcPr>
            <w:tcW w:w="8784" w:type="dxa"/>
          </w:tcPr>
          <w:p w:rsidR="008135E0" w:rsidRPr="00D42742" w:rsidRDefault="008135E0" w:rsidP="003D648F">
            <w:pPr>
              <w:tabs>
                <w:tab w:val="left" w:pos="900"/>
              </w:tabs>
              <w:suppressAutoHyphens/>
              <w:spacing w:after="0" w:line="240" w:lineRule="auto"/>
              <w:ind w:firstLine="567"/>
              <w:jc w:val="both"/>
              <w:rPr>
                <w:rFonts w:ascii="GHEA Grapalat" w:hAnsi="GHEA Grapalat" w:cs="Sylfaen"/>
                <w:color w:val="00000A"/>
                <w:sz w:val="24"/>
                <w:szCs w:val="24"/>
                <w:lang w:val="hy-AM"/>
              </w:rPr>
            </w:pPr>
            <w:r w:rsidRPr="00D42742">
              <w:rPr>
                <w:rFonts w:ascii="GHEA Grapalat" w:hAnsi="GHEA Grapalat" w:cs="Sylfaen"/>
                <w:color w:val="00000A"/>
                <w:sz w:val="24"/>
                <w:szCs w:val="24"/>
                <w:lang w:val="hy-AM"/>
              </w:rPr>
              <w:lastRenderedPageBreak/>
              <w:t xml:space="preserve">2. </w:t>
            </w:r>
            <w:r w:rsidRPr="00D42742">
              <w:rPr>
                <w:rFonts w:ascii="GHEA Grapalat" w:hAnsi="GHEA Grapalat" w:cstheme="minorBidi"/>
                <w:color w:val="000000"/>
                <w:sz w:val="24"/>
                <w:szCs w:val="24"/>
                <w:shd w:val="clear" w:color="auto" w:fill="FFFFFF"/>
                <w:lang w:val="hy-AM"/>
              </w:rPr>
              <w:t>Նախագծի 1-ին կետի 4-րդ ենթակետի «զ» պարբերությամբ առաջարկվում է կարգավորել հարկային մարմնում հաշվառվելու նպատակով ներկայացված դիմումի ընթացքը կասեցնելու և կասեցման հիմքերի մասին ոչ ռեզիդենտ կազմակերպությանը կամ անհատ ձեռնարկատիրոջը տեղեկացնելու հետ կապված հարաբերություններ:</w:t>
            </w:r>
          </w:p>
          <w:p w:rsidR="008135E0" w:rsidRPr="00D42742" w:rsidRDefault="008135E0" w:rsidP="003D648F">
            <w:pPr>
              <w:tabs>
                <w:tab w:val="left" w:pos="900"/>
              </w:tabs>
              <w:spacing w:after="0" w:line="240" w:lineRule="auto"/>
              <w:ind w:firstLine="567"/>
              <w:jc w:val="both"/>
              <w:rPr>
                <w:rFonts w:ascii="GHEA Grapalat" w:hAnsi="GHEA Grapalat" w:cs="Sylfaen"/>
                <w:sz w:val="24"/>
                <w:szCs w:val="24"/>
                <w:lang w:val="hy-AM"/>
              </w:rPr>
            </w:pPr>
            <w:r w:rsidRPr="00D42742">
              <w:rPr>
                <w:rFonts w:ascii="GHEA Grapalat" w:hAnsi="GHEA Grapalat" w:cs="Sylfaen"/>
                <w:sz w:val="24"/>
                <w:szCs w:val="24"/>
                <w:lang w:val="hy-AM"/>
              </w:rPr>
              <w:t xml:space="preserve">Այս առումով, հայտնում ենք, որ պարզ չէ, թե </w:t>
            </w:r>
            <w:r w:rsidRPr="00D42742">
              <w:rPr>
                <w:rFonts w:ascii="GHEA Grapalat" w:hAnsi="GHEA Grapalat" w:cstheme="minorBidi"/>
                <w:color w:val="000000"/>
                <w:sz w:val="24"/>
                <w:szCs w:val="24"/>
                <w:shd w:val="clear" w:color="auto" w:fill="FFFFFF"/>
                <w:lang w:val="hy-AM"/>
              </w:rPr>
              <w:t xml:space="preserve">դիմումի ընթացքը կասեցնելու, </w:t>
            </w:r>
            <w:r w:rsidRPr="00D42742">
              <w:rPr>
                <w:rFonts w:ascii="GHEA Grapalat" w:hAnsi="GHEA Grapalat" w:cs="Sylfaen"/>
                <w:sz w:val="24"/>
                <w:szCs w:val="24"/>
                <w:lang w:val="hy-AM"/>
              </w:rPr>
              <w:t xml:space="preserve">թերությունները շտկելու դեպքում ինչպես են </w:t>
            </w:r>
            <w:r w:rsidRPr="00D42742">
              <w:rPr>
                <w:rFonts w:ascii="GHEA Grapalat" w:hAnsi="GHEA Grapalat" w:cstheme="minorBidi"/>
                <w:color w:val="000000"/>
                <w:sz w:val="24"/>
                <w:szCs w:val="24"/>
                <w:shd w:val="clear" w:color="auto" w:fill="FFFFFF"/>
                <w:lang w:val="hy-AM"/>
              </w:rPr>
              <w:t xml:space="preserve">ոչ ռեզիդենտ կազմակերպությունը կամ անհատ ձեռնարկատերը հաշվառվելու </w:t>
            </w:r>
            <w:r w:rsidRPr="00D42742">
              <w:rPr>
                <w:rFonts w:ascii="GHEA Grapalat" w:hAnsi="GHEA Grapalat" w:cs="Sylfaen"/>
                <w:sz w:val="24"/>
                <w:szCs w:val="24"/>
                <w:lang w:val="hy-AM"/>
              </w:rPr>
              <w:t>հարկային մարմնում: Մասնավորապես, պարզ չէ, թե արդյոք վերջիններս պետք է ներկայացնեն նոր դիմում, թե ոչ:</w:t>
            </w:r>
          </w:p>
          <w:p w:rsidR="008135E0" w:rsidRPr="00D42742" w:rsidRDefault="008135E0" w:rsidP="003D648F">
            <w:pPr>
              <w:suppressAutoHyphens/>
              <w:spacing w:after="0" w:line="240" w:lineRule="auto"/>
              <w:ind w:firstLine="567"/>
              <w:jc w:val="both"/>
              <w:rPr>
                <w:rFonts w:ascii="GHEA Grapalat" w:hAnsi="GHEA Grapalat" w:cstheme="minorBidi"/>
                <w:color w:val="00000A"/>
                <w:sz w:val="24"/>
                <w:szCs w:val="24"/>
                <w:lang w:val="hy-AM"/>
              </w:rPr>
            </w:pPr>
            <w:r w:rsidRPr="00D42742">
              <w:rPr>
                <w:rFonts w:ascii="GHEA Grapalat" w:hAnsi="GHEA Grapalat" w:cs="Sylfaen"/>
                <w:sz w:val="24"/>
                <w:szCs w:val="24"/>
                <w:lang w:val="hy-AM"/>
              </w:rPr>
              <w:t xml:space="preserve">Հաշվի առնելով վերոգրյալը՝ առաջարկում ենք նախագծով կարգավորել նաև </w:t>
            </w:r>
            <w:r w:rsidRPr="00D42742">
              <w:rPr>
                <w:rFonts w:ascii="GHEA Grapalat" w:hAnsi="GHEA Grapalat" w:cstheme="minorBidi"/>
                <w:color w:val="000000"/>
                <w:sz w:val="24"/>
                <w:szCs w:val="24"/>
                <w:shd w:val="clear" w:color="auto" w:fill="FFFFFF"/>
                <w:lang w:val="hy-AM"/>
              </w:rPr>
              <w:t xml:space="preserve">դիմումի ընթացքը կասեցնելու և </w:t>
            </w:r>
            <w:r w:rsidRPr="00D42742">
              <w:rPr>
                <w:rFonts w:ascii="GHEA Grapalat" w:hAnsi="GHEA Grapalat" w:cs="Sylfaen"/>
                <w:sz w:val="24"/>
                <w:szCs w:val="24"/>
                <w:lang w:val="hy-AM"/>
              </w:rPr>
              <w:t xml:space="preserve">թերությունները շտկելու դեպքում </w:t>
            </w:r>
            <w:r w:rsidRPr="00D42742">
              <w:rPr>
                <w:rFonts w:ascii="GHEA Grapalat" w:hAnsi="GHEA Grapalat" w:cstheme="minorBidi"/>
                <w:color w:val="000000"/>
                <w:sz w:val="24"/>
                <w:szCs w:val="24"/>
                <w:shd w:val="clear" w:color="auto" w:fill="FFFFFF"/>
                <w:lang w:val="hy-AM"/>
              </w:rPr>
              <w:t xml:space="preserve">ոչ ռեզիդենտ կազմակերպության կամ անհատ ձեռնարկատիրոջ կողմից </w:t>
            </w:r>
            <w:r w:rsidRPr="00D42742">
              <w:rPr>
                <w:rFonts w:ascii="GHEA Grapalat" w:hAnsi="GHEA Grapalat" w:cs="Sylfaen"/>
                <w:sz w:val="24"/>
                <w:szCs w:val="24"/>
                <w:lang w:val="hy-AM"/>
              </w:rPr>
              <w:t xml:space="preserve">հարկային մարմնում </w:t>
            </w:r>
            <w:r w:rsidRPr="00D42742">
              <w:rPr>
                <w:rFonts w:ascii="GHEA Grapalat" w:hAnsi="GHEA Grapalat" w:cstheme="minorBidi"/>
                <w:color w:val="000000"/>
                <w:sz w:val="24"/>
                <w:szCs w:val="24"/>
                <w:shd w:val="clear" w:color="auto" w:fill="FFFFFF"/>
                <w:lang w:val="hy-AM"/>
              </w:rPr>
              <w:t>հաշվառվելու հետ կապված հարաբերությունները:</w:t>
            </w:r>
          </w:p>
        </w:tc>
        <w:tc>
          <w:tcPr>
            <w:tcW w:w="5516" w:type="dxa"/>
            <w:gridSpan w:val="2"/>
          </w:tcPr>
          <w:p w:rsidR="008135E0" w:rsidRPr="00D42742" w:rsidRDefault="008135E0" w:rsidP="003D648F">
            <w:pPr>
              <w:spacing w:after="0" w:line="240" w:lineRule="auto"/>
              <w:rPr>
                <w:rFonts w:ascii="GHEA Grapalat" w:hAnsi="GHEA Grapalat" w:cs="Sylfaen"/>
                <w:b/>
                <w:bCs/>
                <w:sz w:val="24"/>
                <w:szCs w:val="24"/>
                <w:lang w:val="hy-AM"/>
              </w:rPr>
            </w:pPr>
            <w:r w:rsidRPr="00D42742">
              <w:rPr>
                <w:rFonts w:ascii="GHEA Grapalat" w:hAnsi="GHEA Grapalat" w:cs="Sylfaen"/>
                <w:b/>
                <w:bCs/>
                <w:sz w:val="24"/>
                <w:szCs w:val="24"/>
                <w:lang w:val="hy-AM"/>
              </w:rPr>
              <w:t>Ընդունվել է։</w:t>
            </w:r>
          </w:p>
          <w:p w:rsidR="008135E0" w:rsidRPr="00D42742" w:rsidRDefault="008135E0" w:rsidP="00D42742">
            <w:pPr>
              <w:spacing w:after="0" w:line="240" w:lineRule="auto"/>
              <w:jc w:val="both"/>
              <w:rPr>
                <w:rFonts w:ascii="GHEA Grapalat" w:hAnsi="GHEA Grapalat" w:cs="Sylfaen"/>
                <w:b/>
                <w:bCs/>
                <w:sz w:val="24"/>
                <w:szCs w:val="24"/>
                <w:lang w:val="hy-AM"/>
              </w:rPr>
            </w:pPr>
            <w:r w:rsidRPr="00D42742">
              <w:rPr>
                <w:rFonts w:ascii="GHEA Grapalat" w:hAnsi="GHEA Grapalat" w:cs="Sylfaen"/>
                <w:bCs/>
                <w:sz w:val="24"/>
                <w:szCs w:val="24"/>
                <w:lang w:val="hy-AM"/>
              </w:rPr>
              <w:t>Նախագծում կատարվել են համապատասխան փոփոխություններ</w:t>
            </w:r>
            <w:r w:rsidR="0088133A" w:rsidRPr="00D42742">
              <w:rPr>
                <w:rFonts w:ascii="GHEA Grapalat" w:hAnsi="GHEA Grapalat" w:cs="Sylfaen"/>
                <w:bCs/>
                <w:sz w:val="24"/>
                <w:szCs w:val="24"/>
                <w:lang w:val="hy-AM"/>
              </w:rPr>
              <w:t>` նախատեսելով ՀՀ հարկային օրենսգրքի 290-րդ հոդվածով սահմանված կարգ</w:t>
            </w:r>
            <w:r w:rsidR="002607D4" w:rsidRPr="00D42742">
              <w:rPr>
                <w:rFonts w:ascii="GHEA Grapalat" w:hAnsi="GHEA Grapalat" w:cs="Sylfaen"/>
                <w:bCs/>
                <w:sz w:val="24"/>
                <w:szCs w:val="24"/>
                <w:lang w:val="hy-AM"/>
              </w:rPr>
              <w:t>ա</w:t>
            </w:r>
            <w:r w:rsidR="0088133A" w:rsidRPr="00D42742">
              <w:rPr>
                <w:rFonts w:ascii="GHEA Grapalat" w:hAnsi="GHEA Grapalat" w:cs="Sylfaen"/>
                <w:bCs/>
                <w:sz w:val="24"/>
                <w:szCs w:val="24"/>
                <w:lang w:val="hy-AM"/>
              </w:rPr>
              <w:t>վորումներին համանման կարգավորումներ</w:t>
            </w:r>
            <w:r w:rsidRPr="00D42742">
              <w:rPr>
                <w:rFonts w:ascii="GHEA Grapalat" w:hAnsi="GHEA Grapalat" w:cs="Sylfaen"/>
                <w:bCs/>
                <w:sz w:val="24"/>
                <w:szCs w:val="24"/>
                <w:lang w:val="hy-AM"/>
              </w:rPr>
              <w:t>։</w:t>
            </w:r>
          </w:p>
        </w:tc>
      </w:tr>
      <w:tr w:rsidR="00095425" w:rsidRPr="00D42742" w:rsidTr="00A0497B">
        <w:tc>
          <w:tcPr>
            <w:tcW w:w="10910" w:type="dxa"/>
            <w:gridSpan w:val="2"/>
            <w:vMerge w:val="restart"/>
            <w:shd w:val="clear" w:color="auto" w:fill="D5DCE4" w:themeFill="text2" w:themeFillTint="33"/>
          </w:tcPr>
          <w:p w:rsidR="00095425" w:rsidRPr="00D42742" w:rsidRDefault="00095425" w:rsidP="00F642F5">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t>2. ՀՀ էկոնոմիկայի նախարարություն</w:t>
            </w:r>
          </w:p>
        </w:tc>
        <w:tc>
          <w:tcPr>
            <w:tcW w:w="3390" w:type="dxa"/>
            <w:shd w:val="clear" w:color="auto" w:fill="D5DCE4" w:themeFill="text2" w:themeFillTint="33"/>
          </w:tcPr>
          <w:p w:rsidR="00095425" w:rsidRPr="00D42742" w:rsidRDefault="000E6022" w:rsidP="00F642F5">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t>26</w:t>
            </w:r>
            <w:r w:rsidR="00095425" w:rsidRPr="00D42742">
              <w:rPr>
                <w:rFonts w:ascii="GHEA Grapalat" w:hAnsi="GHEA Grapalat" w:cs="Sylfaen"/>
                <w:b/>
                <w:bCs/>
                <w:sz w:val="24"/>
                <w:szCs w:val="24"/>
                <w:lang w:val="hy-AM"/>
              </w:rPr>
              <w:t>.</w:t>
            </w:r>
            <w:r w:rsidRPr="00D42742">
              <w:rPr>
                <w:rFonts w:ascii="GHEA Grapalat" w:hAnsi="GHEA Grapalat" w:cs="Sylfaen"/>
                <w:b/>
                <w:bCs/>
                <w:sz w:val="24"/>
                <w:szCs w:val="24"/>
                <w:lang w:val="hy-AM"/>
              </w:rPr>
              <w:t>01.2023</w:t>
            </w:r>
            <w:r w:rsidR="00095425" w:rsidRPr="00D42742">
              <w:rPr>
                <w:rFonts w:ascii="GHEA Grapalat" w:hAnsi="GHEA Grapalat" w:cs="Sylfaen"/>
                <w:b/>
                <w:bCs/>
                <w:sz w:val="24"/>
                <w:szCs w:val="24"/>
                <w:lang w:val="hy-AM"/>
              </w:rPr>
              <w:t>թ.</w:t>
            </w:r>
          </w:p>
        </w:tc>
      </w:tr>
      <w:tr w:rsidR="00095425" w:rsidRPr="00D42742" w:rsidTr="00A0497B">
        <w:tc>
          <w:tcPr>
            <w:tcW w:w="10910" w:type="dxa"/>
            <w:gridSpan w:val="2"/>
            <w:vMerge/>
            <w:shd w:val="clear" w:color="auto" w:fill="D5DCE4" w:themeFill="text2" w:themeFillTint="33"/>
          </w:tcPr>
          <w:p w:rsidR="00095425" w:rsidRPr="00D42742" w:rsidRDefault="00095425" w:rsidP="00F642F5">
            <w:pPr>
              <w:spacing w:after="0" w:line="240" w:lineRule="auto"/>
              <w:ind w:firstLine="596"/>
              <w:jc w:val="center"/>
              <w:rPr>
                <w:rFonts w:ascii="GHEA Grapalat" w:hAnsi="GHEA Grapalat" w:cs="Sylfaen"/>
                <w:b/>
                <w:bCs/>
                <w:sz w:val="24"/>
                <w:szCs w:val="24"/>
                <w:lang w:val="hy-AM"/>
              </w:rPr>
            </w:pPr>
          </w:p>
        </w:tc>
        <w:tc>
          <w:tcPr>
            <w:tcW w:w="3390" w:type="dxa"/>
            <w:shd w:val="clear" w:color="auto" w:fill="D5DCE4" w:themeFill="text2" w:themeFillTint="33"/>
          </w:tcPr>
          <w:p w:rsidR="00095425" w:rsidRPr="00D42742" w:rsidRDefault="00095425" w:rsidP="00F642F5">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t>N</w:t>
            </w:r>
            <w:r w:rsidR="000E6022" w:rsidRPr="00D42742">
              <w:rPr>
                <w:rFonts w:ascii="GHEA Grapalat" w:hAnsi="GHEA Grapalat"/>
                <w:sz w:val="24"/>
                <w:szCs w:val="24"/>
              </w:rPr>
              <w:t xml:space="preserve"> </w:t>
            </w:r>
            <w:r w:rsidR="000E6022" w:rsidRPr="00D42742">
              <w:rPr>
                <w:rFonts w:ascii="GHEA Grapalat" w:hAnsi="GHEA Grapalat" w:cs="Sylfaen"/>
                <w:b/>
                <w:bCs/>
                <w:sz w:val="24"/>
                <w:szCs w:val="24"/>
                <w:lang w:val="hy-AM"/>
              </w:rPr>
              <w:t>01/1055-2023</w:t>
            </w:r>
          </w:p>
        </w:tc>
      </w:tr>
      <w:tr w:rsidR="00095425" w:rsidRPr="00D42742" w:rsidTr="003B53BD">
        <w:tc>
          <w:tcPr>
            <w:tcW w:w="8784" w:type="dxa"/>
          </w:tcPr>
          <w:p w:rsidR="00095425" w:rsidRPr="00D42742" w:rsidRDefault="000E6022" w:rsidP="00F642F5">
            <w:pPr>
              <w:suppressAutoHyphens/>
              <w:spacing w:after="0" w:line="240" w:lineRule="auto"/>
              <w:ind w:firstLine="450"/>
              <w:jc w:val="both"/>
              <w:rPr>
                <w:rFonts w:ascii="GHEA Grapalat" w:eastAsia="NSimSun" w:hAnsi="GHEA Grapalat" w:cs="Lucida Sans"/>
                <w:kern w:val="2"/>
                <w:sz w:val="24"/>
                <w:szCs w:val="24"/>
                <w:lang w:val="hy-AM" w:eastAsia="zh-CN" w:bidi="hi-IN"/>
              </w:rPr>
            </w:pPr>
            <w:r w:rsidRPr="00D42742">
              <w:rPr>
                <w:rFonts w:ascii="GHEA Grapalat" w:eastAsia="NSimSun" w:hAnsi="GHEA Grapalat" w:cs="Lucida Sans"/>
                <w:kern w:val="2"/>
                <w:sz w:val="24"/>
                <w:szCs w:val="24"/>
                <w:lang w:val="hy-AM" w:eastAsia="zh-CN" w:bidi="hi-IN"/>
              </w:rPr>
              <w:t xml:space="preserve">Հայաստանի Հանրապետության կառավարության 2022 թվականի փետրվարի 17-ի N184-Ն որոշման մեջ փոփոխություններ և լրացումներ կատարելու մասին ՀՀ կառավարության որոշման նախագծի վերաբերյալ </w:t>
            </w:r>
            <w:r w:rsidRPr="00D42742">
              <w:rPr>
                <w:rFonts w:ascii="GHEA Grapalat" w:eastAsia="NSimSun" w:hAnsi="GHEA Grapalat" w:cs="Lucida Sans"/>
                <w:bCs/>
                <w:kern w:val="2"/>
                <w:sz w:val="24"/>
                <w:szCs w:val="24"/>
                <w:lang w:val="hy-AM" w:eastAsia="zh-CN" w:bidi="hi-IN"/>
              </w:rPr>
              <w:t>դիտողություններ և առաջարկություններ չկան:</w:t>
            </w:r>
          </w:p>
        </w:tc>
        <w:tc>
          <w:tcPr>
            <w:tcW w:w="5516" w:type="dxa"/>
            <w:gridSpan w:val="2"/>
          </w:tcPr>
          <w:p w:rsidR="00095425" w:rsidRPr="00D42742" w:rsidRDefault="000E6022" w:rsidP="0070489E">
            <w:pPr>
              <w:spacing w:after="0" w:line="240" w:lineRule="auto"/>
              <w:rPr>
                <w:rFonts w:ascii="GHEA Grapalat" w:hAnsi="GHEA Grapalat" w:cs="Sylfaen"/>
                <w:b/>
                <w:bCs/>
                <w:sz w:val="24"/>
                <w:szCs w:val="24"/>
                <w:lang w:val="hy-AM"/>
              </w:rPr>
            </w:pPr>
            <w:r w:rsidRPr="00D42742">
              <w:rPr>
                <w:rFonts w:ascii="GHEA Grapalat" w:hAnsi="GHEA Grapalat" w:cs="Sylfaen"/>
                <w:b/>
                <w:bCs/>
                <w:sz w:val="24"/>
                <w:szCs w:val="24"/>
                <w:lang w:val="hy-AM"/>
              </w:rPr>
              <w:t>Ընդունվել է ի գիտություն</w:t>
            </w:r>
          </w:p>
        </w:tc>
      </w:tr>
      <w:tr w:rsidR="00095425" w:rsidRPr="00D42742" w:rsidTr="00A0497B">
        <w:tc>
          <w:tcPr>
            <w:tcW w:w="10910" w:type="dxa"/>
            <w:gridSpan w:val="2"/>
            <w:vMerge w:val="restart"/>
            <w:shd w:val="clear" w:color="auto" w:fill="D5DCE4" w:themeFill="text2" w:themeFillTint="33"/>
          </w:tcPr>
          <w:p w:rsidR="00095425" w:rsidRPr="00D42742" w:rsidRDefault="00095425" w:rsidP="00F642F5">
            <w:pPr>
              <w:spacing w:after="0" w:line="240" w:lineRule="auto"/>
              <w:ind w:firstLine="596"/>
              <w:jc w:val="center"/>
              <w:rPr>
                <w:rFonts w:ascii="GHEA Grapalat" w:hAnsi="GHEA Grapalat" w:cs="Sylfaen"/>
                <w:b/>
                <w:bCs/>
                <w:sz w:val="24"/>
                <w:szCs w:val="24"/>
                <w:lang w:val="hy-AM"/>
              </w:rPr>
            </w:pPr>
            <w:r w:rsidRPr="00D42742">
              <w:rPr>
                <w:rFonts w:ascii="GHEA Grapalat" w:hAnsi="GHEA Grapalat" w:cs="Sylfaen"/>
                <w:b/>
                <w:bCs/>
                <w:sz w:val="24"/>
                <w:szCs w:val="24"/>
                <w:lang w:val="hy-AM"/>
              </w:rPr>
              <w:t xml:space="preserve">3. ՀՀ </w:t>
            </w:r>
            <w:r w:rsidR="00CF1AFE" w:rsidRPr="00D42742">
              <w:rPr>
                <w:rFonts w:ascii="GHEA Grapalat" w:hAnsi="GHEA Grapalat" w:cs="Sylfaen"/>
                <w:b/>
                <w:bCs/>
                <w:sz w:val="24"/>
                <w:szCs w:val="24"/>
                <w:lang w:val="hy-AM"/>
              </w:rPr>
              <w:t>բարձր տեխնոլոգիական արդյունաբերության նախարարություն</w:t>
            </w:r>
          </w:p>
        </w:tc>
        <w:tc>
          <w:tcPr>
            <w:tcW w:w="3390" w:type="dxa"/>
            <w:shd w:val="clear" w:color="auto" w:fill="D5DCE4" w:themeFill="text2" w:themeFillTint="33"/>
          </w:tcPr>
          <w:p w:rsidR="00095425" w:rsidRPr="00D42742" w:rsidRDefault="00FA2FE2" w:rsidP="00F642F5">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t>25</w:t>
            </w:r>
            <w:r w:rsidR="00CF1AFE" w:rsidRPr="00D42742">
              <w:rPr>
                <w:rFonts w:ascii="GHEA Grapalat" w:hAnsi="GHEA Grapalat" w:cs="Sylfaen"/>
                <w:b/>
                <w:bCs/>
                <w:sz w:val="24"/>
                <w:szCs w:val="24"/>
                <w:lang w:val="hy-AM"/>
              </w:rPr>
              <w:t>.</w:t>
            </w:r>
            <w:r w:rsidRPr="00D42742">
              <w:rPr>
                <w:rFonts w:ascii="GHEA Grapalat" w:hAnsi="GHEA Grapalat" w:cs="Sylfaen"/>
                <w:b/>
                <w:bCs/>
                <w:sz w:val="24"/>
                <w:szCs w:val="24"/>
                <w:lang w:val="hy-AM"/>
              </w:rPr>
              <w:t>01.2023</w:t>
            </w:r>
            <w:r w:rsidR="00095425" w:rsidRPr="00D42742">
              <w:rPr>
                <w:rFonts w:ascii="GHEA Grapalat" w:hAnsi="GHEA Grapalat" w:cs="Sylfaen"/>
                <w:b/>
                <w:bCs/>
                <w:sz w:val="24"/>
                <w:szCs w:val="24"/>
                <w:lang w:val="hy-AM"/>
              </w:rPr>
              <w:t>թ.</w:t>
            </w:r>
          </w:p>
        </w:tc>
      </w:tr>
      <w:tr w:rsidR="00095425" w:rsidRPr="00D42742" w:rsidTr="00A0497B">
        <w:tc>
          <w:tcPr>
            <w:tcW w:w="10910" w:type="dxa"/>
            <w:gridSpan w:val="2"/>
            <w:vMerge/>
            <w:shd w:val="clear" w:color="auto" w:fill="D5DCE4" w:themeFill="text2" w:themeFillTint="33"/>
          </w:tcPr>
          <w:p w:rsidR="00095425" w:rsidRPr="00D42742" w:rsidRDefault="00095425" w:rsidP="00F642F5">
            <w:pPr>
              <w:spacing w:after="0" w:line="240" w:lineRule="auto"/>
              <w:ind w:firstLine="596"/>
              <w:jc w:val="center"/>
              <w:rPr>
                <w:rFonts w:ascii="GHEA Grapalat" w:hAnsi="GHEA Grapalat" w:cs="Sylfaen"/>
                <w:b/>
                <w:bCs/>
                <w:sz w:val="24"/>
                <w:szCs w:val="24"/>
                <w:lang w:val="hy-AM"/>
              </w:rPr>
            </w:pPr>
          </w:p>
        </w:tc>
        <w:tc>
          <w:tcPr>
            <w:tcW w:w="3390" w:type="dxa"/>
            <w:shd w:val="clear" w:color="auto" w:fill="D5DCE4" w:themeFill="text2" w:themeFillTint="33"/>
          </w:tcPr>
          <w:p w:rsidR="00095425" w:rsidRPr="00D42742" w:rsidRDefault="00095425" w:rsidP="00F642F5">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t>N</w:t>
            </w:r>
            <w:r w:rsidR="00FA2FE2" w:rsidRPr="00D42742">
              <w:rPr>
                <w:rFonts w:ascii="GHEA Grapalat" w:hAnsi="GHEA Grapalat" w:cs="Sylfaen"/>
                <w:b/>
                <w:bCs/>
                <w:sz w:val="24"/>
                <w:szCs w:val="24"/>
                <w:lang w:val="hy-AM"/>
              </w:rPr>
              <w:t>01/17</w:t>
            </w:r>
            <w:r w:rsidR="00FA2FE2" w:rsidRPr="00D42742">
              <w:rPr>
                <w:rFonts w:ascii="Cambria Math" w:hAnsi="Cambria Math" w:cs="Cambria Math"/>
                <w:b/>
                <w:bCs/>
                <w:sz w:val="24"/>
                <w:szCs w:val="24"/>
                <w:lang w:val="hy-AM"/>
              </w:rPr>
              <w:t>․</w:t>
            </w:r>
            <w:r w:rsidR="00FA2FE2" w:rsidRPr="00D42742">
              <w:rPr>
                <w:rFonts w:ascii="GHEA Grapalat" w:hAnsi="GHEA Grapalat" w:cs="Sylfaen"/>
                <w:b/>
                <w:bCs/>
                <w:sz w:val="24"/>
                <w:szCs w:val="24"/>
                <w:lang w:val="hy-AM"/>
              </w:rPr>
              <w:t>2/591-2023</w:t>
            </w:r>
          </w:p>
        </w:tc>
      </w:tr>
      <w:tr w:rsidR="00095425" w:rsidRPr="000A1033" w:rsidTr="003B53BD">
        <w:tc>
          <w:tcPr>
            <w:tcW w:w="8784" w:type="dxa"/>
          </w:tcPr>
          <w:p w:rsidR="00FA2FE2" w:rsidRPr="00D42742" w:rsidRDefault="00FA2FE2" w:rsidP="003D648F">
            <w:pPr>
              <w:shd w:val="clear" w:color="auto" w:fill="FFFFFF"/>
              <w:suppressAutoHyphens/>
              <w:spacing w:after="0" w:line="240" w:lineRule="auto"/>
              <w:ind w:firstLine="180"/>
              <w:jc w:val="both"/>
              <w:rPr>
                <w:rFonts w:ascii="GHEA Grapalat" w:eastAsiaTheme="minorHAnsi" w:hAnsi="GHEA Grapalat" w:cs="Sylfaen"/>
                <w:color w:val="000000"/>
                <w:sz w:val="24"/>
                <w:szCs w:val="24"/>
                <w:lang w:val="hy-AM"/>
              </w:rPr>
            </w:pPr>
            <w:r w:rsidRPr="00D42742">
              <w:rPr>
                <w:rFonts w:ascii="GHEA Grapalat" w:eastAsiaTheme="minorHAnsi" w:hAnsi="GHEA Grapalat"/>
                <w:sz w:val="24"/>
                <w:szCs w:val="24"/>
                <w:lang w:val="hy-AM"/>
              </w:rPr>
              <w:t xml:space="preserve">Հայաստանի Հանրապետության կառավարության 2022 թվականի փետրվարի 17-ի N184-Ն որոշման մեջ փոփոխություններ և լրացումներ կատարելու մասին </w:t>
            </w:r>
            <w:r w:rsidRPr="00D42742">
              <w:rPr>
                <w:rFonts w:ascii="GHEA Grapalat" w:eastAsiaTheme="minorHAnsi" w:hAnsi="GHEA Grapalat"/>
                <w:color w:val="000000"/>
                <w:sz w:val="24"/>
                <w:szCs w:val="24"/>
                <w:shd w:val="clear" w:color="auto" w:fill="FFFFFF"/>
                <w:lang w:val="hy-AM"/>
              </w:rPr>
              <w:t>ՀՀ կառավարության որոշման</w:t>
            </w:r>
            <w:r w:rsidRPr="00D42742">
              <w:rPr>
                <w:rFonts w:ascii="GHEA Grapalat" w:eastAsiaTheme="minorHAnsi" w:hAnsi="GHEA Grapalat" w:cs="Tahoma"/>
                <w:sz w:val="24"/>
                <w:szCs w:val="24"/>
                <w:lang w:val="hy-AM"/>
              </w:rPr>
              <w:t xml:space="preserve"> նախագծի (այսուհետ՝ Նախագիծ) վերաբերյալ </w:t>
            </w:r>
            <w:r w:rsidRPr="00D42742">
              <w:rPr>
                <w:rFonts w:ascii="GHEA Grapalat" w:eastAsiaTheme="minorHAnsi" w:hAnsi="GHEA Grapalat" w:cs="Sylfaen"/>
                <w:color w:val="000000"/>
                <w:sz w:val="24"/>
                <w:szCs w:val="24"/>
                <w:lang w:val="hy-AM"/>
              </w:rPr>
              <w:t>առարկություններ չկան։</w:t>
            </w:r>
          </w:p>
          <w:p w:rsidR="00FA2FE2" w:rsidRPr="00D42742" w:rsidRDefault="00FA2FE2" w:rsidP="003D648F">
            <w:pPr>
              <w:shd w:val="clear" w:color="auto" w:fill="FFFFFF"/>
              <w:suppressAutoHyphens/>
              <w:spacing w:after="0" w:line="240" w:lineRule="auto"/>
              <w:ind w:firstLine="540"/>
              <w:jc w:val="both"/>
              <w:rPr>
                <w:rFonts w:ascii="GHEA Grapalat" w:eastAsiaTheme="minorHAnsi" w:hAnsi="GHEA Grapalat"/>
                <w:sz w:val="24"/>
                <w:szCs w:val="24"/>
                <w:lang w:val="hy-AM"/>
              </w:rPr>
            </w:pPr>
            <w:r w:rsidRPr="00D42742">
              <w:rPr>
                <w:rFonts w:ascii="GHEA Grapalat" w:eastAsiaTheme="minorHAnsi" w:hAnsi="GHEA Grapalat" w:cs="Sylfaen"/>
                <w:color w:val="000000"/>
                <w:sz w:val="24"/>
                <w:szCs w:val="24"/>
                <w:lang w:val="hy-AM"/>
              </w:rPr>
              <w:lastRenderedPageBreak/>
              <w:t xml:space="preserve">Միաժամանակ առաջարկում ենք Նախագծի 1-ին կետի 5-րդ ենթակետի «զ» պարբերությամբ նախատեսված՝ </w:t>
            </w:r>
            <w:r w:rsidRPr="00D42742">
              <w:rPr>
                <w:rFonts w:ascii="GHEA Grapalat" w:eastAsiaTheme="minorHAnsi" w:hAnsi="GHEA Grapalat"/>
                <w:sz w:val="24"/>
                <w:szCs w:val="24"/>
                <w:lang w:val="hy-AM"/>
              </w:rPr>
              <w:t xml:space="preserve">ֆիզիկական անձին էլեկտրոնային ծառայություն մատուցող կամ էլեկտրոնային առևտրի շրջանակներում ֆիզիկական անձին ապրանք մատակարարող ոչ ռեզիդենտ կազմակերպությանը հարկային մարմնում հաշվառելու համար էլեկտրոնային ԱԱՀ համակարգում ներկայացվող </w:t>
            </w:r>
            <w:r w:rsidRPr="00D42742">
              <w:rPr>
                <w:rFonts w:ascii="GHEA Grapalat" w:eastAsiaTheme="minorHAnsi" w:hAnsi="GHEA Grapalat"/>
                <w:b/>
                <w:sz w:val="24"/>
                <w:szCs w:val="24"/>
                <w:lang w:val="hy-AM"/>
              </w:rPr>
              <w:t>դիմումի</w:t>
            </w:r>
            <w:r w:rsidRPr="00D42742">
              <w:rPr>
                <w:rFonts w:ascii="GHEA Grapalat" w:eastAsiaTheme="minorHAnsi" w:hAnsi="GHEA Grapalat"/>
                <w:sz w:val="24"/>
                <w:szCs w:val="24"/>
                <w:lang w:val="hy-AM"/>
              </w:rPr>
              <w:t xml:space="preserve"> </w:t>
            </w:r>
            <w:r w:rsidRPr="00D42742">
              <w:rPr>
                <w:rFonts w:ascii="GHEA Grapalat" w:eastAsiaTheme="minorHAnsi" w:hAnsi="GHEA Grapalat"/>
                <w:b/>
                <w:sz w:val="24"/>
                <w:szCs w:val="24"/>
                <w:lang w:val="hy-AM"/>
              </w:rPr>
              <w:t xml:space="preserve">կասեցման </w:t>
            </w:r>
            <w:r w:rsidRPr="00D42742">
              <w:rPr>
                <w:rFonts w:ascii="GHEA Grapalat" w:eastAsiaTheme="minorHAnsi" w:hAnsi="GHEA Grapalat"/>
                <w:sz w:val="24"/>
                <w:szCs w:val="24"/>
                <w:lang w:val="hy-AM"/>
              </w:rPr>
              <w:t xml:space="preserve">հիմքերի փոխարեն սահմանել </w:t>
            </w:r>
            <w:r w:rsidRPr="00D42742">
              <w:rPr>
                <w:rFonts w:ascii="GHEA Grapalat" w:eastAsiaTheme="minorHAnsi" w:hAnsi="GHEA Grapalat"/>
                <w:b/>
                <w:sz w:val="24"/>
                <w:szCs w:val="24"/>
                <w:lang w:val="hy-AM"/>
              </w:rPr>
              <w:t>դիմումի</w:t>
            </w:r>
            <w:r w:rsidRPr="00D42742">
              <w:rPr>
                <w:rFonts w:ascii="GHEA Grapalat" w:eastAsiaTheme="minorHAnsi" w:hAnsi="GHEA Grapalat"/>
                <w:sz w:val="24"/>
                <w:szCs w:val="24"/>
                <w:lang w:val="hy-AM"/>
              </w:rPr>
              <w:t xml:space="preserve"> </w:t>
            </w:r>
            <w:r w:rsidRPr="00D42742">
              <w:rPr>
                <w:rFonts w:ascii="GHEA Grapalat" w:eastAsiaTheme="minorHAnsi" w:hAnsi="GHEA Grapalat"/>
                <w:b/>
                <w:sz w:val="24"/>
                <w:szCs w:val="24"/>
                <w:lang w:val="hy-AM"/>
              </w:rPr>
              <w:t xml:space="preserve">մերժման </w:t>
            </w:r>
            <w:r w:rsidRPr="00D42742">
              <w:rPr>
                <w:rFonts w:ascii="GHEA Grapalat" w:eastAsiaTheme="minorHAnsi" w:hAnsi="GHEA Grapalat"/>
                <w:sz w:val="24"/>
                <w:szCs w:val="24"/>
                <w:lang w:val="hy-AM"/>
              </w:rPr>
              <w:t xml:space="preserve">հիմքեր, քանի որ կասեցումն ինքնին ենթադրում է դիմումի քննության դադարեցում՝ հետագայում դրա քննության վերսկսման պայմանով: </w:t>
            </w:r>
          </w:p>
          <w:p w:rsidR="00095425" w:rsidRPr="00D42742" w:rsidRDefault="00FA2FE2" w:rsidP="003D648F">
            <w:pPr>
              <w:shd w:val="clear" w:color="auto" w:fill="FFFFFF"/>
              <w:suppressAutoHyphens/>
              <w:spacing w:after="0" w:line="240" w:lineRule="auto"/>
              <w:ind w:firstLine="540"/>
              <w:jc w:val="both"/>
              <w:rPr>
                <w:rFonts w:ascii="GHEA Grapalat" w:eastAsiaTheme="minorHAnsi" w:hAnsi="GHEA Grapalat"/>
                <w:sz w:val="24"/>
                <w:szCs w:val="24"/>
                <w:lang w:val="hy-AM"/>
              </w:rPr>
            </w:pPr>
            <w:r w:rsidRPr="00D42742">
              <w:rPr>
                <w:rFonts w:ascii="GHEA Grapalat" w:eastAsiaTheme="minorHAnsi" w:hAnsi="GHEA Grapalat"/>
                <w:sz w:val="24"/>
                <w:szCs w:val="24"/>
                <w:lang w:val="hy-AM"/>
              </w:rPr>
              <w:t>Հաշվի առնելով վերոգրյալը՝ առաջարկում ենք Նախագծով սահմանել կա՛մ դիմումի մերժման հիմքեր, կա՛մ դիմումի կասեցման (կասեցում նախատեսելու դեպքում նաև ժամկետներ՝ ի լրումն ներկայացվող փաստաթղթերի մուտքագրման համար և այլն) և դրանց քննության արդյունքում նաև հնարավոր մերժման հիմքեր:</w:t>
            </w:r>
          </w:p>
        </w:tc>
        <w:tc>
          <w:tcPr>
            <w:tcW w:w="5516" w:type="dxa"/>
            <w:gridSpan w:val="2"/>
          </w:tcPr>
          <w:p w:rsidR="00095425" w:rsidRPr="00D42742" w:rsidRDefault="00CF1AFE" w:rsidP="003D648F">
            <w:pPr>
              <w:spacing w:after="0" w:line="240" w:lineRule="auto"/>
              <w:rPr>
                <w:rFonts w:ascii="GHEA Grapalat" w:hAnsi="GHEA Grapalat" w:cs="Sylfaen"/>
                <w:b/>
                <w:bCs/>
                <w:sz w:val="24"/>
                <w:szCs w:val="24"/>
                <w:lang w:val="hy-AM"/>
              </w:rPr>
            </w:pPr>
            <w:r w:rsidRPr="00D42742">
              <w:rPr>
                <w:rFonts w:ascii="GHEA Grapalat" w:hAnsi="GHEA Grapalat" w:cs="Sylfaen"/>
                <w:b/>
                <w:bCs/>
                <w:sz w:val="24"/>
                <w:szCs w:val="24"/>
                <w:lang w:val="hy-AM"/>
              </w:rPr>
              <w:lastRenderedPageBreak/>
              <w:t>Ընդունվել է ի գիտություն։</w:t>
            </w:r>
          </w:p>
          <w:p w:rsidR="005917A9" w:rsidRPr="00D42742" w:rsidRDefault="005917A9" w:rsidP="003D648F">
            <w:pPr>
              <w:spacing w:after="0" w:line="240" w:lineRule="auto"/>
              <w:rPr>
                <w:rFonts w:ascii="GHEA Grapalat" w:hAnsi="GHEA Grapalat" w:cs="Sylfaen"/>
                <w:b/>
                <w:bCs/>
                <w:sz w:val="24"/>
                <w:szCs w:val="24"/>
                <w:lang w:val="hy-AM"/>
              </w:rPr>
            </w:pPr>
          </w:p>
          <w:p w:rsidR="005917A9" w:rsidRPr="00D42742" w:rsidRDefault="005917A9" w:rsidP="003D648F">
            <w:pPr>
              <w:spacing w:after="0" w:line="240" w:lineRule="auto"/>
              <w:rPr>
                <w:rFonts w:ascii="GHEA Grapalat" w:hAnsi="GHEA Grapalat" w:cs="Sylfaen"/>
                <w:b/>
                <w:bCs/>
                <w:sz w:val="24"/>
                <w:szCs w:val="24"/>
                <w:lang w:val="hy-AM"/>
              </w:rPr>
            </w:pPr>
          </w:p>
          <w:p w:rsidR="005917A9" w:rsidRPr="00D42742" w:rsidRDefault="005917A9" w:rsidP="003D648F">
            <w:pPr>
              <w:spacing w:after="0" w:line="240" w:lineRule="auto"/>
              <w:rPr>
                <w:rFonts w:ascii="GHEA Grapalat" w:hAnsi="GHEA Grapalat" w:cs="Sylfaen"/>
                <w:b/>
                <w:bCs/>
                <w:sz w:val="24"/>
                <w:szCs w:val="24"/>
                <w:lang w:val="hy-AM"/>
              </w:rPr>
            </w:pPr>
          </w:p>
          <w:p w:rsidR="005917A9" w:rsidRPr="00D42742" w:rsidRDefault="005917A9" w:rsidP="003D648F">
            <w:pPr>
              <w:spacing w:after="0" w:line="240" w:lineRule="auto"/>
              <w:rPr>
                <w:rFonts w:ascii="GHEA Grapalat" w:hAnsi="GHEA Grapalat" w:cs="Sylfaen"/>
                <w:b/>
                <w:bCs/>
                <w:sz w:val="24"/>
                <w:szCs w:val="24"/>
                <w:lang w:val="hy-AM"/>
              </w:rPr>
            </w:pPr>
            <w:r w:rsidRPr="00D42742">
              <w:rPr>
                <w:rFonts w:ascii="GHEA Grapalat" w:hAnsi="GHEA Grapalat" w:cs="Sylfaen"/>
                <w:b/>
                <w:bCs/>
                <w:sz w:val="24"/>
                <w:szCs w:val="24"/>
                <w:lang w:val="hy-AM"/>
              </w:rPr>
              <w:lastRenderedPageBreak/>
              <w:t>Ընդունվել է։</w:t>
            </w:r>
          </w:p>
          <w:p w:rsidR="005917A9" w:rsidRPr="00D42742" w:rsidRDefault="00573672" w:rsidP="00D42742">
            <w:pPr>
              <w:spacing w:after="0" w:line="240" w:lineRule="auto"/>
              <w:jc w:val="both"/>
              <w:rPr>
                <w:rFonts w:ascii="GHEA Grapalat" w:hAnsi="GHEA Grapalat" w:cs="Sylfaen"/>
                <w:bCs/>
                <w:sz w:val="24"/>
                <w:szCs w:val="24"/>
                <w:lang w:val="hy-AM"/>
              </w:rPr>
            </w:pPr>
            <w:r w:rsidRPr="00D42742">
              <w:rPr>
                <w:rFonts w:ascii="GHEA Grapalat" w:hAnsi="GHEA Grapalat" w:cs="Sylfaen"/>
                <w:bCs/>
                <w:sz w:val="24"/>
                <w:szCs w:val="24"/>
                <w:lang w:val="hy-AM"/>
              </w:rPr>
              <w:t>Ինչ վերաբերում է դիմումի կասեցման փոխարեն դիմումի մերժման հիմքեր նախատեսելուն, հայտնում ենք, որ ՀՀ հարկային օրենսգրքի 290-րդ հոդվածով սահմանված են կարգավորումներ ոչ ռեզիդենտ կազմակերպությունների հարկային մարմնում հաշվառման կանգնելու մասին դիմումի ընթացքի կասեցման մասով և այդ կարգավորումներին համանման կարգավորումներ նախատեսվում են կիրառել նաև օրենսգրքի 288–րդ հոդվածի 9</w:t>
            </w:r>
            <w:r w:rsidRPr="00D42742">
              <w:rPr>
                <w:rFonts w:ascii="Cambria Math" w:hAnsi="Cambria Math" w:cs="Cambria Math"/>
                <w:bCs/>
                <w:sz w:val="24"/>
                <w:szCs w:val="24"/>
                <w:lang w:val="hy-AM"/>
              </w:rPr>
              <w:t>․</w:t>
            </w:r>
            <w:r w:rsidRPr="00D42742">
              <w:rPr>
                <w:rFonts w:ascii="GHEA Grapalat" w:hAnsi="GHEA Grapalat" w:cs="Sylfaen"/>
                <w:bCs/>
                <w:sz w:val="24"/>
                <w:szCs w:val="24"/>
                <w:lang w:val="hy-AM"/>
              </w:rPr>
              <w:t>1-րդ և 9</w:t>
            </w:r>
            <w:r w:rsidRPr="00D42742">
              <w:rPr>
                <w:rFonts w:ascii="Cambria Math" w:hAnsi="Cambria Math" w:cs="Cambria Math"/>
                <w:bCs/>
                <w:sz w:val="24"/>
                <w:szCs w:val="24"/>
                <w:lang w:val="hy-AM"/>
              </w:rPr>
              <w:t>․</w:t>
            </w:r>
            <w:r w:rsidRPr="00D42742">
              <w:rPr>
                <w:rFonts w:ascii="GHEA Grapalat" w:hAnsi="GHEA Grapalat" w:cs="Sylfaen"/>
                <w:bCs/>
                <w:sz w:val="24"/>
                <w:szCs w:val="24"/>
                <w:lang w:val="hy-AM"/>
              </w:rPr>
              <w:t>2-րդ մասերին համապատասխան</w:t>
            </w:r>
            <w:r w:rsidR="00FF258C" w:rsidRPr="00D42742">
              <w:rPr>
                <w:rFonts w:ascii="GHEA Grapalat" w:hAnsi="GHEA Grapalat" w:cs="Sylfaen"/>
                <w:bCs/>
                <w:sz w:val="24"/>
                <w:szCs w:val="24"/>
                <w:lang w:val="hy-AM"/>
              </w:rPr>
              <w:t>`</w:t>
            </w:r>
            <w:r w:rsidRPr="00D42742">
              <w:rPr>
                <w:rFonts w:ascii="GHEA Grapalat" w:hAnsi="GHEA Grapalat" w:cs="Sylfaen"/>
                <w:bCs/>
                <w:sz w:val="24"/>
                <w:szCs w:val="24"/>
                <w:lang w:val="hy-AM"/>
              </w:rPr>
              <w:t xml:space="preserve"> ՀՀ-ում մշտական հաստատություն չունեցող ոչ ռեզիդենտ կազմակերպությունների և անհատ ձեռնարկատերերի</w:t>
            </w:r>
            <w:r w:rsidR="00FF258C" w:rsidRPr="00D42742">
              <w:rPr>
                <w:rFonts w:ascii="GHEA Grapalat" w:hAnsi="GHEA Grapalat" w:cs="Sylfaen"/>
                <w:bCs/>
                <w:sz w:val="24"/>
                <w:szCs w:val="24"/>
                <w:lang w:val="hy-AM"/>
              </w:rPr>
              <w:t xml:space="preserve"> հարկային մարմնում</w:t>
            </w:r>
            <w:r w:rsidRPr="00D42742">
              <w:rPr>
                <w:rFonts w:ascii="GHEA Grapalat" w:hAnsi="GHEA Grapalat" w:cs="Sylfaen"/>
                <w:bCs/>
                <w:sz w:val="24"/>
                <w:szCs w:val="24"/>
                <w:lang w:val="hy-AM"/>
              </w:rPr>
              <w:t xml:space="preserve"> հաշվառման մասով:</w:t>
            </w:r>
            <w:r w:rsidR="00531B78" w:rsidRPr="00D42742">
              <w:rPr>
                <w:rFonts w:ascii="GHEA Grapalat" w:hAnsi="GHEA Grapalat" w:cs="Sylfaen"/>
                <w:bCs/>
                <w:sz w:val="24"/>
                <w:szCs w:val="24"/>
                <w:lang w:val="hy-AM"/>
              </w:rPr>
              <w:t xml:space="preserve"> Միաժամանակ, դիմումի կասեցման հետ կապված կատարվել են համապատասխան հստակեցումներ</w:t>
            </w:r>
            <w:r w:rsidR="000F305C" w:rsidRPr="00D42742">
              <w:rPr>
                <w:rFonts w:ascii="GHEA Grapalat" w:hAnsi="GHEA Grapalat" w:cs="Sylfaen"/>
                <w:bCs/>
                <w:sz w:val="24"/>
                <w:szCs w:val="24"/>
                <w:lang w:val="hy-AM"/>
              </w:rPr>
              <w:t>՝ հաշվի առնելով նաև ՀՀ ֆինանսների նախարարության կողմից ներկայացված առաջարկը։</w:t>
            </w:r>
          </w:p>
        </w:tc>
      </w:tr>
      <w:tr w:rsidR="000E6022" w:rsidRPr="00D42742" w:rsidTr="00C25C63">
        <w:tc>
          <w:tcPr>
            <w:tcW w:w="10910" w:type="dxa"/>
            <w:gridSpan w:val="2"/>
            <w:vMerge w:val="restart"/>
            <w:shd w:val="clear" w:color="auto" w:fill="D5DCE4" w:themeFill="text2" w:themeFillTint="33"/>
          </w:tcPr>
          <w:p w:rsidR="000E6022" w:rsidRPr="00D42742" w:rsidRDefault="00FA2FE2" w:rsidP="000E6022">
            <w:pPr>
              <w:spacing w:after="0" w:line="240" w:lineRule="auto"/>
              <w:ind w:firstLine="596"/>
              <w:jc w:val="center"/>
              <w:rPr>
                <w:rFonts w:ascii="GHEA Grapalat" w:hAnsi="GHEA Grapalat" w:cs="Sylfaen"/>
                <w:b/>
                <w:bCs/>
                <w:sz w:val="24"/>
                <w:szCs w:val="24"/>
                <w:lang w:val="hy-AM"/>
              </w:rPr>
            </w:pPr>
            <w:r w:rsidRPr="00D42742">
              <w:rPr>
                <w:rFonts w:ascii="GHEA Grapalat" w:hAnsi="GHEA Grapalat" w:cs="Sylfaen"/>
                <w:b/>
                <w:bCs/>
                <w:sz w:val="24"/>
                <w:szCs w:val="24"/>
                <w:lang w:val="hy-AM"/>
              </w:rPr>
              <w:lastRenderedPageBreak/>
              <w:t>4</w:t>
            </w:r>
            <w:r w:rsidR="000E6022" w:rsidRPr="00D42742">
              <w:rPr>
                <w:rFonts w:ascii="GHEA Grapalat" w:hAnsi="GHEA Grapalat" w:cs="Sylfaen"/>
                <w:b/>
                <w:bCs/>
                <w:sz w:val="24"/>
                <w:szCs w:val="24"/>
                <w:lang w:val="hy-AM"/>
              </w:rPr>
              <w:t>. ՀՀ կենտրոնական բանկ</w:t>
            </w:r>
          </w:p>
        </w:tc>
        <w:tc>
          <w:tcPr>
            <w:tcW w:w="3390" w:type="dxa"/>
            <w:shd w:val="clear" w:color="auto" w:fill="D5DCE4" w:themeFill="text2" w:themeFillTint="33"/>
          </w:tcPr>
          <w:p w:rsidR="000E6022" w:rsidRPr="00D42742" w:rsidRDefault="000E6022" w:rsidP="00C25C63">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t>30.01.2023թ.</w:t>
            </w:r>
          </w:p>
        </w:tc>
      </w:tr>
      <w:tr w:rsidR="000E6022" w:rsidRPr="00D42742" w:rsidTr="00C25C63">
        <w:tc>
          <w:tcPr>
            <w:tcW w:w="10910" w:type="dxa"/>
            <w:gridSpan w:val="2"/>
            <w:vMerge/>
            <w:shd w:val="clear" w:color="auto" w:fill="D5DCE4" w:themeFill="text2" w:themeFillTint="33"/>
          </w:tcPr>
          <w:p w:rsidR="000E6022" w:rsidRPr="00D42742" w:rsidRDefault="000E6022" w:rsidP="00C25C63">
            <w:pPr>
              <w:spacing w:after="0" w:line="240" w:lineRule="auto"/>
              <w:ind w:firstLine="596"/>
              <w:jc w:val="center"/>
              <w:rPr>
                <w:rFonts w:ascii="GHEA Grapalat" w:hAnsi="GHEA Grapalat" w:cs="Sylfaen"/>
                <w:b/>
                <w:bCs/>
                <w:sz w:val="24"/>
                <w:szCs w:val="24"/>
                <w:lang w:val="hy-AM"/>
              </w:rPr>
            </w:pPr>
          </w:p>
        </w:tc>
        <w:tc>
          <w:tcPr>
            <w:tcW w:w="3390" w:type="dxa"/>
            <w:shd w:val="clear" w:color="auto" w:fill="D5DCE4" w:themeFill="text2" w:themeFillTint="33"/>
          </w:tcPr>
          <w:p w:rsidR="000E6022" w:rsidRPr="00D42742" w:rsidRDefault="000E6022" w:rsidP="00C25C63">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t>N</w:t>
            </w:r>
            <w:r w:rsidRPr="00D42742">
              <w:rPr>
                <w:rFonts w:ascii="GHEA Grapalat" w:hAnsi="GHEA Grapalat" w:cs="Sylfaen"/>
                <w:b/>
                <w:bCs/>
                <w:sz w:val="24"/>
                <w:szCs w:val="24"/>
              </w:rPr>
              <w:t>15.1-07/77-23</w:t>
            </w:r>
          </w:p>
        </w:tc>
      </w:tr>
      <w:tr w:rsidR="000E6022" w:rsidRPr="00D42742" w:rsidTr="00C25C63">
        <w:tc>
          <w:tcPr>
            <w:tcW w:w="8784" w:type="dxa"/>
          </w:tcPr>
          <w:p w:rsidR="000E6022" w:rsidRPr="00D42742" w:rsidRDefault="00FA2FE2" w:rsidP="003D648F">
            <w:pPr>
              <w:spacing w:after="0" w:line="240" w:lineRule="auto"/>
              <w:ind w:firstLine="720"/>
              <w:jc w:val="both"/>
              <w:rPr>
                <w:rFonts w:ascii="GHEA Grapalat" w:eastAsia="Times New Roman" w:hAnsi="GHEA Grapalat" w:cs="Sylfaen"/>
                <w:color w:val="000000"/>
                <w:sz w:val="24"/>
                <w:szCs w:val="24"/>
                <w:lang w:val="hy-AM" w:eastAsia="ru-RU"/>
              </w:rPr>
            </w:pPr>
            <w:r w:rsidRPr="00D42742">
              <w:rPr>
                <w:rFonts w:ascii="GHEA Grapalat" w:hAnsi="GHEA Grapalat" w:cs="Sylfaen"/>
                <w:color w:val="000000"/>
                <w:sz w:val="24"/>
                <w:szCs w:val="24"/>
                <w:lang w:val="hy-AM"/>
              </w:rPr>
              <w:t>Հայաստանի Հանրապետության կառավարության 2022 թվականի փետրվարի 17-ի N184-Ն որոշման մեջ փոփոխություններ և լրացումներ կատարելու մասին ՀՀ կառավարության որոշման նախագծի վերաբերյալ դիտողություններ և առաջարկություններ չկան։</w:t>
            </w:r>
          </w:p>
        </w:tc>
        <w:tc>
          <w:tcPr>
            <w:tcW w:w="5516" w:type="dxa"/>
            <w:gridSpan w:val="2"/>
          </w:tcPr>
          <w:p w:rsidR="000E6022" w:rsidRPr="00D42742" w:rsidRDefault="000E6022" w:rsidP="00C25C63">
            <w:pPr>
              <w:spacing w:after="0" w:line="240" w:lineRule="auto"/>
              <w:rPr>
                <w:rFonts w:ascii="GHEA Grapalat" w:hAnsi="GHEA Grapalat" w:cs="Sylfaen"/>
                <w:b/>
                <w:bCs/>
                <w:sz w:val="24"/>
                <w:szCs w:val="24"/>
                <w:lang w:val="hy-AM"/>
              </w:rPr>
            </w:pPr>
            <w:r w:rsidRPr="00D42742">
              <w:rPr>
                <w:rFonts w:ascii="GHEA Grapalat" w:hAnsi="GHEA Grapalat" w:cs="Sylfaen"/>
                <w:b/>
                <w:bCs/>
                <w:sz w:val="24"/>
                <w:szCs w:val="24"/>
                <w:lang w:val="hy-AM"/>
              </w:rPr>
              <w:t>Ընդունվել է ի գիտություն։</w:t>
            </w:r>
          </w:p>
        </w:tc>
      </w:tr>
      <w:tr w:rsidR="00C10841" w:rsidRPr="00D42742" w:rsidTr="00380C96">
        <w:tc>
          <w:tcPr>
            <w:tcW w:w="10910" w:type="dxa"/>
            <w:gridSpan w:val="2"/>
            <w:vMerge w:val="restart"/>
            <w:shd w:val="clear" w:color="auto" w:fill="D5DCE4" w:themeFill="text2" w:themeFillTint="33"/>
          </w:tcPr>
          <w:p w:rsidR="00C10841" w:rsidRPr="00D42742" w:rsidRDefault="00C10841" w:rsidP="00380C96">
            <w:pPr>
              <w:spacing w:after="0" w:line="240" w:lineRule="auto"/>
              <w:ind w:firstLine="596"/>
              <w:jc w:val="center"/>
              <w:rPr>
                <w:rFonts w:ascii="GHEA Grapalat" w:hAnsi="GHEA Grapalat" w:cs="Sylfaen"/>
                <w:b/>
                <w:bCs/>
                <w:sz w:val="24"/>
                <w:szCs w:val="24"/>
                <w:lang w:val="hy-AM"/>
              </w:rPr>
            </w:pPr>
            <w:r w:rsidRPr="00D42742">
              <w:rPr>
                <w:rFonts w:ascii="GHEA Grapalat" w:hAnsi="GHEA Grapalat" w:cs="Sylfaen"/>
                <w:b/>
                <w:bCs/>
                <w:sz w:val="24"/>
                <w:szCs w:val="24"/>
                <w:lang w:val="hy-AM"/>
              </w:rPr>
              <w:t>5. ՀՀ արդարադատության նախարարություն</w:t>
            </w:r>
          </w:p>
        </w:tc>
        <w:tc>
          <w:tcPr>
            <w:tcW w:w="3390" w:type="dxa"/>
            <w:shd w:val="clear" w:color="auto" w:fill="D5DCE4" w:themeFill="text2" w:themeFillTint="33"/>
          </w:tcPr>
          <w:p w:rsidR="00C10841" w:rsidRPr="00D42742" w:rsidRDefault="00C10841" w:rsidP="00380C96">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t>23.02.2023թ.</w:t>
            </w:r>
          </w:p>
        </w:tc>
      </w:tr>
      <w:tr w:rsidR="00C10841" w:rsidRPr="00D42742" w:rsidTr="00380C96">
        <w:tc>
          <w:tcPr>
            <w:tcW w:w="10910" w:type="dxa"/>
            <w:gridSpan w:val="2"/>
            <w:vMerge/>
            <w:shd w:val="clear" w:color="auto" w:fill="D5DCE4" w:themeFill="text2" w:themeFillTint="33"/>
          </w:tcPr>
          <w:p w:rsidR="00C10841" w:rsidRPr="00D42742" w:rsidRDefault="00C10841" w:rsidP="00380C96">
            <w:pPr>
              <w:spacing w:after="0" w:line="240" w:lineRule="auto"/>
              <w:ind w:firstLine="596"/>
              <w:jc w:val="center"/>
              <w:rPr>
                <w:rFonts w:ascii="GHEA Grapalat" w:hAnsi="GHEA Grapalat" w:cs="Sylfaen"/>
                <w:b/>
                <w:bCs/>
                <w:sz w:val="24"/>
                <w:szCs w:val="24"/>
                <w:lang w:val="hy-AM"/>
              </w:rPr>
            </w:pPr>
          </w:p>
        </w:tc>
        <w:tc>
          <w:tcPr>
            <w:tcW w:w="3390" w:type="dxa"/>
            <w:shd w:val="clear" w:color="auto" w:fill="D5DCE4" w:themeFill="text2" w:themeFillTint="33"/>
          </w:tcPr>
          <w:p w:rsidR="00C10841" w:rsidRPr="00D42742" w:rsidRDefault="00C10841" w:rsidP="00380C96">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t>N/27.3/9249-2023</w:t>
            </w:r>
          </w:p>
        </w:tc>
      </w:tr>
      <w:tr w:rsidR="00C10841" w:rsidRPr="000A1033" w:rsidTr="00380C96">
        <w:tc>
          <w:tcPr>
            <w:tcW w:w="8784" w:type="dxa"/>
          </w:tcPr>
          <w:p w:rsidR="00C10841" w:rsidRPr="00D42742" w:rsidRDefault="00C10841" w:rsidP="00856605">
            <w:pPr>
              <w:spacing w:after="0" w:line="240" w:lineRule="auto"/>
              <w:jc w:val="both"/>
              <w:rPr>
                <w:rFonts w:ascii="GHEA Grapalat" w:hAnsi="GHEA Grapalat" w:cs="Sylfaen"/>
                <w:color w:val="000000"/>
                <w:sz w:val="24"/>
                <w:szCs w:val="24"/>
                <w:lang w:val="hy-AM"/>
              </w:rPr>
            </w:pPr>
            <w:r w:rsidRPr="00D42742">
              <w:rPr>
                <w:rFonts w:ascii="GHEA Grapalat" w:hAnsi="GHEA Grapalat" w:cs="Sylfaen"/>
                <w:color w:val="000000"/>
                <w:sz w:val="24"/>
                <w:szCs w:val="24"/>
                <w:lang w:val="hy-AM"/>
              </w:rPr>
              <w:t>1</w:t>
            </w:r>
            <w:r w:rsidRPr="00D42742">
              <w:rPr>
                <w:rFonts w:ascii="Cambria Math" w:hAnsi="Cambria Math" w:cs="Cambria Math"/>
                <w:color w:val="000000"/>
                <w:sz w:val="24"/>
                <w:szCs w:val="24"/>
                <w:lang w:val="hy-AM"/>
              </w:rPr>
              <w:t>․</w:t>
            </w:r>
            <w:r w:rsidRPr="00D42742">
              <w:rPr>
                <w:rFonts w:ascii="GHEA Grapalat" w:hAnsi="GHEA Grapalat" w:cs="Sylfaen"/>
                <w:color w:val="000000"/>
                <w:sz w:val="24"/>
                <w:szCs w:val="24"/>
                <w:lang w:val="hy-AM"/>
              </w:rPr>
              <w:t xml:space="preserve"> «Հայաստանի Հանրապետության կառավարության 2022 թվականի փետրվարի 17-ի N 184-Ն որոշման մեջ փոփոխություններ և լրացումներ կատարելու մասին» Հայաստանի Հանրապետության կառավարության որոշման նախագծի (այսուհետ՝ Նախագիծ) 1-ին կետն ունի խմբագրման </w:t>
            </w:r>
            <w:r w:rsidRPr="00D42742">
              <w:rPr>
                <w:rFonts w:ascii="GHEA Grapalat" w:hAnsi="GHEA Grapalat" w:cs="Sylfaen"/>
                <w:color w:val="000000"/>
                <w:sz w:val="24"/>
                <w:szCs w:val="24"/>
                <w:lang w:val="hy-AM"/>
              </w:rPr>
              <w:lastRenderedPageBreak/>
              <w:t xml:space="preserve">կարիք՝ նկատի ունենալով, որ  «Հայաստանի Հանրապետության կառավարության 2022 թվականի փետրվարի 17-ի N 184-Ն որոշման (այսուհետ՝ Որոշում) վերնագիրը սխալ է նշված, մասնավորապես՝ Որոշման վերնագիրն է՝ </w:t>
            </w:r>
            <w:r w:rsidRPr="00D42742">
              <w:rPr>
                <w:rFonts w:ascii="GHEA Grapalat" w:hAnsi="GHEA Grapalat" w:cs="Sylfaen"/>
                <w:bCs/>
                <w:color w:val="000000"/>
                <w:sz w:val="24"/>
                <w:szCs w:val="24"/>
                <w:lang w:val="hy-AM"/>
              </w:rPr>
              <w:t>Հայաստանի Հանրապետությունում մշտական հաստատություն չունեցող ոչ ռեզիդենտ կազմակերպության կողմից Հայաստանի Հանրապետության անհատ ձեռնարկատեր կամ նոտար չհանդիսացող ֆիզիկական անձին էլեկտրոնային ծառայության մատուցման դեպքում ոչ ռեզիդենտ կազմակերպության հարկային մարմնում հաշվառման կարգը սահմանելու մասին:</w:t>
            </w:r>
          </w:p>
        </w:tc>
        <w:tc>
          <w:tcPr>
            <w:tcW w:w="5516" w:type="dxa"/>
            <w:gridSpan w:val="2"/>
          </w:tcPr>
          <w:p w:rsidR="00C10841" w:rsidRPr="00D42742" w:rsidRDefault="00C10841" w:rsidP="003D648F">
            <w:pPr>
              <w:spacing w:after="0" w:line="240" w:lineRule="auto"/>
              <w:jc w:val="both"/>
              <w:rPr>
                <w:rFonts w:ascii="GHEA Grapalat" w:hAnsi="GHEA Grapalat" w:cs="Sylfaen"/>
                <w:b/>
                <w:bCs/>
                <w:sz w:val="24"/>
                <w:szCs w:val="24"/>
                <w:lang w:val="hy-AM"/>
              </w:rPr>
            </w:pPr>
            <w:r w:rsidRPr="00D42742">
              <w:rPr>
                <w:rFonts w:ascii="GHEA Grapalat" w:hAnsi="GHEA Grapalat" w:cs="Sylfaen"/>
                <w:b/>
                <w:bCs/>
                <w:sz w:val="24"/>
                <w:szCs w:val="24"/>
                <w:lang w:val="hy-AM"/>
              </w:rPr>
              <w:lastRenderedPageBreak/>
              <w:t xml:space="preserve">Ընդունվել է։ </w:t>
            </w:r>
          </w:p>
          <w:p w:rsidR="00C10841" w:rsidRPr="00D42742" w:rsidRDefault="00C10841" w:rsidP="00D42742">
            <w:pPr>
              <w:spacing w:after="0" w:line="240" w:lineRule="auto"/>
              <w:jc w:val="both"/>
              <w:rPr>
                <w:rFonts w:ascii="GHEA Grapalat" w:hAnsi="GHEA Grapalat" w:cs="Sylfaen"/>
                <w:b/>
                <w:bCs/>
                <w:sz w:val="24"/>
                <w:szCs w:val="24"/>
                <w:lang w:val="hy-AM"/>
              </w:rPr>
            </w:pPr>
            <w:r w:rsidRPr="00D42742">
              <w:rPr>
                <w:rFonts w:ascii="GHEA Grapalat" w:hAnsi="GHEA Grapalat" w:cs="Sylfaen"/>
                <w:bCs/>
                <w:sz w:val="24"/>
                <w:szCs w:val="24"/>
                <w:lang w:val="hy-AM"/>
              </w:rPr>
              <w:t xml:space="preserve">Որոշման նախագծի 1-ին կետը համապատասխանեցվել է Հայաստանի Հանրապետության կառավարության 2022 </w:t>
            </w:r>
            <w:r w:rsidRPr="00D42742">
              <w:rPr>
                <w:rFonts w:ascii="GHEA Grapalat" w:hAnsi="GHEA Grapalat" w:cs="Sylfaen"/>
                <w:bCs/>
                <w:sz w:val="24"/>
                <w:szCs w:val="24"/>
                <w:lang w:val="hy-AM"/>
              </w:rPr>
              <w:lastRenderedPageBreak/>
              <w:t>թվականի փետրվարի 17-ի N 184-Ն որոշման վերնագրին։</w:t>
            </w:r>
          </w:p>
        </w:tc>
      </w:tr>
      <w:tr w:rsidR="00C10841" w:rsidRPr="000A1033" w:rsidTr="00380C96">
        <w:tc>
          <w:tcPr>
            <w:tcW w:w="8784" w:type="dxa"/>
          </w:tcPr>
          <w:p w:rsidR="00C10841" w:rsidRPr="00D42742" w:rsidRDefault="00C10841" w:rsidP="00856605">
            <w:pPr>
              <w:spacing w:after="0" w:line="240" w:lineRule="auto"/>
              <w:jc w:val="both"/>
              <w:rPr>
                <w:rFonts w:ascii="GHEA Grapalat" w:hAnsi="GHEA Grapalat" w:cs="Sylfaen"/>
                <w:color w:val="000000"/>
                <w:sz w:val="24"/>
                <w:szCs w:val="24"/>
                <w:lang w:val="hy-AM"/>
              </w:rPr>
            </w:pPr>
            <w:r w:rsidRPr="00D42742">
              <w:rPr>
                <w:rFonts w:ascii="GHEA Grapalat" w:hAnsi="GHEA Grapalat" w:cs="Sylfaen"/>
                <w:color w:val="000000"/>
                <w:sz w:val="24"/>
                <w:szCs w:val="24"/>
                <w:lang w:val="hy-AM"/>
              </w:rPr>
              <w:lastRenderedPageBreak/>
              <w:t>2</w:t>
            </w:r>
            <w:r w:rsidRPr="00D42742">
              <w:rPr>
                <w:rFonts w:ascii="Cambria Math" w:hAnsi="Cambria Math" w:cs="Cambria Math"/>
                <w:color w:val="000000"/>
                <w:sz w:val="24"/>
                <w:szCs w:val="24"/>
                <w:lang w:val="hy-AM"/>
              </w:rPr>
              <w:t>․</w:t>
            </w:r>
            <w:r w:rsidRPr="00D42742">
              <w:rPr>
                <w:rFonts w:ascii="GHEA Grapalat" w:hAnsi="GHEA Grapalat" w:cs="Sylfaen"/>
                <w:color w:val="000000"/>
                <w:sz w:val="24"/>
                <w:szCs w:val="24"/>
                <w:lang w:val="hy-AM"/>
              </w:rPr>
              <w:t xml:space="preserve"> Նախագծի 1-ին կետի 1-ին ենթակետում «ԿԱԶՄԱԿԵՐՊՈՒԹՅԱՆ ԿՈՂՄԻՑ» բառերից հետո անհրաժեշտ է լրացնել «ՀԱՅԱՍՏԱՆԻ ՀԱՆՐԱՊԵՏՈՒԹՅԱՆ» բառերը, իսկ «ԻՆՉՊԵՍ ՆԱԵՎ ՀԱՅԱՍՏԱՆԻ ՀԱՆՐԱՊԵՏՈՒԹՅՈՒՆՈՒՄ ՄՇՏԱԿԱՆ ՀԱՍՏԱՏՈՒԹՅՈՒՆ ՉՈՒՆԵՑՈՂ» բառերից հետո՝ «ԵՏՄ ԱՆԴԱՄ ԱՅԼ ՊԵՏՈՒԹՅԱՆ» բառերը՝ նկատի ունենալով Նախագծի 1-ին կետի 2-րդ ենթակետով լրացվող լիազորող նորմերը: Նշված դիտողությամբ պայմանավորված՝ անհրաժեշտ է Նախագծի 1-ին կետի 3-րդ ենթակետով, 4-րդ ենթակետի ա. պարբերությամբ, 1-ին կետի 5-րդ ենթակետով նախատեսված փոփոխությունները և լրացումները համապատասխանեցնել Նախագծի 1-ին կետի 1-ին ենթակետով նոր խմբագրությամբ շարադրվող վերնագրին:</w:t>
            </w:r>
          </w:p>
        </w:tc>
        <w:tc>
          <w:tcPr>
            <w:tcW w:w="5516" w:type="dxa"/>
            <w:gridSpan w:val="2"/>
          </w:tcPr>
          <w:p w:rsidR="00C10841" w:rsidRPr="00D42742" w:rsidRDefault="00C10841" w:rsidP="003D648F">
            <w:pPr>
              <w:spacing w:after="0" w:line="240" w:lineRule="auto"/>
              <w:rPr>
                <w:rFonts w:ascii="GHEA Grapalat" w:hAnsi="GHEA Grapalat" w:cs="Sylfaen"/>
                <w:b/>
                <w:bCs/>
                <w:sz w:val="24"/>
                <w:szCs w:val="24"/>
                <w:lang w:val="hy-AM"/>
              </w:rPr>
            </w:pPr>
            <w:r w:rsidRPr="00D42742">
              <w:rPr>
                <w:rFonts w:ascii="GHEA Grapalat" w:hAnsi="GHEA Grapalat" w:cs="Sylfaen"/>
                <w:b/>
                <w:bCs/>
                <w:sz w:val="24"/>
                <w:szCs w:val="24"/>
                <w:lang w:val="hy-AM"/>
              </w:rPr>
              <w:t>Ընդունվել է։</w:t>
            </w:r>
          </w:p>
          <w:p w:rsidR="00C10841" w:rsidRPr="00580C5A" w:rsidRDefault="00580C5A" w:rsidP="00580C5A">
            <w:pPr>
              <w:spacing w:after="0" w:line="240" w:lineRule="auto"/>
              <w:jc w:val="both"/>
              <w:rPr>
                <w:rFonts w:ascii="GHEA Grapalat" w:hAnsi="GHEA Grapalat" w:cs="Sylfaen"/>
                <w:bCs/>
                <w:sz w:val="24"/>
                <w:szCs w:val="24"/>
                <w:lang w:val="hy-AM"/>
              </w:rPr>
            </w:pPr>
            <w:r w:rsidRPr="00580C5A">
              <w:rPr>
                <w:rFonts w:ascii="GHEA Grapalat" w:hAnsi="GHEA Grapalat" w:cs="Sylfaen"/>
                <w:bCs/>
                <w:sz w:val="24"/>
                <w:szCs w:val="24"/>
                <w:lang w:val="hy-AM"/>
              </w:rPr>
              <w:t>Նախագծի 1-ին կետի 1-ին ենթակետում կատարվել են համապատասխան փոփոխություններ, ինչպես նաև հստակեցվել են նախագծի 1-ին կետի 3-րդ</w:t>
            </w:r>
            <w:r>
              <w:rPr>
                <w:rFonts w:ascii="GHEA Grapalat" w:hAnsi="GHEA Grapalat" w:cs="Sylfaen"/>
                <w:bCs/>
                <w:sz w:val="24"/>
                <w:szCs w:val="24"/>
                <w:lang w:val="hy-AM"/>
              </w:rPr>
              <w:t xml:space="preserve">, </w:t>
            </w:r>
            <w:r w:rsidRPr="00580C5A">
              <w:rPr>
                <w:rFonts w:ascii="GHEA Grapalat" w:hAnsi="GHEA Grapalat" w:cs="Sylfaen"/>
                <w:bCs/>
                <w:sz w:val="24"/>
                <w:szCs w:val="24"/>
                <w:lang w:val="hy-AM"/>
              </w:rPr>
              <w:t xml:space="preserve">4-րդ </w:t>
            </w:r>
            <w:r>
              <w:rPr>
                <w:rFonts w:ascii="GHEA Grapalat" w:hAnsi="GHEA Grapalat" w:cs="Sylfaen"/>
                <w:bCs/>
                <w:sz w:val="24"/>
                <w:szCs w:val="24"/>
                <w:lang w:val="hy-AM"/>
              </w:rPr>
              <w:t xml:space="preserve">և 5-րդ </w:t>
            </w:r>
            <w:r w:rsidRPr="00580C5A">
              <w:rPr>
                <w:rFonts w:ascii="GHEA Grapalat" w:hAnsi="GHEA Grapalat" w:cs="Sylfaen"/>
                <w:bCs/>
                <w:sz w:val="24"/>
                <w:szCs w:val="24"/>
                <w:lang w:val="hy-AM"/>
              </w:rPr>
              <w:t>ենթակետերով նախատեսվող կարգավորումները:</w:t>
            </w:r>
          </w:p>
        </w:tc>
      </w:tr>
    </w:tbl>
    <w:p w:rsidR="00FA34B5" w:rsidRDefault="00FA34B5" w:rsidP="00C10841">
      <w:pPr>
        <w:spacing w:after="0" w:line="240" w:lineRule="auto"/>
        <w:rPr>
          <w:rFonts w:ascii="GHEA Grapalat" w:hAnsi="GHEA Grapalat" w:cs="Sylfaen"/>
          <w:b/>
          <w:bCs/>
          <w:lang w:val="hy-AM"/>
        </w:rPr>
      </w:pPr>
    </w:p>
    <w:sectPr w:rsidR="00FA34B5"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2" w15:restartNumberingAfterBreak="0">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4" w15:restartNumberingAfterBreak="0">
    <w:nsid w:val="20132BCC"/>
    <w:multiLevelType w:val="hybridMultilevel"/>
    <w:tmpl w:val="F9FE09FC"/>
    <w:lvl w:ilvl="0" w:tplc="0409000F">
      <w:start w:val="1"/>
      <w:numFmt w:val="decimal"/>
      <w:lvlText w:val="%1."/>
      <w:lvlJc w:val="left"/>
      <w:pPr>
        <w:ind w:left="360"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5" w15:restartNumberingAfterBreak="0">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6" w15:restartNumberingAfterBreak="0">
    <w:nsid w:val="2929349F"/>
    <w:multiLevelType w:val="hybridMultilevel"/>
    <w:tmpl w:val="6D8859EA"/>
    <w:lvl w:ilvl="0" w:tplc="D73A4F7C">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2FF343CE"/>
    <w:multiLevelType w:val="hybridMultilevel"/>
    <w:tmpl w:val="01E28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8433D6"/>
    <w:multiLevelType w:val="hybridMultilevel"/>
    <w:tmpl w:val="A8928396"/>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43D335C0"/>
    <w:multiLevelType w:val="hybridMultilevel"/>
    <w:tmpl w:val="6D8859EA"/>
    <w:lvl w:ilvl="0" w:tplc="D73A4F7C">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57D66430"/>
    <w:multiLevelType w:val="hybridMultilevel"/>
    <w:tmpl w:val="42A880B4"/>
    <w:lvl w:ilvl="0" w:tplc="1D384E9E">
      <w:start w:val="1"/>
      <w:numFmt w:val="decimal"/>
      <w:lvlText w:val="%1."/>
      <w:lvlJc w:val="left"/>
      <w:pPr>
        <w:ind w:left="90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3" w15:restartNumberingAfterBreak="0">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4" w15:restartNumberingAfterBreak="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5" w15:restartNumberingAfterBreak="0">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6" w15:restartNumberingAfterBreak="0">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10"/>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6"/>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9"/>
  </w:num>
  <w:num w:numId="17">
    <w:abstractNumId w:val="7"/>
  </w:num>
  <w:num w:numId="18">
    <w:abstractNumId w:val="8"/>
  </w:num>
  <w:num w:numId="19">
    <w:abstractNumId w:val="4"/>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ctiveWritingStyle w:appName="MSWord" w:lang="ru-RU" w:vendorID="64" w:dllVersion="131078" w:nlCheck="1" w:checkStyle="0"/>
  <w:activeWritingStyle w:appName="MSWord" w:lang="en-US"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32EA"/>
    <w:rsid w:val="00004151"/>
    <w:rsid w:val="00006E49"/>
    <w:rsid w:val="00011475"/>
    <w:rsid w:val="00011870"/>
    <w:rsid w:val="000326D3"/>
    <w:rsid w:val="0003340C"/>
    <w:rsid w:val="00033E42"/>
    <w:rsid w:val="0003523D"/>
    <w:rsid w:val="0004359E"/>
    <w:rsid w:val="00064715"/>
    <w:rsid w:val="0006549D"/>
    <w:rsid w:val="00066B04"/>
    <w:rsid w:val="000729B0"/>
    <w:rsid w:val="0007701D"/>
    <w:rsid w:val="00083436"/>
    <w:rsid w:val="00095425"/>
    <w:rsid w:val="000955A2"/>
    <w:rsid w:val="000A1033"/>
    <w:rsid w:val="000A7052"/>
    <w:rsid w:val="000B261D"/>
    <w:rsid w:val="000C2D75"/>
    <w:rsid w:val="000C4444"/>
    <w:rsid w:val="000C7945"/>
    <w:rsid w:val="000D31DE"/>
    <w:rsid w:val="000E6022"/>
    <w:rsid w:val="000F0D59"/>
    <w:rsid w:val="000F305C"/>
    <w:rsid w:val="000F4579"/>
    <w:rsid w:val="000F56F4"/>
    <w:rsid w:val="00103D1E"/>
    <w:rsid w:val="00104044"/>
    <w:rsid w:val="001044B5"/>
    <w:rsid w:val="00115AFF"/>
    <w:rsid w:val="00125BA1"/>
    <w:rsid w:val="0012666D"/>
    <w:rsid w:val="00127856"/>
    <w:rsid w:val="0013464E"/>
    <w:rsid w:val="00137EF1"/>
    <w:rsid w:val="00146C20"/>
    <w:rsid w:val="001508B1"/>
    <w:rsid w:val="001525AF"/>
    <w:rsid w:val="001605DD"/>
    <w:rsid w:val="00160665"/>
    <w:rsid w:val="001634B4"/>
    <w:rsid w:val="00180364"/>
    <w:rsid w:val="0019556F"/>
    <w:rsid w:val="001962A8"/>
    <w:rsid w:val="00196F88"/>
    <w:rsid w:val="001A1AD9"/>
    <w:rsid w:val="001A4A8B"/>
    <w:rsid w:val="001A5BC2"/>
    <w:rsid w:val="001B1301"/>
    <w:rsid w:val="001B4E3A"/>
    <w:rsid w:val="001B7A36"/>
    <w:rsid w:val="001C1BA4"/>
    <w:rsid w:val="001C5E1F"/>
    <w:rsid w:val="001F0447"/>
    <w:rsid w:val="001F37B3"/>
    <w:rsid w:val="001F7487"/>
    <w:rsid w:val="00210970"/>
    <w:rsid w:val="0021473D"/>
    <w:rsid w:val="00223F4B"/>
    <w:rsid w:val="00225895"/>
    <w:rsid w:val="00230E6E"/>
    <w:rsid w:val="00235028"/>
    <w:rsid w:val="00250A72"/>
    <w:rsid w:val="0025466D"/>
    <w:rsid w:val="00257B3C"/>
    <w:rsid w:val="002607D4"/>
    <w:rsid w:val="0026542C"/>
    <w:rsid w:val="002821CA"/>
    <w:rsid w:val="002855E0"/>
    <w:rsid w:val="002956FF"/>
    <w:rsid w:val="002B207A"/>
    <w:rsid w:val="002B3180"/>
    <w:rsid w:val="002C3504"/>
    <w:rsid w:val="002C68C0"/>
    <w:rsid w:val="002D3B9A"/>
    <w:rsid w:val="002E7918"/>
    <w:rsid w:val="002F4605"/>
    <w:rsid w:val="002F580C"/>
    <w:rsid w:val="003005FF"/>
    <w:rsid w:val="003046BE"/>
    <w:rsid w:val="00315946"/>
    <w:rsid w:val="00323EC9"/>
    <w:rsid w:val="00324328"/>
    <w:rsid w:val="00331948"/>
    <w:rsid w:val="00332F01"/>
    <w:rsid w:val="0033754A"/>
    <w:rsid w:val="0034056C"/>
    <w:rsid w:val="003410B1"/>
    <w:rsid w:val="0034170C"/>
    <w:rsid w:val="003540CF"/>
    <w:rsid w:val="00357684"/>
    <w:rsid w:val="00363A5D"/>
    <w:rsid w:val="00366223"/>
    <w:rsid w:val="00366DED"/>
    <w:rsid w:val="00392644"/>
    <w:rsid w:val="0039413D"/>
    <w:rsid w:val="0039598C"/>
    <w:rsid w:val="003A0E9C"/>
    <w:rsid w:val="003B53BD"/>
    <w:rsid w:val="003C112E"/>
    <w:rsid w:val="003C4CEF"/>
    <w:rsid w:val="003D0DEF"/>
    <w:rsid w:val="003D46D5"/>
    <w:rsid w:val="003D4995"/>
    <w:rsid w:val="003D648F"/>
    <w:rsid w:val="003E31AF"/>
    <w:rsid w:val="003E3C44"/>
    <w:rsid w:val="003E4264"/>
    <w:rsid w:val="004077FC"/>
    <w:rsid w:val="00411028"/>
    <w:rsid w:val="00420881"/>
    <w:rsid w:val="00422A5B"/>
    <w:rsid w:val="004501C3"/>
    <w:rsid w:val="004533EA"/>
    <w:rsid w:val="00456F23"/>
    <w:rsid w:val="00464985"/>
    <w:rsid w:val="00466CD0"/>
    <w:rsid w:val="00472E49"/>
    <w:rsid w:val="00477F1B"/>
    <w:rsid w:val="004848DC"/>
    <w:rsid w:val="00485127"/>
    <w:rsid w:val="004879D2"/>
    <w:rsid w:val="00490EE7"/>
    <w:rsid w:val="00496416"/>
    <w:rsid w:val="004A104D"/>
    <w:rsid w:val="004B0A35"/>
    <w:rsid w:val="004C62EE"/>
    <w:rsid w:val="004E069A"/>
    <w:rsid w:val="004E3362"/>
    <w:rsid w:val="004E3943"/>
    <w:rsid w:val="004E7E1A"/>
    <w:rsid w:val="004F5F31"/>
    <w:rsid w:val="004F6768"/>
    <w:rsid w:val="005003E3"/>
    <w:rsid w:val="00500748"/>
    <w:rsid w:val="00505EEB"/>
    <w:rsid w:val="00510332"/>
    <w:rsid w:val="0052456A"/>
    <w:rsid w:val="00525BCC"/>
    <w:rsid w:val="00527455"/>
    <w:rsid w:val="005279A6"/>
    <w:rsid w:val="00531B78"/>
    <w:rsid w:val="00533AB7"/>
    <w:rsid w:val="00533FF5"/>
    <w:rsid w:val="005360C8"/>
    <w:rsid w:val="00536ECF"/>
    <w:rsid w:val="005374C1"/>
    <w:rsid w:val="00552A4C"/>
    <w:rsid w:val="0055492D"/>
    <w:rsid w:val="00564665"/>
    <w:rsid w:val="00573238"/>
    <w:rsid w:val="00573672"/>
    <w:rsid w:val="00576768"/>
    <w:rsid w:val="00580B80"/>
    <w:rsid w:val="00580C5A"/>
    <w:rsid w:val="005917A9"/>
    <w:rsid w:val="005A0899"/>
    <w:rsid w:val="005A3152"/>
    <w:rsid w:val="005A6E75"/>
    <w:rsid w:val="005B68F6"/>
    <w:rsid w:val="005D6372"/>
    <w:rsid w:val="005E20AB"/>
    <w:rsid w:val="005E4BCF"/>
    <w:rsid w:val="005E6F6A"/>
    <w:rsid w:val="005F5A6A"/>
    <w:rsid w:val="00602985"/>
    <w:rsid w:val="00603252"/>
    <w:rsid w:val="00613316"/>
    <w:rsid w:val="00614CC0"/>
    <w:rsid w:val="00617765"/>
    <w:rsid w:val="00620ACD"/>
    <w:rsid w:val="00636765"/>
    <w:rsid w:val="00637780"/>
    <w:rsid w:val="00640D23"/>
    <w:rsid w:val="00644293"/>
    <w:rsid w:val="006467EA"/>
    <w:rsid w:val="00646820"/>
    <w:rsid w:val="00661D9A"/>
    <w:rsid w:val="00666EFB"/>
    <w:rsid w:val="00672486"/>
    <w:rsid w:val="006729F9"/>
    <w:rsid w:val="00672F90"/>
    <w:rsid w:val="00674484"/>
    <w:rsid w:val="00675A9A"/>
    <w:rsid w:val="00675D60"/>
    <w:rsid w:val="006931F0"/>
    <w:rsid w:val="00694BE2"/>
    <w:rsid w:val="006969A8"/>
    <w:rsid w:val="006973B8"/>
    <w:rsid w:val="006A0D6F"/>
    <w:rsid w:val="006A149D"/>
    <w:rsid w:val="006A5443"/>
    <w:rsid w:val="006A72BB"/>
    <w:rsid w:val="006B12F3"/>
    <w:rsid w:val="006B493B"/>
    <w:rsid w:val="006B7300"/>
    <w:rsid w:val="006B79AC"/>
    <w:rsid w:val="006C02A3"/>
    <w:rsid w:val="006C42E4"/>
    <w:rsid w:val="006C60C7"/>
    <w:rsid w:val="006D224B"/>
    <w:rsid w:val="006D2735"/>
    <w:rsid w:val="006E41B2"/>
    <w:rsid w:val="006F37A8"/>
    <w:rsid w:val="0070489E"/>
    <w:rsid w:val="007104B4"/>
    <w:rsid w:val="007327A7"/>
    <w:rsid w:val="00732A2C"/>
    <w:rsid w:val="00737786"/>
    <w:rsid w:val="00742236"/>
    <w:rsid w:val="0074443D"/>
    <w:rsid w:val="00754D6D"/>
    <w:rsid w:val="0075570B"/>
    <w:rsid w:val="0075599C"/>
    <w:rsid w:val="007607DF"/>
    <w:rsid w:val="00766C42"/>
    <w:rsid w:val="00772B5F"/>
    <w:rsid w:val="00772CFB"/>
    <w:rsid w:val="00780522"/>
    <w:rsid w:val="007B0DA1"/>
    <w:rsid w:val="007B197B"/>
    <w:rsid w:val="007B6258"/>
    <w:rsid w:val="007E7993"/>
    <w:rsid w:val="007F2896"/>
    <w:rsid w:val="007F35AD"/>
    <w:rsid w:val="007F367A"/>
    <w:rsid w:val="00803061"/>
    <w:rsid w:val="00806BDC"/>
    <w:rsid w:val="008135E0"/>
    <w:rsid w:val="00816562"/>
    <w:rsid w:val="00816BAB"/>
    <w:rsid w:val="008176B6"/>
    <w:rsid w:val="00817D9C"/>
    <w:rsid w:val="008301CD"/>
    <w:rsid w:val="0083325B"/>
    <w:rsid w:val="00837A3D"/>
    <w:rsid w:val="008465D2"/>
    <w:rsid w:val="00856605"/>
    <w:rsid w:val="00856A5C"/>
    <w:rsid w:val="00857A8D"/>
    <w:rsid w:val="008613C1"/>
    <w:rsid w:val="00862963"/>
    <w:rsid w:val="0086656C"/>
    <w:rsid w:val="00874EBC"/>
    <w:rsid w:val="00880146"/>
    <w:rsid w:val="008806C2"/>
    <w:rsid w:val="0088133A"/>
    <w:rsid w:val="00894DB5"/>
    <w:rsid w:val="008A3066"/>
    <w:rsid w:val="008C21B1"/>
    <w:rsid w:val="008C3812"/>
    <w:rsid w:val="008D14B3"/>
    <w:rsid w:val="008D198F"/>
    <w:rsid w:val="008D2DDC"/>
    <w:rsid w:val="008D4C9A"/>
    <w:rsid w:val="008E74F9"/>
    <w:rsid w:val="008F3F61"/>
    <w:rsid w:val="008F4392"/>
    <w:rsid w:val="008F5CA4"/>
    <w:rsid w:val="00901DA0"/>
    <w:rsid w:val="00920BE8"/>
    <w:rsid w:val="0092325C"/>
    <w:rsid w:val="00933153"/>
    <w:rsid w:val="009338C9"/>
    <w:rsid w:val="00935EF6"/>
    <w:rsid w:val="0093761E"/>
    <w:rsid w:val="009411B5"/>
    <w:rsid w:val="00941D3E"/>
    <w:rsid w:val="009457C9"/>
    <w:rsid w:val="00945C45"/>
    <w:rsid w:val="00945EDB"/>
    <w:rsid w:val="00955A08"/>
    <w:rsid w:val="0095627F"/>
    <w:rsid w:val="00960C77"/>
    <w:rsid w:val="00962FF8"/>
    <w:rsid w:val="009643F6"/>
    <w:rsid w:val="00967222"/>
    <w:rsid w:val="009A09B0"/>
    <w:rsid w:val="009C2E49"/>
    <w:rsid w:val="009E3319"/>
    <w:rsid w:val="009E37E7"/>
    <w:rsid w:val="009E5D41"/>
    <w:rsid w:val="009F01B6"/>
    <w:rsid w:val="00A1314A"/>
    <w:rsid w:val="00A14EC0"/>
    <w:rsid w:val="00A228D2"/>
    <w:rsid w:val="00A260D4"/>
    <w:rsid w:val="00A30FD4"/>
    <w:rsid w:val="00A31509"/>
    <w:rsid w:val="00A35971"/>
    <w:rsid w:val="00A40E93"/>
    <w:rsid w:val="00A44313"/>
    <w:rsid w:val="00A4787B"/>
    <w:rsid w:val="00A61BFF"/>
    <w:rsid w:val="00A62FEC"/>
    <w:rsid w:val="00A676DE"/>
    <w:rsid w:val="00A923CB"/>
    <w:rsid w:val="00A938E3"/>
    <w:rsid w:val="00AA5CA9"/>
    <w:rsid w:val="00AB420C"/>
    <w:rsid w:val="00AB4870"/>
    <w:rsid w:val="00AB55AE"/>
    <w:rsid w:val="00AC37B7"/>
    <w:rsid w:val="00AC559A"/>
    <w:rsid w:val="00AC5A38"/>
    <w:rsid w:val="00AC628F"/>
    <w:rsid w:val="00AD6986"/>
    <w:rsid w:val="00AD7CC0"/>
    <w:rsid w:val="00AE0270"/>
    <w:rsid w:val="00AF10C0"/>
    <w:rsid w:val="00AF1411"/>
    <w:rsid w:val="00AF2760"/>
    <w:rsid w:val="00AF5A20"/>
    <w:rsid w:val="00AF6527"/>
    <w:rsid w:val="00B04BA2"/>
    <w:rsid w:val="00B07B11"/>
    <w:rsid w:val="00B122C6"/>
    <w:rsid w:val="00B13569"/>
    <w:rsid w:val="00B21A53"/>
    <w:rsid w:val="00B246DD"/>
    <w:rsid w:val="00B40AB0"/>
    <w:rsid w:val="00B40D6C"/>
    <w:rsid w:val="00B42CBC"/>
    <w:rsid w:val="00B5014F"/>
    <w:rsid w:val="00B52AF2"/>
    <w:rsid w:val="00B60D4C"/>
    <w:rsid w:val="00B70061"/>
    <w:rsid w:val="00B70D1F"/>
    <w:rsid w:val="00B83BC9"/>
    <w:rsid w:val="00B83EDF"/>
    <w:rsid w:val="00B85B60"/>
    <w:rsid w:val="00B94205"/>
    <w:rsid w:val="00B96FB4"/>
    <w:rsid w:val="00BD2F59"/>
    <w:rsid w:val="00BD4D15"/>
    <w:rsid w:val="00BF1FEC"/>
    <w:rsid w:val="00BF27CC"/>
    <w:rsid w:val="00C0629E"/>
    <w:rsid w:val="00C10841"/>
    <w:rsid w:val="00C12D1E"/>
    <w:rsid w:val="00C13426"/>
    <w:rsid w:val="00C21BA5"/>
    <w:rsid w:val="00C22353"/>
    <w:rsid w:val="00C22929"/>
    <w:rsid w:val="00C23415"/>
    <w:rsid w:val="00C24830"/>
    <w:rsid w:val="00C2733D"/>
    <w:rsid w:val="00C4067A"/>
    <w:rsid w:val="00C424A8"/>
    <w:rsid w:val="00C42E5F"/>
    <w:rsid w:val="00C43E71"/>
    <w:rsid w:val="00C57108"/>
    <w:rsid w:val="00C57142"/>
    <w:rsid w:val="00C711A9"/>
    <w:rsid w:val="00C72AD3"/>
    <w:rsid w:val="00C8117A"/>
    <w:rsid w:val="00C81E7B"/>
    <w:rsid w:val="00C943FF"/>
    <w:rsid w:val="00CA4762"/>
    <w:rsid w:val="00CA5BC8"/>
    <w:rsid w:val="00CB2FC3"/>
    <w:rsid w:val="00CB6492"/>
    <w:rsid w:val="00CD071F"/>
    <w:rsid w:val="00CD374F"/>
    <w:rsid w:val="00CE1707"/>
    <w:rsid w:val="00CE30D3"/>
    <w:rsid w:val="00CE6867"/>
    <w:rsid w:val="00CF06E0"/>
    <w:rsid w:val="00CF1AFE"/>
    <w:rsid w:val="00CF65E4"/>
    <w:rsid w:val="00D00FBD"/>
    <w:rsid w:val="00D0277D"/>
    <w:rsid w:val="00D14F2C"/>
    <w:rsid w:val="00D15AE5"/>
    <w:rsid w:val="00D2110F"/>
    <w:rsid w:val="00D2523D"/>
    <w:rsid w:val="00D27599"/>
    <w:rsid w:val="00D3023D"/>
    <w:rsid w:val="00D400C3"/>
    <w:rsid w:val="00D40AF5"/>
    <w:rsid w:val="00D42742"/>
    <w:rsid w:val="00D526B1"/>
    <w:rsid w:val="00D64C31"/>
    <w:rsid w:val="00D75132"/>
    <w:rsid w:val="00D81BE0"/>
    <w:rsid w:val="00D82C48"/>
    <w:rsid w:val="00D84C18"/>
    <w:rsid w:val="00D90DB6"/>
    <w:rsid w:val="00D92839"/>
    <w:rsid w:val="00DA3B61"/>
    <w:rsid w:val="00DA6AC0"/>
    <w:rsid w:val="00DA7C9B"/>
    <w:rsid w:val="00DB2DEB"/>
    <w:rsid w:val="00DB3C0A"/>
    <w:rsid w:val="00DB5191"/>
    <w:rsid w:val="00DD3BC1"/>
    <w:rsid w:val="00DE44C2"/>
    <w:rsid w:val="00DE78AD"/>
    <w:rsid w:val="00DF0FFD"/>
    <w:rsid w:val="00DF35EA"/>
    <w:rsid w:val="00DF58EE"/>
    <w:rsid w:val="00DF6F90"/>
    <w:rsid w:val="00DF7766"/>
    <w:rsid w:val="00E218F8"/>
    <w:rsid w:val="00E5427F"/>
    <w:rsid w:val="00E61E36"/>
    <w:rsid w:val="00E66672"/>
    <w:rsid w:val="00E95054"/>
    <w:rsid w:val="00E9542C"/>
    <w:rsid w:val="00EA7915"/>
    <w:rsid w:val="00EC082D"/>
    <w:rsid w:val="00EC1A47"/>
    <w:rsid w:val="00EC7CD0"/>
    <w:rsid w:val="00ED64F9"/>
    <w:rsid w:val="00EE07A7"/>
    <w:rsid w:val="00EE4A48"/>
    <w:rsid w:val="00EE6773"/>
    <w:rsid w:val="00EF3200"/>
    <w:rsid w:val="00F014FC"/>
    <w:rsid w:val="00F025EB"/>
    <w:rsid w:val="00F17CAD"/>
    <w:rsid w:val="00F217D5"/>
    <w:rsid w:val="00F2549A"/>
    <w:rsid w:val="00F27626"/>
    <w:rsid w:val="00F27875"/>
    <w:rsid w:val="00F41BCF"/>
    <w:rsid w:val="00F4381B"/>
    <w:rsid w:val="00F47679"/>
    <w:rsid w:val="00F52761"/>
    <w:rsid w:val="00F54BED"/>
    <w:rsid w:val="00F5688C"/>
    <w:rsid w:val="00F624DD"/>
    <w:rsid w:val="00F642F5"/>
    <w:rsid w:val="00F7695C"/>
    <w:rsid w:val="00F823AB"/>
    <w:rsid w:val="00FA2B12"/>
    <w:rsid w:val="00FA2FE2"/>
    <w:rsid w:val="00FA34B5"/>
    <w:rsid w:val="00FA5F01"/>
    <w:rsid w:val="00FB464F"/>
    <w:rsid w:val="00FB77DF"/>
    <w:rsid w:val="00FC313E"/>
    <w:rsid w:val="00FD0D7F"/>
    <w:rsid w:val="00FD6919"/>
    <w:rsid w:val="00FF103A"/>
    <w:rsid w:val="00FF2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A84D2B-2249-417F-B53C-F31CF8AD0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8C3812"/>
    <w:rPr>
      <w:sz w:val="22"/>
      <w:szCs w:val="22"/>
    </w:rPr>
  </w:style>
  <w:style w:type="character" w:styleId="Strong">
    <w:name w:val="Strong"/>
    <w:basedOn w:val="DefaultParagraphFont"/>
    <w:uiPriority w:val="22"/>
    <w:qFormat/>
    <w:rsid w:val="00552A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087267393">
      <w:bodyDiv w:val="1"/>
      <w:marLeft w:val="0"/>
      <w:marRight w:val="0"/>
      <w:marTop w:val="0"/>
      <w:marBottom w:val="0"/>
      <w:divBdr>
        <w:top w:val="none" w:sz="0" w:space="0" w:color="auto"/>
        <w:left w:val="none" w:sz="0" w:space="0" w:color="auto"/>
        <w:bottom w:val="none" w:sz="0" w:space="0" w:color="auto"/>
        <w:right w:val="none" w:sz="0" w:space="0" w:color="auto"/>
      </w:divBdr>
    </w:div>
    <w:div w:id="1390424202">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700931781">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 w:id="198589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1175</Words>
  <Characters>6701</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Tamazyan</dc:creator>
  <cp:keywords>https:/mul2-taxservice.gov.am/tasks/1172818/oneclick/3_Ampopatert_Dzev_2021_lramshakvac.docx?token=bf3e7134af5883e1f824165389563627</cp:keywords>
  <cp:lastModifiedBy>Zaliko Barseghyan</cp:lastModifiedBy>
  <cp:revision>7</cp:revision>
  <cp:lastPrinted>2021-05-08T06:31:00Z</cp:lastPrinted>
  <dcterms:created xsi:type="dcterms:W3CDTF">2023-02-27T08:09:00Z</dcterms:created>
  <dcterms:modified xsi:type="dcterms:W3CDTF">2023-03-10T12:47:00Z</dcterms:modified>
</cp:coreProperties>
</file>