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177" w:rsidRPr="00622066" w:rsidRDefault="003A2177" w:rsidP="00622066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3A2177" w:rsidRPr="00622066" w:rsidRDefault="003A2177" w:rsidP="0062206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/>
          <w:b/>
          <w:lang w:val="hy-AM"/>
        </w:rPr>
      </w:pPr>
      <w:r w:rsidRPr="00622066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5961CE" w:rsidRPr="00622066">
        <w:rPr>
          <w:rFonts w:ascii="GHEA Grapalat" w:hAnsi="GHEA Grapalat"/>
          <w:b/>
          <w:lang w:val="hy-AM"/>
        </w:rPr>
        <w:t xml:space="preserve">«ՀԱՅԱՍՏԱՆԻ ՀԱՆՐԱՊԵՏՈՒԹՅԱՆ 2023 ԹՎԱԿԱՆԻ ՊԵՏԱԿԱՆ ԲՅՈՒՋԵԻ ՄԱՍԻՆ» ՕՐԵՆՔՈՒՄ </w:t>
      </w:r>
      <w:r w:rsidR="00D67E27" w:rsidRPr="00622066">
        <w:rPr>
          <w:rFonts w:ascii="GHEA Grapalat" w:hAnsi="GHEA Grapalat"/>
          <w:b/>
          <w:lang w:val="hy-AM"/>
        </w:rPr>
        <w:t>ԵՎ</w:t>
      </w:r>
      <w:r w:rsidR="005961CE" w:rsidRPr="00622066">
        <w:rPr>
          <w:rFonts w:ascii="GHEA Grapalat" w:hAnsi="GHEA Grapalat"/>
          <w:b/>
          <w:lang w:val="hy-AM"/>
        </w:rPr>
        <w:t xml:space="preserve"> ՀԱՅԱՍՏԱՆԻ ՀԱՆՐԱՊԵՏՈՒԹՅԱՆ ԿԱՌԱՎԱՐՈՒԹՅԱՆ 2022 ԹՎԱԿԱՆԻ ԴԵԿՏԵՄԲԵՐԻ 29-Ի N 2111-Ն ՈՐՈՇՄԱՆ ՄԵՋ ՓՈՓՈԽՈՒԹՅՈՒՆՆԵՐ ՈՒ ԼՐԱՑՈՒՄՆԵՐ </w:t>
      </w:r>
      <w:r w:rsidR="005961CE" w:rsidRPr="00622066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Pr="00622066">
        <w:rPr>
          <w:rFonts w:ascii="GHEA Grapalat" w:eastAsia="Calibri" w:hAnsi="GHEA Grapalat"/>
          <w:b/>
          <w:lang w:val="hy-AM"/>
        </w:rPr>
        <w:t>» ՈՐՈՇՄԱՆ ՆԱԽԱԳԾԻ ԸՆԴՈՒՆՄԱՆ</w:t>
      </w:r>
    </w:p>
    <w:p w:rsidR="003A2177" w:rsidRPr="00622066" w:rsidRDefault="003A2177" w:rsidP="00622066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3A2177" w:rsidRPr="00622066" w:rsidRDefault="003A2177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22066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3A2177" w:rsidRDefault="003A217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«Հայաստանի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3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թվականի պետական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մասին»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615278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D67E2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Հայաստանի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կառավարության 202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թվականի դեկտեմբերի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29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814647" w:rsidRPr="00622066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111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որոշման մեջ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ու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կատարելու մասին»</w:t>
      </w: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անհրաժեշտ </w:t>
      </w:r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Pr="00622066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>202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3 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>թվականի ՀՀ պետական բյուջեով նախատեսված 1049 «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ցանցի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21001 «Պետական նշանակության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21002 «Տրանսպորտային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օբյեկտների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միջոցառումների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կատարումն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նպատակով: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:rsidR="00622066" w:rsidRPr="00622066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</w:p>
    <w:p w:rsidR="003A2177" w:rsidRPr="00622066" w:rsidRDefault="00B2468E" w:rsidP="00622066">
      <w:pPr>
        <w:pStyle w:val="a7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Calibri" w:hAnsi="GHEA Grapalat" w:cs="Sylfaen"/>
          <w:b/>
          <w:sz w:val="24"/>
          <w:szCs w:val="24"/>
        </w:rPr>
        <w:t>Ընթացիկ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իրա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և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իրավական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:rsidR="00215D44" w:rsidRPr="00622066" w:rsidRDefault="00D80854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Ներկայացված</w:t>
      </w:r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A2177"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</w:t>
      </w:r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ընդունումը պայմանավորված է </w:t>
      </w:r>
      <w:r w:rsidR="0030598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«Գնումների մասին» ՀՀ օրենքի 15-րդ հոդվածի 6-րդ մասի հիման վրա </w:t>
      </w:r>
      <w:r w:rsidR="000E444C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02</w:t>
      </w:r>
      <w:r w:rsidR="0030598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.0</w:t>
      </w:r>
      <w:r w:rsidR="000E444C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5</w:t>
      </w:r>
      <w:r w:rsidR="0030598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.2022թ. կնքված </w:t>
      </w:r>
      <w:r w:rsidR="000E444C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ՃԴ-ԲՄԱՇՁԲ-2021/2Շ-2</w:t>
      </w:r>
      <w:r w:rsidR="0030598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0E444C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Հ-2, /Հ-1/ Աբովյան- Արզնի-/Հ-6/ (Նոր Գեղի) հանրապետական նշանակության ավտոճանապարհի կմ0+000-կմ1+400 և Հ-5, /Հ-6/-Նոր Գեղի-Արգել-Արզական-Հրազդան հանրապետական նշանակության ավտոճանապարհի կմ0+000 - կմ10+000 հատվածների</w:t>
      </w:r>
      <w:r w:rsidR="006E2BE4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5CAD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2022թ-ից անավարտ մնացած </w:t>
      </w:r>
      <w:r w:rsidR="006E2BE4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3200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մասի </w:t>
      </w:r>
      <w:r w:rsidR="006E2BE4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շինարարական աշխատանքների, տեխնիկական և հեղինակային հսկողության ծառայությունների ձեռքբերման համար ֆինանսական միջոցների նախատեսման</w:t>
      </w:r>
      <w:r w:rsidR="00A9519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անհրաժեշտությամբ</w:t>
      </w:r>
      <w:r w:rsidR="006E2BE4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7C44EA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որի արդյունքում </w:t>
      </w:r>
      <w:r w:rsidR="00215D44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շինարարական կապալի հետ </w:t>
      </w:r>
      <w:r w:rsidR="007C44EA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կնքվող համաձայնագրով սահմանվելու է, որ պայմանագրով 2022 թվականի համար </w:t>
      </w:r>
      <w:r w:rsidR="00215D44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նախատեսված ընդհանուր 319147474 ՀՀ դրամի </w:t>
      </w:r>
      <w:r w:rsidR="00215D44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աշխատանքների չկատարման համար պայմանագրի 3.1.2 կետի համաձայն կտրամադրվի նոր ժամկետ և վերջինիս նկատմամբ կկիրառվի պայմանագրի 6.2 կետով նախատեսված տույժը:</w:t>
      </w:r>
    </w:p>
    <w:p w:rsidR="006E2BE4" w:rsidRPr="00622066" w:rsidRDefault="00215D44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Նախագծով նախատեսվում է նաև</w:t>
      </w:r>
      <w:r w:rsidR="007C44EA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27.0</w:t>
      </w:r>
      <w:r w:rsidR="000E444C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6</w:t>
      </w:r>
      <w:r w:rsidR="0030598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.2022թ. կնքված </w:t>
      </w:r>
      <w:r w:rsidR="000E444C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ՏԿԵՆ-ՀԲՄԱՇՁԲ-2022/2Շ-2</w:t>
      </w:r>
      <w:r w:rsidR="0030598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0E444C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Հ-75, Մ-9-Իսահակյան-Գյումրի-Մ-7 հանրապետական նշանակության ավտոճանապարհի կմ23+250 - կմ37+500 և կմ45+300 - կմ60+200 հատվածների</w:t>
      </w:r>
      <w:r w:rsidR="006E2BE4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5CAD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2023թ-ին իրականացվելիք շինարարական աշխատանքների, </w:t>
      </w:r>
      <w:r w:rsidR="002471B0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տեխնիկական և հեղինակային հսկողության ծառայությունների </w:t>
      </w:r>
      <w:r w:rsidR="006D3200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մի մասի (կմ23+250 - կմ37+500) </w:t>
      </w:r>
      <w:r w:rsidR="002471B0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ձեռքբերման համար </w:t>
      </w:r>
      <w:r w:rsidR="00A9519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հատկացնել </w:t>
      </w:r>
      <w:r w:rsidR="006E2BE4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ֆինանսական միջոցներ, ինչպես նաև </w:t>
      </w:r>
      <w:r w:rsidR="000E444C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</w:t>
      </w:r>
      <w:r w:rsidR="00327ED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4.</w:t>
      </w:r>
      <w:r w:rsidR="006E2BE4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</w:t>
      </w:r>
      <w:r w:rsidR="00327ED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1.202</w:t>
      </w:r>
      <w:r w:rsidR="006E2BE4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327ED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թ. կնքված </w:t>
      </w:r>
      <w:r w:rsidR="006E2BE4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ՏԿԵՆ-ԲՄԱՇՁԲ-2022/36Շ-3</w:t>
      </w:r>
      <w:r w:rsidR="00327ED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6E2BE4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Գյումրի համայնքի օղակային փողոցի կմ0+000 - կմ2+500 (Մ-7-ի հետ հատման կետ) հատվածի</w:t>
      </w:r>
      <w:r w:rsidR="006172E2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327ED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6E2BE4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</w:t>
      </w:r>
      <w:r w:rsidR="00327ED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6E2BE4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09</w:t>
      </w:r>
      <w:r w:rsidR="00327ED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.2022թ. կնքված </w:t>
      </w:r>
      <w:r w:rsidR="006E2BE4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ՏԿԵՆ-ԳՀԱՇՁԲ-2022/26Շ</w:t>
      </w:r>
      <w:r w:rsidR="00327ED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6E2BE4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Մ-4, Երևան-Սևան-Իջևան-Ադրբեջանի սահման միջպետական նշանակության ավտոճանապարհի կմ105+000 և կմ106+300 - կմ106+700 հատվածներում բացակայող պարապետերի վերականգնում և կմ105+700 հատվածի փլուզված հողային պաստառի շեպի և կողնակի վերականգման</w:t>
      </w:r>
      <w:r w:rsidR="00327ED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19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</w:t>
      </w:r>
      <w:r w:rsidR="00615278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E2BE4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Մ-4, Երևան - Սևան - Իջևան - Ադրբեջանի սահման միջպետական նշանակության ավտոճանապարհի կմ105+600 - կմ105+610, կմ108+850 - կմ108+900 և կմ111+550- կմ111+595 հատվածներում ստորին հենապատերի կառուցման</w:t>
      </w:r>
      <w:r w:rsidR="006172E2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հիմնանորոգման</w:t>
      </w:r>
      <w:r w:rsidR="00327ED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աշխատանքներ</w:t>
      </w:r>
      <w:r w:rsidR="00A9519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="00327ED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տեխնիկական և հեղինակային հսկողության ծառայությունների ձեռքբերման համար </w:t>
      </w:r>
      <w:r w:rsidR="00A9519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հատկացնել անհրաժեշտ </w:t>
      </w:r>
      <w:r w:rsidR="00327ED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ֆինանսական միջոցներ</w:t>
      </w:r>
      <w:r w:rsidR="007C44EA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  <w:r w:rsidR="00666B2D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:rsidR="003D154F" w:rsidRDefault="00215D44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</w:pPr>
      <w:r w:rsidRPr="0062206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Միաժամանակ, </w:t>
      </w:r>
      <w:r w:rsidR="003D154F" w:rsidRPr="0062206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2022 թվականին ավարտված, սակայն ընդունող հանձնաժողովի ակտով չընդունված թվով </w:t>
      </w:r>
      <w:r w:rsidR="007C44EA" w:rsidRPr="0062206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5</w:t>
      </w:r>
      <w:r w:rsidR="003D154F" w:rsidRPr="0062206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ճանապարհահատվածների ընդունման և 5 (հինգ) տոկոսի վճարման (ԳՉԾ</w:t>
      </w:r>
      <w:r w:rsidR="007C44EA" w:rsidRPr="0062206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)</w:t>
      </w:r>
      <w:r w:rsidR="003D154F" w:rsidRPr="0062206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համար</w:t>
      </w:r>
      <w:r w:rsidR="00580C07" w:rsidRPr="0062206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նախագծով նախատեսվում է հատկացնել անհրաժեշտ </w:t>
      </w:r>
      <w:r w:rsidR="003D154F" w:rsidRPr="0062206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ֆինանսական միջոցներ</w:t>
      </w:r>
      <w:r w:rsidR="007C44EA" w:rsidRPr="0062206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(Պայմանագրեր՝ ՏԿԵՆ-ԳՀԱՇՁԲ-2021/2Շ, ՏԿԵՆ-ՀԲՄԱՇՁԲ-2021/7Շ, ՏԿԵՆ-ՀԲՄԱՇՁԲ-2021/23Շ, ՏԿԵՆ-ՀՄԱԱՇՁԲ-2021/2Շ և ՏԿԵՆ-ՀԲՄԱՇՁԲ-2021/16Շ)</w:t>
      </w:r>
      <w:r w:rsidR="003D154F" w:rsidRPr="0062206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</w:p>
    <w:p w:rsidR="00622066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</w:pPr>
    </w:p>
    <w:p w:rsidR="00622066" w:rsidRPr="00622066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</w:pPr>
      <w:bookmarkStart w:id="0" w:name="_GoBack"/>
      <w:bookmarkEnd w:id="0"/>
    </w:p>
    <w:p w:rsidR="003A2177" w:rsidRPr="00622066" w:rsidRDefault="007E2E83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22066">
        <w:rPr>
          <w:rFonts w:ascii="GHEA Grapalat" w:eastAsia="Calibri" w:hAnsi="GHEA Grapalat" w:cs="Sylfaen"/>
          <w:b/>
          <w:sz w:val="24"/>
          <w:szCs w:val="24"/>
          <w:lang w:val="hy-AM"/>
        </w:rPr>
        <w:lastRenderedPageBreak/>
        <w:t>Առաջարկվող</w:t>
      </w:r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:rsidR="00B42ACA" w:rsidRPr="00622066" w:rsidRDefault="003A217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ընդունման նպատակն է՝ </w:t>
      </w:r>
      <w:r w:rsidR="006D3200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2022թ-ից անավարտ մնացած թվով 2 ճանապարհահատվածների և </w:t>
      </w:r>
      <w:r w:rsidR="00CE002D" w:rsidRPr="00622066">
        <w:rPr>
          <w:rFonts w:ascii="GHEA Grapalat" w:eastAsia="Calibri" w:hAnsi="GHEA Grapalat" w:cs="Times New Roman"/>
          <w:sz w:val="24"/>
          <w:szCs w:val="24"/>
          <w:lang w:val="hy-AM"/>
        </w:rPr>
        <w:t>2022-</w:t>
      </w: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0A4914" w:rsidRPr="00622066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</w:t>
      </w:r>
      <w:r w:rsidR="00567890" w:rsidRPr="00622066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հիմնանորոգման ծրագրով նախատեսված թվով </w:t>
      </w:r>
      <w:r w:rsidR="006D3200" w:rsidRPr="0062206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ճանապարհահատվածի</w:t>
      </w:r>
      <w:r w:rsidR="0058379D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07344" w:rsidRPr="00622066">
        <w:rPr>
          <w:rFonts w:ascii="GHEA Grapalat" w:eastAsia="Calibri" w:hAnsi="GHEA Grapalat" w:cs="Times New Roman"/>
          <w:sz w:val="24"/>
          <w:szCs w:val="24"/>
          <w:lang w:val="hy-AM"/>
        </w:rPr>
        <w:t>հիմնան</w:t>
      </w: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որոգման </w:t>
      </w:r>
      <w:r w:rsidR="0058379D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աշխատանքները </w:t>
      </w:r>
      <w:r w:rsidR="00567890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2023 թվականին </w:t>
      </w:r>
      <w:r w:rsidR="0058379D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ավարտելու, </w:t>
      </w:r>
      <w:r w:rsidR="00567890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2023 թվականի հիմնանորոգման ծրագրով նախատեսված </w:t>
      </w:r>
      <w:r w:rsidR="0058379D" w:rsidRPr="00622066">
        <w:rPr>
          <w:rFonts w:ascii="GHEA Grapalat" w:eastAsia="Calibri" w:hAnsi="GHEA Grapalat" w:cs="Times New Roman"/>
          <w:sz w:val="24"/>
          <w:szCs w:val="24"/>
          <w:lang w:val="hy-AM"/>
        </w:rPr>
        <w:t>թվով</w:t>
      </w:r>
      <w:r w:rsidR="0034547F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8379D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ճանապարհահատվածի 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թվով 2 տրանսպորտային օբյեկտների </w:t>
      </w:r>
      <w:r w:rsidR="0058379D" w:rsidRPr="00622066">
        <w:rPr>
          <w:rFonts w:ascii="GHEA Grapalat" w:eastAsia="Calibri" w:hAnsi="GHEA Grapalat" w:cs="Times New Roman"/>
          <w:sz w:val="24"/>
          <w:szCs w:val="24"/>
          <w:lang w:val="hy-AM"/>
        </w:rPr>
        <w:t>հիմնանորոգման</w:t>
      </w:r>
      <w:r w:rsidR="00B42ACA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ինչպես նաև </w:t>
      </w:r>
      <w:r w:rsidR="00567890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2022 թվականին </w:t>
      </w:r>
      <w:r w:rsidR="00181651" w:rsidRPr="00622066">
        <w:rPr>
          <w:rFonts w:ascii="GHEA Grapalat" w:eastAsia="Calibri" w:hAnsi="GHEA Grapalat" w:cs="Times New Roman"/>
          <w:sz w:val="24"/>
          <w:szCs w:val="24"/>
          <w:lang w:val="hy-AM"/>
        </w:rPr>
        <w:t>ավարտված,</w:t>
      </w:r>
      <w:r w:rsidR="00181651" w:rsidRPr="00622066">
        <w:rPr>
          <w:rFonts w:ascii="GHEA Grapalat" w:hAnsi="GHEA Grapalat"/>
          <w:sz w:val="24"/>
          <w:szCs w:val="24"/>
          <w:lang w:val="hy-AM"/>
        </w:rPr>
        <w:t xml:space="preserve"> </w:t>
      </w:r>
      <w:r w:rsidR="00181651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սակայն ընդունող հանձնաժողովի ակտով չընդունված </w:t>
      </w:r>
      <w:r w:rsidR="00B42ACA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թվով </w:t>
      </w:r>
      <w:r w:rsidR="00D07344" w:rsidRPr="00622066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B42ACA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ճանապարհահատվածների շահագործման ընդունման </w:t>
      </w:r>
      <w:r w:rsidR="00567890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5 (հինգ) տոկոսի վճարման </w:t>
      </w: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>համար նախատեսել ֆինանսական միջոցներ</w:t>
      </w:r>
      <w:r w:rsidR="00B42ACA" w:rsidRPr="0062206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567890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3A2177" w:rsidRDefault="00B42ACA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  <w:r w:rsidRPr="00622066">
        <w:rPr>
          <w:rFonts w:ascii="GHEA Grapalat" w:eastAsia="Calibri" w:hAnsi="GHEA Grapalat" w:cs="Calibri"/>
          <w:sz w:val="24"/>
          <w:szCs w:val="24"/>
          <w:lang w:val="hy-AM" w:eastAsia="ru-RU"/>
        </w:rPr>
        <w:t>Ընդհանուր առմամբ ն</w:t>
      </w:r>
      <w:r w:rsidR="003A2177" w:rsidRPr="00622066">
        <w:rPr>
          <w:rFonts w:ascii="GHEA Grapalat" w:eastAsia="Calibri" w:hAnsi="GHEA Grapalat" w:cs="Calibri"/>
          <w:sz w:val="24"/>
          <w:szCs w:val="24"/>
          <w:lang w:val="hy-AM" w:eastAsia="ru-RU"/>
        </w:rPr>
        <w:t>ախագծով առաջարկվում է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202</w:t>
      </w: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բյուջեով նախատեսված 1049 «Ճանապարհային ցանցի բարելավում» ծրագրի </w:t>
      </w:r>
      <w:r w:rsidR="00771578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21001 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«Պետական նշանակության ավտոճանապարհների հիմնանորոգում» միջոցառման համար Կառավարության ներքո հաստատված միջոցներից 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>2,8</w:t>
      </w:r>
      <w:r w:rsidR="00C16CEB" w:rsidRPr="00622066">
        <w:rPr>
          <w:rFonts w:ascii="GHEA Grapalat" w:eastAsia="Calibri" w:hAnsi="GHEA Grapalat" w:cs="Times New Roman"/>
          <w:sz w:val="24"/>
          <w:szCs w:val="24"/>
        </w:rPr>
        <w:t>65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C16CEB" w:rsidRPr="00622066">
        <w:rPr>
          <w:rFonts w:ascii="GHEA Grapalat" w:eastAsia="Calibri" w:hAnsi="GHEA Grapalat" w:cs="Times New Roman"/>
          <w:sz w:val="24"/>
          <w:szCs w:val="24"/>
        </w:rPr>
        <w:t>720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C16CEB" w:rsidRPr="00622066">
        <w:rPr>
          <w:rFonts w:ascii="GHEA Grapalat" w:eastAsia="Calibri" w:hAnsi="GHEA Grapalat" w:cs="Times New Roman"/>
          <w:sz w:val="24"/>
          <w:szCs w:val="24"/>
        </w:rPr>
        <w:t>8</w:t>
      </w:r>
      <w:r w:rsidR="00C16CEB" w:rsidRPr="00622066">
        <w:rPr>
          <w:rFonts w:ascii="GHEA Grapalat" w:eastAsia="Calibri" w:hAnsi="GHEA Grapalat" w:cs="Times New Roman"/>
          <w:sz w:val="24"/>
          <w:szCs w:val="24"/>
          <w:lang w:val="hy-AM"/>
        </w:rPr>
        <w:t>00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դրամը</w:t>
      </w:r>
      <w:r w:rsidR="00771578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հատկացնել Տարածքային կառավարման և ենթակառուցվածքների նախարարությանը՝ 1049 «Ճանապարհային ցանցի բարելավում» ծրագրի 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>21001 «Պետական նշանակության ավտոճանապարհների հիմնանորոգում»</w:t>
      </w:r>
      <w:r w:rsidR="00367BE9" w:rsidRPr="00622066">
        <w:rPr>
          <w:rFonts w:ascii="GHEA Grapalat" w:eastAsia="Calibri" w:hAnsi="GHEA Grapalat" w:cs="Times New Roman"/>
          <w:sz w:val="24"/>
          <w:szCs w:val="24"/>
        </w:rPr>
        <w:t xml:space="preserve"> /2,823,315.6 </w:t>
      </w:r>
      <w:proofErr w:type="spellStart"/>
      <w:r w:rsidR="00367BE9" w:rsidRPr="00622066">
        <w:rPr>
          <w:rFonts w:ascii="GHEA Grapalat" w:eastAsia="Calibri" w:hAnsi="GHEA Grapalat" w:cs="Times New Roman"/>
          <w:sz w:val="24"/>
          <w:szCs w:val="24"/>
        </w:rPr>
        <w:t>հազար</w:t>
      </w:r>
      <w:proofErr w:type="spellEnd"/>
      <w:r w:rsidR="00367BE9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67BE9" w:rsidRPr="00622066">
        <w:rPr>
          <w:rFonts w:ascii="GHEA Grapalat" w:eastAsia="Calibri" w:hAnsi="GHEA Grapalat" w:cs="Times New Roman"/>
          <w:sz w:val="24"/>
          <w:szCs w:val="24"/>
        </w:rPr>
        <w:t>դրամ</w:t>
      </w:r>
      <w:proofErr w:type="spellEnd"/>
      <w:r w:rsidR="00367BE9" w:rsidRPr="00622066">
        <w:rPr>
          <w:rFonts w:ascii="GHEA Grapalat" w:eastAsia="Calibri" w:hAnsi="GHEA Grapalat" w:cs="Times New Roman"/>
          <w:sz w:val="24"/>
          <w:szCs w:val="24"/>
        </w:rPr>
        <w:t>/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21002 «Տրանսպորտային օբյեկտների հիմնանորոգում» </w:t>
      </w:r>
      <w:r w:rsidR="00367BE9" w:rsidRPr="00622066">
        <w:rPr>
          <w:rFonts w:ascii="GHEA Grapalat" w:eastAsia="Calibri" w:hAnsi="GHEA Grapalat" w:cs="Times New Roman"/>
          <w:sz w:val="24"/>
          <w:szCs w:val="24"/>
        </w:rPr>
        <w:t xml:space="preserve">/42,405.2 </w:t>
      </w:r>
      <w:proofErr w:type="spellStart"/>
      <w:r w:rsidR="00367BE9" w:rsidRPr="00622066">
        <w:rPr>
          <w:rFonts w:ascii="GHEA Grapalat" w:eastAsia="Calibri" w:hAnsi="GHEA Grapalat" w:cs="Times New Roman"/>
          <w:sz w:val="24"/>
          <w:szCs w:val="24"/>
        </w:rPr>
        <w:t>հազար</w:t>
      </w:r>
      <w:proofErr w:type="spellEnd"/>
      <w:r w:rsidR="00367BE9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67BE9" w:rsidRPr="00622066">
        <w:rPr>
          <w:rFonts w:ascii="GHEA Grapalat" w:eastAsia="Calibri" w:hAnsi="GHEA Grapalat" w:cs="Times New Roman"/>
          <w:sz w:val="24"/>
          <w:szCs w:val="24"/>
        </w:rPr>
        <w:t>դրամ</w:t>
      </w:r>
      <w:proofErr w:type="spellEnd"/>
      <w:r w:rsidR="00367BE9" w:rsidRPr="00622066">
        <w:rPr>
          <w:rFonts w:ascii="GHEA Grapalat" w:eastAsia="Calibri" w:hAnsi="GHEA Grapalat" w:cs="Times New Roman"/>
          <w:sz w:val="24"/>
          <w:szCs w:val="24"/>
        </w:rPr>
        <w:t xml:space="preserve">/ 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>միջոցառումների կատարումն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ապահովվելու </w:t>
      </w:r>
      <w:r w:rsidR="00CE002D" w:rsidRPr="00622066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622066" w:rsidRPr="00622066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color w:val="FF0000"/>
          <w:sz w:val="24"/>
          <w:szCs w:val="24"/>
        </w:rPr>
      </w:pPr>
    </w:p>
    <w:p w:rsidR="003A2177" w:rsidRPr="00622066" w:rsidRDefault="007E2E83" w:rsidP="00622066">
      <w:pPr>
        <w:numPr>
          <w:ilvl w:val="0"/>
          <w:numId w:val="7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:rsidR="003A2177" w:rsidRDefault="003A2177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</w:pP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</w:t>
      </w:r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:rsidR="00622066" w:rsidRPr="00622066" w:rsidRDefault="00622066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</w:pPr>
    </w:p>
    <w:p w:rsidR="003A2177" w:rsidRPr="00622066" w:rsidRDefault="00615278" w:rsidP="00622066">
      <w:pPr>
        <w:spacing w:after="200" w:line="360" w:lineRule="auto"/>
        <w:ind w:firstLine="63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3A2177"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62206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3A2177" w:rsidRPr="00622066" w:rsidRDefault="003A2177" w:rsidP="0062206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615278"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3A2177" w:rsidRPr="00622066" w:rsidRDefault="00615278" w:rsidP="00622066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6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3A2177" w:rsidRDefault="003A2177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hy-AM"/>
        </w:rPr>
      </w:pPr>
      <w:r w:rsidRPr="00622066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622066" w:rsidRPr="00622066" w:rsidRDefault="00622066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hy-AM"/>
        </w:rPr>
      </w:pPr>
    </w:p>
    <w:p w:rsidR="003A2177" w:rsidRPr="00622066" w:rsidRDefault="00615278" w:rsidP="00622066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A2177" w:rsidRPr="00622066" w:rsidRDefault="003A2177" w:rsidP="00622066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3-րդ պարբերության 1-ին ենթակետ/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 փաստաթղթերի դրույթներից: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:rsidR="003A2177" w:rsidRPr="00622066" w:rsidRDefault="003A2177" w:rsidP="00622066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3A2177" w:rsidRPr="00622066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536A3"/>
    <w:rsid w:val="00056E88"/>
    <w:rsid w:val="00057CE4"/>
    <w:rsid w:val="00065B26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D06A6"/>
    <w:rsid w:val="000D4347"/>
    <w:rsid w:val="000E20D1"/>
    <w:rsid w:val="000E2BF7"/>
    <w:rsid w:val="000E3C5C"/>
    <w:rsid w:val="000E444C"/>
    <w:rsid w:val="000E4EA3"/>
    <w:rsid w:val="00110637"/>
    <w:rsid w:val="0011069A"/>
    <w:rsid w:val="0011673C"/>
    <w:rsid w:val="00117DC6"/>
    <w:rsid w:val="0014214B"/>
    <w:rsid w:val="001563D0"/>
    <w:rsid w:val="0015741E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9F0"/>
    <w:rsid w:val="0020311D"/>
    <w:rsid w:val="00204156"/>
    <w:rsid w:val="00205AF2"/>
    <w:rsid w:val="002123D6"/>
    <w:rsid w:val="00215D44"/>
    <w:rsid w:val="00222321"/>
    <w:rsid w:val="002276A2"/>
    <w:rsid w:val="00227B53"/>
    <w:rsid w:val="002315BF"/>
    <w:rsid w:val="00234ABF"/>
    <w:rsid w:val="00234B69"/>
    <w:rsid w:val="0024075B"/>
    <w:rsid w:val="002471B0"/>
    <w:rsid w:val="002568C6"/>
    <w:rsid w:val="00256B45"/>
    <w:rsid w:val="00262730"/>
    <w:rsid w:val="00273C99"/>
    <w:rsid w:val="00274882"/>
    <w:rsid w:val="00276517"/>
    <w:rsid w:val="00280F2C"/>
    <w:rsid w:val="002818DE"/>
    <w:rsid w:val="00286B2E"/>
    <w:rsid w:val="00293A5C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9E0"/>
    <w:rsid w:val="00367BE9"/>
    <w:rsid w:val="00370AEB"/>
    <w:rsid w:val="00371166"/>
    <w:rsid w:val="0037609A"/>
    <w:rsid w:val="00384EEF"/>
    <w:rsid w:val="003A2177"/>
    <w:rsid w:val="003A5368"/>
    <w:rsid w:val="003B734B"/>
    <w:rsid w:val="003C0FFD"/>
    <w:rsid w:val="003C107A"/>
    <w:rsid w:val="003D108C"/>
    <w:rsid w:val="003D154F"/>
    <w:rsid w:val="003D275E"/>
    <w:rsid w:val="003D4975"/>
    <w:rsid w:val="003D4F30"/>
    <w:rsid w:val="003D7415"/>
    <w:rsid w:val="003F646E"/>
    <w:rsid w:val="00414AC4"/>
    <w:rsid w:val="00416A6E"/>
    <w:rsid w:val="004246E3"/>
    <w:rsid w:val="00425375"/>
    <w:rsid w:val="00434567"/>
    <w:rsid w:val="004355C7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6CEE"/>
    <w:rsid w:val="00477205"/>
    <w:rsid w:val="004801B0"/>
    <w:rsid w:val="00486676"/>
    <w:rsid w:val="004944DC"/>
    <w:rsid w:val="0049568B"/>
    <w:rsid w:val="004A2E6A"/>
    <w:rsid w:val="004B4735"/>
    <w:rsid w:val="004C41AD"/>
    <w:rsid w:val="004C4CF5"/>
    <w:rsid w:val="004C61EA"/>
    <w:rsid w:val="004D5015"/>
    <w:rsid w:val="004D627D"/>
    <w:rsid w:val="004E343F"/>
    <w:rsid w:val="004E5481"/>
    <w:rsid w:val="004E6637"/>
    <w:rsid w:val="004F055A"/>
    <w:rsid w:val="004F2369"/>
    <w:rsid w:val="004F4CD9"/>
    <w:rsid w:val="004F6E5A"/>
    <w:rsid w:val="00502C98"/>
    <w:rsid w:val="005060C0"/>
    <w:rsid w:val="00506F9F"/>
    <w:rsid w:val="0051380F"/>
    <w:rsid w:val="00516807"/>
    <w:rsid w:val="0052404D"/>
    <w:rsid w:val="00531A14"/>
    <w:rsid w:val="00536742"/>
    <w:rsid w:val="0055420C"/>
    <w:rsid w:val="00567890"/>
    <w:rsid w:val="00580C07"/>
    <w:rsid w:val="0058379D"/>
    <w:rsid w:val="00583F93"/>
    <w:rsid w:val="005961CE"/>
    <w:rsid w:val="005A070D"/>
    <w:rsid w:val="005A4000"/>
    <w:rsid w:val="005A55ED"/>
    <w:rsid w:val="005B6200"/>
    <w:rsid w:val="005C5560"/>
    <w:rsid w:val="005D31B5"/>
    <w:rsid w:val="005F2D1E"/>
    <w:rsid w:val="00601260"/>
    <w:rsid w:val="00601794"/>
    <w:rsid w:val="00613F64"/>
    <w:rsid w:val="00615278"/>
    <w:rsid w:val="006172E2"/>
    <w:rsid w:val="00622066"/>
    <w:rsid w:val="0062212C"/>
    <w:rsid w:val="00626A10"/>
    <w:rsid w:val="00630B2A"/>
    <w:rsid w:val="006343FA"/>
    <w:rsid w:val="00644D23"/>
    <w:rsid w:val="0065100C"/>
    <w:rsid w:val="006515DF"/>
    <w:rsid w:val="00661E4A"/>
    <w:rsid w:val="006628FC"/>
    <w:rsid w:val="00664876"/>
    <w:rsid w:val="00666B2D"/>
    <w:rsid w:val="006734CE"/>
    <w:rsid w:val="006744AD"/>
    <w:rsid w:val="006753E0"/>
    <w:rsid w:val="00676F96"/>
    <w:rsid w:val="00694AA4"/>
    <w:rsid w:val="0069547E"/>
    <w:rsid w:val="00697BF7"/>
    <w:rsid w:val="006A1401"/>
    <w:rsid w:val="006A519E"/>
    <w:rsid w:val="006A7A78"/>
    <w:rsid w:val="006B2FB6"/>
    <w:rsid w:val="006B3CD9"/>
    <w:rsid w:val="006C06B8"/>
    <w:rsid w:val="006C0891"/>
    <w:rsid w:val="006C32AF"/>
    <w:rsid w:val="006C5CFF"/>
    <w:rsid w:val="006C5FCB"/>
    <w:rsid w:val="006D0A5E"/>
    <w:rsid w:val="006D2D27"/>
    <w:rsid w:val="006D3200"/>
    <w:rsid w:val="006D733D"/>
    <w:rsid w:val="006E263E"/>
    <w:rsid w:val="006E2BE4"/>
    <w:rsid w:val="006E2C6C"/>
    <w:rsid w:val="006F0BAF"/>
    <w:rsid w:val="006F3D62"/>
    <w:rsid w:val="006F64B0"/>
    <w:rsid w:val="00700735"/>
    <w:rsid w:val="007134EE"/>
    <w:rsid w:val="00730235"/>
    <w:rsid w:val="00745600"/>
    <w:rsid w:val="0074618E"/>
    <w:rsid w:val="00764E98"/>
    <w:rsid w:val="00765371"/>
    <w:rsid w:val="007666DD"/>
    <w:rsid w:val="0077095F"/>
    <w:rsid w:val="00771578"/>
    <w:rsid w:val="0077262E"/>
    <w:rsid w:val="00776875"/>
    <w:rsid w:val="00781977"/>
    <w:rsid w:val="00790289"/>
    <w:rsid w:val="00794FEE"/>
    <w:rsid w:val="007A14B4"/>
    <w:rsid w:val="007B1884"/>
    <w:rsid w:val="007B7FF6"/>
    <w:rsid w:val="007C2842"/>
    <w:rsid w:val="007C44EA"/>
    <w:rsid w:val="007C4BD2"/>
    <w:rsid w:val="007C5338"/>
    <w:rsid w:val="007D5FCC"/>
    <w:rsid w:val="007D75B0"/>
    <w:rsid w:val="007E0087"/>
    <w:rsid w:val="007E19A8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4647"/>
    <w:rsid w:val="00821239"/>
    <w:rsid w:val="00821B12"/>
    <w:rsid w:val="00835B24"/>
    <w:rsid w:val="0084650B"/>
    <w:rsid w:val="0085199D"/>
    <w:rsid w:val="00853575"/>
    <w:rsid w:val="00856360"/>
    <w:rsid w:val="00866D97"/>
    <w:rsid w:val="008707C1"/>
    <w:rsid w:val="008720E8"/>
    <w:rsid w:val="00877635"/>
    <w:rsid w:val="00881405"/>
    <w:rsid w:val="00886D55"/>
    <w:rsid w:val="00896598"/>
    <w:rsid w:val="008B0898"/>
    <w:rsid w:val="008B52FD"/>
    <w:rsid w:val="008B69E9"/>
    <w:rsid w:val="008C199C"/>
    <w:rsid w:val="008C30C3"/>
    <w:rsid w:val="008C4039"/>
    <w:rsid w:val="008D01C1"/>
    <w:rsid w:val="008D19FF"/>
    <w:rsid w:val="008D6349"/>
    <w:rsid w:val="008E7A3C"/>
    <w:rsid w:val="008F08FB"/>
    <w:rsid w:val="008F1A62"/>
    <w:rsid w:val="008F2EB0"/>
    <w:rsid w:val="008F30C7"/>
    <w:rsid w:val="00900559"/>
    <w:rsid w:val="00902D9C"/>
    <w:rsid w:val="00902F35"/>
    <w:rsid w:val="009031A2"/>
    <w:rsid w:val="00903FA5"/>
    <w:rsid w:val="0090671A"/>
    <w:rsid w:val="00911E5A"/>
    <w:rsid w:val="00912AA4"/>
    <w:rsid w:val="009204FC"/>
    <w:rsid w:val="009262E2"/>
    <w:rsid w:val="00933962"/>
    <w:rsid w:val="0094540C"/>
    <w:rsid w:val="00955CFA"/>
    <w:rsid w:val="009667B9"/>
    <w:rsid w:val="0096691F"/>
    <w:rsid w:val="00966ADB"/>
    <w:rsid w:val="0099540D"/>
    <w:rsid w:val="00995A05"/>
    <w:rsid w:val="009A3342"/>
    <w:rsid w:val="009B1CAE"/>
    <w:rsid w:val="009C2DBA"/>
    <w:rsid w:val="009C5A0C"/>
    <w:rsid w:val="009D1EC6"/>
    <w:rsid w:val="009E5B9E"/>
    <w:rsid w:val="009F00E4"/>
    <w:rsid w:val="009F6E81"/>
    <w:rsid w:val="00A022BC"/>
    <w:rsid w:val="00A03E3B"/>
    <w:rsid w:val="00A05BF9"/>
    <w:rsid w:val="00A14ED9"/>
    <w:rsid w:val="00A21745"/>
    <w:rsid w:val="00A3030F"/>
    <w:rsid w:val="00A309B7"/>
    <w:rsid w:val="00A30FB6"/>
    <w:rsid w:val="00A35184"/>
    <w:rsid w:val="00A5149D"/>
    <w:rsid w:val="00A53E39"/>
    <w:rsid w:val="00A54B4B"/>
    <w:rsid w:val="00A54DBC"/>
    <w:rsid w:val="00A63BF2"/>
    <w:rsid w:val="00A67177"/>
    <w:rsid w:val="00A95197"/>
    <w:rsid w:val="00AA25AE"/>
    <w:rsid w:val="00AB0B95"/>
    <w:rsid w:val="00AC0AAB"/>
    <w:rsid w:val="00AC2112"/>
    <w:rsid w:val="00AC4E6D"/>
    <w:rsid w:val="00AC6D28"/>
    <w:rsid w:val="00AD4511"/>
    <w:rsid w:val="00AD7B76"/>
    <w:rsid w:val="00AE6AC7"/>
    <w:rsid w:val="00AF1EDF"/>
    <w:rsid w:val="00AF7EA5"/>
    <w:rsid w:val="00B020D9"/>
    <w:rsid w:val="00B05639"/>
    <w:rsid w:val="00B075FA"/>
    <w:rsid w:val="00B12C20"/>
    <w:rsid w:val="00B13477"/>
    <w:rsid w:val="00B21DD0"/>
    <w:rsid w:val="00B21F3C"/>
    <w:rsid w:val="00B2468E"/>
    <w:rsid w:val="00B25244"/>
    <w:rsid w:val="00B4156C"/>
    <w:rsid w:val="00B42ACA"/>
    <w:rsid w:val="00B50507"/>
    <w:rsid w:val="00B5564B"/>
    <w:rsid w:val="00B60381"/>
    <w:rsid w:val="00B61518"/>
    <w:rsid w:val="00B6758C"/>
    <w:rsid w:val="00B67F57"/>
    <w:rsid w:val="00B72567"/>
    <w:rsid w:val="00B7389A"/>
    <w:rsid w:val="00B75844"/>
    <w:rsid w:val="00B76283"/>
    <w:rsid w:val="00B83DE5"/>
    <w:rsid w:val="00B869CE"/>
    <w:rsid w:val="00B90D6A"/>
    <w:rsid w:val="00B91ECD"/>
    <w:rsid w:val="00B92891"/>
    <w:rsid w:val="00B94B72"/>
    <w:rsid w:val="00B96BAD"/>
    <w:rsid w:val="00B96E76"/>
    <w:rsid w:val="00BA0994"/>
    <w:rsid w:val="00BA3AEB"/>
    <w:rsid w:val="00BB4A4D"/>
    <w:rsid w:val="00BD1295"/>
    <w:rsid w:val="00BD6A34"/>
    <w:rsid w:val="00BE51CF"/>
    <w:rsid w:val="00BF3A3B"/>
    <w:rsid w:val="00BF4D1C"/>
    <w:rsid w:val="00BF5CB2"/>
    <w:rsid w:val="00C16CEB"/>
    <w:rsid w:val="00C31946"/>
    <w:rsid w:val="00C35AB6"/>
    <w:rsid w:val="00C40F91"/>
    <w:rsid w:val="00C45D26"/>
    <w:rsid w:val="00C66265"/>
    <w:rsid w:val="00C67E02"/>
    <w:rsid w:val="00C7674B"/>
    <w:rsid w:val="00C845E4"/>
    <w:rsid w:val="00C84BB5"/>
    <w:rsid w:val="00C86156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E002D"/>
    <w:rsid w:val="00CF5C46"/>
    <w:rsid w:val="00D0574F"/>
    <w:rsid w:val="00D07344"/>
    <w:rsid w:val="00D15CAD"/>
    <w:rsid w:val="00D16124"/>
    <w:rsid w:val="00D16B5A"/>
    <w:rsid w:val="00D23CBB"/>
    <w:rsid w:val="00D32D64"/>
    <w:rsid w:val="00D67E27"/>
    <w:rsid w:val="00D75297"/>
    <w:rsid w:val="00D80854"/>
    <w:rsid w:val="00DA5601"/>
    <w:rsid w:val="00DA6C4E"/>
    <w:rsid w:val="00DB3244"/>
    <w:rsid w:val="00DD26F4"/>
    <w:rsid w:val="00DE0C6C"/>
    <w:rsid w:val="00DE2932"/>
    <w:rsid w:val="00DE29D4"/>
    <w:rsid w:val="00DE61B5"/>
    <w:rsid w:val="00DF1E4F"/>
    <w:rsid w:val="00DF4EA1"/>
    <w:rsid w:val="00E074B6"/>
    <w:rsid w:val="00E13A81"/>
    <w:rsid w:val="00E16819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697"/>
    <w:rsid w:val="00E96DE4"/>
    <w:rsid w:val="00EA7340"/>
    <w:rsid w:val="00EB2B36"/>
    <w:rsid w:val="00EB5B9A"/>
    <w:rsid w:val="00EB7EA7"/>
    <w:rsid w:val="00EC67F8"/>
    <w:rsid w:val="00EC7935"/>
    <w:rsid w:val="00ED1E62"/>
    <w:rsid w:val="00ED6B2F"/>
    <w:rsid w:val="00EE210C"/>
    <w:rsid w:val="00EE51EA"/>
    <w:rsid w:val="00EF7594"/>
    <w:rsid w:val="00F00D43"/>
    <w:rsid w:val="00F02D0F"/>
    <w:rsid w:val="00F129CC"/>
    <w:rsid w:val="00F22FC6"/>
    <w:rsid w:val="00F34A3B"/>
    <w:rsid w:val="00F46235"/>
    <w:rsid w:val="00F519F8"/>
    <w:rsid w:val="00F6478C"/>
    <w:rsid w:val="00F675DE"/>
    <w:rsid w:val="00F72B11"/>
    <w:rsid w:val="00F748BE"/>
    <w:rsid w:val="00F80651"/>
    <w:rsid w:val="00F80AFD"/>
    <w:rsid w:val="00F87D81"/>
    <w:rsid w:val="00F9168A"/>
    <w:rsid w:val="00F92C7D"/>
    <w:rsid w:val="00FA568B"/>
    <w:rsid w:val="00FB0D85"/>
    <w:rsid w:val="00FB5427"/>
    <w:rsid w:val="00FC0693"/>
    <w:rsid w:val="00FC12F4"/>
    <w:rsid w:val="00FC3562"/>
    <w:rsid w:val="00FC364D"/>
    <w:rsid w:val="00FC3B4C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78C64-931B-4693-B616-0B388FBC8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830</Words>
  <Characters>4737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https://mul2.gov.am/tasks/759943/oneclick/Himnavorum.docx?token=d4155a19e4e56a16196886e1e3c58a65</cp:keywords>
  <cp:lastModifiedBy>h.aperyan</cp:lastModifiedBy>
  <cp:revision>5</cp:revision>
  <cp:lastPrinted>2021-04-13T10:30:00Z</cp:lastPrinted>
  <dcterms:created xsi:type="dcterms:W3CDTF">2023-03-02T11:33:00Z</dcterms:created>
  <dcterms:modified xsi:type="dcterms:W3CDTF">2023-03-03T05:55:00Z</dcterms:modified>
</cp:coreProperties>
</file>