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570BA5" w14:textId="77777777" w:rsidR="000E5344" w:rsidRPr="00081C83" w:rsidRDefault="000E5344" w:rsidP="00EC42DC">
      <w:pPr>
        <w:shd w:val="clear" w:color="auto" w:fill="FFFFFF"/>
        <w:spacing w:after="0" w:line="360" w:lineRule="auto"/>
        <w:jc w:val="center"/>
        <w:rPr>
          <w:rFonts w:ascii="GHEA Grapalat" w:eastAsia="Times New Roman" w:hAnsi="GHEA Grapalat" w:cs="Times New Roman"/>
          <w:color w:val="000000"/>
          <w:sz w:val="24"/>
          <w:szCs w:val="24"/>
        </w:rPr>
      </w:pPr>
      <w:r w:rsidRPr="00A45DD5">
        <w:rPr>
          <w:rFonts w:ascii="GHEA Grapalat" w:eastAsia="Times New Roman" w:hAnsi="GHEA Grapalat" w:cs="Times New Roman"/>
          <w:b/>
          <w:bCs/>
          <w:color w:val="000000"/>
          <w:sz w:val="24"/>
          <w:szCs w:val="24"/>
        </w:rPr>
        <w:t>ԱՄՓՈՓԱԹԵՐԹ</w:t>
      </w:r>
      <w:r w:rsidRPr="00081C83">
        <w:rPr>
          <w:rFonts w:ascii="Courier New" w:eastAsia="Times New Roman" w:hAnsi="Courier New" w:cs="Courier New"/>
          <w:color w:val="000000"/>
          <w:sz w:val="24"/>
          <w:szCs w:val="24"/>
        </w:rPr>
        <w:t>  </w:t>
      </w:r>
    </w:p>
    <w:p w14:paraId="3F66B0AD" w14:textId="77777777" w:rsidR="000E5344" w:rsidRPr="00081C83" w:rsidRDefault="000E5344" w:rsidP="00EC42DC">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20BC2">
        <w:rPr>
          <w:rFonts w:ascii="GHEA Grapalat" w:hAnsi="GHEA Grapalat"/>
          <w:b/>
          <w:bCs/>
          <w:color w:val="000000"/>
          <w:sz w:val="24"/>
          <w:szCs w:val="24"/>
          <w:lang w:val="hy-AM"/>
        </w:rPr>
        <w:t>«Հ</w:t>
      </w:r>
      <w:r w:rsidRPr="00A20BC2">
        <w:rPr>
          <w:rFonts w:ascii="GHEA Grapalat" w:hAnsi="GHEA Grapalat"/>
          <w:b/>
          <w:sz w:val="24"/>
          <w:szCs w:val="24"/>
          <w:lang w:val="hy-AM"/>
        </w:rPr>
        <w:t xml:space="preserve">ԱՅԱՍՏԱՆԻ ՀԱՆՐԱՊԵՏՈՒԹՅԱՆ ՍՆՆԴԱՄԹԵՐՔԻ ԱՆՎՏԱՆԳՈՒԹՅԱՆ ՀԱՄԱԿԱՐԳԻ ԶԱՐԳԱՑՄԱՆ ՌԱԶՄԱՎԱՐՈՒԹՅՈՒՆԸ ԵՎ ԴՐԱՆԻՑ ԲԽՈՂ 2023-2028 ԹՎԱԿԱՆՆԵՐԻ </w:t>
      </w:r>
      <w:r w:rsidRPr="00A20BC2">
        <w:rPr>
          <w:rFonts w:ascii="GHEA Grapalat" w:hAnsi="GHEA Grapalat"/>
          <w:b/>
          <w:color w:val="000000"/>
          <w:sz w:val="24"/>
          <w:szCs w:val="24"/>
          <w:lang w:val="hy-AM"/>
        </w:rPr>
        <w:t>ԳՈՐԾՈՂՈՒԹՅՈՒՆՆԵՐԻ ԾՐԱԳԻՐԸ ՀԱՍՏԱՏԵԼՈՒ ՄԱՍԻՆ</w:t>
      </w:r>
      <w:r w:rsidRPr="00A20BC2">
        <w:rPr>
          <w:rFonts w:ascii="GHEA Grapalat" w:hAnsi="GHEA Grapalat"/>
          <w:b/>
          <w:lang w:val="hy-AM"/>
        </w:rPr>
        <w:t>»</w:t>
      </w:r>
      <w:r w:rsidRPr="00205159">
        <w:rPr>
          <w:rFonts w:ascii="GHEA Grapalat" w:hAnsi="GHEA Grapalat" w:cs="Sylfaen"/>
          <w:bCs/>
          <w:color w:val="000000"/>
          <w:lang w:val="hy-AM"/>
        </w:rPr>
        <w:t xml:space="preserve"> </w:t>
      </w:r>
      <w:r w:rsidRPr="00A45DD5">
        <w:rPr>
          <w:rFonts w:ascii="GHEA Grapalat" w:hAnsi="GHEA Grapalat"/>
          <w:b/>
          <w:sz w:val="24"/>
          <w:szCs w:val="24"/>
          <w:lang w:val="hy-AM"/>
        </w:rPr>
        <w:t>ՀԱՅԱՍՏԱՆԻ ՀԱՆՐԱՊԵՏՈՒԹՅԱՆ ԿԱՌԱՎԱՐՈՒԹՅԱՆ ՈՐՈՇՄԱՆ</w:t>
      </w:r>
      <w:r w:rsidRPr="00A45DD5">
        <w:rPr>
          <w:rFonts w:ascii="GHEA Grapalat" w:eastAsia="Times New Roman" w:hAnsi="GHEA Grapalat" w:cs="Times New Roman"/>
          <w:b/>
          <w:bCs/>
          <w:color w:val="000000"/>
          <w:sz w:val="24"/>
          <w:szCs w:val="24"/>
        </w:rPr>
        <w:t xml:space="preserve"> ՆԱԽԱԳԾԻ</w:t>
      </w:r>
    </w:p>
    <w:p w14:paraId="6194C0E0" w14:textId="77777777" w:rsidR="00653BF2" w:rsidRPr="00D327CF" w:rsidRDefault="00D327CF" w:rsidP="00653BF2">
      <w:pPr>
        <w:shd w:val="clear" w:color="auto" w:fill="FFFFFF"/>
        <w:spacing w:after="0" w:line="240" w:lineRule="auto"/>
        <w:ind w:firstLine="375"/>
        <w:jc w:val="center"/>
        <w:rPr>
          <w:rFonts w:ascii="GHEA Grapalat" w:eastAsia="Times New Roman" w:hAnsi="GHEA Grapalat" w:cs="Times New Roman"/>
          <w:b/>
          <w:color w:val="000000"/>
          <w:sz w:val="24"/>
          <w:szCs w:val="24"/>
        </w:rPr>
      </w:pPr>
      <w:r w:rsidRPr="00D327CF">
        <w:rPr>
          <w:rFonts w:ascii="Courier New" w:eastAsia="Times New Roman" w:hAnsi="Courier New" w:cs="Courier New"/>
          <w:b/>
          <w:color w:val="000000"/>
          <w:sz w:val="24"/>
          <w:szCs w:val="24"/>
        </w:rPr>
        <w:t>     </w:t>
      </w:r>
      <w:r w:rsidRPr="00D327CF">
        <w:rPr>
          <w:rFonts w:ascii="GHEA Grapalat" w:eastAsia="Times New Roman" w:hAnsi="GHEA Grapalat" w:cs="Times New Roman"/>
          <w:b/>
          <w:color w:val="000000"/>
          <w:sz w:val="24"/>
          <w:szCs w:val="24"/>
        </w:rPr>
        <w:t xml:space="preserve"> </w:t>
      </w:r>
      <w:r w:rsidRPr="00D327CF">
        <w:rPr>
          <w:rFonts w:ascii="Courier New" w:eastAsia="Times New Roman" w:hAnsi="Courier New" w:cs="Courier New"/>
          <w:b/>
          <w:color w:val="000000"/>
          <w:sz w:val="24"/>
          <w:szCs w:val="24"/>
        </w:rPr>
        <w:t> </w:t>
      </w:r>
    </w:p>
    <w:tbl>
      <w:tblPr>
        <w:tblW w:w="15484"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244"/>
        <w:gridCol w:w="35"/>
        <w:gridCol w:w="3205"/>
      </w:tblGrid>
      <w:tr w:rsidR="00EC499F" w:rsidRPr="00A91BFA" w14:paraId="53B0AE91" w14:textId="77777777" w:rsidTr="00F7568A">
        <w:trPr>
          <w:tblCellSpacing w:w="0" w:type="dxa"/>
        </w:trPr>
        <w:tc>
          <w:tcPr>
            <w:tcW w:w="12244"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2B83E06" w14:textId="77777777" w:rsidR="00081C83" w:rsidRPr="00EA6A7F" w:rsidRDefault="00653BF2" w:rsidP="00536C08">
            <w:pPr>
              <w:pStyle w:val="ListParagraph"/>
              <w:numPr>
                <w:ilvl w:val="0"/>
                <w:numId w:val="1"/>
              </w:numPr>
              <w:spacing w:before="100" w:beforeAutospacing="1" w:after="100" w:afterAutospacing="1" w:line="360" w:lineRule="auto"/>
              <w:jc w:val="center"/>
              <w:rPr>
                <w:rFonts w:ascii="GHEA Grapalat" w:hAnsi="GHEA Grapalat"/>
                <w:b/>
                <w:bCs/>
                <w:sz w:val="24"/>
                <w:szCs w:val="24"/>
                <w:lang w:val="hy-AM"/>
              </w:rPr>
            </w:pPr>
            <w:r w:rsidRPr="00EA6A7F">
              <w:rPr>
                <w:rFonts w:ascii="GHEA Grapalat" w:hAnsi="GHEA Grapalat"/>
                <w:b/>
                <w:bCs/>
                <w:sz w:val="24"/>
                <w:szCs w:val="24"/>
                <w:lang w:val="hy-AM"/>
              </w:rPr>
              <w:t xml:space="preserve">ՀՀ </w:t>
            </w:r>
            <w:r w:rsidR="00A91BFA" w:rsidRPr="00EA6A7F">
              <w:rPr>
                <w:rFonts w:ascii="GHEA Grapalat" w:hAnsi="GHEA Grapalat"/>
                <w:b/>
                <w:bCs/>
                <w:sz w:val="24"/>
                <w:szCs w:val="24"/>
                <w:lang w:val="hy-AM"/>
              </w:rPr>
              <w:t>վարչապետի աշխատակազմ</w:t>
            </w:r>
          </w:p>
          <w:p w14:paraId="11302E32" w14:textId="77777777" w:rsidR="00A91BFA" w:rsidRPr="00EA6A7F" w:rsidRDefault="00A91BFA" w:rsidP="00536C08">
            <w:pPr>
              <w:spacing w:before="100" w:beforeAutospacing="1" w:after="100" w:afterAutospacing="1" w:line="360" w:lineRule="auto"/>
              <w:ind w:left="150"/>
              <w:jc w:val="center"/>
              <w:rPr>
                <w:rFonts w:ascii="GHEA Grapalat" w:eastAsia="Times New Roman" w:hAnsi="GHEA Grapalat" w:cs="Times New Roman"/>
                <w:b/>
                <w:bCs/>
                <w:color w:val="000000"/>
                <w:sz w:val="24"/>
                <w:szCs w:val="24"/>
                <w:lang w:val="hy-AM"/>
              </w:rPr>
            </w:pPr>
            <w:r w:rsidRPr="00EA6A7F">
              <w:rPr>
                <w:rFonts w:ascii="GHEA Grapalat" w:eastAsia="Times New Roman" w:hAnsi="GHEA Grapalat" w:cs="Times New Roman"/>
                <w:b/>
                <w:bCs/>
                <w:color w:val="000000"/>
                <w:sz w:val="24"/>
                <w:szCs w:val="24"/>
                <w:lang w:val="hy-AM"/>
              </w:rPr>
              <w:t>Տեսչական մարմինների</w:t>
            </w:r>
            <w:r w:rsidR="00536C08" w:rsidRPr="00EA6A7F">
              <w:rPr>
                <w:rFonts w:ascii="GHEA Grapalat" w:eastAsia="Times New Roman" w:hAnsi="GHEA Grapalat" w:cs="Times New Roman"/>
                <w:b/>
                <w:bCs/>
                <w:color w:val="000000"/>
                <w:sz w:val="24"/>
                <w:szCs w:val="24"/>
                <w:lang w:val="hy-AM"/>
              </w:rPr>
              <w:t xml:space="preserve"> աշխատանքների</w:t>
            </w:r>
            <w:r w:rsidRPr="00EA6A7F">
              <w:rPr>
                <w:rFonts w:ascii="GHEA Grapalat" w:eastAsia="Times New Roman" w:hAnsi="GHEA Grapalat" w:cs="Times New Roman"/>
                <w:b/>
                <w:bCs/>
                <w:color w:val="000000"/>
                <w:sz w:val="24"/>
                <w:szCs w:val="24"/>
                <w:lang w:val="hy-AM"/>
              </w:rPr>
              <w:t xml:space="preserve"> համակարգման գրասենյակ</w:t>
            </w:r>
          </w:p>
        </w:tc>
        <w:tc>
          <w:tcPr>
            <w:tcW w:w="32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068E89E" w14:textId="77777777" w:rsidR="00081C83" w:rsidRPr="00A91BFA" w:rsidRDefault="006F0993" w:rsidP="00450AD0">
            <w:pPr>
              <w:spacing w:after="0" w:line="240" w:lineRule="auto"/>
              <w:jc w:val="center"/>
              <w:rPr>
                <w:rFonts w:ascii="GHEA Grapalat" w:eastAsia="Times New Roman" w:hAnsi="GHEA Grapalat" w:cs="Times New Roman"/>
                <w:color w:val="000000"/>
                <w:sz w:val="24"/>
                <w:szCs w:val="24"/>
                <w:lang w:val="hy-AM"/>
              </w:rPr>
            </w:pPr>
            <w:r w:rsidRPr="00E41C47">
              <w:rPr>
                <w:rFonts w:ascii="GHEA Grapalat" w:hAnsi="GHEA Grapalat"/>
                <w:b/>
                <w:sz w:val="24"/>
                <w:szCs w:val="24"/>
              </w:rPr>
              <w:t>13</w:t>
            </w:r>
            <w:r w:rsidRPr="00E41C47">
              <w:rPr>
                <w:rFonts w:ascii="GHEA Grapalat" w:hAnsi="GHEA Grapalat"/>
                <w:b/>
                <w:sz w:val="24"/>
                <w:szCs w:val="24"/>
                <w:lang w:val="hy-AM"/>
              </w:rPr>
              <w:t>.09.2022</w:t>
            </w:r>
            <w:r w:rsidRPr="00E41C47">
              <w:rPr>
                <w:rFonts w:ascii="GHEA Grapalat" w:eastAsia="Times New Roman" w:hAnsi="GHEA Grapalat" w:cs="Times New Roman"/>
                <w:b/>
                <w:color w:val="000000"/>
                <w:sz w:val="24"/>
                <w:szCs w:val="24"/>
                <w:lang w:val="hy-AM"/>
              </w:rPr>
              <w:t xml:space="preserve"> թ.</w:t>
            </w:r>
          </w:p>
        </w:tc>
      </w:tr>
      <w:tr w:rsidR="00EC499F" w:rsidRPr="00A91BFA" w14:paraId="29FF3E8E" w14:textId="77777777" w:rsidTr="00F7568A">
        <w:trPr>
          <w:tblCellSpacing w:w="0" w:type="dxa"/>
        </w:trPr>
        <w:tc>
          <w:tcPr>
            <w:tcW w:w="12244"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C25E138" w14:textId="77777777" w:rsidR="00653BF2" w:rsidRPr="00A91BFA" w:rsidRDefault="00653BF2" w:rsidP="00450AD0">
            <w:pPr>
              <w:spacing w:after="0" w:line="240" w:lineRule="auto"/>
              <w:rPr>
                <w:rFonts w:ascii="GHEA Grapalat" w:eastAsia="Times New Roman" w:hAnsi="GHEA Grapalat" w:cs="Times New Roman"/>
                <w:color w:val="000000"/>
                <w:sz w:val="24"/>
                <w:szCs w:val="24"/>
                <w:lang w:val="hy-AM"/>
              </w:rPr>
            </w:pPr>
          </w:p>
        </w:tc>
        <w:tc>
          <w:tcPr>
            <w:tcW w:w="32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43E02D4" w14:textId="77777777" w:rsidR="00081C83" w:rsidRPr="00A91BFA" w:rsidRDefault="006F0993" w:rsidP="00DF7893">
            <w:pPr>
              <w:spacing w:after="0" w:line="240" w:lineRule="auto"/>
              <w:jc w:val="center"/>
              <w:rPr>
                <w:rFonts w:ascii="GHEA Grapalat" w:eastAsia="Times New Roman" w:hAnsi="GHEA Grapalat" w:cs="Times New Roman"/>
                <w:color w:val="000000"/>
                <w:sz w:val="24"/>
                <w:szCs w:val="24"/>
                <w:lang w:val="hy-AM"/>
              </w:rPr>
            </w:pPr>
            <w:r w:rsidRPr="00E41C47">
              <w:rPr>
                <w:rFonts w:ascii="GHEA Grapalat" w:eastAsia="Times New Roman" w:hAnsi="GHEA Grapalat" w:cs="Times New Roman"/>
                <w:b/>
                <w:color w:val="000000"/>
                <w:sz w:val="24"/>
                <w:szCs w:val="24"/>
                <w:lang w:val="hy-AM"/>
              </w:rPr>
              <w:t xml:space="preserve">N </w:t>
            </w:r>
            <w:r w:rsidRPr="00E41C47">
              <w:rPr>
                <w:rFonts w:ascii="GHEA Grapalat" w:hAnsi="GHEA Grapalat"/>
                <w:b/>
                <w:sz w:val="24"/>
                <w:szCs w:val="24"/>
                <w:lang w:val="hy-AM"/>
              </w:rPr>
              <w:t>/</w:t>
            </w:r>
            <w:r w:rsidRPr="00E41C47">
              <w:rPr>
                <w:rFonts w:ascii="GHEA Grapalat" w:hAnsi="GHEA Grapalat"/>
                <w:b/>
              </w:rPr>
              <w:t>/48.56/30064-2022</w:t>
            </w:r>
          </w:p>
        </w:tc>
      </w:tr>
      <w:tr w:rsidR="00EC499F" w:rsidRPr="00132679" w14:paraId="04C760A3" w14:textId="77777777" w:rsidTr="00F7568A">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auto"/>
            <w:hideMark/>
          </w:tcPr>
          <w:p w14:paraId="400FA8A0" w14:textId="77777777" w:rsidR="000E5344" w:rsidRPr="006F516D" w:rsidRDefault="000E5344" w:rsidP="000E5344">
            <w:pPr>
              <w:numPr>
                <w:ilvl w:val="0"/>
                <w:numId w:val="3"/>
              </w:numPr>
              <w:tabs>
                <w:tab w:val="left" w:pos="450"/>
                <w:tab w:val="left" w:pos="709"/>
                <w:tab w:val="left" w:pos="990"/>
                <w:tab w:val="left" w:pos="1170"/>
                <w:tab w:val="left" w:pos="4962"/>
                <w:tab w:val="left" w:pos="5103"/>
                <w:tab w:val="left" w:pos="5245"/>
              </w:tabs>
              <w:spacing w:after="0" w:line="360" w:lineRule="auto"/>
              <w:contextualSpacing/>
              <w:jc w:val="both"/>
              <w:rPr>
                <w:rFonts w:ascii="GHEA Grapalat" w:eastAsia="Times New Roman" w:hAnsi="GHEA Grapalat" w:cs="Times New Roman"/>
                <w:color w:val="000000"/>
                <w:sz w:val="24"/>
                <w:szCs w:val="24"/>
                <w:shd w:val="clear" w:color="auto" w:fill="FFFFFF"/>
                <w:lang w:val="hy-AM" w:eastAsia="en-GB"/>
              </w:rPr>
            </w:pPr>
            <w:r w:rsidRPr="006F516D">
              <w:rPr>
                <w:rFonts w:ascii="GHEA Grapalat" w:eastAsia="Times New Roman" w:hAnsi="GHEA Grapalat" w:cs="Times New Roman"/>
                <w:color w:val="000000"/>
                <w:sz w:val="24"/>
                <w:szCs w:val="24"/>
                <w:shd w:val="clear" w:color="auto" w:fill="FFFFFF"/>
                <w:lang w:val="hy-AM" w:eastAsia="en-GB"/>
              </w:rPr>
              <w:t>Նախագծի N 1 հավելվածի 4-րդ կետում առաջարկում եմ «Սննդամթերքի անվտանգության պետական վերահսկողության մասին,» բառերից հետո լրացնել  «Տեսչական մարմինների մասին» բառերը:</w:t>
            </w:r>
          </w:p>
          <w:p w14:paraId="33C4D034" w14:textId="77777777" w:rsidR="000E5344" w:rsidRDefault="000E5344" w:rsidP="000E5344">
            <w:pPr>
              <w:numPr>
                <w:ilvl w:val="0"/>
                <w:numId w:val="3"/>
              </w:numPr>
              <w:tabs>
                <w:tab w:val="left" w:pos="450"/>
                <w:tab w:val="left" w:pos="709"/>
                <w:tab w:val="left" w:pos="990"/>
                <w:tab w:val="left" w:pos="1170"/>
                <w:tab w:val="left" w:pos="4962"/>
                <w:tab w:val="left" w:pos="5103"/>
                <w:tab w:val="left" w:pos="5245"/>
              </w:tabs>
              <w:spacing w:after="0" w:line="360" w:lineRule="auto"/>
              <w:contextualSpacing/>
              <w:jc w:val="both"/>
              <w:rPr>
                <w:rFonts w:ascii="GHEA Grapalat" w:eastAsia="Times New Roman" w:hAnsi="GHEA Grapalat" w:cs="Times New Roman"/>
                <w:color w:val="000000"/>
                <w:sz w:val="24"/>
                <w:szCs w:val="24"/>
                <w:shd w:val="clear" w:color="auto" w:fill="FFFFFF"/>
                <w:lang w:val="hy-AM" w:eastAsia="en-GB"/>
              </w:rPr>
            </w:pPr>
            <w:r w:rsidRPr="006F516D">
              <w:rPr>
                <w:rFonts w:ascii="GHEA Grapalat" w:eastAsia="Times New Roman" w:hAnsi="GHEA Grapalat" w:cs="Times New Roman"/>
                <w:color w:val="000000"/>
                <w:sz w:val="24"/>
                <w:szCs w:val="24"/>
                <w:shd w:val="clear" w:color="auto" w:fill="FFFFFF"/>
                <w:lang w:val="hy-AM" w:eastAsia="en-GB"/>
              </w:rPr>
              <w:t>Նախագծի N 1 հավելվածի 16-րդ կետն առաջարկում եմ շարադրել հետևյալ խմբագրությամբ.</w:t>
            </w:r>
          </w:p>
          <w:p w14:paraId="207418B5" w14:textId="77777777" w:rsidR="000E5344" w:rsidRDefault="000E5344" w:rsidP="000E5344">
            <w:pPr>
              <w:tabs>
                <w:tab w:val="left" w:pos="450"/>
                <w:tab w:val="left" w:pos="709"/>
                <w:tab w:val="left" w:pos="990"/>
                <w:tab w:val="left" w:pos="1170"/>
                <w:tab w:val="left" w:pos="4962"/>
                <w:tab w:val="left" w:pos="5103"/>
                <w:tab w:val="left" w:pos="5245"/>
              </w:tabs>
              <w:spacing w:after="0" w:line="360" w:lineRule="auto"/>
              <w:ind w:left="360"/>
              <w:contextualSpacing/>
              <w:jc w:val="both"/>
              <w:rPr>
                <w:rFonts w:ascii="GHEA Grapalat" w:eastAsia="Times New Roman" w:hAnsi="GHEA Grapalat" w:cs="Times New Roman"/>
                <w:color w:val="000000"/>
                <w:sz w:val="24"/>
                <w:szCs w:val="24"/>
                <w:shd w:val="clear" w:color="auto" w:fill="FFFFFF"/>
                <w:lang w:val="hy-AM" w:eastAsia="en-GB"/>
              </w:rPr>
            </w:pPr>
            <w:r w:rsidRPr="000E5344">
              <w:rPr>
                <w:rFonts w:ascii="GHEA Grapalat" w:hAnsi="GHEA Grapalat"/>
                <w:color w:val="000000"/>
                <w:sz w:val="24"/>
                <w:szCs w:val="24"/>
                <w:shd w:val="clear" w:color="auto" w:fill="FFFFFF"/>
                <w:lang w:val="hy-AM"/>
              </w:rPr>
              <w:t>16. Սննդամթերքի անվտանգության տեսչական մարմնի ենթակայո</w:t>
            </w:r>
            <w:r w:rsidRPr="000E5344">
              <w:rPr>
                <w:rFonts w:ascii="GHEA Grapalat" w:hAnsi="GHEA Grapalat"/>
                <w:color w:val="000000"/>
                <w:sz w:val="24"/>
                <w:szCs w:val="24"/>
                <w:shd w:val="clear" w:color="auto" w:fill="FFFFFF"/>
                <w:lang w:val="hy-AM"/>
              </w:rPr>
              <w:softHyphen/>
              <w:t>ւ</w:t>
            </w:r>
            <w:r w:rsidRPr="000E5344">
              <w:rPr>
                <w:rFonts w:ascii="GHEA Grapalat" w:hAnsi="GHEA Grapalat"/>
                <w:color w:val="000000"/>
                <w:sz w:val="24"/>
                <w:szCs w:val="24"/>
                <w:shd w:val="clear" w:color="auto" w:fill="FFFFFF"/>
                <w:lang w:val="hy-AM"/>
              </w:rPr>
              <w:softHyphen/>
              <w:t xml:space="preserve">թյանը հանձնված </w:t>
            </w:r>
            <w:r w:rsidRPr="000E5344">
              <w:rPr>
                <w:rFonts w:ascii="GHEA Grapalat" w:hAnsi="GHEA Grapalat" w:cs="Sylfaen"/>
                <w:color w:val="000000"/>
                <w:sz w:val="24"/>
                <w:szCs w:val="24"/>
                <w:shd w:val="clear" w:color="auto" w:fill="FFFFFF"/>
                <w:lang w:val="hy-AM"/>
              </w:rPr>
              <w:t>Հանրա</w:t>
            </w:r>
            <w:r w:rsidRPr="000E5344">
              <w:rPr>
                <w:rFonts w:ascii="GHEA Grapalat" w:hAnsi="GHEA Grapalat" w:cs="Sylfaen"/>
                <w:color w:val="000000"/>
                <w:sz w:val="24"/>
                <w:szCs w:val="24"/>
                <w:shd w:val="clear" w:color="auto" w:fill="FFFFFF"/>
                <w:lang w:val="hy-AM"/>
              </w:rPr>
              <w:softHyphen/>
              <w:t>պետա</w:t>
            </w:r>
            <w:r w:rsidRPr="000E5344">
              <w:rPr>
                <w:rFonts w:ascii="GHEA Grapalat" w:hAnsi="GHEA Grapalat" w:cs="Sylfaen"/>
                <w:color w:val="000000"/>
                <w:sz w:val="24"/>
                <w:szCs w:val="24"/>
                <w:shd w:val="clear" w:color="auto" w:fill="FFFFFF"/>
                <w:lang w:val="hy-AM"/>
              </w:rPr>
              <w:softHyphen/>
              <w:t>կան անասնաբուժա</w:t>
            </w:r>
            <w:r w:rsidRPr="000E5344">
              <w:rPr>
                <w:rFonts w:ascii="GHEA Grapalat" w:hAnsi="GHEA Grapalat" w:cs="Sylfaen"/>
                <w:color w:val="000000"/>
                <w:sz w:val="24"/>
                <w:szCs w:val="24"/>
                <w:shd w:val="clear" w:color="auto" w:fill="FFFFFF"/>
                <w:lang w:val="hy-AM"/>
              </w:rPr>
              <w:softHyphen/>
              <w:t>սանի</w:t>
            </w:r>
            <w:r w:rsidRPr="000E5344">
              <w:rPr>
                <w:rFonts w:ascii="GHEA Grapalat" w:hAnsi="GHEA Grapalat" w:cs="Sylfaen"/>
                <w:color w:val="000000"/>
                <w:sz w:val="24"/>
                <w:szCs w:val="24"/>
                <w:shd w:val="clear" w:color="auto" w:fill="FFFFFF"/>
                <w:lang w:val="hy-AM"/>
              </w:rPr>
              <w:softHyphen/>
              <w:t>տարա</w:t>
            </w:r>
            <w:r w:rsidRPr="000E5344">
              <w:rPr>
                <w:rFonts w:ascii="GHEA Grapalat" w:hAnsi="GHEA Grapalat" w:cs="Sylfaen"/>
                <w:color w:val="000000"/>
                <w:sz w:val="24"/>
                <w:szCs w:val="24"/>
                <w:shd w:val="clear" w:color="auto" w:fill="FFFFFF"/>
                <w:lang w:val="hy-AM"/>
              </w:rPr>
              <w:softHyphen/>
              <w:t>կան և բուսասանի</w:t>
            </w:r>
            <w:r w:rsidRPr="000E5344">
              <w:rPr>
                <w:rFonts w:ascii="GHEA Grapalat" w:hAnsi="GHEA Grapalat" w:cs="Sylfaen"/>
                <w:color w:val="000000"/>
                <w:sz w:val="24"/>
                <w:szCs w:val="24"/>
                <w:shd w:val="clear" w:color="auto" w:fill="FFFFFF"/>
                <w:lang w:val="hy-AM"/>
              </w:rPr>
              <w:softHyphen/>
              <w:t>տարա</w:t>
            </w:r>
            <w:r w:rsidRPr="000E5344">
              <w:rPr>
                <w:rFonts w:ascii="GHEA Grapalat" w:hAnsi="GHEA Grapalat" w:cs="Sylfaen"/>
                <w:color w:val="000000"/>
                <w:sz w:val="24"/>
                <w:szCs w:val="24"/>
                <w:shd w:val="clear" w:color="auto" w:fill="FFFFFF"/>
                <w:lang w:val="hy-AM"/>
              </w:rPr>
              <w:softHyphen/>
              <w:t>կան լաբորատոր ծառայությունների կենտրոն պետական ոչ առևտրային կազմակերպությունն իրականացնում է անասնաբուժության, բուսասանիտարիայի և սննդամթերքի անվտանգության ոլորտների լաբորատոր հետազոտություններ, նշված երեք հետազոտությունների ուղղությամբ հավատարմագրված է Հայաստանի Հանրապետության էկոնոմիկայի նախարարության Հավատարմագրման ազգային մարմին</w:t>
            </w:r>
            <w:r w:rsidRPr="000E5344">
              <w:rPr>
                <w:rFonts w:ascii="GHEA Grapalat" w:hAnsi="GHEA Grapalat"/>
                <w:color w:val="000000"/>
                <w:sz w:val="24"/>
                <w:szCs w:val="24"/>
                <w:shd w:val="clear" w:color="auto" w:fill="FFFFFF"/>
                <w:lang w:val="hy-AM"/>
              </w:rPr>
              <w:t xml:space="preserve"> պետական ոչ առևտրային կազմակերպության կողմից՝ համաձայն ՀՍՏ ԻՍՕ/ԻԷԿ 17025-2005 ստանդարտի պահանջների և ընդգրկված է Եվրասիական տնտեսական միության փորձարկման լաբորատորիաների միասնական </w:t>
            </w:r>
            <w:r w:rsidRPr="000E5344">
              <w:rPr>
                <w:rFonts w:ascii="GHEA Grapalat" w:hAnsi="GHEA Grapalat"/>
                <w:color w:val="000000"/>
                <w:sz w:val="24"/>
                <w:szCs w:val="24"/>
                <w:shd w:val="clear" w:color="auto" w:fill="FFFFFF"/>
                <w:lang w:val="hy-AM"/>
              </w:rPr>
              <w:lastRenderedPageBreak/>
              <w:t>ռեեստրում: Սննդամթերքի անվտանգության հետազոտությունների փորձարկման լաբորատորիան հավատարմագրված է նաև միջազգային ձևաչափի  ISO/IEC 17025:2017 ստանդարտով, իսկ Հատուկ վտանգավոր ախտածինների ռեֆերենս փորձարկման լաբորատորիան հավատարմագրված է նաև ISO 35001:2019 Կենսառիսկերի կառավարում ստանդարտի համապատասխան։:</w:t>
            </w:r>
          </w:p>
          <w:p w14:paraId="20E4ABFA" w14:textId="77777777" w:rsidR="000E5344" w:rsidRPr="000E5344" w:rsidRDefault="000E5344" w:rsidP="000E5344">
            <w:pPr>
              <w:numPr>
                <w:ilvl w:val="0"/>
                <w:numId w:val="3"/>
              </w:numPr>
              <w:tabs>
                <w:tab w:val="left" w:pos="450"/>
                <w:tab w:val="left" w:pos="709"/>
                <w:tab w:val="left" w:pos="990"/>
                <w:tab w:val="left" w:pos="1170"/>
                <w:tab w:val="left" w:pos="4962"/>
                <w:tab w:val="left" w:pos="5103"/>
                <w:tab w:val="left" w:pos="5245"/>
              </w:tabs>
              <w:spacing w:after="0" w:line="360" w:lineRule="auto"/>
              <w:contextualSpacing/>
              <w:jc w:val="both"/>
              <w:rPr>
                <w:rFonts w:ascii="GHEA Grapalat" w:eastAsia="Times New Roman" w:hAnsi="GHEA Grapalat" w:cs="Times New Roman"/>
                <w:color w:val="000000"/>
                <w:sz w:val="24"/>
                <w:szCs w:val="24"/>
                <w:shd w:val="clear" w:color="auto" w:fill="FFFFFF"/>
                <w:lang w:val="hy-AM" w:eastAsia="en-GB"/>
              </w:rPr>
            </w:pPr>
            <w:r w:rsidRPr="000E5344">
              <w:rPr>
                <w:rFonts w:ascii="GHEA Grapalat" w:eastAsia="Times New Roman" w:hAnsi="GHEA Grapalat" w:cs="Times New Roman"/>
                <w:color w:val="000000"/>
                <w:sz w:val="24"/>
                <w:szCs w:val="24"/>
                <w:shd w:val="clear" w:color="auto" w:fill="FFFFFF"/>
                <w:lang w:val="hy-AM" w:eastAsia="en-GB"/>
              </w:rPr>
              <w:t xml:space="preserve">Նախագծի N 1 հավելվածի 5-րդ և 29-րդ կետերում ԻՍՕ հապավումն առաջարկում եմ փոխարինել  ISO, իսկ 5-րդ  կետի EN հապավումը՝ EU հապավումով: </w:t>
            </w:r>
          </w:p>
          <w:p w14:paraId="7FA64F96" w14:textId="77777777" w:rsidR="000E5344" w:rsidRPr="000E5344" w:rsidRDefault="000E5344" w:rsidP="000E5344">
            <w:pPr>
              <w:numPr>
                <w:ilvl w:val="0"/>
                <w:numId w:val="3"/>
              </w:numPr>
              <w:tabs>
                <w:tab w:val="left" w:pos="450"/>
                <w:tab w:val="left" w:pos="709"/>
                <w:tab w:val="left" w:pos="990"/>
                <w:tab w:val="left" w:pos="1170"/>
                <w:tab w:val="left" w:pos="4962"/>
                <w:tab w:val="left" w:pos="5103"/>
                <w:tab w:val="left" w:pos="5245"/>
              </w:tabs>
              <w:spacing w:after="0" w:line="360" w:lineRule="auto"/>
              <w:contextualSpacing/>
              <w:jc w:val="both"/>
              <w:rPr>
                <w:rFonts w:ascii="GHEA Grapalat" w:eastAsia="Times New Roman" w:hAnsi="GHEA Grapalat" w:cs="Times New Roman"/>
                <w:color w:val="000000"/>
                <w:sz w:val="24"/>
                <w:szCs w:val="24"/>
                <w:shd w:val="clear" w:color="auto" w:fill="FFFFFF"/>
                <w:lang w:val="hy-AM" w:eastAsia="en-GB"/>
              </w:rPr>
            </w:pPr>
            <w:r w:rsidRPr="000E5344">
              <w:rPr>
                <w:rFonts w:ascii="GHEA Grapalat" w:eastAsia="Times New Roman" w:hAnsi="GHEA Grapalat" w:cs="Times New Roman"/>
                <w:color w:val="000000"/>
                <w:sz w:val="24"/>
                <w:szCs w:val="24"/>
                <w:shd w:val="clear" w:color="auto" w:fill="FFFFFF"/>
                <w:lang w:val="hy-AM" w:eastAsia="en-GB"/>
              </w:rPr>
              <w:t>Նախագծի N 2 հավելվածի 1-ին կետի 1.3-րդ ենթակետի 1-ին սյունակում առաջարկում եմ  «պետական լիազոր մարմինների, տեսչական և պետական ոչ առևտրային և այլ կազմակերպությունների գործառույթները» բառերը շարադրել հետևյալ խմբագրությամբ՝ «պետական կառավարման համակարգի մարմինների, ինչպես նաև պետական ոչ առևտրային և այլ կազմակերպությունների գործառույթները», իսկ 5-րդ սյունակը՝ շարադրել հետևյալ խմբագրությամբ. «Գործառույթների հստակ սահմանում, միջազգային չափանիշներին համապատասխան կարողություններով զարգացած ինստիտուցիոնալ կառույցների առկայություն»:</w:t>
            </w:r>
          </w:p>
          <w:p w14:paraId="2A482F6B" w14:textId="77777777" w:rsidR="000E5344" w:rsidRPr="000E5344" w:rsidRDefault="000E5344" w:rsidP="000E5344">
            <w:pPr>
              <w:numPr>
                <w:ilvl w:val="0"/>
                <w:numId w:val="3"/>
              </w:numPr>
              <w:tabs>
                <w:tab w:val="left" w:pos="450"/>
                <w:tab w:val="left" w:pos="709"/>
                <w:tab w:val="left" w:pos="990"/>
                <w:tab w:val="left" w:pos="1170"/>
                <w:tab w:val="left" w:pos="4962"/>
                <w:tab w:val="left" w:pos="5103"/>
                <w:tab w:val="left" w:pos="5245"/>
              </w:tabs>
              <w:spacing w:after="0" w:line="360" w:lineRule="auto"/>
              <w:contextualSpacing/>
              <w:jc w:val="both"/>
              <w:rPr>
                <w:rFonts w:ascii="GHEA Grapalat" w:eastAsia="Times New Roman" w:hAnsi="GHEA Grapalat" w:cs="Times New Roman"/>
                <w:color w:val="000000"/>
                <w:sz w:val="24"/>
                <w:szCs w:val="24"/>
                <w:shd w:val="clear" w:color="auto" w:fill="FFFFFF"/>
                <w:lang w:val="hy-AM" w:eastAsia="en-GB"/>
              </w:rPr>
            </w:pPr>
            <w:r w:rsidRPr="000E5344">
              <w:rPr>
                <w:rFonts w:ascii="GHEA Grapalat" w:eastAsia="Times New Roman" w:hAnsi="GHEA Grapalat" w:cs="Times New Roman"/>
                <w:color w:val="000000"/>
                <w:sz w:val="24"/>
                <w:szCs w:val="24"/>
                <w:shd w:val="clear" w:color="auto" w:fill="FFFFFF"/>
                <w:lang w:val="hy-AM" w:eastAsia="en-GB"/>
              </w:rPr>
              <w:t>Հիմք ընդունելով այն հանգամանքը, որ սննդային գործոնով պայմանավորված թունավորումների, ինչպես նաև այլ իրավիճակներում սննդամթերքի անվտանգության տեսանկյունից քաղաքացիների կյանքին, առողջությանը  սպառնացող վտանգը կանխելու նպատակով անհրաժեշտ է հնարավորինս սեղմ ժամկետներում իրականացնել համապատասխան գործողություններ՝ առաջարկում եմ Նախագծի N 2 հավելվածի 1-ի կետը լրացնել նոր 1.4-րդ ենթակետով.</w:t>
            </w:r>
          </w:p>
          <w:p w14:paraId="2E4FF483" w14:textId="77777777" w:rsidR="00A84A92" w:rsidRDefault="00A84A92" w:rsidP="000E5344">
            <w:pPr>
              <w:spacing w:after="0" w:line="360" w:lineRule="auto"/>
              <w:ind w:left="142" w:firstLine="426"/>
              <w:contextualSpacing/>
              <w:jc w:val="both"/>
              <w:rPr>
                <w:rFonts w:ascii="GHEA Grapalat" w:hAnsi="GHEA Grapalat"/>
                <w:sz w:val="18"/>
                <w:szCs w:val="18"/>
                <w:lang w:val="hy-AM"/>
              </w:rPr>
            </w:pPr>
          </w:p>
          <w:p w14:paraId="4C641ADC" w14:textId="77777777" w:rsidR="00A84A92" w:rsidRDefault="00A84A92" w:rsidP="000E5344">
            <w:pPr>
              <w:spacing w:after="0" w:line="360" w:lineRule="auto"/>
              <w:ind w:left="142" w:firstLine="426"/>
              <w:contextualSpacing/>
              <w:jc w:val="both"/>
              <w:rPr>
                <w:rFonts w:ascii="GHEA Grapalat" w:hAnsi="GHEA Grapalat"/>
                <w:sz w:val="18"/>
                <w:szCs w:val="18"/>
                <w:lang w:val="hy-AM"/>
              </w:rPr>
            </w:pPr>
          </w:p>
          <w:p w14:paraId="37673886" w14:textId="77777777" w:rsidR="000E5344" w:rsidRPr="006F516D" w:rsidRDefault="000E5344" w:rsidP="000E5344">
            <w:pPr>
              <w:spacing w:after="0" w:line="360" w:lineRule="auto"/>
              <w:ind w:left="142" w:firstLine="426"/>
              <w:contextualSpacing/>
              <w:jc w:val="both"/>
              <w:rPr>
                <w:rFonts w:ascii="GHEA Grapalat" w:hAnsi="GHEA Grapalat"/>
                <w:b/>
                <w:sz w:val="18"/>
                <w:szCs w:val="18"/>
                <w:lang w:val="hy-AM"/>
              </w:rPr>
            </w:pPr>
            <w:r w:rsidRPr="006F516D">
              <w:rPr>
                <w:rFonts w:ascii="GHEA Grapalat" w:hAnsi="GHEA Grapalat"/>
                <w:sz w:val="18"/>
                <w:szCs w:val="18"/>
                <w:lang w:val="hy-AM"/>
              </w:rPr>
              <w:t>«</w:t>
            </w:r>
          </w:p>
          <w:tbl>
            <w:tblPr>
              <w:tblStyle w:val="TableGrid"/>
              <w:tblW w:w="13790" w:type="dxa"/>
              <w:tblLayout w:type="fixed"/>
              <w:tblLook w:val="04A0" w:firstRow="1" w:lastRow="0" w:firstColumn="1" w:lastColumn="0" w:noHBand="0" w:noVBand="1"/>
            </w:tblPr>
            <w:tblGrid>
              <w:gridCol w:w="567"/>
              <w:gridCol w:w="1752"/>
              <w:gridCol w:w="1080"/>
              <w:gridCol w:w="2070"/>
              <w:gridCol w:w="2160"/>
              <w:gridCol w:w="1440"/>
              <w:gridCol w:w="1620"/>
              <w:gridCol w:w="3101"/>
            </w:tblGrid>
            <w:tr w:rsidR="00A84A92" w:rsidRPr="006F516D" w14:paraId="2E7CF61F" w14:textId="77777777" w:rsidTr="00A84A92">
              <w:tc>
                <w:tcPr>
                  <w:tcW w:w="567" w:type="dxa"/>
                  <w:tcBorders>
                    <w:top w:val="single" w:sz="4" w:space="0" w:color="auto"/>
                    <w:left w:val="single" w:sz="4" w:space="0" w:color="auto"/>
                    <w:bottom w:val="single" w:sz="4" w:space="0" w:color="auto"/>
                    <w:right w:val="single" w:sz="4" w:space="0" w:color="auto"/>
                  </w:tcBorders>
                  <w:hideMark/>
                </w:tcPr>
                <w:p w14:paraId="0DF034EA" w14:textId="77777777" w:rsidR="000E5344" w:rsidRPr="006F516D" w:rsidRDefault="000E5344" w:rsidP="000E5344">
                  <w:pPr>
                    <w:spacing w:line="360" w:lineRule="auto"/>
                    <w:contextualSpacing/>
                    <w:rPr>
                      <w:rFonts w:ascii="GHEA Grapalat" w:hAnsi="GHEA Grapalat"/>
                      <w:b/>
                      <w:sz w:val="18"/>
                      <w:szCs w:val="18"/>
                      <w:lang w:val="hy-AM"/>
                    </w:rPr>
                  </w:pPr>
                  <w:r w:rsidRPr="006F516D">
                    <w:rPr>
                      <w:rFonts w:ascii="GHEA Grapalat" w:hAnsi="GHEA Grapalat"/>
                      <w:b/>
                      <w:sz w:val="18"/>
                      <w:szCs w:val="18"/>
                      <w:lang w:val="hy-AM"/>
                    </w:rPr>
                    <w:t>1.4</w:t>
                  </w:r>
                </w:p>
              </w:tc>
              <w:tc>
                <w:tcPr>
                  <w:tcW w:w="1752" w:type="dxa"/>
                  <w:tcBorders>
                    <w:top w:val="single" w:sz="4" w:space="0" w:color="auto"/>
                    <w:left w:val="single" w:sz="4" w:space="0" w:color="auto"/>
                    <w:bottom w:val="single" w:sz="4" w:space="0" w:color="auto"/>
                    <w:right w:val="single" w:sz="4" w:space="0" w:color="auto"/>
                  </w:tcBorders>
                  <w:hideMark/>
                </w:tcPr>
                <w:p w14:paraId="532AAC61" w14:textId="77777777" w:rsidR="000E5344" w:rsidRPr="006F516D" w:rsidRDefault="000E5344" w:rsidP="00A84A92">
                  <w:pPr>
                    <w:contextualSpacing/>
                    <w:rPr>
                      <w:rFonts w:ascii="GHEA Grapalat" w:hAnsi="GHEA Grapalat"/>
                      <w:b/>
                      <w:szCs w:val="20"/>
                      <w:lang w:val="hy-AM"/>
                    </w:rPr>
                  </w:pPr>
                  <w:r w:rsidRPr="006F516D">
                    <w:rPr>
                      <w:rFonts w:ascii="GHEA Grapalat" w:hAnsi="GHEA Grapalat"/>
                      <w:b/>
                      <w:szCs w:val="20"/>
                      <w:lang w:val="hy-AM"/>
                    </w:rPr>
                    <w:t>Սննդամթերքի անվտանգութ</w:t>
                  </w:r>
                  <w:r w:rsidR="00A84A92">
                    <w:rPr>
                      <w:rFonts w:ascii="GHEA Grapalat" w:hAnsi="GHEA Grapalat"/>
                      <w:b/>
                      <w:szCs w:val="20"/>
                      <w:lang w:val="hy-AM"/>
                    </w:rPr>
                    <w:t xml:space="preserve"> </w:t>
                  </w:r>
                  <w:r w:rsidRPr="006F516D">
                    <w:rPr>
                      <w:rFonts w:ascii="GHEA Grapalat" w:hAnsi="GHEA Grapalat"/>
                      <w:b/>
                      <w:szCs w:val="20"/>
                      <w:lang w:val="hy-AM"/>
                    </w:rPr>
                    <w:t>յան ոլորտում արագ արձագանքման համակարգի ներդրում</w:t>
                  </w:r>
                </w:p>
              </w:tc>
              <w:tc>
                <w:tcPr>
                  <w:tcW w:w="1080" w:type="dxa"/>
                  <w:tcBorders>
                    <w:top w:val="single" w:sz="4" w:space="0" w:color="auto"/>
                    <w:left w:val="single" w:sz="4" w:space="0" w:color="auto"/>
                    <w:bottom w:val="single" w:sz="4" w:space="0" w:color="auto"/>
                    <w:right w:val="single" w:sz="4" w:space="0" w:color="auto"/>
                  </w:tcBorders>
                  <w:hideMark/>
                </w:tcPr>
                <w:p w14:paraId="2723E7FF" w14:textId="77777777" w:rsidR="000E5344" w:rsidRPr="006F516D" w:rsidRDefault="000E5344" w:rsidP="00A84A92">
                  <w:pPr>
                    <w:contextualSpacing/>
                    <w:rPr>
                      <w:rFonts w:ascii="GHEA Grapalat" w:hAnsi="GHEA Grapalat"/>
                      <w:b/>
                      <w:szCs w:val="20"/>
                      <w:lang w:val="hy-AM"/>
                    </w:rPr>
                  </w:pPr>
                  <w:r w:rsidRPr="006F516D">
                    <w:rPr>
                      <w:rFonts w:ascii="GHEA Grapalat" w:hAnsi="GHEA Grapalat"/>
                      <w:b/>
                      <w:szCs w:val="20"/>
                      <w:lang w:val="hy-AM"/>
                    </w:rPr>
                    <w:t>Բարձր</w:t>
                  </w:r>
                </w:p>
              </w:tc>
              <w:tc>
                <w:tcPr>
                  <w:tcW w:w="2070" w:type="dxa"/>
                  <w:tcBorders>
                    <w:top w:val="single" w:sz="4" w:space="0" w:color="auto"/>
                    <w:left w:val="single" w:sz="4" w:space="0" w:color="auto"/>
                    <w:bottom w:val="single" w:sz="4" w:space="0" w:color="auto"/>
                    <w:right w:val="single" w:sz="4" w:space="0" w:color="auto"/>
                  </w:tcBorders>
                  <w:hideMark/>
                </w:tcPr>
                <w:p w14:paraId="2787E48D" w14:textId="77777777" w:rsidR="00A84A92" w:rsidRDefault="000E5344" w:rsidP="000E5344">
                  <w:pPr>
                    <w:contextualSpacing/>
                    <w:rPr>
                      <w:rFonts w:ascii="GHEA Grapalat" w:hAnsi="GHEA Grapalat"/>
                      <w:b/>
                      <w:szCs w:val="20"/>
                      <w:lang w:val="hy-AM"/>
                    </w:rPr>
                  </w:pPr>
                  <w:r w:rsidRPr="006F516D">
                    <w:rPr>
                      <w:rFonts w:ascii="GHEA Grapalat" w:hAnsi="GHEA Grapalat"/>
                      <w:b/>
                      <w:szCs w:val="20"/>
                      <w:lang w:val="hy-AM"/>
                    </w:rPr>
                    <w:t>Սննդամթերքի անվտանգության տեսանկյունից քաղաքացիների կյանքին, առողջությանը  սպառնացող</w:t>
                  </w:r>
                </w:p>
                <w:p w14:paraId="2357B091" w14:textId="77777777" w:rsidR="000E5344" w:rsidRPr="006F516D" w:rsidRDefault="000E5344" w:rsidP="000E5344">
                  <w:pPr>
                    <w:contextualSpacing/>
                    <w:rPr>
                      <w:rFonts w:ascii="GHEA Grapalat" w:hAnsi="GHEA Grapalat"/>
                      <w:b/>
                      <w:szCs w:val="20"/>
                      <w:lang w:val="hy-AM"/>
                    </w:rPr>
                  </w:pPr>
                  <w:r w:rsidRPr="006F516D">
                    <w:rPr>
                      <w:rFonts w:ascii="GHEA Grapalat" w:hAnsi="GHEA Grapalat"/>
                      <w:b/>
                      <w:szCs w:val="20"/>
                      <w:lang w:val="hy-AM"/>
                    </w:rPr>
                    <w:t xml:space="preserve"> վտանգը կանխելու նպատակով արագ արձագանքման գործառույթների մշակում և հաստատում</w:t>
                  </w:r>
                </w:p>
              </w:tc>
              <w:tc>
                <w:tcPr>
                  <w:tcW w:w="2160" w:type="dxa"/>
                  <w:tcBorders>
                    <w:top w:val="single" w:sz="4" w:space="0" w:color="auto"/>
                    <w:left w:val="single" w:sz="4" w:space="0" w:color="auto"/>
                    <w:bottom w:val="single" w:sz="4" w:space="0" w:color="auto"/>
                    <w:right w:val="single" w:sz="4" w:space="0" w:color="auto"/>
                  </w:tcBorders>
                  <w:hideMark/>
                </w:tcPr>
                <w:p w14:paraId="761D7F1E" w14:textId="77777777" w:rsidR="000E5344" w:rsidRPr="006F516D" w:rsidRDefault="000E5344" w:rsidP="000E5344">
                  <w:pPr>
                    <w:contextualSpacing/>
                    <w:rPr>
                      <w:rFonts w:ascii="GHEA Grapalat" w:hAnsi="GHEA Grapalat"/>
                      <w:b/>
                      <w:szCs w:val="20"/>
                      <w:lang w:val="hy-AM"/>
                    </w:rPr>
                  </w:pPr>
                  <w:r w:rsidRPr="006F516D">
                    <w:rPr>
                      <w:rFonts w:ascii="GHEA Grapalat" w:hAnsi="GHEA Grapalat"/>
                      <w:b/>
                      <w:szCs w:val="20"/>
                      <w:lang w:val="hy-AM"/>
                    </w:rPr>
                    <w:t>Օրենքով դեպքերի, համապատասխան գործառույթների և կարգի սահմանում</w:t>
                  </w:r>
                </w:p>
              </w:tc>
              <w:tc>
                <w:tcPr>
                  <w:tcW w:w="1440" w:type="dxa"/>
                  <w:tcBorders>
                    <w:top w:val="single" w:sz="4" w:space="0" w:color="auto"/>
                    <w:left w:val="single" w:sz="4" w:space="0" w:color="auto"/>
                    <w:bottom w:val="single" w:sz="4" w:space="0" w:color="auto"/>
                    <w:right w:val="single" w:sz="4" w:space="0" w:color="auto"/>
                  </w:tcBorders>
                  <w:hideMark/>
                </w:tcPr>
                <w:p w14:paraId="64A296EF" w14:textId="77777777" w:rsidR="000E5344" w:rsidRPr="006F516D" w:rsidRDefault="000E5344" w:rsidP="000E5344">
                  <w:pPr>
                    <w:jc w:val="both"/>
                    <w:rPr>
                      <w:rFonts w:ascii="GHEA Grapalat" w:hAnsi="GHEA Grapalat"/>
                      <w:b/>
                      <w:szCs w:val="20"/>
                      <w:lang w:val="hy-AM"/>
                    </w:rPr>
                  </w:pPr>
                  <w:r w:rsidRPr="006F516D">
                    <w:rPr>
                      <w:rFonts w:ascii="GHEA Grapalat" w:hAnsi="GHEA Grapalat"/>
                      <w:b/>
                      <w:szCs w:val="20"/>
                      <w:lang w:val="hy-AM"/>
                    </w:rPr>
                    <w:t>2023 թ.</w:t>
                  </w:r>
                </w:p>
                <w:p w14:paraId="4C854489" w14:textId="77777777" w:rsidR="00A84A92" w:rsidRDefault="000E5344" w:rsidP="000E5344">
                  <w:pPr>
                    <w:contextualSpacing/>
                    <w:jc w:val="both"/>
                    <w:rPr>
                      <w:rFonts w:ascii="GHEA Grapalat" w:hAnsi="GHEA Grapalat"/>
                      <w:b/>
                      <w:szCs w:val="20"/>
                      <w:lang w:val="hy-AM"/>
                    </w:rPr>
                  </w:pPr>
                  <w:r w:rsidRPr="006F516D">
                    <w:rPr>
                      <w:rFonts w:ascii="GHEA Grapalat" w:hAnsi="GHEA Grapalat"/>
                      <w:b/>
                      <w:szCs w:val="20"/>
                      <w:lang w:val="hy-AM"/>
                    </w:rPr>
                    <w:t xml:space="preserve">հուլիսի </w:t>
                  </w:r>
                </w:p>
                <w:p w14:paraId="2FA32352" w14:textId="77777777" w:rsidR="000E5344" w:rsidRPr="006F516D" w:rsidRDefault="000E5344" w:rsidP="000E5344">
                  <w:pPr>
                    <w:contextualSpacing/>
                    <w:jc w:val="both"/>
                    <w:rPr>
                      <w:rFonts w:ascii="GHEA Grapalat" w:hAnsi="GHEA Grapalat"/>
                      <w:b/>
                      <w:szCs w:val="20"/>
                      <w:lang w:val="hy-AM"/>
                    </w:rPr>
                  </w:pPr>
                  <w:r w:rsidRPr="006F516D">
                    <w:rPr>
                      <w:rFonts w:ascii="GHEA Grapalat" w:hAnsi="GHEA Grapalat"/>
                      <w:b/>
                      <w:szCs w:val="20"/>
                      <w:lang w:val="hy-AM"/>
                    </w:rPr>
                    <w:t>երրորդ տասնօրյակ</w:t>
                  </w:r>
                </w:p>
              </w:tc>
              <w:tc>
                <w:tcPr>
                  <w:tcW w:w="1620" w:type="dxa"/>
                  <w:tcBorders>
                    <w:top w:val="single" w:sz="4" w:space="0" w:color="auto"/>
                    <w:left w:val="single" w:sz="4" w:space="0" w:color="auto"/>
                    <w:bottom w:val="single" w:sz="4" w:space="0" w:color="auto"/>
                    <w:right w:val="single" w:sz="4" w:space="0" w:color="auto"/>
                  </w:tcBorders>
                </w:tcPr>
                <w:p w14:paraId="208EDBAE" w14:textId="77777777" w:rsidR="000E5344" w:rsidRPr="006F516D" w:rsidRDefault="000E5344" w:rsidP="000E5344">
                  <w:pPr>
                    <w:rPr>
                      <w:rFonts w:ascii="GHEA Grapalat" w:hAnsi="GHEA Grapalat"/>
                      <w:b/>
                      <w:szCs w:val="20"/>
                      <w:lang w:val="hy-AM"/>
                    </w:rPr>
                  </w:pPr>
                  <w:r w:rsidRPr="006F516D">
                    <w:rPr>
                      <w:rFonts w:ascii="GHEA Grapalat" w:hAnsi="GHEA Grapalat"/>
                      <w:b/>
                      <w:szCs w:val="20"/>
                      <w:lang w:val="hy-AM"/>
                    </w:rPr>
                    <w:t>ՀՀ</w:t>
                  </w:r>
                  <w:r>
                    <w:rPr>
                      <w:rFonts w:ascii="GHEA Grapalat" w:hAnsi="GHEA Grapalat"/>
                      <w:b/>
                      <w:szCs w:val="20"/>
                      <w:lang w:val="hy-AM"/>
                    </w:rPr>
                    <w:t xml:space="preserve"> </w:t>
                  </w:r>
                  <w:r w:rsidRPr="006F516D">
                    <w:rPr>
                      <w:rFonts w:ascii="GHEA Grapalat" w:hAnsi="GHEA Grapalat"/>
                      <w:b/>
                      <w:szCs w:val="20"/>
                      <w:lang w:val="hy-AM"/>
                    </w:rPr>
                    <w:t>էկոնոմի</w:t>
                  </w:r>
                  <w:r w:rsidR="00A84A92">
                    <w:rPr>
                      <w:rFonts w:ascii="GHEA Grapalat" w:hAnsi="GHEA Grapalat"/>
                      <w:b/>
                      <w:szCs w:val="20"/>
                      <w:lang w:val="hy-AM"/>
                    </w:rPr>
                    <w:softHyphen/>
                  </w:r>
                  <w:r w:rsidRPr="006F516D">
                    <w:rPr>
                      <w:rFonts w:ascii="GHEA Grapalat" w:hAnsi="GHEA Grapalat"/>
                      <w:b/>
                      <w:szCs w:val="20"/>
                      <w:lang w:val="hy-AM"/>
                    </w:rPr>
                    <w:t>կայի նախարարություն</w:t>
                  </w:r>
                </w:p>
                <w:p w14:paraId="238E625A" w14:textId="77777777" w:rsidR="000E5344" w:rsidRPr="006F516D" w:rsidRDefault="000E5344" w:rsidP="000E5344">
                  <w:pPr>
                    <w:ind w:left="142" w:firstLine="426"/>
                    <w:jc w:val="center"/>
                    <w:rPr>
                      <w:rFonts w:ascii="GHEA Grapalat" w:hAnsi="GHEA Grapalat"/>
                      <w:b/>
                      <w:szCs w:val="20"/>
                      <w:lang w:val="hy-AM"/>
                    </w:rPr>
                  </w:pPr>
                </w:p>
                <w:p w14:paraId="285FDCC1" w14:textId="77777777" w:rsidR="000E5344" w:rsidRPr="006F516D" w:rsidRDefault="000E5344" w:rsidP="000E5344">
                  <w:pPr>
                    <w:rPr>
                      <w:rFonts w:ascii="GHEA Grapalat" w:hAnsi="GHEA Grapalat"/>
                      <w:b/>
                      <w:szCs w:val="20"/>
                      <w:lang w:val="hy-AM"/>
                    </w:rPr>
                  </w:pPr>
                  <w:r w:rsidRPr="006F516D">
                    <w:rPr>
                      <w:rFonts w:ascii="GHEA Grapalat" w:hAnsi="GHEA Grapalat"/>
                      <w:b/>
                      <w:szCs w:val="20"/>
                      <w:lang w:val="hy-AM"/>
                    </w:rPr>
                    <w:t>Սննդամթերքի անվտանգության տեսչական մարմին</w:t>
                  </w:r>
                </w:p>
                <w:p w14:paraId="00A4AB96" w14:textId="77777777" w:rsidR="000E5344" w:rsidRPr="006F516D" w:rsidRDefault="000E5344" w:rsidP="000E5344">
                  <w:pPr>
                    <w:ind w:left="142" w:firstLine="426"/>
                    <w:contextualSpacing/>
                    <w:jc w:val="center"/>
                    <w:rPr>
                      <w:rFonts w:ascii="GHEA Grapalat" w:hAnsi="GHEA Grapalat"/>
                      <w:b/>
                      <w:szCs w:val="20"/>
                      <w:lang w:val="hy-AM"/>
                    </w:rPr>
                  </w:pPr>
                </w:p>
              </w:tc>
              <w:tc>
                <w:tcPr>
                  <w:tcW w:w="3101" w:type="dxa"/>
                  <w:tcBorders>
                    <w:top w:val="single" w:sz="4" w:space="0" w:color="auto"/>
                    <w:left w:val="single" w:sz="4" w:space="0" w:color="auto"/>
                    <w:bottom w:val="single" w:sz="4" w:space="0" w:color="auto"/>
                    <w:right w:val="single" w:sz="4" w:space="0" w:color="auto"/>
                  </w:tcBorders>
                </w:tcPr>
                <w:p w14:paraId="48575A4E" w14:textId="77777777" w:rsidR="00A84A92" w:rsidRDefault="000E5344" w:rsidP="000E5344">
                  <w:pPr>
                    <w:rPr>
                      <w:rFonts w:ascii="GHEA Grapalat" w:hAnsi="GHEA Grapalat"/>
                      <w:b/>
                      <w:szCs w:val="20"/>
                      <w:lang w:val="hy-AM"/>
                    </w:rPr>
                  </w:pPr>
                  <w:r w:rsidRPr="006F516D">
                    <w:rPr>
                      <w:rFonts w:ascii="GHEA Grapalat" w:hAnsi="GHEA Grapalat"/>
                      <w:b/>
                      <w:szCs w:val="20"/>
                      <w:lang w:val="hy-AM"/>
                    </w:rPr>
                    <w:t>Ֆինանսա</w:t>
                  </w:r>
                  <w:r w:rsidR="00A84A92">
                    <w:rPr>
                      <w:rFonts w:ascii="GHEA Grapalat" w:hAnsi="GHEA Grapalat"/>
                      <w:b/>
                      <w:szCs w:val="20"/>
                      <w:lang w:val="hy-AM"/>
                    </w:rPr>
                    <w:softHyphen/>
                  </w:r>
                  <w:r w:rsidR="00A84A92">
                    <w:rPr>
                      <w:rFonts w:ascii="GHEA Grapalat" w:hAnsi="GHEA Grapalat"/>
                      <w:b/>
                      <w:szCs w:val="20"/>
                      <w:lang w:val="hy-AM"/>
                    </w:rPr>
                    <w:softHyphen/>
                  </w:r>
                </w:p>
                <w:p w14:paraId="5A3040BF" w14:textId="77777777" w:rsidR="00A84A92" w:rsidRDefault="000E5344" w:rsidP="000E5344">
                  <w:pPr>
                    <w:rPr>
                      <w:rFonts w:ascii="GHEA Grapalat" w:hAnsi="GHEA Grapalat"/>
                      <w:b/>
                      <w:szCs w:val="20"/>
                      <w:lang w:val="hy-AM"/>
                    </w:rPr>
                  </w:pPr>
                  <w:r w:rsidRPr="006F516D">
                    <w:rPr>
                      <w:rFonts w:ascii="GHEA Grapalat" w:hAnsi="GHEA Grapalat"/>
                      <w:b/>
                      <w:szCs w:val="20"/>
                      <w:lang w:val="hy-AM"/>
                    </w:rPr>
                    <w:t xml:space="preserve">վորում չի </w:t>
                  </w:r>
                </w:p>
                <w:p w14:paraId="0830BF99" w14:textId="77777777" w:rsidR="000E5344" w:rsidRPr="006F516D" w:rsidRDefault="000E5344" w:rsidP="000E5344">
                  <w:pPr>
                    <w:rPr>
                      <w:rFonts w:ascii="GHEA Grapalat" w:hAnsi="GHEA Grapalat"/>
                      <w:b/>
                      <w:szCs w:val="20"/>
                      <w:lang w:val="hy-AM"/>
                    </w:rPr>
                  </w:pPr>
                  <w:r w:rsidRPr="006F516D">
                    <w:rPr>
                      <w:rFonts w:ascii="GHEA Grapalat" w:hAnsi="GHEA Grapalat"/>
                      <w:b/>
                      <w:szCs w:val="20"/>
                      <w:lang w:val="hy-AM"/>
                    </w:rPr>
                    <w:t>պահանջվում</w:t>
                  </w:r>
                </w:p>
                <w:p w14:paraId="51330CC0" w14:textId="77777777" w:rsidR="000E5344" w:rsidRPr="006F516D" w:rsidRDefault="000E5344" w:rsidP="000E5344">
                  <w:pPr>
                    <w:ind w:left="142" w:firstLine="426"/>
                    <w:contextualSpacing/>
                    <w:jc w:val="center"/>
                    <w:rPr>
                      <w:rFonts w:ascii="GHEA Grapalat" w:hAnsi="GHEA Grapalat"/>
                      <w:b/>
                      <w:szCs w:val="20"/>
                      <w:lang w:val="hy-AM"/>
                    </w:rPr>
                  </w:pPr>
                </w:p>
              </w:tc>
            </w:tr>
          </w:tbl>
          <w:p w14:paraId="0AFACAF9" w14:textId="77777777" w:rsidR="000E5344" w:rsidRPr="006F516D" w:rsidRDefault="00CC0AB8" w:rsidP="00CC0AB8">
            <w:pPr>
              <w:spacing w:line="360" w:lineRule="auto"/>
              <w:ind w:left="142" w:right="453" w:firstLine="426"/>
              <w:contextualSpacing/>
              <w:jc w:val="right"/>
              <w:rPr>
                <w:rFonts w:ascii="GHEA Grapalat" w:hAnsi="GHEA Grapalat" w:cs="Sylfaen"/>
                <w:color w:val="000000"/>
                <w:sz w:val="18"/>
                <w:szCs w:val="18"/>
                <w:shd w:val="clear" w:color="auto" w:fill="FFFFFF"/>
                <w:lang w:val="hy-AM"/>
              </w:rPr>
            </w:pPr>
            <w:r>
              <w:rPr>
                <w:rFonts w:ascii="GHEA Grapalat" w:hAnsi="GHEA Grapalat" w:cs="Sylfaen"/>
                <w:color w:val="000000"/>
                <w:sz w:val="18"/>
                <w:szCs w:val="18"/>
                <w:shd w:val="clear" w:color="auto" w:fill="FFFFFF"/>
                <w:lang w:val="hy-AM"/>
              </w:rPr>
              <w:t xml:space="preserve">                                                                                                                                                                                                         </w:t>
            </w:r>
            <w:r w:rsidR="000E5344" w:rsidRPr="006F516D">
              <w:rPr>
                <w:rFonts w:ascii="GHEA Grapalat" w:hAnsi="GHEA Grapalat" w:cs="Sylfaen"/>
                <w:color w:val="000000"/>
                <w:sz w:val="18"/>
                <w:szCs w:val="18"/>
                <w:shd w:val="clear" w:color="auto" w:fill="FFFFFF"/>
                <w:lang w:val="hy-AM"/>
              </w:rPr>
              <w:t>»։</w:t>
            </w:r>
          </w:p>
          <w:p w14:paraId="52495F6A" w14:textId="77777777" w:rsidR="000E5344" w:rsidRDefault="000E5344" w:rsidP="000E5344">
            <w:pPr>
              <w:numPr>
                <w:ilvl w:val="0"/>
                <w:numId w:val="3"/>
              </w:numPr>
              <w:tabs>
                <w:tab w:val="left" w:pos="709"/>
                <w:tab w:val="left" w:pos="851"/>
                <w:tab w:val="left" w:pos="993"/>
              </w:tabs>
              <w:spacing w:after="160" w:line="360" w:lineRule="auto"/>
              <w:contextualSpacing/>
              <w:jc w:val="both"/>
              <w:rPr>
                <w:rFonts w:ascii="GHEA Grapalat" w:hAnsi="GHEA Grapalat" w:cs="Sylfaen"/>
                <w:color w:val="000000"/>
                <w:sz w:val="24"/>
                <w:szCs w:val="24"/>
                <w:shd w:val="clear" w:color="auto" w:fill="FFFFFF"/>
                <w:lang w:val="hy-AM"/>
              </w:rPr>
            </w:pPr>
            <w:r w:rsidRPr="006F516D">
              <w:rPr>
                <w:rFonts w:ascii="GHEA Grapalat" w:hAnsi="GHEA Grapalat" w:cs="Sylfaen"/>
                <w:color w:val="000000"/>
                <w:sz w:val="24"/>
                <w:szCs w:val="24"/>
                <w:shd w:val="clear" w:color="auto" w:fill="FFFFFF"/>
                <w:lang w:val="hy-AM"/>
              </w:rPr>
              <w:t xml:space="preserve">Նախագծի N 2 հավելվածի 2-րդ կետի 2.1-րդ ենթակետի 2-րդ և 5-րդ սյունակներում որպես գործողություն և ցուցանիշ  </w:t>
            </w:r>
            <w:r>
              <w:rPr>
                <w:rFonts w:ascii="GHEA Grapalat" w:hAnsi="GHEA Grapalat" w:cs="Sylfaen"/>
                <w:color w:val="000000"/>
                <w:sz w:val="24"/>
                <w:szCs w:val="24"/>
                <w:shd w:val="clear" w:color="auto" w:fill="FFFFFF"/>
                <w:lang w:val="hy-AM"/>
              </w:rPr>
              <w:t>ա</w:t>
            </w:r>
            <w:r w:rsidRPr="00C35C67">
              <w:rPr>
                <w:rFonts w:ascii="GHEA Grapalat" w:hAnsi="GHEA Grapalat" w:cs="Sylfaen"/>
                <w:color w:val="000000"/>
                <w:sz w:val="24"/>
                <w:szCs w:val="24"/>
                <w:shd w:val="clear" w:color="auto" w:fill="FFFFFF"/>
                <w:lang w:val="hy-AM"/>
              </w:rPr>
              <w:t>ռաջարկում եմ ներառել նաև գործող օրենսդրությունում առկա բացերի լրացումը։</w:t>
            </w:r>
          </w:p>
          <w:p w14:paraId="63DE3EBF" w14:textId="77777777" w:rsidR="00027005" w:rsidRDefault="00027005" w:rsidP="00027005">
            <w:pPr>
              <w:tabs>
                <w:tab w:val="left" w:pos="709"/>
                <w:tab w:val="left" w:pos="851"/>
                <w:tab w:val="left" w:pos="993"/>
              </w:tabs>
              <w:spacing w:after="160" w:line="360" w:lineRule="auto"/>
              <w:contextualSpacing/>
              <w:jc w:val="both"/>
              <w:rPr>
                <w:rFonts w:ascii="GHEA Grapalat" w:hAnsi="GHEA Grapalat" w:cs="Sylfaen"/>
                <w:color w:val="000000"/>
                <w:sz w:val="24"/>
                <w:szCs w:val="24"/>
                <w:shd w:val="clear" w:color="auto" w:fill="FFFFFF"/>
                <w:lang w:val="hy-AM"/>
              </w:rPr>
            </w:pPr>
          </w:p>
          <w:p w14:paraId="601A0C09" w14:textId="77777777" w:rsidR="00027005" w:rsidRDefault="00027005" w:rsidP="00027005">
            <w:pPr>
              <w:tabs>
                <w:tab w:val="left" w:pos="709"/>
                <w:tab w:val="left" w:pos="851"/>
                <w:tab w:val="left" w:pos="993"/>
              </w:tabs>
              <w:spacing w:after="160" w:line="360" w:lineRule="auto"/>
              <w:contextualSpacing/>
              <w:jc w:val="both"/>
              <w:rPr>
                <w:rFonts w:ascii="GHEA Grapalat" w:hAnsi="GHEA Grapalat" w:cs="Sylfaen"/>
                <w:color w:val="000000"/>
                <w:sz w:val="24"/>
                <w:szCs w:val="24"/>
                <w:shd w:val="clear" w:color="auto" w:fill="FFFFFF"/>
                <w:lang w:val="hy-AM"/>
              </w:rPr>
            </w:pPr>
          </w:p>
          <w:p w14:paraId="624CAFA0" w14:textId="77777777" w:rsidR="00027005" w:rsidRDefault="00027005" w:rsidP="00027005">
            <w:pPr>
              <w:tabs>
                <w:tab w:val="left" w:pos="709"/>
                <w:tab w:val="left" w:pos="851"/>
                <w:tab w:val="left" w:pos="993"/>
              </w:tabs>
              <w:spacing w:after="160" w:line="360" w:lineRule="auto"/>
              <w:contextualSpacing/>
              <w:jc w:val="both"/>
              <w:rPr>
                <w:rFonts w:ascii="GHEA Grapalat" w:hAnsi="GHEA Grapalat" w:cs="Sylfaen"/>
                <w:color w:val="000000"/>
                <w:sz w:val="24"/>
                <w:szCs w:val="24"/>
                <w:shd w:val="clear" w:color="auto" w:fill="FFFFFF"/>
                <w:lang w:val="hy-AM"/>
              </w:rPr>
            </w:pPr>
          </w:p>
          <w:p w14:paraId="32FA7EB8" w14:textId="77777777" w:rsidR="00027005" w:rsidRDefault="00027005" w:rsidP="00027005">
            <w:pPr>
              <w:tabs>
                <w:tab w:val="left" w:pos="709"/>
                <w:tab w:val="left" w:pos="851"/>
                <w:tab w:val="left" w:pos="993"/>
              </w:tabs>
              <w:spacing w:after="160" w:line="360" w:lineRule="auto"/>
              <w:contextualSpacing/>
              <w:jc w:val="both"/>
              <w:rPr>
                <w:rFonts w:ascii="GHEA Grapalat" w:hAnsi="GHEA Grapalat" w:cs="Sylfaen"/>
                <w:color w:val="000000"/>
                <w:sz w:val="24"/>
                <w:szCs w:val="24"/>
                <w:shd w:val="clear" w:color="auto" w:fill="FFFFFF"/>
                <w:lang w:val="hy-AM"/>
              </w:rPr>
            </w:pPr>
          </w:p>
          <w:p w14:paraId="4EDC1A68" w14:textId="77777777" w:rsidR="000E5344" w:rsidRPr="00C35C67" w:rsidRDefault="000E5344" w:rsidP="000E5344">
            <w:pPr>
              <w:tabs>
                <w:tab w:val="left" w:pos="709"/>
                <w:tab w:val="left" w:pos="851"/>
                <w:tab w:val="left" w:pos="993"/>
              </w:tabs>
              <w:spacing w:after="160" w:line="360" w:lineRule="auto"/>
              <w:contextualSpacing/>
              <w:jc w:val="both"/>
              <w:rPr>
                <w:rFonts w:ascii="GHEA Grapalat" w:hAnsi="GHEA Grapalat" w:cs="Sylfaen"/>
                <w:color w:val="000000"/>
                <w:sz w:val="24"/>
                <w:szCs w:val="24"/>
                <w:shd w:val="clear" w:color="auto" w:fill="FFFFFF"/>
                <w:lang w:val="hy-AM"/>
              </w:rPr>
            </w:pPr>
          </w:p>
          <w:p w14:paraId="6CEDDF25" w14:textId="77777777" w:rsidR="000E5344" w:rsidRPr="00780ECE" w:rsidRDefault="000E5344" w:rsidP="000E5344">
            <w:pPr>
              <w:numPr>
                <w:ilvl w:val="0"/>
                <w:numId w:val="3"/>
              </w:numPr>
              <w:tabs>
                <w:tab w:val="left" w:pos="851"/>
              </w:tabs>
              <w:spacing w:after="0" w:line="360" w:lineRule="auto"/>
              <w:contextualSpacing/>
              <w:jc w:val="both"/>
              <w:rPr>
                <w:rFonts w:ascii="GHEA Grapalat" w:hAnsi="GHEA Grapalat" w:cs="Sylfaen"/>
                <w:color w:val="000000"/>
                <w:sz w:val="24"/>
                <w:szCs w:val="24"/>
                <w:shd w:val="clear" w:color="auto" w:fill="FFFFFF"/>
                <w:lang w:val="hy-AM"/>
              </w:rPr>
            </w:pPr>
            <w:r w:rsidRPr="00780ECE">
              <w:rPr>
                <w:rFonts w:ascii="GHEA Grapalat" w:hAnsi="GHEA Grapalat" w:cs="Sylfaen"/>
                <w:color w:val="000000"/>
                <w:sz w:val="24"/>
                <w:szCs w:val="24"/>
                <w:shd w:val="clear" w:color="auto" w:fill="FFFFFF"/>
                <w:lang w:val="hy-AM"/>
              </w:rPr>
              <w:lastRenderedPageBreak/>
              <w:t>Նախագծի N 2 հավելվածի 3-րդ կետի 3.2-րդ ենթակետի 3-րդ սյունակում «միջին» բառն առաջարկում եմ փոխարինել «բարձր» բառով, ինչպես նաև 5-րդ սյունակում գործողության ցուցանիշը վերանայել, քանի որ «Սննդամթերքի անվտանգության պետական վերահսկողության մասին» օրենքի 28-րդ հոդվածի 1-ին մասի համաձայն՝ ռեֆերենս փորձարկման լաբորատորիան նշանակվում է Կառավարության սահմանած կարգով:  Հայտնում եմ նաև, որ ներկայումս՝ ՀՀ  կառավարության  2021 թվականի նոյեմբերի 18-ի N 1902-Լ որոշման N 1 հավելվածի «10.1. «Սննդամթերքի անվտանգության ոլորտում ազգային ռեֆերենս փորձարկման լաբորատորիաների նշանակման կարգը սահմանելու մասին» ՀՀ կառավարության որոշման ներկայացում կառավարության հաստատմանը» միջոցառման (ժամկետը սահմանված է 2022 թ. դեկտեմբերի 2-րդ տասնօրյակ) կատարումն ապահովելու նպատակով Տեսչական մարմինների աշխատանքների համակարգման գրասենյակի կողմից արդեն իսկ մշակվել և ՀՀ կառավարության քննարկմանն է ներկայացվել  «Սննդամթերքի անվտանգության, անասնաբուժության և բուսասանիտարիայի ոլորտներում ազգային ռեֆերենս փորձարկման լաբորատորիաների նշանակման կարգը սահմանելու մասին» ՀՀ կառավարության որոշման նախագիծը, որի ընդունման պարագայում քննարկման կարիք կունենա Նախագծի N 2 հավելվածի 3-րդ կետի 3.2-րդ ենթակետի նպատակահարմարության հարցը: Միևնույն ժամանակ, առաջարկում եմ Նախագծի N 2 հավելվածի 3.2-րդ գործողության 3-րդ սյունակում ոլորտի բառը փոխարինել ոլորտում բառով, իսկ Լաբորատորիայի բառը՝ Լաբորատո</w:t>
            </w:r>
            <w:r w:rsidRPr="00780ECE">
              <w:rPr>
                <w:rFonts w:ascii="GHEA Grapalat" w:hAnsi="GHEA Grapalat" w:cs="Sylfaen"/>
                <w:color w:val="000000"/>
                <w:sz w:val="24"/>
                <w:szCs w:val="24"/>
                <w:shd w:val="clear" w:color="auto" w:fill="FFFFFF"/>
                <w:lang w:val="hy-AM"/>
              </w:rPr>
              <w:softHyphen/>
              <w:t>րիայի/լա</w:t>
            </w:r>
            <w:r w:rsidRPr="00780ECE">
              <w:rPr>
                <w:rFonts w:ascii="GHEA Grapalat" w:hAnsi="GHEA Grapalat" w:cs="Sylfaen"/>
                <w:color w:val="000000"/>
                <w:sz w:val="24"/>
                <w:szCs w:val="24"/>
                <w:shd w:val="clear" w:color="auto" w:fill="FFFFFF"/>
                <w:lang w:val="hy-AM"/>
              </w:rPr>
              <w:softHyphen/>
              <w:t xml:space="preserve">բորատորիաների բառերով, քանի որ միջազգային պրակտիկայում չկա որևէ մեկ լաբորատորիա, որը ռեֆերենս է հանդիսանում </w:t>
            </w:r>
            <w:r w:rsidRPr="00780ECE">
              <w:rPr>
                <w:rFonts w:ascii="GHEA Grapalat" w:hAnsi="GHEA Grapalat" w:cs="Sylfaen"/>
                <w:color w:val="000000"/>
                <w:sz w:val="24"/>
                <w:szCs w:val="24"/>
                <w:shd w:val="clear" w:color="auto" w:fill="FFFFFF"/>
                <w:lang w:val="hy-AM"/>
              </w:rPr>
              <w:lastRenderedPageBreak/>
              <w:t xml:space="preserve">բոլոր ցուցանիշներով: </w:t>
            </w:r>
          </w:p>
          <w:p w14:paraId="7C9686B3" w14:textId="77777777" w:rsidR="000E5344" w:rsidRDefault="000E5344" w:rsidP="000E5344">
            <w:pPr>
              <w:numPr>
                <w:ilvl w:val="0"/>
                <w:numId w:val="3"/>
              </w:numPr>
              <w:tabs>
                <w:tab w:val="left" w:pos="567"/>
                <w:tab w:val="left" w:pos="851"/>
                <w:tab w:val="left" w:pos="1080"/>
              </w:tabs>
              <w:spacing w:after="0" w:line="360" w:lineRule="auto"/>
              <w:contextualSpacing/>
              <w:jc w:val="both"/>
              <w:rPr>
                <w:rFonts w:ascii="GHEA Grapalat" w:hAnsi="GHEA Grapalat" w:cs="Sylfaen"/>
                <w:color w:val="000000"/>
                <w:sz w:val="24"/>
                <w:szCs w:val="24"/>
                <w:shd w:val="clear" w:color="auto" w:fill="FFFFFF"/>
                <w:lang w:val="hy-AM"/>
              </w:rPr>
            </w:pPr>
            <w:r w:rsidRPr="006F516D">
              <w:rPr>
                <w:rFonts w:ascii="GHEA Grapalat" w:hAnsi="GHEA Grapalat" w:cs="Sylfaen"/>
                <w:color w:val="000000"/>
                <w:sz w:val="24"/>
                <w:szCs w:val="24"/>
                <w:shd w:val="clear" w:color="auto" w:fill="FFFFFF"/>
                <w:lang w:val="hy-AM"/>
              </w:rPr>
              <w:t>Նախագծի N 2 հավելվածի  3-րդ կետի 3.3-րդ ենթակետն ունի քննարկման կարիք, հիմք ընդունելով այն հանգամանքը, որ ՀՀ կառավարության 2005 թվականի հունվարի 13-ի N 103-Ն որոշման 3-րդ կետի զ ենթակետի համաձայն՝ «Հանրապետական անասնաբուժասանիտարական և բուսասանիտարական լաբորատոր ծառայությունների կենտրոն» պետական ոչ առևտրային կազմակերպությանը վերապահված է կենդանիների հիվանդությունների և վարակների ախտորոշման ու մշտադիտարկման գործընթացների նկատմամբ ռեֆերենս լաբորատորիայի գործառույթը:</w:t>
            </w:r>
          </w:p>
          <w:p w14:paraId="35BA6F66" w14:textId="77777777" w:rsidR="000E5344" w:rsidRPr="00C34CCA" w:rsidRDefault="000E5344" w:rsidP="000E5344">
            <w:pPr>
              <w:numPr>
                <w:ilvl w:val="0"/>
                <w:numId w:val="3"/>
              </w:numPr>
              <w:tabs>
                <w:tab w:val="left" w:pos="567"/>
                <w:tab w:val="left" w:pos="851"/>
                <w:tab w:val="left" w:pos="1080"/>
              </w:tabs>
              <w:spacing w:after="0" w:line="360" w:lineRule="auto"/>
              <w:contextualSpacing/>
              <w:jc w:val="both"/>
              <w:rPr>
                <w:rFonts w:ascii="GHEA Grapalat" w:hAnsi="GHEA Grapalat" w:cs="Sylfaen"/>
                <w:color w:val="000000"/>
                <w:sz w:val="24"/>
                <w:szCs w:val="24"/>
                <w:shd w:val="clear" w:color="auto" w:fill="FFFFFF"/>
                <w:lang w:val="hy-AM"/>
              </w:rPr>
            </w:pPr>
            <w:r w:rsidRPr="00C34CCA">
              <w:rPr>
                <w:rFonts w:ascii="GHEA Grapalat" w:hAnsi="GHEA Grapalat" w:cs="Sylfaen"/>
                <w:color w:val="000000"/>
                <w:sz w:val="24"/>
                <w:szCs w:val="24"/>
                <w:shd w:val="clear" w:color="auto" w:fill="FFFFFF"/>
                <w:lang w:val="hy-AM"/>
              </w:rPr>
              <w:t>Նախագծի N 2 հավելվածի 4-րդ կետի 4.1-րդ ենթակետի 5-րդ սյունակի ցուցանիշն ունի խմբագրման կարիք, հիմք ընդունելով «Սննդամթերքի անվտանգության պետական վերահսկողության մասին» օրենքի 7-րդ հոդվածի 3-րդ մասի պահանջն առ այն, որ ռիսկի գնահատումն իրականացնում է գիտական կազմակերպությունը (կենտրոնը), որին նշանակում է Կառավարությունը։</w:t>
            </w:r>
          </w:p>
          <w:p w14:paraId="4C5064F6" w14:textId="77777777" w:rsidR="000E5344" w:rsidRDefault="000E5344" w:rsidP="000E5344">
            <w:pPr>
              <w:numPr>
                <w:ilvl w:val="0"/>
                <w:numId w:val="3"/>
              </w:numPr>
              <w:tabs>
                <w:tab w:val="left" w:pos="851"/>
                <w:tab w:val="left" w:pos="1080"/>
              </w:tabs>
              <w:spacing w:after="0" w:line="360" w:lineRule="auto"/>
              <w:contextualSpacing/>
              <w:jc w:val="both"/>
              <w:rPr>
                <w:rFonts w:ascii="GHEA Grapalat" w:hAnsi="GHEA Grapalat"/>
                <w:sz w:val="24"/>
                <w:szCs w:val="24"/>
                <w:lang w:val="hy-AM"/>
              </w:rPr>
            </w:pPr>
            <w:r w:rsidRPr="006F516D">
              <w:rPr>
                <w:rFonts w:ascii="GHEA Grapalat" w:hAnsi="GHEA Grapalat" w:cs="Sylfaen"/>
                <w:color w:val="000000"/>
                <w:sz w:val="24"/>
                <w:szCs w:val="24"/>
                <w:shd w:val="clear" w:color="auto" w:fill="FFFFFF"/>
                <w:lang w:val="hy-AM"/>
              </w:rPr>
              <w:t>Սննդամթերքի անվտանգության պետական վերահսկողության մասին օրենքի համաձայն ռիսկը գնահատող և ռիսկը կառավարող մարմինների միջև տեղեկատվության/հաղորդակցության ապահովման նպատակով՝ առաջարկում եմ</w:t>
            </w:r>
            <w:r w:rsidRPr="006F516D">
              <w:rPr>
                <w:rFonts w:ascii="GHEA Grapalat" w:hAnsi="GHEA Grapalat"/>
                <w:sz w:val="24"/>
                <w:szCs w:val="24"/>
                <w:lang w:val="hy-AM"/>
              </w:rPr>
              <w:t xml:space="preserve"> Նախագծի N 2 հավելվածի 4-րդ կետը լրացնել նոր 4.3-րդ ենթակետով. </w:t>
            </w:r>
          </w:p>
          <w:p w14:paraId="433E0117" w14:textId="77777777" w:rsidR="00CC0AB8" w:rsidRDefault="00CC0AB8" w:rsidP="00CC0AB8">
            <w:pPr>
              <w:spacing w:after="0" w:line="240" w:lineRule="auto"/>
              <w:ind w:left="142" w:firstLine="426"/>
              <w:jc w:val="both"/>
              <w:rPr>
                <w:rFonts w:ascii="GHEA Grapalat" w:hAnsi="GHEA Grapalat"/>
                <w:lang w:val="hy-AM"/>
              </w:rPr>
            </w:pPr>
            <w:r w:rsidRPr="006F516D">
              <w:rPr>
                <w:rFonts w:ascii="GHEA Grapalat" w:hAnsi="GHEA Grapalat"/>
                <w:lang w:val="hy-AM"/>
              </w:rPr>
              <w:t>«</w:t>
            </w:r>
          </w:p>
          <w:p w14:paraId="3CBCB363" w14:textId="77777777" w:rsidR="00CC0AB8" w:rsidRDefault="00CC0AB8" w:rsidP="00CC0AB8">
            <w:pPr>
              <w:tabs>
                <w:tab w:val="left" w:pos="851"/>
                <w:tab w:val="left" w:pos="1080"/>
              </w:tabs>
              <w:spacing w:after="0" w:line="360" w:lineRule="auto"/>
              <w:ind w:left="720"/>
              <w:contextualSpacing/>
              <w:jc w:val="both"/>
              <w:rPr>
                <w:rFonts w:ascii="GHEA Grapalat" w:hAnsi="GHEA Grapalat"/>
                <w:sz w:val="24"/>
                <w:szCs w:val="24"/>
                <w:lang w:val="hy-AM"/>
              </w:rPr>
            </w:pPr>
          </w:p>
          <w:p w14:paraId="2E3AA340" w14:textId="77777777" w:rsidR="00CC0AB8" w:rsidRPr="006F516D" w:rsidRDefault="00CC0AB8" w:rsidP="00CC0AB8">
            <w:pPr>
              <w:spacing w:after="0" w:line="240" w:lineRule="auto"/>
              <w:ind w:left="142" w:firstLine="426"/>
              <w:jc w:val="both"/>
              <w:rPr>
                <w:rFonts w:ascii="GHEA Grapalat" w:hAnsi="GHEA Grapalat"/>
                <w:lang w:val="hy-AM"/>
              </w:rPr>
            </w:pPr>
          </w:p>
          <w:tbl>
            <w:tblPr>
              <w:tblStyle w:val="TableGrid11"/>
              <w:tblpPr w:leftFromText="180" w:rightFromText="180" w:vertAnchor="text" w:horzAnchor="margin" w:tblpY="-365"/>
              <w:tblOverlap w:val="never"/>
              <w:tblW w:w="12115" w:type="dxa"/>
              <w:tblLayout w:type="fixed"/>
              <w:tblLook w:val="04A0" w:firstRow="1" w:lastRow="0" w:firstColumn="1" w:lastColumn="0" w:noHBand="0" w:noVBand="1"/>
            </w:tblPr>
            <w:tblGrid>
              <w:gridCol w:w="456"/>
              <w:gridCol w:w="1841"/>
              <w:gridCol w:w="938"/>
              <w:gridCol w:w="1710"/>
              <w:gridCol w:w="2340"/>
              <w:gridCol w:w="990"/>
              <w:gridCol w:w="1982"/>
              <w:gridCol w:w="1858"/>
            </w:tblGrid>
            <w:tr w:rsidR="00CC0AB8" w:rsidRPr="00CA3C7F" w14:paraId="06B3159A" w14:textId="77777777" w:rsidTr="00CC0AB8">
              <w:trPr>
                <w:trHeight w:val="2737"/>
              </w:trPr>
              <w:tc>
                <w:tcPr>
                  <w:tcW w:w="456" w:type="dxa"/>
                  <w:tcBorders>
                    <w:top w:val="single" w:sz="4" w:space="0" w:color="auto"/>
                    <w:left w:val="single" w:sz="4" w:space="0" w:color="auto"/>
                    <w:bottom w:val="single" w:sz="4" w:space="0" w:color="auto"/>
                    <w:right w:val="single" w:sz="4" w:space="0" w:color="auto"/>
                  </w:tcBorders>
                  <w:hideMark/>
                </w:tcPr>
                <w:p w14:paraId="1A959044" w14:textId="77777777" w:rsidR="00CC0AB8" w:rsidRPr="00CA3C7F" w:rsidRDefault="00CC0AB8" w:rsidP="00CC0AB8">
                  <w:pPr>
                    <w:ind w:left="-38" w:hanging="30"/>
                    <w:rPr>
                      <w:rFonts w:ascii="GHEA Grapalat" w:hAnsi="GHEA Grapalat"/>
                      <w:b/>
                      <w:sz w:val="20"/>
                      <w:szCs w:val="20"/>
                      <w:lang w:val="hy-AM"/>
                    </w:rPr>
                  </w:pPr>
                  <w:r w:rsidRPr="00CA3C7F">
                    <w:rPr>
                      <w:rFonts w:ascii="GHEA Grapalat" w:hAnsi="GHEA Grapalat"/>
                      <w:b/>
                      <w:sz w:val="20"/>
                      <w:szCs w:val="20"/>
                      <w:lang w:val="hy-AM"/>
                    </w:rPr>
                    <w:lastRenderedPageBreak/>
                    <w:t>4.3</w:t>
                  </w:r>
                </w:p>
              </w:tc>
              <w:tc>
                <w:tcPr>
                  <w:tcW w:w="1841" w:type="dxa"/>
                  <w:tcBorders>
                    <w:top w:val="single" w:sz="4" w:space="0" w:color="auto"/>
                    <w:left w:val="single" w:sz="4" w:space="0" w:color="auto"/>
                    <w:bottom w:val="single" w:sz="4" w:space="0" w:color="auto"/>
                    <w:right w:val="single" w:sz="4" w:space="0" w:color="auto"/>
                  </w:tcBorders>
                  <w:hideMark/>
                </w:tcPr>
                <w:p w14:paraId="76CC3526" w14:textId="77777777" w:rsidR="00CC0AB8" w:rsidRPr="00CA3C7F" w:rsidRDefault="00CC0AB8" w:rsidP="00CC0AB8">
                  <w:pPr>
                    <w:rPr>
                      <w:rFonts w:ascii="GHEA Grapalat" w:hAnsi="GHEA Grapalat"/>
                      <w:b/>
                      <w:sz w:val="20"/>
                      <w:szCs w:val="20"/>
                      <w:lang w:val="hy-AM"/>
                    </w:rPr>
                  </w:pPr>
                  <w:r w:rsidRPr="00CA3C7F">
                    <w:rPr>
                      <w:rFonts w:ascii="GHEA Grapalat" w:hAnsi="GHEA Grapalat"/>
                      <w:b/>
                      <w:sz w:val="20"/>
                      <w:szCs w:val="20"/>
                      <w:lang w:val="hy-AM"/>
                    </w:rPr>
                    <w:t>Սննդամթերքի անվտանգության</w:t>
                  </w:r>
                  <w:r>
                    <w:rPr>
                      <w:rFonts w:ascii="GHEA Grapalat" w:hAnsi="GHEA Grapalat"/>
                      <w:b/>
                      <w:sz w:val="20"/>
                      <w:szCs w:val="20"/>
                      <w:lang w:val="hy-AM"/>
                    </w:rPr>
                    <w:t xml:space="preserve"> </w:t>
                  </w:r>
                  <w:r w:rsidRPr="00CA3C7F">
                    <w:rPr>
                      <w:rFonts w:ascii="GHEA Grapalat" w:hAnsi="GHEA Grapalat"/>
                      <w:b/>
                      <w:sz w:val="20"/>
                      <w:szCs w:val="20"/>
                      <w:lang w:val="hy-AM"/>
                    </w:rPr>
                    <w:t>անասնաբուժությ</w:t>
                  </w:r>
                  <w:r>
                    <w:rPr>
                      <w:rFonts w:ascii="GHEA Grapalat" w:hAnsi="GHEA Grapalat"/>
                      <w:b/>
                      <w:sz w:val="20"/>
                      <w:szCs w:val="20"/>
                      <w:lang w:val="hy-AM"/>
                    </w:rPr>
                    <w:t>ա</w:t>
                  </w:r>
                  <w:r w:rsidRPr="00CA3C7F">
                    <w:rPr>
                      <w:rFonts w:ascii="GHEA Grapalat" w:hAnsi="GHEA Grapalat"/>
                      <w:b/>
                      <w:sz w:val="20"/>
                      <w:szCs w:val="20"/>
                      <w:lang w:val="hy-AM"/>
                    </w:rPr>
                    <w:t>ն և բուսասանիտարիայի բնագավառում գնահատված ռիսկերի արդյունքների տրամադրման կարգի մշակում</w:t>
                  </w:r>
                </w:p>
              </w:tc>
              <w:tc>
                <w:tcPr>
                  <w:tcW w:w="938" w:type="dxa"/>
                  <w:tcBorders>
                    <w:top w:val="single" w:sz="4" w:space="0" w:color="auto"/>
                    <w:left w:val="single" w:sz="4" w:space="0" w:color="auto"/>
                    <w:bottom w:val="single" w:sz="4" w:space="0" w:color="auto"/>
                    <w:right w:val="single" w:sz="4" w:space="0" w:color="auto"/>
                  </w:tcBorders>
                  <w:hideMark/>
                </w:tcPr>
                <w:p w14:paraId="131FF8B4" w14:textId="77777777" w:rsidR="00CC0AB8" w:rsidRPr="00CA3C7F" w:rsidRDefault="00CC0AB8" w:rsidP="00CC0AB8">
                  <w:pPr>
                    <w:rPr>
                      <w:rFonts w:ascii="GHEA Grapalat" w:hAnsi="GHEA Grapalat"/>
                      <w:b/>
                      <w:sz w:val="20"/>
                      <w:szCs w:val="20"/>
                      <w:lang w:val="hy-AM"/>
                    </w:rPr>
                  </w:pPr>
                  <w:r w:rsidRPr="00CA3C7F">
                    <w:rPr>
                      <w:rFonts w:ascii="GHEA Grapalat" w:hAnsi="GHEA Grapalat"/>
                      <w:b/>
                      <w:sz w:val="20"/>
                      <w:szCs w:val="20"/>
                      <w:lang w:val="hy-AM"/>
                    </w:rPr>
                    <w:t>Բարձր</w:t>
                  </w:r>
                </w:p>
              </w:tc>
              <w:tc>
                <w:tcPr>
                  <w:tcW w:w="1710" w:type="dxa"/>
                  <w:tcBorders>
                    <w:top w:val="single" w:sz="4" w:space="0" w:color="auto"/>
                    <w:left w:val="single" w:sz="4" w:space="0" w:color="auto"/>
                    <w:bottom w:val="single" w:sz="4" w:space="0" w:color="auto"/>
                    <w:right w:val="single" w:sz="4" w:space="0" w:color="auto"/>
                  </w:tcBorders>
                  <w:hideMark/>
                </w:tcPr>
                <w:p w14:paraId="4C94DBA5" w14:textId="77777777" w:rsidR="00CC0AB8" w:rsidRPr="00CA3C7F" w:rsidRDefault="00CC0AB8" w:rsidP="00CC0AB8">
                  <w:pPr>
                    <w:rPr>
                      <w:rFonts w:ascii="GHEA Grapalat" w:hAnsi="GHEA Grapalat"/>
                      <w:b/>
                      <w:sz w:val="20"/>
                      <w:szCs w:val="20"/>
                      <w:lang w:val="hy-AM"/>
                    </w:rPr>
                  </w:pPr>
                  <w:r w:rsidRPr="00CA3C7F">
                    <w:rPr>
                      <w:rFonts w:ascii="GHEA Grapalat" w:hAnsi="GHEA Grapalat"/>
                      <w:b/>
                      <w:sz w:val="20"/>
                      <w:szCs w:val="20"/>
                      <w:lang w:val="hy-AM"/>
                    </w:rPr>
                    <w:t>Սննդամթերքի անվտանգության, անասնաբուժության և բուսասանիտարիայի բնագավառում գնահատված ռիսկերի թիրախային կառավարում</w:t>
                  </w:r>
                </w:p>
              </w:tc>
              <w:tc>
                <w:tcPr>
                  <w:tcW w:w="2340" w:type="dxa"/>
                  <w:tcBorders>
                    <w:top w:val="single" w:sz="4" w:space="0" w:color="auto"/>
                    <w:left w:val="single" w:sz="4" w:space="0" w:color="auto"/>
                    <w:bottom w:val="single" w:sz="4" w:space="0" w:color="auto"/>
                    <w:right w:val="single" w:sz="4" w:space="0" w:color="auto"/>
                  </w:tcBorders>
                  <w:hideMark/>
                </w:tcPr>
                <w:p w14:paraId="05BB2302" w14:textId="77777777" w:rsidR="00CC0AB8" w:rsidRPr="00CA3C7F" w:rsidRDefault="00CC0AB8" w:rsidP="00CC0AB8">
                  <w:pPr>
                    <w:rPr>
                      <w:rFonts w:ascii="GHEA Grapalat" w:hAnsi="GHEA Grapalat"/>
                      <w:b/>
                      <w:sz w:val="20"/>
                      <w:szCs w:val="20"/>
                      <w:lang w:val="hy-AM"/>
                    </w:rPr>
                  </w:pPr>
                  <w:r w:rsidRPr="00CA3C7F">
                    <w:rPr>
                      <w:rFonts w:ascii="GHEA Grapalat" w:hAnsi="GHEA Grapalat"/>
                      <w:b/>
                      <w:sz w:val="20"/>
                      <w:szCs w:val="20"/>
                      <w:lang w:val="hy-AM"/>
                    </w:rPr>
                    <w:t>Սննդամթերքի անվտանգության, անասնաբուժության և բուսասանիտարիայի բնագավառում գնահատված ռիսկերի արդյունքների տրամադրման կարգ</w:t>
                  </w:r>
                </w:p>
              </w:tc>
              <w:tc>
                <w:tcPr>
                  <w:tcW w:w="990" w:type="dxa"/>
                  <w:tcBorders>
                    <w:top w:val="single" w:sz="4" w:space="0" w:color="auto"/>
                    <w:left w:val="single" w:sz="4" w:space="0" w:color="auto"/>
                    <w:bottom w:val="single" w:sz="4" w:space="0" w:color="auto"/>
                    <w:right w:val="single" w:sz="4" w:space="0" w:color="auto"/>
                  </w:tcBorders>
                  <w:hideMark/>
                </w:tcPr>
                <w:p w14:paraId="773AC3F0" w14:textId="77777777" w:rsidR="00CC0AB8" w:rsidRDefault="00CC0AB8" w:rsidP="00CC0AB8">
                  <w:pPr>
                    <w:rPr>
                      <w:rFonts w:ascii="GHEA Grapalat" w:hAnsi="GHEA Grapalat"/>
                      <w:b/>
                      <w:sz w:val="20"/>
                      <w:szCs w:val="20"/>
                      <w:lang w:val="hy-AM"/>
                    </w:rPr>
                  </w:pPr>
                  <w:r w:rsidRPr="00CA3C7F">
                    <w:rPr>
                      <w:rFonts w:ascii="GHEA Grapalat" w:hAnsi="GHEA Grapalat"/>
                      <w:b/>
                      <w:sz w:val="20"/>
                      <w:szCs w:val="20"/>
                      <w:lang w:val="hy-AM"/>
                    </w:rPr>
                    <w:t>2026-2028 թթ.</w:t>
                  </w:r>
                </w:p>
                <w:p w14:paraId="247BC194" w14:textId="77777777" w:rsidR="00CC0AB8" w:rsidRPr="00CA3C7F" w:rsidRDefault="00CC0AB8" w:rsidP="00CC0AB8">
                  <w:pPr>
                    <w:rPr>
                      <w:rFonts w:ascii="GHEA Grapalat" w:hAnsi="GHEA Grapalat"/>
                      <w:b/>
                      <w:sz w:val="20"/>
                      <w:szCs w:val="20"/>
                      <w:lang w:val="hy-AM"/>
                    </w:rPr>
                  </w:pPr>
                  <w:r w:rsidRPr="00CA3C7F">
                    <w:rPr>
                      <w:rFonts w:ascii="GHEA Grapalat" w:hAnsi="GHEA Grapalat"/>
                      <w:b/>
                      <w:sz w:val="20"/>
                      <w:szCs w:val="20"/>
                      <w:lang w:val="hy-AM"/>
                    </w:rPr>
                    <w:t>շարունակական</w:t>
                  </w:r>
                </w:p>
              </w:tc>
              <w:tc>
                <w:tcPr>
                  <w:tcW w:w="1982" w:type="dxa"/>
                  <w:tcBorders>
                    <w:top w:val="single" w:sz="4" w:space="0" w:color="auto"/>
                    <w:left w:val="single" w:sz="4" w:space="0" w:color="auto"/>
                    <w:bottom w:val="single" w:sz="4" w:space="0" w:color="auto"/>
                    <w:right w:val="single" w:sz="4" w:space="0" w:color="auto"/>
                  </w:tcBorders>
                </w:tcPr>
                <w:p w14:paraId="3ABE1A1E" w14:textId="77777777" w:rsidR="00CC0AB8" w:rsidRPr="00CA3C7F" w:rsidRDefault="00CC0AB8" w:rsidP="00CC0AB8">
                  <w:pPr>
                    <w:rPr>
                      <w:rFonts w:ascii="GHEA Grapalat" w:hAnsi="GHEA Grapalat"/>
                      <w:b/>
                      <w:sz w:val="20"/>
                      <w:szCs w:val="20"/>
                      <w:lang w:val="hy-AM"/>
                    </w:rPr>
                  </w:pPr>
                  <w:r w:rsidRPr="00CA3C7F">
                    <w:rPr>
                      <w:rFonts w:ascii="GHEA Grapalat" w:hAnsi="GHEA Grapalat"/>
                      <w:b/>
                      <w:sz w:val="20"/>
                      <w:szCs w:val="20"/>
                      <w:lang w:val="hy-AM"/>
                    </w:rPr>
                    <w:t>ՀՀ էկոնոմիկայի նախարարություն</w:t>
                  </w:r>
                </w:p>
                <w:p w14:paraId="29FCB216" w14:textId="77777777" w:rsidR="00CC0AB8" w:rsidRPr="00CA3C7F" w:rsidRDefault="00CC0AB8" w:rsidP="00CC0AB8">
                  <w:pPr>
                    <w:ind w:left="142" w:firstLine="426"/>
                    <w:jc w:val="center"/>
                    <w:rPr>
                      <w:rFonts w:ascii="GHEA Grapalat" w:hAnsi="GHEA Grapalat"/>
                      <w:b/>
                      <w:sz w:val="20"/>
                      <w:szCs w:val="20"/>
                      <w:lang w:val="hy-AM"/>
                    </w:rPr>
                  </w:pPr>
                </w:p>
                <w:p w14:paraId="5E48D0E1" w14:textId="77777777" w:rsidR="00CC0AB8" w:rsidRPr="00CA3C7F" w:rsidRDefault="00CC0AB8" w:rsidP="00CC0AB8">
                  <w:pPr>
                    <w:rPr>
                      <w:rFonts w:ascii="GHEA Grapalat" w:hAnsi="GHEA Grapalat"/>
                      <w:b/>
                      <w:sz w:val="20"/>
                      <w:szCs w:val="20"/>
                      <w:lang w:val="hy-AM"/>
                    </w:rPr>
                  </w:pPr>
                  <w:r w:rsidRPr="00CA3C7F">
                    <w:rPr>
                      <w:rFonts w:ascii="GHEA Grapalat" w:hAnsi="GHEA Grapalat"/>
                      <w:b/>
                      <w:sz w:val="20"/>
                      <w:szCs w:val="20"/>
                      <w:lang w:val="hy-AM"/>
                    </w:rPr>
                    <w:t>Սննդամթերքի անվտանգության տեսչական մարմին</w:t>
                  </w:r>
                </w:p>
              </w:tc>
              <w:tc>
                <w:tcPr>
                  <w:tcW w:w="1858" w:type="dxa"/>
                  <w:tcBorders>
                    <w:top w:val="single" w:sz="4" w:space="0" w:color="auto"/>
                    <w:left w:val="single" w:sz="4" w:space="0" w:color="auto"/>
                    <w:bottom w:val="single" w:sz="4" w:space="0" w:color="auto"/>
                    <w:right w:val="single" w:sz="4" w:space="0" w:color="auto"/>
                  </w:tcBorders>
                </w:tcPr>
                <w:p w14:paraId="2A822E3E" w14:textId="77777777" w:rsidR="00CC0AB8" w:rsidRPr="00CA3C7F" w:rsidRDefault="00CC0AB8" w:rsidP="00CC0AB8">
                  <w:pPr>
                    <w:rPr>
                      <w:rFonts w:ascii="GHEA Grapalat" w:hAnsi="GHEA Grapalat"/>
                      <w:b/>
                      <w:sz w:val="20"/>
                      <w:szCs w:val="20"/>
                      <w:lang w:val="hy-AM"/>
                    </w:rPr>
                  </w:pPr>
                  <w:r w:rsidRPr="00CA3C7F">
                    <w:rPr>
                      <w:rFonts w:ascii="GHEA Grapalat" w:hAnsi="GHEA Grapalat"/>
                      <w:b/>
                      <w:sz w:val="20"/>
                      <w:szCs w:val="20"/>
                      <w:lang w:val="hy-AM"/>
                    </w:rPr>
                    <w:t>Ֆինանսավորում չի պահանջվում</w:t>
                  </w:r>
                </w:p>
                <w:p w14:paraId="5F34C694" w14:textId="77777777" w:rsidR="00CC0AB8" w:rsidRPr="00CA3C7F" w:rsidRDefault="00CC0AB8" w:rsidP="00CC0AB8">
                  <w:pPr>
                    <w:ind w:left="142" w:firstLine="426"/>
                    <w:jc w:val="center"/>
                    <w:rPr>
                      <w:rFonts w:ascii="GHEA Grapalat" w:hAnsi="GHEA Grapalat"/>
                      <w:b/>
                      <w:sz w:val="20"/>
                      <w:szCs w:val="20"/>
                      <w:lang w:val="hy-AM"/>
                    </w:rPr>
                  </w:pPr>
                </w:p>
              </w:tc>
            </w:tr>
          </w:tbl>
          <w:p w14:paraId="1F5075C3" w14:textId="77777777" w:rsidR="00CC0AB8" w:rsidRPr="006F516D" w:rsidRDefault="00CC0AB8" w:rsidP="00CC0AB8">
            <w:pPr>
              <w:tabs>
                <w:tab w:val="left" w:pos="851"/>
                <w:tab w:val="left" w:pos="1080"/>
              </w:tabs>
              <w:spacing w:after="0" w:line="360" w:lineRule="auto"/>
              <w:ind w:left="720"/>
              <w:contextualSpacing/>
              <w:jc w:val="both"/>
              <w:rPr>
                <w:rFonts w:ascii="GHEA Grapalat" w:hAnsi="GHEA Grapalat"/>
                <w:sz w:val="24"/>
                <w:szCs w:val="24"/>
                <w:lang w:val="hy-AM"/>
              </w:rPr>
            </w:pPr>
          </w:p>
          <w:p w14:paraId="6CC271E2" w14:textId="77777777" w:rsidR="00CC0AB8" w:rsidRDefault="00CC0AB8" w:rsidP="00CC0AB8">
            <w:pPr>
              <w:pStyle w:val="ListParagraph"/>
              <w:numPr>
                <w:ilvl w:val="0"/>
                <w:numId w:val="6"/>
              </w:numPr>
              <w:tabs>
                <w:tab w:val="left" w:pos="360"/>
                <w:tab w:val="left" w:pos="851"/>
              </w:tabs>
              <w:autoSpaceDE w:val="0"/>
              <w:autoSpaceDN w:val="0"/>
              <w:adjustRightInd w:val="0"/>
              <w:spacing w:after="0" w:line="360" w:lineRule="auto"/>
              <w:jc w:val="both"/>
              <w:rPr>
                <w:rFonts w:ascii="GHEA Grapalat" w:hAnsi="GHEA Grapalat" w:cs="Sylfaen"/>
                <w:color w:val="000000"/>
                <w:sz w:val="24"/>
                <w:szCs w:val="24"/>
                <w:shd w:val="clear" w:color="auto" w:fill="FFFFFF"/>
                <w:lang w:val="hy-AM"/>
              </w:rPr>
            </w:pPr>
            <w:r w:rsidRPr="00CA3C7F">
              <w:rPr>
                <w:rFonts w:ascii="GHEA Grapalat" w:hAnsi="GHEA Grapalat" w:cs="Sylfaen"/>
                <w:color w:val="000000"/>
                <w:sz w:val="24"/>
                <w:szCs w:val="24"/>
                <w:shd w:val="clear" w:color="auto" w:fill="FFFFFF"/>
                <w:lang w:val="hy-AM"/>
              </w:rPr>
              <w:t>Նախագծի N 2 հավելվածի 5-րդ կետի 5.1-րդ ենթակետի 2-րդ և 5-րդ սյունակներում ՎՎՀԿԿ պլանի հաստատման կամ մերժման կանոնների հաստատում բառերն առաջարկում եմ փոխարինել ՎՎՀԿԿ համակարգի ներդրման թույլտվության կամ մերժման ընթացակարգի ընդունում բառերով, ինչպես նաև համապատասխան փոփոխություններ կատարել 4-րդ սյունակում։</w:t>
            </w:r>
          </w:p>
          <w:p w14:paraId="7A97E635" w14:textId="77777777" w:rsidR="00CC0AB8" w:rsidRDefault="00CC0AB8" w:rsidP="00CC0AB8">
            <w:pPr>
              <w:pStyle w:val="ListParagraph"/>
              <w:numPr>
                <w:ilvl w:val="0"/>
                <w:numId w:val="6"/>
              </w:numPr>
              <w:tabs>
                <w:tab w:val="left" w:pos="360"/>
                <w:tab w:val="left" w:pos="851"/>
              </w:tabs>
              <w:autoSpaceDE w:val="0"/>
              <w:autoSpaceDN w:val="0"/>
              <w:adjustRightInd w:val="0"/>
              <w:spacing w:after="0" w:line="360" w:lineRule="auto"/>
              <w:jc w:val="both"/>
              <w:rPr>
                <w:rFonts w:ascii="GHEA Grapalat" w:hAnsi="GHEA Grapalat" w:cs="Sylfaen"/>
                <w:color w:val="000000"/>
                <w:sz w:val="24"/>
                <w:szCs w:val="24"/>
                <w:shd w:val="clear" w:color="auto" w:fill="FFFFFF"/>
                <w:lang w:val="hy-AM"/>
              </w:rPr>
            </w:pPr>
            <w:r w:rsidRPr="00C34CCA">
              <w:rPr>
                <w:rFonts w:ascii="GHEA Grapalat" w:hAnsi="GHEA Grapalat" w:cs="Sylfaen"/>
                <w:color w:val="000000"/>
                <w:sz w:val="24"/>
                <w:szCs w:val="24"/>
                <w:shd w:val="clear" w:color="auto" w:fill="FFFFFF"/>
                <w:lang w:val="hy-AM"/>
              </w:rPr>
              <w:t>Նախագծի N 2 հավելվածի 5-րդ կետի 5.2-րդ ենթակետն անհրաժեշտ է հանել, քանի որ Հայաստանի Հանրապետության կառավարության 2022 թվականի օգոստոսի 11-ի N 1266-Ն որոշման N 17 հավելվածով հաստատվել է Վտանգի վերլուծության և հսկման կրիտիկական կետերի համակարգի աուդիտի ստուգաթերթը։</w:t>
            </w:r>
          </w:p>
          <w:p w14:paraId="306769E1" w14:textId="77777777" w:rsidR="00CC0AB8" w:rsidRDefault="00CC0AB8" w:rsidP="00CC0AB8">
            <w:pPr>
              <w:pStyle w:val="ListParagraph"/>
              <w:numPr>
                <w:ilvl w:val="0"/>
                <w:numId w:val="6"/>
              </w:numPr>
              <w:tabs>
                <w:tab w:val="left" w:pos="360"/>
                <w:tab w:val="left" w:pos="851"/>
              </w:tabs>
              <w:autoSpaceDE w:val="0"/>
              <w:autoSpaceDN w:val="0"/>
              <w:adjustRightInd w:val="0"/>
              <w:spacing w:after="0" w:line="360" w:lineRule="auto"/>
              <w:jc w:val="both"/>
              <w:rPr>
                <w:rFonts w:ascii="GHEA Grapalat" w:hAnsi="GHEA Grapalat" w:cs="Sylfaen"/>
                <w:color w:val="000000"/>
                <w:sz w:val="24"/>
                <w:szCs w:val="24"/>
                <w:shd w:val="clear" w:color="auto" w:fill="FFFFFF"/>
                <w:lang w:val="hy-AM"/>
              </w:rPr>
            </w:pPr>
            <w:r w:rsidRPr="00C34CCA">
              <w:rPr>
                <w:rFonts w:ascii="GHEA Grapalat" w:hAnsi="GHEA Grapalat" w:cs="Sylfaen"/>
                <w:color w:val="000000"/>
                <w:sz w:val="24"/>
                <w:szCs w:val="24"/>
                <w:shd w:val="clear" w:color="auto" w:fill="FFFFFF"/>
                <w:lang w:val="hy-AM"/>
              </w:rPr>
              <w:t xml:space="preserve">Նախագծի N 2 հավելվածի 5-րդ կետի 5.4-րդ ենթակետն առաջարկում եմ խմբագրել, </w:t>
            </w:r>
            <w:r w:rsidRPr="00C34CCA">
              <w:rPr>
                <w:rFonts w:ascii="GHEA Grapalat" w:hAnsi="GHEA Grapalat" w:cs="Sylfaen"/>
                <w:color w:val="000000"/>
                <w:sz w:val="24"/>
                <w:szCs w:val="24"/>
                <w:shd w:val="clear" w:color="auto" w:fill="FFFFFF"/>
                <w:lang w:val="hy-AM"/>
              </w:rPr>
              <w:lastRenderedPageBreak/>
              <w:t>մասնավորապես՝ գնման գործընթաց հասկացության մասով, քանի որ բովանդակությունը անհասկանալի է:</w:t>
            </w:r>
          </w:p>
          <w:p w14:paraId="0A55A280" w14:textId="77777777" w:rsidR="00CC0AB8" w:rsidRPr="00C34CCA" w:rsidRDefault="00CC0AB8" w:rsidP="00CC0AB8">
            <w:pPr>
              <w:pStyle w:val="ListParagraph"/>
              <w:numPr>
                <w:ilvl w:val="0"/>
                <w:numId w:val="6"/>
              </w:numPr>
              <w:tabs>
                <w:tab w:val="left" w:pos="360"/>
                <w:tab w:val="left" w:pos="851"/>
              </w:tabs>
              <w:autoSpaceDE w:val="0"/>
              <w:autoSpaceDN w:val="0"/>
              <w:adjustRightInd w:val="0"/>
              <w:spacing w:after="0" w:line="360" w:lineRule="auto"/>
              <w:jc w:val="both"/>
              <w:rPr>
                <w:rFonts w:ascii="GHEA Grapalat" w:hAnsi="GHEA Grapalat" w:cs="Sylfaen"/>
                <w:color w:val="000000"/>
                <w:sz w:val="24"/>
                <w:szCs w:val="24"/>
                <w:shd w:val="clear" w:color="auto" w:fill="FFFFFF"/>
                <w:lang w:val="hy-AM"/>
              </w:rPr>
            </w:pPr>
            <w:r w:rsidRPr="00C34CCA">
              <w:rPr>
                <w:rFonts w:ascii="GHEA Grapalat" w:hAnsi="GHEA Grapalat" w:cs="Sylfaen"/>
                <w:color w:val="000000"/>
                <w:sz w:val="24"/>
                <w:szCs w:val="24"/>
                <w:shd w:val="clear" w:color="auto" w:fill="FFFFFF"/>
                <w:lang w:val="hy-AM"/>
              </w:rPr>
              <w:t xml:space="preserve">Նախագծի N 2 հավելվածի 5-րդ կետի 5.6-րդ ենթակետը սերտեֆիկացված արտադրողների հասկացության տեսանկյունից անհրաժեշտ է հստակեցնել, մասնավորապես՝ ի՞նչ սերտեֆիկացում անցած տնտեսավարող սուբյեկտների տեղեկատվական բազայի ստեղծման մասին է խոսքը։ </w:t>
            </w:r>
          </w:p>
          <w:p w14:paraId="1247C01A" w14:textId="77777777" w:rsidR="00CC0AB8" w:rsidRPr="006F516D" w:rsidRDefault="00CC0AB8" w:rsidP="00CC0AB8">
            <w:pPr>
              <w:tabs>
                <w:tab w:val="left" w:pos="360"/>
                <w:tab w:val="left" w:pos="709"/>
                <w:tab w:val="left" w:pos="851"/>
                <w:tab w:val="left" w:pos="1276"/>
              </w:tabs>
              <w:autoSpaceDE w:val="0"/>
              <w:autoSpaceDN w:val="0"/>
              <w:adjustRightInd w:val="0"/>
              <w:spacing w:line="360" w:lineRule="auto"/>
              <w:ind w:left="411" w:firstLine="426"/>
              <w:contextualSpacing/>
              <w:jc w:val="both"/>
              <w:rPr>
                <w:rFonts w:ascii="GHEA Grapalat" w:hAnsi="GHEA Grapalat" w:cs="Sylfaen"/>
                <w:color w:val="000000"/>
                <w:sz w:val="24"/>
                <w:szCs w:val="24"/>
                <w:shd w:val="clear" w:color="auto" w:fill="FFFFFF"/>
                <w:lang w:val="hy-AM"/>
              </w:rPr>
            </w:pPr>
            <w:r w:rsidRPr="006F516D">
              <w:rPr>
                <w:rFonts w:ascii="GHEA Grapalat" w:hAnsi="GHEA Grapalat" w:cs="Sylfaen"/>
                <w:color w:val="000000"/>
                <w:sz w:val="24"/>
                <w:szCs w:val="24"/>
                <w:shd w:val="clear" w:color="auto" w:fill="FFFFFF"/>
                <w:lang w:val="hy-AM"/>
              </w:rPr>
              <w:t>Միաժամանակ, հիմք ընդունելով Նախագծի N 2 հավելվածի վերաբերյալ ներկայացված դիտարկումներն՝ առաջարկում եմ խմբագրել նաև Նախագծի N 1 հավելվածը:</w:t>
            </w:r>
          </w:p>
          <w:p w14:paraId="65A15061" w14:textId="77777777" w:rsidR="00A91BFA" w:rsidRDefault="00A91BFA" w:rsidP="00CC0AB8">
            <w:pPr>
              <w:shd w:val="clear" w:color="auto" w:fill="FFFFFF"/>
              <w:tabs>
                <w:tab w:val="left" w:pos="851"/>
                <w:tab w:val="left" w:pos="993"/>
              </w:tabs>
              <w:spacing w:after="0" w:line="360" w:lineRule="auto"/>
              <w:jc w:val="both"/>
              <w:rPr>
                <w:rFonts w:ascii="GHEA Grapalat" w:hAnsi="GHEA Grapalat" w:cs="GHEA Grapalat"/>
                <w:color w:val="00000A"/>
                <w:lang w:val="hy-AM"/>
              </w:rPr>
            </w:pPr>
          </w:p>
          <w:p w14:paraId="78957625" w14:textId="77777777" w:rsidR="00CC0AB8" w:rsidRPr="00CC0AB8" w:rsidRDefault="00CC0AB8" w:rsidP="00CC0AB8">
            <w:pPr>
              <w:shd w:val="clear" w:color="auto" w:fill="FFFFFF"/>
              <w:tabs>
                <w:tab w:val="left" w:pos="851"/>
                <w:tab w:val="left" w:pos="993"/>
              </w:tabs>
              <w:spacing w:after="0" w:line="360" w:lineRule="auto"/>
              <w:jc w:val="both"/>
              <w:rPr>
                <w:rFonts w:ascii="GHEA Grapalat" w:hAnsi="GHEA Grapalat" w:cs="GHEA Grapalat"/>
                <w:color w:val="00000A"/>
                <w:lang w:val="hy-AM"/>
              </w:rPr>
            </w:pPr>
          </w:p>
          <w:p w14:paraId="18E272A3" w14:textId="77777777" w:rsidR="00653BF2" w:rsidRPr="001A72BE" w:rsidRDefault="00653BF2" w:rsidP="00A91BFA">
            <w:pPr>
              <w:pStyle w:val="NormalWeb"/>
              <w:spacing w:before="0" w:beforeAutospacing="0" w:after="0" w:afterAutospacing="0" w:line="360" w:lineRule="auto"/>
              <w:jc w:val="both"/>
              <w:rPr>
                <w:rFonts w:ascii="GHEA Grapalat" w:eastAsia="Times New Roman" w:hAnsi="GHEA Grapalat"/>
                <w:color w:val="000000"/>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4254A12B" w14:textId="77777777" w:rsidR="00081C83" w:rsidRPr="00A91BFA" w:rsidRDefault="00653BF2" w:rsidP="00450AD0">
            <w:pPr>
              <w:spacing w:after="0" w:line="240" w:lineRule="auto"/>
              <w:rPr>
                <w:rFonts w:ascii="GHEA Grapalat" w:eastAsia="Times New Roman" w:hAnsi="GHEA Grapalat" w:cs="Times New Roman"/>
                <w:color w:val="000000"/>
                <w:sz w:val="24"/>
                <w:szCs w:val="24"/>
                <w:lang w:val="hy-AM"/>
              </w:rPr>
            </w:pPr>
            <w:r w:rsidRPr="00A91BFA">
              <w:rPr>
                <w:rFonts w:ascii="Courier New" w:eastAsia="Times New Roman" w:hAnsi="Courier New" w:cs="Courier New"/>
                <w:color w:val="000000"/>
                <w:sz w:val="24"/>
                <w:szCs w:val="24"/>
                <w:lang w:val="hy-AM"/>
              </w:rPr>
              <w:lastRenderedPageBreak/>
              <w:t> </w:t>
            </w:r>
          </w:p>
        </w:tc>
        <w:tc>
          <w:tcPr>
            <w:tcW w:w="3205" w:type="dxa"/>
            <w:tcBorders>
              <w:top w:val="outset" w:sz="6" w:space="0" w:color="auto"/>
              <w:left w:val="nil"/>
              <w:bottom w:val="outset" w:sz="6" w:space="0" w:color="auto"/>
              <w:right w:val="outset" w:sz="6" w:space="0" w:color="auto"/>
            </w:tcBorders>
            <w:shd w:val="clear" w:color="auto" w:fill="auto"/>
            <w:hideMark/>
          </w:tcPr>
          <w:p w14:paraId="43B7D32D" w14:textId="77777777" w:rsidR="00F7568A" w:rsidRDefault="00F7568A"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1.Ընդունվել է:</w:t>
            </w:r>
          </w:p>
          <w:p w14:paraId="7E2D360B" w14:textId="77777777" w:rsidR="00F7568A" w:rsidRDefault="00F7568A" w:rsidP="00F222B3">
            <w:pPr>
              <w:spacing w:after="0" w:line="360" w:lineRule="auto"/>
              <w:jc w:val="center"/>
              <w:rPr>
                <w:rFonts w:ascii="GHEA Grapalat" w:eastAsia="Times New Roman" w:hAnsi="GHEA Grapalat" w:cs="Times New Roman"/>
                <w:color w:val="000000"/>
                <w:sz w:val="24"/>
                <w:szCs w:val="24"/>
                <w:lang w:val="hy-AM"/>
              </w:rPr>
            </w:pPr>
          </w:p>
          <w:p w14:paraId="277F35E4" w14:textId="77777777" w:rsidR="00F7568A" w:rsidRDefault="00F7568A"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2.Ընդունվել է:</w:t>
            </w:r>
          </w:p>
          <w:p w14:paraId="564322E6"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689EBECC"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D0A91DF"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098AD1DC"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DA1A117"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CADC3BA"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13A7E47"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C0B3D1D"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36345AC7"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118B4496"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6D2DC20"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025382DB"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8CFCD1F" w14:textId="77777777" w:rsidR="00027005" w:rsidRPr="00CD5196" w:rsidRDefault="00027005"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3.Ընդունվել է:</w:t>
            </w:r>
          </w:p>
          <w:p w14:paraId="36FCF5A2"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1680A64" w14:textId="77777777" w:rsidR="00027005" w:rsidRPr="00CD5196" w:rsidRDefault="00027005"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4.Ընդունվել է:</w:t>
            </w:r>
          </w:p>
          <w:p w14:paraId="2F635D32"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11FB09DA"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66B5BCFF"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65206371"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693D9F7"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111DB27F"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3B557CD7"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5.Ընդունվել է:</w:t>
            </w:r>
          </w:p>
          <w:p w14:paraId="59A3219D"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624D783F"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10AFE86"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DD33B44"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1B95585A"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4B6B3475"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6AC85C72"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38F697E"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4FCEC5CA"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4A86A701"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AC1BC4A"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65611E13"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9CBABC6"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7589A1D8"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3C12D048"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6.Չի ընդունվել:</w:t>
            </w:r>
          </w:p>
          <w:p w14:paraId="38CD3AE4"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Միջոցառումը ներառում է նաև  գործող օրենսդրության առկա բացերի լրացում և բառացի նշելու անհրաժեշտությունը բացակայում է:</w:t>
            </w:r>
          </w:p>
          <w:p w14:paraId="34590369" w14:textId="77777777" w:rsidR="00432CCA" w:rsidRDefault="00432CCA" w:rsidP="00F222B3">
            <w:pPr>
              <w:spacing w:after="0" w:line="360" w:lineRule="auto"/>
              <w:jc w:val="center"/>
              <w:rPr>
                <w:rFonts w:ascii="GHEA Grapalat" w:eastAsia="Times New Roman" w:hAnsi="GHEA Grapalat" w:cs="Times New Roman"/>
                <w:color w:val="000000"/>
                <w:sz w:val="24"/>
                <w:szCs w:val="24"/>
                <w:lang w:val="hy-AM"/>
              </w:rPr>
            </w:pPr>
          </w:p>
          <w:p w14:paraId="55E4B107" w14:textId="77777777" w:rsidR="00027005" w:rsidRDefault="00027005" w:rsidP="00432CC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7. Ընդունվել է:</w:t>
            </w:r>
          </w:p>
          <w:p w14:paraId="41684A3C"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8F4C0D4"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40966779"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650C5A5B"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5F34740"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01013533"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6629BED"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3004A7FE"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3DAD98E6"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47CF74AD"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7CBBED28"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0860F57"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42076787"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311B879A"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082DE575"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63C86A0E"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1A998FE7" w14:textId="77777777" w:rsidR="006F0993" w:rsidRDefault="006F0993" w:rsidP="00F222B3">
            <w:pPr>
              <w:spacing w:after="0" w:line="360" w:lineRule="auto"/>
              <w:jc w:val="center"/>
              <w:rPr>
                <w:rFonts w:ascii="GHEA Grapalat" w:eastAsia="Times New Roman" w:hAnsi="GHEA Grapalat" w:cs="Times New Roman"/>
                <w:color w:val="000000"/>
                <w:sz w:val="24"/>
                <w:szCs w:val="24"/>
                <w:lang w:val="hy-AM"/>
              </w:rPr>
            </w:pPr>
          </w:p>
          <w:p w14:paraId="10324B37" w14:textId="77777777" w:rsidR="00432CCA" w:rsidRDefault="00432CCA" w:rsidP="00F222B3">
            <w:pPr>
              <w:spacing w:after="0" w:line="360" w:lineRule="auto"/>
              <w:jc w:val="center"/>
              <w:rPr>
                <w:rFonts w:ascii="GHEA Grapalat" w:eastAsia="Times New Roman" w:hAnsi="GHEA Grapalat" w:cs="Times New Roman"/>
                <w:color w:val="000000"/>
                <w:sz w:val="24"/>
                <w:szCs w:val="24"/>
                <w:lang w:val="hy-AM"/>
              </w:rPr>
            </w:pPr>
          </w:p>
          <w:p w14:paraId="747C3C97" w14:textId="77777777" w:rsidR="00432CCA" w:rsidRDefault="00027005"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8. </w:t>
            </w:r>
            <w:r w:rsidR="00432CCA">
              <w:rPr>
                <w:rFonts w:ascii="GHEA Grapalat" w:eastAsia="Times New Roman" w:hAnsi="GHEA Grapalat" w:cs="Times New Roman"/>
                <w:color w:val="000000"/>
                <w:sz w:val="24"/>
                <w:szCs w:val="24"/>
                <w:lang w:val="hy-AM"/>
              </w:rPr>
              <w:t>Չի ընդունվել:</w:t>
            </w:r>
          </w:p>
          <w:p w14:paraId="5D2D7539"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ՀԱԲԼԾԿ-ին վերապահված է  ռեֆերենս լաբորատորիայի գործառույթ, որը չի իրականացվում:</w:t>
            </w:r>
          </w:p>
          <w:p w14:paraId="33F6FC07" w14:textId="77777777" w:rsidR="00EC499F" w:rsidRDefault="00EC499F" w:rsidP="00F222B3">
            <w:pPr>
              <w:spacing w:after="0" w:line="360" w:lineRule="auto"/>
              <w:jc w:val="center"/>
              <w:rPr>
                <w:rFonts w:ascii="GHEA Grapalat" w:eastAsia="Times New Roman" w:hAnsi="GHEA Grapalat" w:cs="Times New Roman"/>
                <w:color w:val="000000"/>
                <w:sz w:val="24"/>
                <w:szCs w:val="24"/>
                <w:lang w:val="hy-AM"/>
              </w:rPr>
            </w:pPr>
          </w:p>
          <w:p w14:paraId="252F56BC"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9.Ընդունվել  է:</w:t>
            </w:r>
          </w:p>
          <w:p w14:paraId="241F3AFF"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D27142A"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3F3D6CB2"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327FAF8C"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10.Ընդունվել  է:</w:t>
            </w:r>
          </w:p>
          <w:p w14:paraId="677E6141"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7665DAD1"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3C888CD2"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D8F28BB"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81A82F8"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0C1F59A9"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9BF5BA6"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D2BAC13"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7F75144A"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49984E59"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730282B9"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425DDD9B"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260B5A74"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1C99D122"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3F8D9A5"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0CC2760C"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1B375B71" w14:textId="77777777" w:rsidR="00027005" w:rsidRDefault="00027005" w:rsidP="00432CC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11.Ընդունվել է:</w:t>
            </w:r>
          </w:p>
          <w:p w14:paraId="35BBB08E"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7C70FB65"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15693A4B"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00EE189B" w14:textId="77777777" w:rsidR="00432CCA" w:rsidRDefault="00432CCA" w:rsidP="00F222B3">
            <w:pPr>
              <w:spacing w:after="0" w:line="360" w:lineRule="auto"/>
              <w:jc w:val="center"/>
              <w:rPr>
                <w:rFonts w:ascii="GHEA Grapalat" w:eastAsia="Times New Roman" w:hAnsi="GHEA Grapalat" w:cs="Times New Roman"/>
                <w:color w:val="000000"/>
                <w:sz w:val="24"/>
                <w:szCs w:val="24"/>
                <w:lang w:val="hy-AM"/>
              </w:rPr>
            </w:pPr>
          </w:p>
          <w:p w14:paraId="49329F1E"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12.Ընդունվել  է:</w:t>
            </w:r>
          </w:p>
          <w:p w14:paraId="360F0D34"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7A7A57E2"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428A6AB1"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532BF03A" w14:textId="77777777" w:rsidR="00027005" w:rsidRDefault="00027005" w:rsidP="00432CC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13. Ընդունվել  է:</w:t>
            </w:r>
          </w:p>
          <w:p w14:paraId="57ABB870"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71CF7295" w14:textId="77777777" w:rsidR="00027005" w:rsidRDefault="00027005" w:rsidP="00F222B3">
            <w:pPr>
              <w:spacing w:after="0" w:line="360" w:lineRule="auto"/>
              <w:jc w:val="center"/>
              <w:rPr>
                <w:rFonts w:ascii="GHEA Grapalat" w:eastAsia="Times New Roman" w:hAnsi="GHEA Grapalat" w:cs="Times New Roman"/>
                <w:color w:val="000000"/>
                <w:sz w:val="24"/>
                <w:szCs w:val="24"/>
                <w:lang w:val="hy-AM"/>
              </w:rPr>
            </w:pPr>
          </w:p>
          <w:p w14:paraId="3E6BAC6C" w14:textId="77777777" w:rsidR="00027005" w:rsidRDefault="00027005" w:rsidP="00F222B3">
            <w:pPr>
              <w:jc w:val="center"/>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14. Ընդունվել  է:</w:t>
            </w:r>
          </w:p>
          <w:p w14:paraId="43C29376" w14:textId="77777777" w:rsidR="00027005" w:rsidRDefault="00027005" w:rsidP="00F222B3">
            <w:pPr>
              <w:jc w:val="center"/>
              <w:rPr>
                <w:rFonts w:ascii="GHEA Grapalat" w:eastAsia="Times New Roman" w:hAnsi="GHEA Grapalat" w:cs="Times New Roman"/>
                <w:sz w:val="24"/>
                <w:szCs w:val="24"/>
                <w:lang w:val="hy-AM"/>
              </w:rPr>
            </w:pPr>
          </w:p>
          <w:p w14:paraId="1A9FE2BF" w14:textId="77777777" w:rsidR="00027005" w:rsidRDefault="00027005" w:rsidP="00F222B3">
            <w:pPr>
              <w:jc w:val="center"/>
              <w:rPr>
                <w:rFonts w:ascii="GHEA Grapalat" w:eastAsia="Times New Roman" w:hAnsi="GHEA Grapalat" w:cs="Times New Roman"/>
                <w:sz w:val="24"/>
                <w:szCs w:val="24"/>
                <w:lang w:val="hy-AM"/>
              </w:rPr>
            </w:pPr>
          </w:p>
          <w:p w14:paraId="02CA7ACE" w14:textId="77777777" w:rsidR="00027005" w:rsidRDefault="00027005" w:rsidP="00F222B3">
            <w:pPr>
              <w:jc w:val="center"/>
              <w:rPr>
                <w:rFonts w:ascii="GHEA Grapalat" w:eastAsia="Times New Roman" w:hAnsi="GHEA Grapalat" w:cs="Times New Roman"/>
                <w:sz w:val="24"/>
                <w:szCs w:val="24"/>
                <w:lang w:val="hy-AM"/>
              </w:rPr>
            </w:pPr>
          </w:p>
          <w:p w14:paraId="2CD5D3E7" w14:textId="77777777" w:rsidR="00027005" w:rsidRDefault="00027005" w:rsidP="00F222B3">
            <w:pPr>
              <w:jc w:val="center"/>
              <w:rPr>
                <w:rFonts w:ascii="GHEA Grapalat" w:eastAsia="Times New Roman" w:hAnsi="GHEA Grapalat" w:cs="Times New Roman"/>
                <w:sz w:val="24"/>
                <w:szCs w:val="24"/>
                <w:lang w:val="hy-AM"/>
              </w:rPr>
            </w:pPr>
          </w:p>
          <w:p w14:paraId="222F1F10" w14:textId="77777777" w:rsidR="00027005" w:rsidRPr="00027005" w:rsidRDefault="00027005" w:rsidP="00F222B3">
            <w:pPr>
              <w:jc w:val="center"/>
              <w:rPr>
                <w:rFonts w:ascii="GHEA Grapalat" w:eastAsia="Times New Roman" w:hAnsi="GHEA Grapalat" w:cs="Times New Roman"/>
                <w:sz w:val="24"/>
                <w:szCs w:val="24"/>
                <w:lang w:val="hy-AM"/>
              </w:rPr>
            </w:pPr>
          </w:p>
        </w:tc>
      </w:tr>
      <w:tr w:rsidR="00EC499F" w:rsidRPr="00081C83" w14:paraId="27806E2B" w14:textId="77777777" w:rsidTr="00F7568A">
        <w:trPr>
          <w:tblCellSpacing w:w="0" w:type="dxa"/>
        </w:trPr>
        <w:tc>
          <w:tcPr>
            <w:tcW w:w="12244"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FD30D0D" w14:textId="77777777" w:rsidR="00081C83" w:rsidRPr="00EA6A7F" w:rsidRDefault="00653BF2" w:rsidP="00DF7893">
            <w:pPr>
              <w:spacing w:before="100" w:beforeAutospacing="1" w:after="100" w:afterAutospacing="1" w:line="240" w:lineRule="auto"/>
              <w:jc w:val="center"/>
              <w:rPr>
                <w:rFonts w:ascii="GHEA Grapalat" w:eastAsia="Times New Roman" w:hAnsi="GHEA Grapalat" w:cs="Times New Roman"/>
                <w:b/>
                <w:bCs/>
                <w:color w:val="000000"/>
                <w:sz w:val="24"/>
                <w:szCs w:val="24"/>
                <w:lang w:val="hy-AM"/>
              </w:rPr>
            </w:pPr>
            <w:r w:rsidRPr="00EA6A7F">
              <w:rPr>
                <w:rFonts w:ascii="Courier New" w:eastAsia="Times New Roman" w:hAnsi="Courier New" w:cs="Courier New"/>
                <w:b/>
                <w:bCs/>
                <w:color w:val="000000"/>
                <w:sz w:val="24"/>
                <w:szCs w:val="24"/>
                <w:lang w:val="hy-AM"/>
              </w:rPr>
              <w:lastRenderedPageBreak/>
              <w:t> </w:t>
            </w:r>
            <w:r w:rsidRPr="00EA6A7F">
              <w:rPr>
                <w:rFonts w:ascii="GHEA Grapalat" w:eastAsia="Times New Roman" w:hAnsi="GHEA Grapalat" w:cs="Times New Roman"/>
                <w:b/>
                <w:bCs/>
                <w:color w:val="000000"/>
                <w:sz w:val="24"/>
                <w:szCs w:val="24"/>
                <w:lang w:val="hy-AM"/>
              </w:rPr>
              <w:t xml:space="preserve">2. </w:t>
            </w:r>
            <w:r w:rsidR="00DF7893" w:rsidRPr="00EA6A7F">
              <w:rPr>
                <w:rFonts w:ascii="GHEA Grapalat" w:hAnsi="GHEA Grapalat" w:cs="Courier New"/>
                <w:b/>
                <w:bCs/>
                <w:sz w:val="24"/>
                <w:szCs w:val="24"/>
                <w:lang w:val="hy-AM"/>
              </w:rPr>
              <w:t xml:space="preserve">ՀՀ </w:t>
            </w:r>
            <w:r w:rsidR="00DF7893" w:rsidRPr="00EA6A7F">
              <w:rPr>
                <w:rFonts w:ascii="GHEA Grapalat" w:hAnsi="GHEA Grapalat"/>
                <w:b/>
                <w:bCs/>
                <w:color w:val="000000"/>
                <w:sz w:val="24"/>
                <w:szCs w:val="24"/>
                <w:lang w:val="hy-AM" w:eastAsia="hy-AM" w:bidi="hy-AM"/>
              </w:rPr>
              <w:t>Սննդամթերքի անվտանգության տեսչական մարմին</w:t>
            </w:r>
          </w:p>
        </w:tc>
        <w:tc>
          <w:tcPr>
            <w:tcW w:w="32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tbl>
            <w:tblPr>
              <w:tblW w:w="17034"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034"/>
            </w:tblGrid>
            <w:tr w:rsidR="00F7568A" w:rsidRPr="00EA6A7F" w14:paraId="767404E1" w14:textId="77777777" w:rsidTr="00240E97">
              <w:trPr>
                <w:tblCellSpacing w:w="0" w:type="dxa"/>
                <w:jc w:val="center"/>
              </w:trPr>
              <w:tc>
                <w:tcPr>
                  <w:tcW w:w="235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EA8A2A3" w14:textId="77777777" w:rsidR="00F7568A" w:rsidRPr="00EA6A7F" w:rsidRDefault="00F7568A" w:rsidP="00F7568A">
                  <w:pPr>
                    <w:spacing w:after="0" w:line="240" w:lineRule="auto"/>
                    <w:jc w:val="center"/>
                    <w:rPr>
                      <w:rFonts w:ascii="GHEA Grapalat" w:eastAsia="Times New Roman" w:hAnsi="GHEA Grapalat" w:cs="Times New Roman"/>
                      <w:b/>
                      <w:bCs/>
                      <w:color w:val="000000"/>
                      <w:sz w:val="24"/>
                      <w:szCs w:val="24"/>
                      <w:lang w:val="hy-AM"/>
                    </w:rPr>
                  </w:pPr>
                  <w:r w:rsidRPr="00EA6A7F">
                    <w:rPr>
                      <w:rFonts w:ascii="GHEA Grapalat" w:eastAsia="Arial Unicode MS" w:hAnsi="GHEA Grapalat" w:cs="Sylfaen"/>
                      <w:b/>
                      <w:bCs/>
                      <w:color w:val="000000"/>
                      <w:sz w:val="24"/>
                      <w:szCs w:val="24"/>
                      <w:lang w:val="hy-AM"/>
                    </w:rPr>
                    <w:t>9.09.2022</w:t>
                  </w:r>
                  <w:r w:rsidRPr="00EA6A7F">
                    <w:rPr>
                      <w:rFonts w:ascii="GHEA Grapalat" w:eastAsia="Times New Roman" w:hAnsi="GHEA Grapalat" w:cs="Times New Roman"/>
                      <w:b/>
                      <w:bCs/>
                      <w:color w:val="000000"/>
                      <w:sz w:val="24"/>
                      <w:szCs w:val="24"/>
                      <w:lang w:val="hy-AM"/>
                    </w:rPr>
                    <w:t>թ.</w:t>
                  </w:r>
                </w:p>
              </w:tc>
            </w:tr>
            <w:tr w:rsidR="00F7568A" w:rsidRPr="00EA6A7F" w14:paraId="0B705021" w14:textId="77777777" w:rsidTr="00240E97">
              <w:trPr>
                <w:tblCellSpacing w:w="0" w:type="dxa"/>
                <w:jc w:val="center"/>
              </w:trPr>
              <w:tc>
                <w:tcPr>
                  <w:tcW w:w="235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BEC1862" w14:textId="77777777" w:rsidR="00F7568A" w:rsidRPr="00EA6A7F" w:rsidRDefault="00F7568A" w:rsidP="00F7568A">
                  <w:pPr>
                    <w:spacing w:after="0" w:line="240" w:lineRule="auto"/>
                    <w:jc w:val="center"/>
                    <w:rPr>
                      <w:rFonts w:ascii="GHEA Grapalat" w:eastAsia="Times New Roman" w:hAnsi="GHEA Grapalat" w:cs="Times New Roman"/>
                      <w:b/>
                      <w:bCs/>
                      <w:color w:val="000000"/>
                      <w:sz w:val="24"/>
                      <w:szCs w:val="24"/>
                      <w:lang w:val="hy-AM"/>
                    </w:rPr>
                  </w:pPr>
                  <w:r w:rsidRPr="00EA6A7F">
                    <w:rPr>
                      <w:rFonts w:ascii="GHEA Grapalat" w:eastAsia="Times New Roman" w:hAnsi="GHEA Grapalat" w:cs="Times New Roman"/>
                      <w:b/>
                      <w:bCs/>
                      <w:color w:val="000000"/>
                      <w:sz w:val="24"/>
                      <w:szCs w:val="24"/>
                      <w:lang w:val="hy-AM"/>
                    </w:rPr>
                    <w:t>N</w:t>
                  </w:r>
                  <w:r w:rsidRPr="00EA6A7F">
                    <w:rPr>
                      <w:rFonts w:ascii="GHEA Grapalat" w:hAnsi="GHEA Grapalat"/>
                      <w:b/>
                      <w:bCs/>
                      <w:sz w:val="24"/>
                      <w:szCs w:val="24"/>
                      <w:lang w:val="hy-AM"/>
                    </w:rPr>
                    <w:t>01/06.1/2/9677-2022</w:t>
                  </w:r>
                </w:p>
              </w:tc>
            </w:tr>
          </w:tbl>
          <w:p w14:paraId="6EBEC45F" w14:textId="77777777" w:rsidR="00081C83" w:rsidRPr="00EA6A7F" w:rsidRDefault="00132679" w:rsidP="00450AD0">
            <w:pPr>
              <w:spacing w:after="0" w:line="240" w:lineRule="auto"/>
              <w:jc w:val="center"/>
              <w:rPr>
                <w:rFonts w:ascii="GHEA Grapalat" w:eastAsia="Times New Roman" w:hAnsi="GHEA Grapalat" w:cs="Times New Roman"/>
                <w:b/>
                <w:bCs/>
                <w:color w:val="000000"/>
                <w:sz w:val="24"/>
                <w:szCs w:val="24"/>
              </w:rPr>
            </w:pPr>
          </w:p>
        </w:tc>
      </w:tr>
      <w:tr w:rsidR="00EC499F" w:rsidRPr="005F25D2" w14:paraId="6CB72A2B" w14:textId="77777777" w:rsidTr="00F7568A">
        <w:trPr>
          <w:tblCellSpacing w:w="0" w:type="dxa"/>
        </w:trPr>
        <w:tc>
          <w:tcPr>
            <w:tcW w:w="12244"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50F32A1" w14:textId="77777777" w:rsidR="00653BF2" w:rsidRPr="00081C83" w:rsidRDefault="00653BF2" w:rsidP="00450AD0">
            <w:pPr>
              <w:spacing w:after="0" w:line="240" w:lineRule="auto"/>
              <w:rPr>
                <w:rFonts w:ascii="GHEA Grapalat" w:eastAsia="Times New Roman" w:hAnsi="GHEA Grapalat" w:cs="Times New Roman"/>
                <w:color w:val="000000"/>
                <w:sz w:val="24"/>
                <w:szCs w:val="24"/>
              </w:rPr>
            </w:pPr>
          </w:p>
        </w:tc>
        <w:tc>
          <w:tcPr>
            <w:tcW w:w="32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315F726" w14:textId="77777777" w:rsidR="00081C83" w:rsidRPr="00DF7893" w:rsidRDefault="00132679" w:rsidP="00DF7893">
            <w:pPr>
              <w:spacing w:after="0" w:line="240" w:lineRule="auto"/>
              <w:jc w:val="center"/>
              <w:rPr>
                <w:rFonts w:ascii="GHEA Grapalat" w:eastAsia="Times New Roman" w:hAnsi="GHEA Grapalat" w:cs="Times New Roman"/>
                <w:color w:val="000000"/>
                <w:sz w:val="24"/>
                <w:szCs w:val="24"/>
              </w:rPr>
            </w:pPr>
          </w:p>
        </w:tc>
      </w:tr>
      <w:tr w:rsidR="00EC499F" w:rsidRPr="00DC321E" w14:paraId="07AA5160" w14:textId="77777777" w:rsidTr="00F7568A">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auto"/>
            <w:hideMark/>
          </w:tcPr>
          <w:p w14:paraId="49D9AAC2" w14:textId="77777777" w:rsidR="00CC0AB8" w:rsidRPr="00A64911" w:rsidRDefault="00CC0AB8" w:rsidP="00CC0AB8">
            <w:pPr>
              <w:pStyle w:val="ListParagraph"/>
              <w:numPr>
                <w:ilvl w:val="0"/>
                <w:numId w:val="8"/>
              </w:numPr>
              <w:tabs>
                <w:tab w:val="left" w:pos="450"/>
                <w:tab w:val="left" w:pos="990"/>
                <w:tab w:val="left" w:pos="1170"/>
                <w:tab w:val="left" w:pos="4962"/>
                <w:tab w:val="left" w:pos="5103"/>
                <w:tab w:val="left" w:pos="5245"/>
              </w:tabs>
              <w:spacing w:line="360" w:lineRule="auto"/>
              <w:ind w:left="0" w:firstLine="720"/>
              <w:jc w:val="both"/>
              <w:rPr>
                <w:rFonts w:ascii="GHEA Grapalat" w:hAnsi="GHEA Grapalat"/>
                <w:color w:val="000000"/>
                <w:sz w:val="24"/>
                <w:szCs w:val="24"/>
                <w:shd w:val="clear" w:color="auto" w:fill="FFFFFF"/>
                <w:lang w:val="hy-AM"/>
              </w:rPr>
            </w:pPr>
            <w:r w:rsidRPr="00A64911">
              <w:rPr>
                <w:rFonts w:ascii="GHEA Grapalat" w:hAnsi="GHEA Grapalat"/>
                <w:color w:val="000000"/>
                <w:sz w:val="24"/>
                <w:szCs w:val="24"/>
                <w:shd w:val="clear" w:color="auto" w:fill="FFFFFF"/>
                <w:lang w:val="hy-AM"/>
              </w:rPr>
              <w:t>Նախագծի N 1 հավելված 16-րդ կետը  առաջարկում ենք շարադրել հետևյալ խմբագրությամբ</w:t>
            </w:r>
            <w:r w:rsidRPr="00A64911">
              <w:rPr>
                <w:rFonts w:ascii="MS Mincho" w:eastAsia="MS Mincho" w:hAnsi="MS Mincho" w:cs="MS Mincho" w:hint="eastAsia"/>
                <w:color w:val="000000"/>
                <w:sz w:val="24"/>
                <w:szCs w:val="24"/>
                <w:shd w:val="clear" w:color="auto" w:fill="FFFFFF"/>
                <w:lang w:val="hy-AM"/>
              </w:rPr>
              <w:t>․</w:t>
            </w:r>
          </w:p>
          <w:p w14:paraId="3E78A71F" w14:textId="77777777" w:rsidR="00CC0AB8" w:rsidRPr="00014D00" w:rsidRDefault="00CC0AB8" w:rsidP="00CC0AB8">
            <w:pPr>
              <w:tabs>
                <w:tab w:val="left" w:pos="553"/>
                <w:tab w:val="left" w:pos="3969"/>
                <w:tab w:val="left" w:pos="4536"/>
                <w:tab w:val="left" w:pos="4962"/>
                <w:tab w:val="left" w:pos="5103"/>
                <w:tab w:val="left" w:pos="5245"/>
              </w:tabs>
              <w:spacing w:line="360" w:lineRule="auto"/>
              <w:ind w:left="411" w:firstLine="720"/>
              <w:jc w:val="both"/>
              <w:rPr>
                <w:rFonts w:ascii="GHEA Grapalat" w:hAnsi="GHEA Grapalat"/>
                <w:color w:val="000000"/>
                <w:sz w:val="24"/>
                <w:szCs w:val="24"/>
                <w:shd w:val="clear" w:color="auto" w:fill="FFFFFF"/>
                <w:lang w:val="hy-AM"/>
              </w:rPr>
            </w:pPr>
            <w:r w:rsidRPr="00A64911">
              <w:rPr>
                <w:rFonts w:ascii="Cambria Math" w:hAnsi="Cambria Math"/>
                <w:color w:val="000000"/>
                <w:shd w:val="clear" w:color="auto" w:fill="FFFFFF"/>
                <w:lang w:val="hy-AM"/>
              </w:rPr>
              <w:t xml:space="preserve"> </w:t>
            </w:r>
            <w:r w:rsidRPr="00A64911">
              <w:rPr>
                <w:rFonts w:ascii="GHEA Grapalat" w:hAnsi="GHEA Grapalat"/>
                <w:color w:val="000000"/>
                <w:shd w:val="clear" w:color="auto" w:fill="FFFFFF"/>
                <w:lang w:val="hy-AM"/>
              </w:rPr>
              <w:t xml:space="preserve"> </w:t>
            </w:r>
            <w:r w:rsidRPr="00014D00">
              <w:rPr>
                <w:rFonts w:ascii="GHEA Grapalat" w:hAnsi="GHEA Grapalat"/>
                <w:color w:val="000000"/>
                <w:sz w:val="24"/>
                <w:szCs w:val="24"/>
                <w:shd w:val="clear" w:color="auto" w:fill="FFFFFF"/>
                <w:lang w:val="hy-AM"/>
              </w:rPr>
              <w:t>16. Սննդամթերքի անվտանգության տեսչական մարմնի ենթակայո</w:t>
            </w:r>
            <w:r w:rsidRPr="00014D00">
              <w:rPr>
                <w:rFonts w:ascii="GHEA Grapalat" w:hAnsi="GHEA Grapalat"/>
                <w:color w:val="000000"/>
                <w:sz w:val="24"/>
                <w:szCs w:val="24"/>
                <w:shd w:val="clear" w:color="auto" w:fill="FFFFFF"/>
                <w:lang w:val="hy-AM"/>
              </w:rPr>
              <w:softHyphen/>
              <w:t>ւ</w:t>
            </w:r>
            <w:r w:rsidRPr="00014D00">
              <w:rPr>
                <w:rFonts w:ascii="GHEA Grapalat" w:hAnsi="GHEA Grapalat"/>
                <w:color w:val="000000"/>
                <w:sz w:val="24"/>
                <w:szCs w:val="24"/>
                <w:shd w:val="clear" w:color="auto" w:fill="FFFFFF"/>
                <w:lang w:val="hy-AM"/>
              </w:rPr>
              <w:softHyphen/>
              <w:t xml:space="preserve">թյանը հանձնված </w:t>
            </w:r>
            <w:r w:rsidRPr="00014D00">
              <w:rPr>
                <w:rFonts w:ascii="GHEA Grapalat" w:hAnsi="GHEA Grapalat" w:cs="Sylfaen"/>
                <w:color w:val="000000"/>
                <w:sz w:val="24"/>
                <w:szCs w:val="24"/>
                <w:shd w:val="clear" w:color="auto" w:fill="FFFFFF"/>
                <w:lang w:val="hy-AM"/>
              </w:rPr>
              <w:t>Հանրա</w:t>
            </w:r>
            <w:r w:rsidRPr="00014D00">
              <w:rPr>
                <w:rFonts w:ascii="GHEA Grapalat" w:hAnsi="GHEA Grapalat" w:cs="Sylfaen"/>
                <w:color w:val="000000"/>
                <w:sz w:val="24"/>
                <w:szCs w:val="24"/>
                <w:shd w:val="clear" w:color="auto" w:fill="FFFFFF"/>
                <w:lang w:val="hy-AM"/>
              </w:rPr>
              <w:softHyphen/>
              <w:t>պետա</w:t>
            </w:r>
            <w:r w:rsidRPr="00014D00">
              <w:rPr>
                <w:rFonts w:ascii="GHEA Grapalat" w:hAnsi="GHEA Grapalat" w:cs="Sylfaen"/>
                <w:color w:val="000000"/>
                <w:sz w:val="24"/>
                <w:szCs w:val="24"/>
                <w:shd w:val="clear" w:color="auto" w:fill="FFFFFF"/>
                <w:lang w:val="hy-AM"/>
              </w:rPr>
              <w:softHyphen/>
              <w:t>կան անասնաբուժա</w:t>
            </w:r>
            <w:r w:rsidRPr="00014D00">
              <w:rPr>
                <w:rFonts w:ascii="GHEA Grapalat" w:hAnsi="GHEA Grapalat" w:cs="Sylfaen"/>
                <w:color w:val="000000"/>
                <w:sz w:val="24"/>
                <w:szCs w:val="24"/>
                <w:shd w:val="clear" w:color="auto" w:fill="FFFFFF"/>
                <w:lang w:val="hy-AM"/>
              </w:rPr>
              <w:softHyphen/>
              <w:t>սանի</w:t>
            </w:r>
            <w:r w:rsidRPr="00014D00">
              <w:rPr>
                <w:rFonts w:ascii="GHEA Grapalat" w:hAnsi="GHEA Grapalat" w:cs="Sylfaen"/>
                <w:color w:val="000000"/>
                <w:sz w:val="24"/>
                <w:szCs w:val="24"/>
                <w:shd w:val="clear" w:color="auto" w:fill="FFFFFF"/>
                <w:lang w:val="hy-AM"/>
              </w:rPr>
              <w:softHyphen/>
              <w:t>տարա</w:t>
            </w:r>
            <w:r w:rsidRPr="00014D00">
              <w:rPr>
                <w:rFonts w:ascii="GHEA Grapalat" w:hAnsi="GHEA Grapalat" w:cs="Sylfaen"/>
                <w:color w:val="000000"/>
                <w:sz w:val="24"/>
                <w:szCs w:val="24"/>
                <w:shd w:val="clear" w:color="auto" w:fill="FFFFFF"/>
                <w:lang w:val="hy-AM"/>
              </w:rPr>
              <w:softHyphen/>
              <w:t>կան և բուսասանի</w:t>
            </w:r>
            <w:r w:rsidRPr="00014D00">
              <w:rPr>
                <w:rFonts w:ascii="GHEA Grapalat" w:hAnsi="GHEA Grapalat" w:cs="Sylfaen"/>
                <w:color w:val="000000"/>
                <w:sz w:val="24"/>
                <w:szCs w:val="24"/>
                <w:shd w:val="clear" w:color="auto" w:fill="FFFFFF"/>
                <w:lang w:val="hy-AM"/>
              </w:rPr>
              <w:softHyphen/>
              <w:t>տարա</w:t>
            </w:r>
            <w:r w:rsidRPr="00014D00">
              <w:rPr>
                <w:rFonts w:ascii="GHEA Grapalat" w:hAnsi="GHEA Grapalat" w:cs="Sylfaen"/>
                <w:color w:val="000000"/>
                <w:sz w:val="24"/>
                <w:szCs w:val="24"/>
                <w:shd w:val="clear" w:color="auto" w:fill="FFFFFF"/>
                <w:lang w:val="hy-AM"/>
              </w:rPr>
              <w:softHyphen/>
              <w:t xml:space="preserve">կան լաբորատոր ծառայությունների կենտրոն պետական ոչ առևտրային կազմակերպությունն իրականացնում է անասնաբուժության, բուսասանիտարիայի և սննդամթերքի անվտանգության ոլորտների լաբորատոր հետազոտություններ, </w:t>
            </w:r>
            <w:r w:rsidRPr="00014D00">
              <w:rPr>
                <w:rFonts w:ascii="GHEA Grapalat" w:hAnsi="GHEA Grapalat" w:cs="Sylfaen"/>
                <w:color w:val="000000"/>
                <w:sz w:val="24"/>
                <w:szCs w:val="24"/>
                <w:shd w:val="clear" w:color="auto" w:fill="FFFFFF"/>
                <w:lang w:val="hy-AM"/>
              </w:rPr>
              <w:lastRenderedPageBreak/>
              <w:t>նշված երեք հետազոտությունների ուղղությամբ հավատարմագրված է Հայաստանի Հանրապետության էկոնոմիկայի նախարարության Հավատարմագրման ազգային մարմին</w:t>
            </w:r>
            <w:r w:rsidRPr="00014D00">
              <w:rPr>
                <w:rFonts w:ascii="GHEA Grapalat" w:hAnsi="GHEA Grapalat"/>
                <w:color w:val="000000"/>
                <w:sz w:val="24"/>
                <w:szCs w:val="24"/>
                <w:shd w:val="clear" w:color="auto" w:fill="FFFFFF"/>
                <w:lang w:val="hy-AM"/>
              </w:rPr>
              <w:t xml:space="preserve"> պետական ոչ առևտրային կազմակերպության կողմից՝ համաձայն ՀՍՏ ԻՍՕ/ԻԷԿ 17025-2005 ստանդարտի պահանջների և ընդգրկված է Եվրասիական տնտեսական միության փորձարկման լաբորատորիաների միասնական ռեեստրում: Սննդամթերքի անվտանգության հետազոտությունների փորձարկման լաբորատորիան հավատարմագրված է նաև միջազգային ձևաչափի  ISO/IEC 17025:2017 ստանդարտով, իսկ Հատուկ վտանգավոր ախտածինների ռեֆերենս փորձարկման լաբորատորիան հավատարմագրված է նաև ISO35001:2019 </w:t>
            </w:r>
            <w:r w:rsidRPr="00014D00">
              <w:rPr>
                <w:rFonts w:ascii="GHEA Grapalat" w:hAnsi="GHEA Grapalat" w:cs="Sylfaen"/>
                <w:color w:val="000000"/>
                <w:sz w:val="24"/>
                <w:szCs w:val="24"/>
                <w:shd w:val="clear" w:color="auto" w:fill="FFFFFF"/>
                <w:lang w:val="hy-AM"/>
              </w:rPr>
              <w:t>Կենսառիսկերի կառավարում</w:t>
            </w:r>
            <w:r w:rsidRPr="00014D00">
              <w:rPr>
                <w:rFonts w:ascii="GHEA Grapalat" w:hAnsi="GHEA Grapalat"/>
                <w:color w:val="000000"/>
                <w:sz w:val="24"/>
                <w:szCs w:val="24"/>
                <w:shd w:val="clear" w:color="auto" w:fill="FFFFFF"/>
                <w:lang w:val="hy-AM"/>
              </w:rPr>
              <w:t> ստանդարտի համապատասխան։</w:t>
            </w:r>
            <w:r w:rsidRPr="00014D00">
              <w:rPr>
                <w:rFonts w:ascii="MS Mincho" w:eastAsia="MS Mincho" w:hAnsi="MS Mincho" w:cs="MS Mincho" w:hint="eastAsia"/>
                <w:color w:val="000000"/>
                <w:sz w:val="24"/>
                <w:szCs w:val="24"/>
                <w:shd w:val="clear" w:color="auto" w:fill="FFFFFF"/>
                <w:lang w:val="hy-AM"/>
              </w:rPr>
              <w:t>․</w:t>
            </w:r>
          </w:p>
          <w:p w14:paraId="35B03784" w14:textId="77777777" w:rsidR="00CC0AB8" w:rsidRDefault="00CC0AB8" w:rsidP="00CC0AB8">
            <w:pPr>
              <w:pStyle w:val="ListParagraph"/>
              <w:numPr>
                <w:ilvl w:val="0"/>
                <w:numId w:val="7"/>
              </w:numPr>
              <w:spacing w:after="160" w:line="360" w:lineRule="auto"/>
              <w:ind w:left="411" w:firstLine="720"/>
              <w:jc w:val="both"/>
              <w:rPr>
                <w:rFonts w:ascii="GHEA Grapalat" w:hAnsi="GHEA Grapalat"/>
                <w:sz w:val="24"/>
                <w:szCs w:val="24"/>
                <w:lang w:val="hy-AM"/>
              </w:rPr>
            </w:pPr>
            <w:r>
              <w:rPr>
                <w:rFonts w:ascii="GHEA Grapalat" w:hAnsi="GHEA Grapalat"/>
                <w:sz w:val="24"/>
                <w:szCs w:val="24"/>
                <w:lang w:val="hy-AM"/>
              </w:rPr>
              <w:t xml:space="preserve">Հիմք ընդունելով այն հանգամանքը, որ սննդային գործոնով պայմանավորված թունավորումների, ինչպես նաև այլ իրավիճակներում սննդամթերքի անվտանգության տեսանկյունից </w:t>
            </w:r>
            <w:r w:rsidRPr="00EE786A">
              <w:rPr>
                <w:rFonts w:ascii="GHEA Grapalat" w:hAnsi="GHEA Grapalat"/>
                <w:sz w:val="24"/>
                <w:szCs w:val="24"/>
                <w:lang w:val="hy-AM"/>
              </w:rPr>
              <w:t>քաղաքացիների կյանքին, առողջությանը</w:t>
            </w:r>
            <w:r>
              <w:rPr>
                <w:rFonts w:ascii="GHEA Grapalat" w:hAnsi="GHEA Grapalat"/>
                <w:sz w:val="24"/>
                <w:szCs w:val="24"/>
                <w:lang w:val="hy-AM"/>
              </w:rPr>
              <w:t xml:space="preserve">  սպառնացող վտանգը կանխելու նպատակով անհրաժեշտ է հնարավորինս սեղմ ժամկետներում իրականացնել համապատասխան գործողություններ</w:t>
            </w:r>
            <w:r w:rsidRPr="00A64911">
              <w:rPr>
                <w:rFonts w:ascii="GHEA Grapalat" w:hAnsi="GHEA Grapalat"/>
                <w:sz w:val="24"/>
                <w:szCs w:val="24"/>
                <w:lang w:val="hy-AM"/>
              </w:rPr>
              <w:t xml:space="preserve">՝ առաջարկվում է Նախագծի N 2 </w:t>
            </w:r>
            <w:r w:rsidRPr="0026239B">
              <w:rPr>
                <w:rFonts w:ascii="GHEA Grapalat" w:hAnsi="GHEA Grapalat"/>
                <w:sz w:val="24"/>
                <w:szCs w:val="24"/>
                <w:lang w:val="hy-AM"/>
              </w:rPr>
              <w:t>հավելվածը լրացնել նոր 1</w:t>
            </w:r>
            <w:r w:rsidRPr="007A6B1B">
              <w:rPr>
                <w:rFonts w:ascii="MS Mincho" w:eastAsia="MS Mincho" w:hAnsi="MS Mincho" w:cs="MS Mincho" w:hint="eastAsia"/>
                <w:sz w:val="24"/>
                <w:szCs w:val="24"/>
                <w:lang w:val="hy-AM"/>
              </w:rPr>
              <w:t>․</w:t>
            </w:r>
            <w:r w:rsidRPr="0026239B">
              <w:rPr>
                <w:rFonts w:ascii="GHEA Grapalat" w:hAnsi="GHEA Grapalat"/>
                <w:sz w:val="24"/>
                <w:szCs w:val="24"/>
                <w:lang w:val="hy-AM"/>
              </w:rPr>
              <w:t>4-րդ գործողությամբ</w:t>
            </w:r>
            <w:r w:rsidRPr="007A6B1B">
              <w:rPr>
                <w:rFonts w:ascii="MS Mincho" w:eastAsia="MS Mincho" w:hAnsi="MS Mincho" w:cs="MS Mincho" w:hint="eastAsia"/>
                <w:sz w:val="24"/>
                <w:szCs w:val="24"/>
                <w:lang w:val="hy-AM"/>
              </w:rPr>
              <w:t>․</w:t>
            </w:r>
            <w:r w:rsidRPr="007A6B1B">
              <w:rPr>
                <w:rFonts w:ascii="GHEA Grapalat" w:hAnsi="GHEA Grapalat"/>
                <w:sz w:val="24"/>
                <w:szCs w:val="24"/>
                <w:lang w:val="hy-AM"/>
              </w:rPr>
              <w:t xml:space="preserve"> </w:t>
            </w:r>
          </w:p>
          <w:tbl>
            <w:tblPr>
              <w:tblStyle w:val="TableGrid"/>
              <w:tblpPr w:leftFromText="180" w:rightFromText="180" w:vertAnchor="text" w:horzAnchor="margin" w:tblpXSpec="center" w:tblpY="6"/>
              <w:tblOverlap w:val="never"/>
              <w:tblW w:w="11389" w:type="dxa"/>
              <w:tblLayout w:type="fixed"/>
              <w:tblLook w:val="04A0" w:firstRow="1" w:lastRow="0" w:firstColumn="1" w:lastColumn="0" w:noHBand="0" w:noVBand="1"/>
            </w:tblPr>
            <w:tblGrid>
              <w:gridCol w:w="578"/>
              <w:gridCol w:w="1720"/>
              <w:gridCol w:w="807"/>
              <w:gridCol w:w="1720"/>
              <w:gridCol w:w="1863"/>
              <w:gridCol w:w="1253"/>
              <w:gridCol w:w="1764"/>
              <w:gridCol w:w="1684"/>
            </w:tblGrid>
            <w:tr w:rsidR="00CC0AB8" w:rsidRPr="0026239B" w14:paraId="4D02468A" w14:textId="77777777" w:rsidTr="00CC0AB8">
              <w:tc>
                <w:tcPr>
                  <w:tcW w:w="578" w:type="dxa"/>
                </w:tcPr>
                <w:p w14:paraId="444E81F8" w14:textId="77777777" w:rsidR="00CC0AB8" w:rsidRPr="007A6B1B" w:rsidRDefault="00CC0AB8" w:rsidP="00CC0AB8">
                  <w:pPr>
                    <w:pStyle w:val="ListParagraph"/>
                    <w:spacing w:after="160" w:line="360" w:lineRule="auto"/>
                    <w:ind w:left="0"/>
                    <w:jc w:val="both"/>
                    <w:rPr>
                      <w:rFonts w:ascii="GHEA Grapalat" w:hAnsi="GHEA Grapalat"/>
                      <w:b/>
                      <w:sz w:val="18"/>
                      <w:szCs w:val="18"/>
                      <w:lang w:val="hy-AM"/>
                    </w:rPr>
                  </w:pPr>
                  <w:r w:rsidRPr="007A6B1B">
                    <w:rPr>
                      <w:rFonts w:ascii="GHEA Grapalat" w:hAnsi="GHEA Grapalat"/>
                      <w:b/>
                      <w:sz w:val="18"/>
                      <w:szCs w:val="18"/>
                      <w:lang w:val="hy-AM"/>
                    </w:rPr>
                    <w:t>1</w:t>
                  </w:r>
                  <w:r w:rsidRPr="007A6B1B">
                    <w:rPr>
                      <w:rFonts w:ascii="MS Mincho" w:eastAsia="MS Mincho" w:hAnsi="MS Mincho" w:cs="MS Mincho" w:hint="eastAsia"/>
                      <w:b/>
                      <w:sz w:val="18"/>
                      <w:szCs w:val="18"/>
                      <w:lang w:val="hy-AM"/>
                    </w:rPr>
                    <w:t>․</w:t>
                  </w:r>
                  <w:r w:rsidRPr="007A6B1B">
                    <w:rPr>
                      <w:rFonts w:ascii="GHEA Grapalat" w:hAnsi="GHEA Grapalat"/>
                      <w:b/>
                      <w:sz w:val="18"/>
                      <w:szCs w:val="18"/>
                      <w:lang w:val="hy-AM"/>
                    </w:rPr>
                    <w:t>4</w:t>
                  </w:r>
                </w:p>
              </w:tc>
              <w:tc>
                <w:tcPr>
                  <w:tcW w:w="1720" w:type="dxa"/>
                </w:tcPr>
                <w:p w14:paraId="12DCD7B8" w14:textId="77777777" w:rsidR="00CC0AB8" w:rsidRPr="007A6B1B" w:rsidRDefault="00CC0AB8" w:rsidP="00CC0AB8">
                  <w:pPr>
                    <w:pStyle w:val="ListParagraph"/>
                    <w:spacing w:after="160"/>
                    <w:ind w:left="0"/>
                    <w:jc w:val="both"/>
                    <w:rPr>
                      <w:rFonts w:ascii="GHEA Grapalat" w:hAnsi="GHEA Grapalat"/>
                      <w:b/>
                      <w:sz w:val="18"/>
                      <w:szCs w:val="18"/>
                      <w:lang w:val="hy-AM"/>
                    </w:rPr>
                  </w:pPr>
                  <w:r w:rsidRPr="007A6B1B">
                    <w:rPr>
                      <w:rFonts w:ascii="GHEA Grapalat" w:hAnsi="GHEA Grapalat"/>
                      <w:b/>
                      <w:sz w:val="18"/>
                      <w:szCs w:val="18"/>
                      <w:lang w:val="hy-AM"/>
                    </w:rPr>
                    <w:t>Սննդամթերքի անվտանգության ոլորտում արագ արձա</w:t>
                  </w:r>
                  <w:r w:rsidRPr="00165EE6">
                    <w:rPr>
                      <w:rFonts w:ascii="GHEA Grapalat" w:hAnsi="GHEA Grapalat"/>
                      <w:b/>
                      <w:sz w:val="18"/>
                      <w:szCs w:val="18"/>
                      <w:lang w:val="hy-AM"/>
                    </w:rPr>
                    <w:t>գ</w:t>
                  </w:r>
                  <w:r>
                    <w:rPr>
                      <w:rFonts w:ascii="GHEA Grapalat" w:hAnsi="GHEA Grapalat"/>
                      <w:b/>
                      <w:sz w:val="18"/>
                      <w:szCs w:val="18"/>
                      <w:lang w:val="hy-AM"/>
                    </w:rPr>
                    <w:t>ան</w:t>
                  </w:r>
                  <w:r w:rsidRPr="00165EE6">
                    <w:rPr>
                      <w:rFonts w:ascii="GHEA Grapalat" w:hAnsi="GHEA Grapalat"/>
                      <w:b/>
                      <w:sz w:val="18"/>
                      <w:szCs w:val="18"/>
                      <w:lang w:val="hy-AM"/>
                    </w:rPr>
                    <w:t>ք</w:t>
                  </w:r>
                  <w:r w:rsidRPr="007A6B1B">
                    <w:rPr>
                      <w:rFonts w:ascii="GHEA Grapalat" w:hAnsi="GHEA Grapalat"/>
                      <w:b/>
                      <w:sz w:val="18"/>
                      <w:szCs w:val="18"/>
                      <w:lang w:val="hy-AM"/>
                    </w:rPr>
                    <w:t>ման համակարգի ներդրում</w:t>
                  </w:r>
                </w:p>
              </w:tc>
              <w:tc>
                <w:tcPr>
                  <w:tcW w:w="807" w:type="dxa"/>
                </w:tcPr>
                <w:p w14:paraId="3D4C7267" w14:textId="77777777" w:rsidR="00CC0AB8" w:rsidRPr="007A6B1B" w:rsidRDefault="00CC0AB8" w:rsidP="00CC0AB8">
                  <w:pPr>
                    <w:pStyle w:val="ListParagraph"/>
                    <w:spacing w:after="160"/>
                    <w:ind w:left="0"/>
                    <w:jc w:val="center"/>
                    <w:rPr>
                      <w:rFonts w:ascii="GHEA Grapalat" w:hAnsi="GHEA Grapalat"/>
                      <w:b/>
                      <w:sz w:val="18"/>
                      <w:szCs w:val="18"/>
                      <w:lang w:val="hy-AM"/>
                    </w:rPr>
                  </w:pPr>
                  <w:r w:rsidRPr="007A6B1B">
                    <w:rPr>
                      <w:rFonts w:ascii="GHEA Grapalat" w:hAnsi="GHEA Grapalat"/>
                      <w:b/>
                      <w:sz w:val="18"/>
                      <w:szCs w:val="18"/>
                      <w:lang w:val="hy-AM"/>
                    </w:rPr>
                    <w:t>Բարձր</w:t>
                  </w:r>
                </w:p>
              </w:tc>
              <w:tc>
                <w:tcPr>
                  <w:tcW w:w="1720" w:type="dxa"/>
                </w:tcPr>
                <w:p w14:paraId="38CDBAFA" w14:textId="77777777" w:rsidR="00CC0AB8" w:rsidRPr="007A6B1B" w:rsidRDefault="00CC0AB8" w:rsidP="00CC0AB8">
                  <w:pPr>
                    <w:pStyle w:val="ListParagraph"/>
                    <w:spacing w:after="160"/>
                    <w:ind w:left="0"/>
                    <w:jc w:val="both"/>
                    <w:rPr>
                      <w:rFonts w:ascii="GHEA Grapalat" w:hAnsi="GHEA Grapalat"/>
                      <w:b/>
                      <w:sz w:val="18"/>
                      <w:szCs w:val="18"/>
                      <w:lang w:val="hy-AM"/>
                    </w:rPr>
                  </w:pPr>
                  <w:r>
                    <w:rPr>
                      <w:rFonts w:ascii="GHEA Grapalat" w:hAnsi="GHEA Grapalat"/>
                      <w:b/>
                      <w:sz w:val="18"/>
                      <w:szCs w:val="18"/>
                      <w:lang w:val="hy-AM"/>
                    </w:rPr>
                    <w:t>Ս</w:t>
                  </w:r>
                  <w:r w:rsidRPr="007A6B1B">
                    <w:rPr>
                      <w:rFonts w:ascii="GHEA Grapalat" w:hAnsi="GHEA Grapalat"/>
                      <w:b/>
                      <w:sz w:val="18"/>
                      <w:szCs w:val="18"/>
                      <w:lang w:val="hy-AM"/>
                    </w:rPr>
                    <w:t xml:space="preserve">ննդամթերքի անվտանգության տեսանկյունից քաղաքացիների կյանքին, առողջությանը  սպառնացող վտանգը կանխելու նպատակով </w:t>
                  </w:r>
                  <w:r w:rsidRPr="007A6B1B">
                    <w:rPr>
                      <w:rFonts w:ascii="GHEA Grapalat" w:hAnsi="GHEA Grapalat"/>
                      <w:b/>
                      <w:sz w:val="18"/>
                      <w:szCs w:val="18"/>
                      <w:lang w:val="hy-AM"/>
                    </w:rPr>
                    <w:lastRenderedPageBreak/>
                    <w:t>արագ արձագանքման գործառույթների մշակում և հաստատում</w:t>
                  </w:r>
                </w:p>
              </w:tc>
              <w:tc>
                <w:tcPr>
                  <w:tcW w:w="1863" w:type="dxa"/>
                </w:tcPr>
                <w:p w14:paraId="478ACF54" w14:textId="77777777" w:rsidR="00CC0AB8" w:rsidRPr="007A6B1B" w:rsidRDefault="00CC0AB8" w:rsidP="00CC0AB8">
                  <w:pPr>
                    <w:pStyle w:val="ListParagraph"/>
                    <w:spacing w:after="160"/>
                    <w:ind w:left="0"/>
                    <w:jc w:val="both"/>
                    <w:rPr>
                      <w:rFonts w:ascii="GHEA Grapalat" w:hAnsi="GHEA Grapalat"/>
                      <w:b/>
                      <w:sz w:val="18"/>
                      <w:szCs w:val="18"/>
                      <w:lang w:val="hy-AM"/>
                    </w:rPr>
                  </w:pPr>
                  <w:r>
                    <w:rPr>
                      <w:rFonts w:ascii="GHEA Grapalat" w:hAnsi="GHEA Grapalat"/>
                      <w:b/>
                      <w:sz w:val="18"/>
                      <w:szCs w:val="18"/>
                      <w:lang w:val="hy-AM"/>
                    </w:rPr>
                    <w:lastRenderedPageBreak/>
                    <w:t xml:space="preserve">Օրենքով դեպքերի, համապատասխան գործառույթների և կարգի սահմանում </w:t>
                  </w:r>
                </w:p>
              </w:tc>
              <w:tc>
                <w:tcPr>
                  <w:tcW w:w="1253" w:type="dxa"/>
                </w:tcPr>
                <w:p w14:paraId="3340A06F" w14:textId="77777777" w:rsidR="00CC0AB8" w:rsidRPr="007A6B1B" w:rsidRDefault="00CC0AB8" w:rsidP="00CC0AB8">
                  <w:pPr>
                    <w:spacing w:line="276" w:lineRule="auto"/>
                    <w:jc w:val="center"/>
                    <w:rPr>
                      <w:rFonts w:ascii="GHEA Grapalat" w:hAnsi="GHEA Grapalat"/>
                      <w:b/>
                      <w:sz w:val="18"/>
                      <w:szCs w:val="18"/>
                    </w:rPr>
                  </w:pPr>
                  <w:r w:rsidRPr="007A6B1B">
                    <w:rPr>
                      <w:rFonts w:ascii="GHEA Grapalat" w:hAnsi="GHEA Grapalat"/>
                      <w:b/>
                      <w:sz w:val="18"/>
                      <w:szCs w:val="18"/>
                    </w:rPr>
                    <w:t>2023 թ.</w:t>
                  </w:r>
                </w:p>
                <w:p w14:paraId="515790C6" w14:textId="77777777" w:rsidR="00CC0AB8" w:rsidRPr="007A6B1B" w:rsidRDefault="00CC0AB8" w:rsidP="00CC0AB8">
                  <w:pPr>
                    <w:pStyle w:val="ListParagraph"/>
                    <w:spacing w:after="160"/>
                    <w:ind w:left="0"/>
                    <w:jc w:val="center"/>
                    <w:rPr>
                      <w:rFonts w:ascii="GHEA Grapalat" w:hAnsi="GHEA Grapalat"/>
                      <w:b/>
                      <w:sz w:val="18"/>
                      <w:szCs w:val="18"/>
                      <w:lang w:val="hy-AM"/>
                    </w:rPr>
                  </w:pPr>
                  <w:r w:rsidRPr="007A6B1B">
                    <w:rPr>
                      <w:rFonts w:ascii="GHEA Grapalat" w:hAnsi="GHEA Grapalat"/>
                      <w:b/>
                      <w:sz w:val="18"/>
                      <w:szCs w:val="18"/>
                      <w:lang w:val="hy-AM"/>
                    </w:rPr>
                    <w:t xml:space="preserve">հուլիսի </w:t>
                  </w:r>
                  <w:r w:rsidRPr="007A6B1B">
                    <w:rPr>
                      <w:rFonts w:ascii="GHEA Grapalat" w:hAnsi="GHEA Grapalat"/>
                      <w:b/>
                      <w:sz w:val="18"/>
                      <w:szCs w:val="18"/>
                    </w:rPr>
                    <w:t>երրորդ տասնօրյակ</w:t>
                  </w:r>
                </w:p>
              </w:tc>
              <w:tc>
                <w:tcPr>
                  <w:tcW w:w="1764" w:type="dxa"/>
                </w:tcPr>
                <w:p w14:paraId="2759DC97" w14:textId="77777777" w:rsidR="00CC0AB8" w:rsidRPr="007A6B1B" w:rsidRDefault="00CC0AB8" w:rsidP="00CC0AB8">
                  <w:pPr>
                    <w:spacing w:line="276" w:lineRule="auto"/>
                    <w:jc w:val="center"/>
                    <w:rPr>
                      <w:rFonts w:ascii="GHEA Grapalat" w:hAnsi="GHEA Grapalat"/>
                      <w:b/>
                      <w:sz w:val="18"/>
                      <w:szCs w:val="18"/>
                      <w:lang w:val="hy-AM"/>
                    </w:rPr>
                  </w:pPr>
                  <w:r w:rsidRPr="007A6B1B">
                    <w:rPr>
                      <w:rFonts w:ascii="GHEA Grapalat" w:hAnsi="GHEA Grapalat"/>
                      <w:b/>
                      <w:sz w:val="18"/>
                      <w:szCs w:val="18"/>
                      <w:lang w:val="hy-AM"/>
                    </w:rPr>
                    <w:t>ՀՀ էկոնոմիկայի նախարարություն</w:t>
                  </w:r>
                </w:p>
                <w:p w14:paraId="3D704C78" w14:textId="77777777" w:rsidR="00CC0AB8" w:rsidRPr="007A6B1B" w:rsidRDefault="00CC0AB8" w:rsidP="00CC0AB8">
                  <w:pPr>
                    <w:spacing w:line="276" w:lineRule="auto"/>
                    <w:jc w:val="center"/>
                    <w:rPr>
                      <w:rFonts w:ascii="GHEA Grapalat" w:hAnsi="GHEA Grapalat"/>
                      <w:b/>
                      <w:sz w:val="18"/>
                      <w:szCs w:val="18"/>
                      <w:lang w:val="hy-AM"/>
                    </w:rPr>
                  </w:pPr>
                </w:p>
                <w:p w14:paraId="1832799A" w14:textId="77777777" w:rsidR="00CC0AB8" w:rsidRPr="007A6B1B" w:rsidRDefault="00CC0AB8" w:rsidP="00CC0AB8">
                  <w:pPr>
                    <w:spacing w:line="276" w:lineRule="auto"/>
                    <w:jc w:val="center"/>
                    <w:rPr>
                      <w:rFonts w:ascii="GHEA Grapalat" w:hAnsi="GHEA Grapalat"/>
                      <w:b/>
                      <w:sz w:val="18"/>
                      <w:szCs w:val="18"/>
                      <w:lang w:val="hy-AM"/>
                    </w:rPr>
                  </w:pPr>
                  <w:r w:rsidRPr="007A6B1B">
                    <w:rPr>
                      <w:rFonts w:ascii="GHEA Grapalat" w:hAnsi="GHEA Grapalat"/>
                      <w:b/>
                      <w:sz w:val="18"/>
                      <w:szCs w:val="18"/>
                      <w:lang w:val="hy-AM"/>
                    </w:rPr>
                    <w:t>Սննդամթերքի անվտանգության տեսչական մարմին</w:t>
                  </w:r>
                </w:p>
                <w:p w14:paraId="636FD2E6" w14:textId="77777777" w:rsidR="00CC0AB8" w:rsidRPr="007A6B1B" w:rsidRDefault="00CC0AB8" w:rsidP="00CC0AB8">
                  <w:pPr>
                    <w:pStyle w:val="ListParagraph"/>
                    <w:spacing w:after="160"/>
                    <w:ind w:left="0"/>
                    <w:jc w:val="center"/>
                    <w:rPr>
                      <w:rFonts w:ascii="GHEA Grapalat" w:hAnsi="GHEA Grapalat"/>
                      <w:b/>
                      <w:sz w:val="18"/>
                      <w:szCs w:val="18"/>
                      <w:lang w:val="hy-AM"/>
                    </w:rPr>
                  </w:pPr>
                </w:p>
              </w:tc>
              <w:tc>
                <w:tcPr>
                  <w:tcW w:w="1684" w:type="dxa"/>
                </w:tcPr>
                <w:p w14:paraId="53FAA61C" w14:textId="77777777" w:rsidR="00CC0AB8" w:rsidRPr="007A6B1B" w:rsidRDefault="00CC0AB8" w:rsidP="00CC0AB8">
                  <w:pPr>
                    <w:spacing w:line="276" w:lineRule="auto"/>
                    <w:rPr>
                      <w:rFonts w:ascii="GHEA Grapalat" w:hAnsi="GHEA Grapalat"/>
                      <w:b/>
                      <w:sz w:val="18"/>
                      <w:szCs w:val="18"/>
                      <w:lang w:val="hy-AM"/>
                    </w:rPr>
                  </w:pPr>
                  <w:r w:rsidRPr="007A6B1B">
                    <w:rPr>
                      <w:rFonts w:ascii="GHEA Grapalat" w:hAnsi="GHEA Grapalat"/>
                      <w:b/>
                      <w:sz w:val="18"/>
                      <w:szCs w:val="18"/>
                      <w:lang w:val="hy-AM"/>
                    </w:rPr>
                    <w:t>Ֆին</w:t>
                  </w:r>
                  <w:r>
                    <w:rPr>
                      <w:rFonts w:ascii="GHEA Grapalat" w:hAnsi="GHEA Grapalat"/>
                      <w:b/>
                      <w:sz w:val="18"/>
                      <w:szCs w:val="18"/>
                    </w:rPr>
                    <w:t>ան</w:t>
                  </w:r>
                  <w:r w:rsidRPr="007A6B1B">
                    <w:rPr>
                      <w:rFonts w:ascii="GHEA Grapalat" w:hAnsi="GHEA Grapalat"/>
                      <w:b/>
                      <w:sz w:val="18"/>
                      <w:szCs w:val="18"/>
                      <w:lang w:val="hy-AM"/>
                    </w:rPr>
                    <w:t>սավորում չի պահանջվում</w:t>
                  </w:r>
                </w:p>
                <w:p w14:paraId="51C350DE" w14:textId="77777777" w:rsidR="00CC0AB8" w:rsidRPr="007A6B1B" w:rsidRDefault="00CC0AB8" w:rsidP="00CC0AB8">
                  <w:pPr>
                    <w:pStyle w:val="ListParagraph"/>
                    <w:spacing w:after="160"/>
                    <w:ind w:left="0"/>
                    <w:jc w:val="both"/>
                    <w:rPr>
                      <w:rFonts w:ascii="GHEA Grapalat" w:hAnsi="GHEA Grapalat"/>
                      <w:b/>
                      <w:sz w:val="18"/>
                      <w:szCs w:val="18"/>
                      <w:lang w:val="hy-AM"/>
                    </w:rPr>
                  </w:pPr>
                </w:p>
              </w:tc>
            </w:tr>
          </w:tbl>
          <w:p w14:paraId="6B58F991" w14:textId="77777777" w:rsidR="00CC0AB8" w:rsidRDefault="00CC0AB8" w:rsidP="00CC0AB8">
            <w:pPr>
              <w:pStyle w:val="ListParagraph"/>
              <w:spacing w:after="160" w:line="360" w:lineRule="auto"/>
              <w:ind w:left="1131"/>
              <w:jc w:val="both"/>
              <w:rPr>
                <w:rFonts w:ascii="GHEA Grapalat" w:hAnsi="GHEA Grapalat"/>
                <w:sz w:val="24"/>
                <w:szCs w:val="24"/>
                <w:lang w:val="hy-AM"/>
              </w:rPr>
            </w:pPr>
          </w:p>
          <w:p w14:paraId="4F6B1CEC" w14:textId="77777777" w:rsidR="00CC0AB8" w:rsidRDefault="00CC0AB8" w:rsidP="00CC0AB8">
            <w:pPr>
              <w:pStyle w:val="ListParagraph"/>
              <w:numPr>
                <w:ilvl w:val="0"/>
                <w:numId w:val="7"/>
              </w:numPr>
              <w:spacing w:after="160" w:line="360" w:lineRule="auto"/>
              <w:ind w:left="269" w:firstLine="720"/>
              <w:jc w:val="both"/>
              <w:rPr>
                <w:rFonts w:ascii="GHEA Grapalat" w:hAnsi="GHEA Grapalat"/>
                <w:sz w:val="24"/>
                <w:szCs w:val="24"/>
                <w:lang w:val="hy-AM"/>
              </w:rPr>
            </w:pPr>
            <w:r w:rsidRPr="00A64911">
              <w:rPr>
                <w:rFonts w:ascii="GHEA Grapalat" w:hAnsi="GHEA Grapalat"/>
                <w:sz w:val="24"/>
                <w:szCs w:val="24"/>
                <w:lang w:val="hy-AM"/>
              </w:rPr>
              <w:t>Նախագծի N 2 հավելվածի 1</w:t>
            </w:r>
            <w:r w:rsidRPr="00A64911">
              <w:rPr>
                <w:rFonts w:ascii="MS Mincho" w:eastAsia="MS Mincho" w:hAnsi="MS Mincho" w:cs="MS Mincho" w:hint="eastAsia"/>
                <w:sz w:val="24"/>
                <w:szCs w:val="24"/>
                <w:lang w:val="hy-AM"/>
              </w:rPr>
              <w:t>․</w:t>
            </w:r>
            <w:r w:rsidRPr="00A64911">
              <w:rPr>
                <w:rFonts w:ascii="GHEA Grapalat" w:hAnsi="GHEA Grapalat"/>
                <w:sz w:val="24"/>
                <w:szCs w:val="24"/>
                <w:lang w:val="hy-AM"/>
              </w:rPr>
              <w:t>3-րդ գործողության 5-րդ սյունակը շարադրել հետևյալ խմբագրությամբ</w:t>
            </w:r>
            <w:r>
              <w:rPr>
                <w:rFonts w:ascii="MS Mincho" w:eastAsia="MS Mincho" w:hAnsi="MS Mincho" w:cs="MS Mincho" w:hint="eastAsia"/>
                <w:sz w:val="24"/>
                <w:szCs w:val="24"/>
                <w:lang w:val="hy-AM"/>
              </w:rPr>
              <w:t>․</w:t>
            </w:r>
            <w:r w:rsidRPr="00A64911">
              <w:rPr>
                <w:rFonts w:ascii="GHEA Grapalat" w:hAnsi="GHEA Grapalat"/>
                <w:sz w:val="24"/>
                <w:szCs w:val="24"/>
                <w:lang w:val="hy-AM"/>
              </w:rPr>
              <w:t xml:space="preserve"> «Գործառույթների հստակ սահմանում, միջազգային չափանիշներին համապատասխան կարողություններով զարգացած ինստիտուցիոնալ կառույցների առկայություն»</w:t>
            </w:r>
            <w:r w:rsidRPr="00E2789C">
              <w:rPr>
                <w:rFonts w:ascii="GHEA Grapalat" w:hAnsi="GHEA Grapalat"/>
                <w:sz w:val="24"/>
                <w:szCs w:val="24"/>
                <w:lang w:val="hy-AM"/>
              </w:rPr>
              <w:t>։</w:t>
            </w:r>
          </w:p>
          <w:p w14:paraId="5B415D47" w14:textId="77777777" w:rsidR="00CC0AB8" w:rsidRDefault="00CC0AB8" w:rsidP="00CC0AB8">
            <w:pPr>
              <w:pStyle w:val="ListParagraph"/>
              <w:numPr>
                <w:ilvl w:val="0"/>
                <w:numId w:val="7"/>
              </w:numPr>
              <w:spacing w:after="160" w:line="360" w:lineRule="auto"/>
              <w:ind w:left="269" w:firstLine="720"/>
              <w:jc w:val="both"/>
              <w:rPr>
                <w:rFonts w:ascii="GHEA Grapalat" w:hAnsi="GHEA Grapalat"/>
                <w:sz w:val="24"/>
                <w:szCs w:val="24"/>
                <w:lang w:val="hy-AM"/>
              </w:rPr>
            </w:pPr>
            <w:r w:rsidRPr="00E2789C">
              <w:rPr>
                <w:rFonts w:ascii="GHEA Grapalat" w:hAnsi="GHEA Grapalat"/>
                <w:sz w:val="24"/>
                <w:szCs w:val="24"/>
                <w:lang w:val="hy-AM"/>
              </w:rPr>
              <w:t>Նախագծի N 2 հավելվածի 2</w:t>
            </w:r>
            <w:r w:rsidRPr="00E2789C">
              <w:rPr>
                <w:rFonts w:ascii="MS Mincho" w:eastAsia="MS Mincho" w:hAnsi="MS Mincho" w:cs="MS Mincho" w:hint="eastAsia"/>
                <w:sz w:val="24"/>
                <w:szCs w:val="24"/>
                <w:lang w:val="hy-AM"/>
              </w:rPr>
              <w:t>․</w:t>
            </w:r>
            <w:r w:rsidRPr="00E2789C">
              <w:rPr>
                <w:rFonts w:ascii="GHEA Grapalat" w:hAnsi="GHEA Grapalat"/>
                <w:sz w:val="24"/>
                <w:szCs w:val="24"/>
                <w:lang w:val="hy-AM"/>
              </w:rPr>
              <w:t>1-ին գործողության 2-րդ և 5-րդ սյունակներում որպես գործողություն և ցուցանիշ ներառել նաև գործող օրենսդրությունում առկա բացերի լրաց</w:t>
            </w:r>
            <w:r>
              <w:rPr>
                <w:rFonts w:ascii="GHEA Grapalat" w:hAnsi="GHEA Grapalat"/>
                <w:sz w:val="24"/>
                <w:szCs w:val="24"/>
                <w:lang w:val="hy-AM"/>
              </w:rPr>
              <w:t>ումը</w:t>
            </w:r>
            <w:r w:rsidRPr="00E2789C">
              <w:rPr>
                <w:rFonts w:ascii="GHEA Grapalat" w:hAnsi="GHEA Grapalat"/>
                <w:sz w:val="24"/>
                <w:szCs w:val="24"/>
                <w:lang w:val="hy-AM"/>
              </w:rPr>
              <w:t>։</w:t>
            </w:r>
          </w:p>
          <w:p w14:paraId="75A45AEF" w14:textId="77777777" w:rsidR="00CC0AB8" w:rsidRPr="001254E3" w:rsidRDefault="00CC0AB8" w:rsidP="00CC0AB8">
            <w:pPr>
              <w:pStyle w:val="ListParagraph"/>
              <w:numPr>
                <w:ilvl w:val="0"/>
                <w:numId w:val="7"/>
              </w:numPr>
              <w:spacing w:after="160" w:line="360" w:lineRule="auto"/>
              <w:ind w:left="269" w:firstLine="720"/>
              <w:jc w:val="both"/>
              <w:rPr>
                <w:rFonts w:ascii="GHEA Grapalat" w:hAnsi="GHEA Grapalat"/>
                <w:sz w:val="24"/>
                <w:szCs w:val="24"/>
                <w:lang w:val="hy-AM"/>
              </w:rPr>
            </w:pPr>
            <w:r w:rsidRPr="00BC02C0">
              <w:rPr>
                <w:rFonts w:ascii="GHEA Grapalat" w:hAnsi="GHEA Grapalat"/>
                <w:sz w:val="24"/>
                <w:szCs w:val="24"/>
                <w:lang w:val="hy-AM"/>
              </w:rPr>
              <w:t>Նախագծի N 2 հավելվածի 3</w:t>
            </w:r>
            <w:r w:rsidRPr="00BC02C0">
              <w:rPr>
                <w:rFonts w:ascii="MS Mincho" w:eastAsia="MS Mincho" w:hAnsi="MS Mincho" w:cs="MS Mincho" w:hint="eastAsia"/>
                <w:sz w:val="24"/>
                <w:szCs w:val="24"/>
                <w:lang w:val="hy-AM"/>
              </w:rPr>
              <w:t>․</w:t>
            </w:r>
            <w:r w:rsidRPr="00BC02C0">
              <w:rPr>
                <w:rFonts w:ascii="GHEA Grapalat" w:hAnsi="GHEA Grapalat"/>
                <w:sz w:val="24"/>
                <w:szCs w:val="24"/>
                <w:lang w:val="hy-AM"/>
              </w:rPr>
              <w:t>2-րդ գործողության</w:t>
            </w:r>
            <w:r>
              <w:rPr>
                <w:rFonts w:ascii="GHEA Grapalat" w:hAnsi="GHEA Grapalat"/>
                <w:sz w:val="24"/>
                <w:szCs w:val="24"/>
                <w:lang w:val="hy-AM"/>
              </w:rPr>
              <w:t xml:space="preserve"> 3-րդ սյունակում «միջին» բառը փոխարինել «բարձր» բառով, ինչպես նաև 5-րդ սյունակում գործողության ցուցանիշը վերանայել, քանի որ «Սննդամթերքի անվտանգության պետական վերահսկողության մասին» օրենքի 28-րդ հոդվածի 1-ին մասի համաձայն՝ </w:t>
            </w:r>
            <w:r w:rsidRPr="00BC02C0">
              <w:rPr>
                <w:rFonts w:ascii="GHEA Grapalat" w:hAnsi="GHEA Grapalat"/>
                <w:sz w:val="24"/>
                <w:szCs w:val="24"/>
                <w:lang w:val="hy-AM"/>
              </w:rPr>
              <w:t>ռեֆերենս փորձարկման լաբորատորիան նշանակվում է Կառավարության սահմանած կարգով</w:t>
            </w:r>
            <w:r>
              <w:rPr>
                <w:rFonts w:ascii="GHEA Grapalat" w:hAnsi="GHEA Grapalat"/>
                <w:sz w:val="24"/>
                <w:szCs w:val="24"/>
                <w:lang w:val="hy-AM"/>
              </w:rPr>
              <w:t xml:space="preserve"> և նշված որոշման նախագիծն արդեն իսկ մշակված է։ Նույն դիտողությունը վերաբերվում է նաև </w:t>
            </w:r>
            <w:r w:rsidRPr="00BC02C0">
              <w:rPr>
                <w:rFonts w:ascii="GHEA Grapalat" w:hAnsi="GHEA Grapalat"/>
                <w:sz w:val="24"/>
                <w:szCs w:val="24"/>
                <w:lang w:val="hy-AM"/>
              </w:rPr>
              <w:t>Նախագծի N 2 հավելվածի</w:t>
            </w:r>
            <w:r>
              <w:rPr>
                <w:rFonts w:ascii="GHEA Grapalat" w:hAnsi="GHEA Grapalat"/>
                <w:sz w:val="24"/>
                <w:szCs w:val="24"/>
                <w:lang w:val="hy-AM"/>
              </w:rPr>
              <w:t xml:space="preserve"> 4</w:t>
            </w:r>
            <w:r w:rsidRPr="00BC02C0">
              <w:rPr>
                <w:rFonts w:ascii="MS Mincho" w:eastAsia="MS Mincho" w:hAnsi="MS Mincho" w:cs="MS Mincho" w:hint="eastAsia"/>
                <w:sz w:val="24"/>
                <w:szCs w:val="24"/>
                <w:lang w:val="hy-AM"/>
              </w:rPr>
              <w:t>․</w:t>
            </w:r>
            <w:r w:rsidRPr="00BC02C0">
              <w:rPr>
                <w:rFonts w:ascii="GHEA Grapalat" w:hAnsi="GHEA Grapalat"/>
                <w:sz w:val="24"/>
                <w:szCs w:val="24"/>
                <w:lang w:val="hy-AM"/>
              </w:rPr>
              <w:t xml:space="preserve">1-ին գործողության 5-րդ սյունակի ցուցանիշին՝ հիմք ընդունելով </w:t>
            </w:r>
            <w:r>
              <w:rPr>
                <w:rFonts w:ascii="GHEA Grapalat" w:hAnsi="GHEA Grapalat"/>
                <w:sz w:val="24"/>
                <w:szCs w:val="24"/>
                <w:lang w:val="hy-AM"/>
              </w:rPr>
              <w:t>«Սննդամթերքի անվտանգության պետական վերահսկողության մասին» օրենքի 7-րդ հոդվածի 3-րդ մասը։</w:t>
            </w:r>
          </w:p>
          <w:p w14:paraId="3D41837A" w14:textId="77777777" w:rsidR="00CC0AB8" w:rsidRDefault="00CC0AB8" w:rsidP="00CC0AB8">
            <w:pPr>
              <w:pStyle w:val="ListParagraph"/>
              <w:numPr>
                <w:ilvl w:val="0"/>
                <w:numId w:val="7"/>
              </w:numPr>
              <w:tabs>
                <w:tab w:val="left" w:pos="1080"/>
              </w:tabs>
              <w:spacing w:after="160" w:line="360" w:lineRule="auto"/>
              <w:ind w:left="269" w:firstLine="720"/>
              <w:jc w:val="both"/>
              <w:rPr>
                <w:rFonts w:ascii="GHEA Grapalat" w:hAnsi="GHEA Grapalat"/>
                <w:sz w:val="24"/>
                <w:szCs w:val="24"/>
                <w:lang w:val="hy-AM"/>
              </w:rPr>
            </w:pPr>
            <w:r w:rsidRPr="00A64911">
              <w:rPr>
                <w:rFonts w:ascii="GHEA Grapalat" w:hAnsi="GHEA Grapalat"/>
                <w:sz w:val="24"/>
                <w:szCs w:val="24"/>
                <w:lang w:val="hy-AM"/>
              </w:rPr>
              <w:t xml:space="preserve">Նախագծի N 2 հավելվածի 3.2-րդ </w:t>
            </w:r>
            <w:r>
              <w:rPr>
                <w:rFonts w:ascii="GHEA Grapalat" w:hAnsi="GHEA Grapalat"/>
                <w:sz w:val="24"/>
                <w:szCs w:val="24"/>
                <w:lang w:val="hy-AM"/>
              </w:rPr>
              <w:t>գործողության</w:t>
            </w:r>
            <w:r w:rsidRPr="00A64911">
              <w:rPr>
                <w:rFonts w:ascii="GHEA Grapalat" w:hAnsi="GHEA Grapalat"/>
                <w:sz w:val="24"/>
                <w:szCs w:val="24"/>
                <w:lang w:val="hy-AM"/>
              </w:rPr>
              <w:t xml:space="preserve"> 3-րդ սյունակում ոլորտի բառը առաջարկում ենք փոխարինել ոլորտում բառով, իսկ Լաբորատորիայի բառը՝ Լաբորատո</w:t>
            </w:r>
            <w:r w:rsidRPr="00A64911">
              <w:rPr>
                <w:rFonts w:ascii="GHEA Grapalat" w:hAnsi="GHEA Grapalat"/>
                <w:sz w:val="24"/>
                <w:szCs w:val="24"/>
                <w:lang w:val="hy-AM"/>
              </w:rPr>
              <w:softHyphen/>
              <w:t>րիայի/լա</w:t>
            </w:r>
            <w:r w:rsidRPr="00A64911">
              <w:rPr>
                <w:rFonts w:ascii="GHEA Grapalat" w:hAnsi="GHEA Grapalat"/>
                <w:sz w:val="24"/>
                <w:szCs w:val="24"/>
                <w:lang w:val="hy-AM"/>
              </w:rPr>
              <w:softHyphen/>
              <w:t xml:space="preserve">բորատորիաների բառերով, քանի որ միջազգային պրակտիկայում չկա որևէ մեկ լաբորատորիա, որը ռեֆերենս է </w:t>
            </w:r>
            <w:r w:rsidRPr="00A64911">
              <w:rPr>
                <w:rFonts w:ascii="GHEA Grapalat" w:hAnsi="GHEA Grapalat"/>
                <w:sz w:val="24"/>
                <w:szCs w:val="24"/>
                <w:lang w:val="hy-AM"/>
              </w:rPr>
              <w:lastRenderedPageBreak/>
              <w:t xml:space="preserve">հանդիսանում բոլոր ցուցանիշներով: </w:t>
            </w:r>
          </w:p>
          <w:p w14:paraId="155DB484" w14:textId="77777777" w:rsidR="00CC0AB8" w:rsidRPr="00CA3C7F" w:rsidRDefault="00CC0AB8" w:rsidP="00CC0AB8">
            <w:pPr>
              <w:pStyle w:val="ListParagraph"/>
              <w:numPr>
                <w:ilvl w:val="0"/>
                <w:numId w:val="7"/>
              </w:numPr>
              <w:tabs>
                <w:tab w:val="left" w:pos="1080"/>
              </w:tabs>
              <w:spacing w:after="160" w:line="360" w:lineRule="auto"/>
              <w:ind w:left="269" w:firstLine="720"/>
              <w:jc w:val="both"/>
              <w:rPr>
                <w:rFonts w:ascii="GHEA Grapalat" w:hAnsi="GHEA Grapalat"/>
                <w:sz w:val="24"/>
                <w:szCs w:val="24"/>
                <w:lang w:val="hy-AM"/>
              </w:rPr>
            </w:pPr>
            <w:r w:rsidRPr="00CA3C7F">
              <w:rPr>
                <w:rFonts w:ascii="GHEA Grapalat" w:hAnsi="GHEA Grapalat" w:cs="Sylfaen"/>
                <w:sz w:val="24"/>
                <w:szCs w:val="24"/>
                <w:lang w:val="hy-AM"/>
              </w:rPr>
              <w:t>Նախագծ</w:t>
            </w:r>
            <w:r w:rsidRPr="00CA3C7F">
              <w:rPr>
                <w:rFonts w:ascii="GHEA Grapalat" w:hAnsi="GHEA Grapalat"/>
                <w:sz w:val="24"/>
                <w:szCs w:val="24"/>
                <w:lang w:val="hy-AM"/>
              </w:rPr>
              <w:t>ի N 2 հավելված 3.3-րդ գործողությունը վերանայել, քանի որ  Հայաստանի Հանրապետության կառավարության 2005 թվականի հունվարի 13-ի N 103-Ն որոշման 3-րդ կետի զ ենթակետի համաձայն՝ առկա է կենդանիների հիվանդությունների և վարակների ախտորոշման ու մշտադիտարկման գործընթացների նկատմամբ ռեֆերենս լաբորատորիա</w:t>
            </w:r>
            <w:r w:rsidRPr="00CA3C7F">
              <w:rPr>
                <w:rFonts w:ascii="MS Mincho" w:eastAsia="MS Mincho" w:hAnsi="MS Mincho" w:cs="MS Mincho" w:hint="eastAsia"/>
                <w:sz w:val="24"/>
                <w:szCs w:val="24"/>
                <w:lang w:val="hy-AM"/>
              </w:rPr>
              <w:t>․</w:t>
            </w:r>
          </w:p>
          <w:p w14:paraId="46E2F396" w14:textId="77777777" w:rsidR="00CC0AB8" w:rsidRPr="00CC0AB8" w:rsidRDefault="00CC0AB8" w:rsidP="00CC0AB8">
            <w:pPr>
              <w:pStyle w:val="ListParagraph"/>
              <w:numPr>
                <w:ilvl w:val="0"/>
                <w:numId w:val="7"/>
              </w:numPr>
              <w:tabs>
                <w:tab w:val="left" w:pos="1080"/>
              </w:tabs>
              <w:spacing w:after="160" w:line="360" w:lineRule="auto"/>
              <w:ind w:left="269" w:firstLine="720"/>
              <w:jc w:val="both"/>
              <w:rPr>
                <w:rFonts w:ascii="GHEA Grapalat" w:hAnsi="GHEA Grapalat"/>
                <w:sz w:val="24"/>
                <w:szCs w:val="24"/>
                <w:lang w:val="hy-AM"/>
              </w:rPr>
            </w:pPr>
            <w:r w:rsidRPr="00CA3C7F">
              <w:rPr>
                <w:rFonts w:ascii="GHEA Grapalat" w:hAnsi="GHEA Grapalat" w:cs="Sylfaen"/>
                <w:sz w:val="24"/>
                <w:szCs w:val="24"/>
                <w:lang w:val="hy-AM"/>
              </w:rPr>
              <w:t>Նախագծի</w:t>
            </w:r>
            <w:r w:rsidRPr="00CA3C7F">
              <w:rPr>
                <w:rFonts w:ascii="GHEA Grapalat" w:hAnsi="GHEA Grapalat"/>
                <w:sz w:val="24"/>
                <w:szCs w:val="24"/>
                <w:lang w:val="hy-AM"/>
              </w:rPr>
              <w:t xml:space="preserve"> N 2 հավելվածը Սննդամթերքի անվտանգության պետական վերահսկողության մասին օրենքի համաձայն ռիսկը գնահատող և ռիսկը կառավարող մարմինների միջև տեղեկատվության/հաղորդակցության ապահովման նպատակով՝ առաջարկվում է լրացնել նոր 4</w:t>
            </w:r>
            <w:r w:rsidRPr="00CA3C7F">
              <w:rPr>
                <w:rFonts w:ascii="MS Mincho" w:eastAsia="MS Mincho" w:hAnsi="MS Mincho" w:cs="MS Mincho" w:hint="eastAsia"/>
                <w:sz w:val="24"/>
                <w:szCs w:val="24"/>
                <w:lang w:val="hy-AM"/>
              </w:rPr>
              <w:t>․</w:t>
            </w:r>
            <w:r w:rsidRPr="00CA3C7F">
              <w:rPr>
                <w:rFonts w:ascii="GHEA Grapalat" w:hAnsi="GHEA Grapalat"/>
                <w:sz w:val="24"/>
                <w:szCs w:val="24"/>
                <w:lang w:val="hy-AM"/>
              </w:rPr>
              <w:t>3-րդ գործողությամբ</w:t>
            </w:r>
            <w:r w:rsidRPr="00CA3C7F">
              <w:rPr>
                <w:rFonts w:ascii="MS Mincho" w:eastAsia="MS Mincho" w:hAnsi="MS Mincho" w:cs="MS Mincho" w:hint="eastAsia"/>
                <w:sz w:val="24"/>
                <w:szCs w:val="24"/>
                <w:lang w:val="hy-AM"/>
              </w:rPr>
              <w:t>․</w:t>
            </w:r>
          </w:p>
          <w:p w14:paraId="0BA78DD9" w14:textId="77777777" w:rsidR="00CC0AB8" w:rsidRDefault="00CC0AB8" w:rsidP="00CC0AB8">
            <w:pPr>
              <w:pStyle w:val="ListParagraph"/>
              <w:tabs>
                <w:tab w:val="left" w:pos="1080"/>
              </w:tabs>
              <w:spacing w:after="160" w:line="360" w:lineRule="auto"/>
              <w:ind w:left="989"/>
              <w:jc w:val="both"/>
              <w:rPr>
                <w:rFonts w:eastAsia="MS Mincho" w:cs="MS Mincho"/>
                <w:sz w:val="24"/>
                <w:szCs w:val="24"/>
                <w:lang w:val="hy-AM"/>
              </w:rPr>
            </w:pPr>
          </w:p>
          <w:p w14:paraId="35F974D5" w14:textId="77777777" w:rsidR="00CC0AB8" w:rsidRPr="00CA3C7F" w:rsidRDefault="00CC0AB8" w:rsidP="00CC0AB8">
            <w:pPr>
              <w:pStyle w:val="ListParagraph"/>
              <w:tabs>
                <w:tab w:val="left" w:pos="1080"/>
              </w:tabs>
              <w:spacing w:after="160" w:line="360" w:lineRule="auto"/>
              <w:ind w:left="989"/>
              <w:jc w:val="both"/>
              <w:rPr>
                <w:rFonts w:ascii="GHEA Grapalat" w:hAnsi="GHEA Grapalat"/>
                <w:sz w:val="24"/>
                <w:szCs w:val="24"/>
                <w:lang w:val="hy-AM"/>
              </w:rPr>
            </w:pPr>
            <w:r>
              <w:rPr>
                <w:rFonts w:ascii="GHEA Grapalat" w:hAnsi="GHEA Grapalat"/>
                <w:lang w:val="hy-AM"/>
              </w:rPr>
              <w:t>«</w:t>
            </w:r>
          </w:p>
          <w:tbl>
            <w:tblPr>
              <w:tblStyle w:val="TableGrid1"/>
              <w:tblpPr w:leftFromText="180" w:rightFromText="180" w:vertAnchor="text" w:horzAnchor="margin" w:tblpXSpec="center" w:tblpY="-204"/>
              <w:tblOverlap w:val="never"/>
              <w:tblW w:w="12211" w:type="dxa"/>
              <w:tblLayout w:type="fixed"/>
              <w:tblLook w:val="04A0" w:firstRow="1" w:lastRow="0" w:firstColumn="1" w:lastColumn="0" w:noHBand="0" w:noVBand="1"/>
            </w:tblPr>
            <w:tblGrid>
              <w:gridCol w:w="562"/>
              <w:gridCol w:w="2241"/>
              <w:gridCol w:w="835"/>
              <w:gridCol w:w="2668"/>
              <w:gridCol w:w="2050"/>
              <w:gridCol w:w="980"/>
              <w:gridCol w:w="1159"/>
              <w:gridCol w:w="1716"/>
            </w:tblGrid>
            <w:tr w:rsidR="00CC0AB8" w:rsidRPr="00B50D24" w14:paraId="7CDB5BA0" w14:textId="77777777" w:rsidTr="009A130A">
              <w:trPr>
                <w:trHeight w:val="3438"/>
              </w:trPr>
              <w:tc>
                <w:tcPr>
                  <w:tcW w:w="562" w:type="dxa"/>
                </w:tcPr>
                <w:p w14:paraId="3E03CF4B" w14:textId="77777777" w:rsidR="00CC0AB8" w:rsidRPr="00E60783" w:rsidRDefault="00CC0AB8" w:rsidP="00CC0AB8">
                  <w:pPr>
                    <w:jc w:val="both"/>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lastRenderedPageBreak/>
                    <w:t xml:space="preserve">4.3 </w:t>
                  </w:r>
                </w:p>
              </w:tc>
              <w:tc>
                <w:tcPr>
                  <w:tcW w:w="2241" w:type="dxa"/>
                </w:tcPr>
                <w:p w14:paraId="333447C3" w14:textId="77777777" w:rsidR="00CC0AB8" w:rsidRDefault="00CC0AB8" w:rsidP="00CC0AB8">
                  <w:pPr>
                    <w:jc w:val="both"/>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t xml:space="preserve">Սննդամթերքի </w:t>
                  </w:r>
                  <w:r>
                    <w:rPr>
                      <w:rFonts w:ascii="GHEA Grapalat" w:eastAsia="Times New Roman" w:hAnsi="GHEA Grapalat" w:cs="Times New Roman"/>
                      <w:b/>
                      <w:sz w:val="18"/>
                      <w:szCs w:val="18"/>
                      <w:lang w:val="hy-AM"/>
                    </w:rPr>
                    <w:t xml:space="preserve">անվտանգության, անասնաբուժության </w:t>
                  </w:r>
                  <w:r w:rsidRPr="00E60783">
                    <w:rPr>
                      <w:rFonts w:ascii="GHEA Grapalat" w:eastAsia="Times New Roman" w:hAnsi="GHEA Grapalat" w:cs="Times New Roman"/>
                      <w:b/>
                      <w:sz w:val="18"/>
                      <w:szCs w:val="18"/>
                      <w:lang w:val="hy-AM"/>
                    </w:rPr>
                    <w:t xml:space="preserve">և </w:t>
                  </w:r>
                </w:p>
                <w:p w14:paraId="77B1E3AC" w14:textId="77777777" w:rsidR="00CC0AB8" w:rsidRPr="00E60783" w:rsidRDefault="00CC0AB8" w:rsidP="00CC0AB8">
                  <w:pPr>
                    <w:jc w:val="both"/>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t>բուսասանիտարիայի բնագավառում գնահատված ռիսկերի արդյունքների տրամադրման կարգի մշակում</w:t>
                  </w:r>
                </w:p>
              </w:tc>
              <w:tc>
                <w:tcPr>
                  <w:tcW w:w="835" w:type="dxa"/>
                </w:tcPr>
                <w:p w14:paraId="7E782389" w14:textId="77777777" w:rsidR="00CC0AB8" w:rsidRPr="00E60783" w:rsidRDefault="00CC0AB8" w:rsidP="00CC0AB8">
                  <w:pPr>
                    <w:jc w:val="center"/>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t>Բարձր</w:t>
                  </w:r>
                </w:p>
              </w:tc>
              <w:tc>
                <w:tcPr>
                  <w:tcW w:w="2668" w:type="dxa"/>
                </w:tcPr>
                <w:p w14:paraId="61F827E4" w14:textId="77777777" w:rsidR="00CC0AB8" w:rsidRDefault="00CC0AB8" w:rsidP="00CC0AB8">
                  <w:pPr>
                    <w:jc w:val="both"/>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t xml:space="preserve">Սննդամթերքի անվտանգության, անասնաբուժության և </w:t>
                  </w:r>
                </w:p>
                <w:p w14:paraId="081F500A" w14:textId="77777777" w:rsidR="00CC0AB8" w:rsidRPr="00E60783" w:rsidRDefault="00CC0AB8" w:rsidP="00CC0AB8">
                  <w:pPr>
                    <w:jc w:val="both"/>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t>բուսասանիտարիայի բնագավառում գնահատված ռիսկերի թիրախային կառավարում</w:t>
                  </w:r>
                </w:p>
              </w:tc>
              <w:tc>
                <w:tcPr>
                  <w:tcW w:w="2050" w:type="dxa"/>
                </w:tcPr>
                <w:p w14:paraId="344E4CED" w14:textId="77777777" w:rsidR="00CC0AB8" w:rsidRPr="00E60783" w:rsidRDefault="00CC0AB8" w:rsidP="00CC0AB8">
                  <w:pPr>
                    <w:jc w:val="both"/>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t>Սննդամթերքի անվտանգության, անասնաբուժության և բուսասանիտարիայի բնագավառում գնահատված ռիսկերի արդյունքների տրամադրման կարգ</w:t>
                  </w:r>
                </w:p>
              </w:tc>
              <w:tc>
                <w:tcPr>
                  <w:tcW w:w="980" w:type="dxa"/>
                </w:tcPr>
                <w:p w14:paraId="3AE9E9E7" w14:textId="77777777" w:rsidR="009A130A" w:rsidRDefault="00CC0AB8" w:rsidP="00CC0AB8">
                  <w:pPr>
                    <w:jc w:val="both"/>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t>2026-2028</w:t>
                  </w:r>
                </w:p>
                <w:p w14:paraId="3ABF1989" w14:textId="77777777" w:rsidR="00CC0AB8" w:rsidRPr="00E60783" w:rsidRDefault="00CC0AB8" w:rsidP="00CC0AB8">
                  <w:pPr>
                    <w:jc w:val="both"/>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t xml:space="preserve"> թթ</w:t>
                  </w:r>
                  <w:r w:rsidRPr="00E60783">
                    <w:rPr>
                      <w:rFonts w:ascii="MS Mincho" w:eastAsia="MS Mincho" w:hAnsi="MS Mincho" w:cs="MS Mincho" w:hint="eastAsia"/>
                      <w:b/>
                      <w:sz w:val="18"/>
                      <w:szCs w:val="18"/>
                      <w:lang w:val="hy-AM"/>
                    </w:rPr>
                    <w:t>․</w:t>
                  </w:r>
                  <w:r w:rsidRPr="00E60783">
                    <w:rPr>
                      <w:rFonts w:ascii="GHEA Grapalat" w:eastAsia="Times New Roman" w:hAnsi="GHEA Grapalat" w:cs="Times New Roman"/>
                      <w:b/>
                      <w:sz w:val="18"/>
                      <w:szCs w:val="18"/>
                      <w:lang w:val="hy-AM"/>
                    </w:rPr>
                    <w:t xml:space="preserve"> շարունակական</w:t>
                  </w:r>
                </w:p>
              </w:tc>
              <w:tc>
                <w:tcPr>
                  <w:tcW w:w="1159" w:type="dxa"/>
                </w:tcPr>
                <w:p w14:paraId="504375B5" w14:textId="77777777" w:rsidR="00CC0AB8" w:rsidRPr="00E60783" w:rsidRDefault="00CC0AB8" w:rsidP="00CC0AB8">
                  <w:pPr>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t>ՀՀ էկոնոմիկայի նախարարություն</w:t>
                  </w:r>
                </w:p>
                <w:p w14:paraId="470791E5" w14:textId="77777777" w:rsidR="00CC0AB8" w:rsidRPr="00E60783" w:rsidRDefault="00CC0AB8" w:rsidP="00CC0AB8">
                  <w:pPr>
                    <w:jc w:val="both"/>
                    <w:rPr>
                      <w:rFonts w:ascii="GHEA Grapalat" w:eastAsia="Times New Roman" w:hAnsi="GHEA Grapalat" w:cs="Times New Roman"/>
                      <w:b/>
                      <w:sz w:val="18"/>
                      <w:szCs w:val="18"/>
                      <w:lang w:val="hy-AM"/>
                    </w:rPr>
                  </w:pPr>
                </w:p>
                <w:p w14:paraId="0874E2AD" w14:textId="77777777" w:rsidR="00CC0AB8" w:rsidRPr="00E60783" w:rsidRDefault="00CC0AB8" w:rsidP="00CC0AB8">
                  <w:pPr>
                    <w:rPr>
                      <w:rFonts w:ascii="GHEA Grapalat" w:eastAsia="Times New Roman" w:hAnsi="GHEA Grapalat" w:cs="Times New Roman"/>
                      <w:b/>
                      <w:sz w:val="18"/>
                      <w:szCs w:val="18"/>
                      <w:lang w:val="hy-AM"/>
                    </w:rPr>
                  </w:pPr>
                  <w:r w:rsidRPr="00E60783">
                    <w:rPr>
                      <w:rFonts w:ascii="GHEA Grapalat" w:eastAsia="Times New Roman" w:hAnsi="GHEA Grapalat" w:cs="Times New Roman"/>
                      <w:b/>
                      <w:sz w:val="18"/>
                      <w:szCs w:val="18"/>
                      <w:lang w:val="hy-AM"/>
                    </w:rPr>
                    <w:t xml:space="preserve">Սննդամթերքի անվտանգության տեսչական մարմին </w:t>
                  </w:r>
                </w:p>
                <w:p w14:paraId="0728AA38" w14:textId="77777777" w:rsidR="00CC0AB8" w:rsidRPr="00E60783" w:rsidRDefault="00CC0AB8" w:rsidP="00CC0AB8">
                  <w:pPr>
                    <w:jc w:val="both"/>
                    <w:rPr>
                      <w:rFonts w:ascii="GHEA Grapalat" w:eastAsia="Times New Roman" w:hAnsi="GHEA Grapalat" w:cs="Times New Roman"/>
                      <w:b/>
                      <w:sz w:val="18"/>
                      <w:szCs w:val="18"/>
                      <w:lang w:val="hy-AM"/>
                    </w:rPr>
                  </w:pPr>
                </w:p>
              </w:tc>
              <w:tc>
                <w:tcPr>
                  <w:tcW w:w="1716" w:type="dxa"/>
                </w:tcPr>
                <w:p w14:paraId="3E16CFA1" w14:textId="77777777" w:rsidR="00CC0AB8" w:rsidRPr="00E60783" w:rsidRDefault="00CC0AB8" w:rsidP="00CC0AB8">
                  <w:pPr>
                    <w:rPr>
                      <w:rFonts w:ascii="GHEA Grapalat" w:hAnsi="GHEA Grapalat"/>
                      <w:b/>
                      <w:sz w:val="18"/>
                      <w:szCs w:val="18"/>
                      <w:lang w:val="hy-AM"/>
                    </w:rPr>
                  </w:pPr>
                  <w:r w:rsidRPr="00E60783">
                    <w:rPr>
                      <w:rFonts w:ascii="GHEA Grapalat" w:hAnsi="GHEA Grapalat"/>
                      <w:b/>
                      <w:sz w:val="18"/>
                      <w:szCs w:val="18"/>
                      <w:lang w:val="hy-AM"/>
                    </w:rPr>
                    <w:t>Ֆի</w:t>
                  </w:r>
                  <w:r w:rsidRPr="00E60783">
                    <w:rPr>
                      <w:rFonts w:ascii="GHEA Grapalat" w:hAnsi="GHEA Grapalat"/>
                      <w:b/>
                      <w:sz w:val="18"/>
                      <w:szCs w:val="18"/>
                    </w:rPr>
                    <w:t>ն</w:t>
                  </w:r>
                  <w:r>
                    <w:rPr>
                      <w:rFonts w:ascii="GHEA Grapalat" w:hAnsi="GHEA Grapalat"/>
                      <w:b/>
                      <w:sz w:val="18"/>
                      <w:szCs w:val="18"/>
                    </w:rPr>
                    <w:t>ան</w:t>
                  </w:r>
                  <w:r w:rsidRPr="00E60783">
                    <w:rPr>
                      <w:rFonts w:ascii="GHEA Grapalat" w:hAnsi="GHEA Grapalat"/>
                      <w:b/>
                      <w:sz w:val="18"/>
                      <w:szCs w:val="18"/>
                    </w:rPr>
                    <w:t>սավոր</w:t>
                  </w:r>
                  <w:r w:rsidRPr="00E60783">
                    <w:rPr>
                      <w:rFonts w:ascii="GHEA Grapalat" w:hAnsi="GHEA Grapalat"/>
                      <w:b/>
                      <w:sz w:val="18"/>
                      <w:szCs w:val="18"/>
                      <w:lang w:val="hy-AM"/>
                    </w:rPr>
                    <w:t>ում չի պահանջվում</w:t>
                  </w:r>
                </w:p>
                <w:p w14:paraId="0C28308D" w14:textId="77777777" w:rsidR="00CC0AB8" w:rsidRPr="00B50D24" w:rsidRDefault="00CC0AB8" w:rsidP="00CC0AB8">
                  <w:pPr>
                    <w:ind w:left="-14" w:hanging="645"/>
                    <w:rPr>
                      <w:rFonts w:ascii="GHEA Grapalat" w:hAnsi="GHEA Grapalat"/>
                      <w:b/>
                      <w:sz w:val="20"/>
                      <w:szCs w:val="20"/>
                    </w:rPr>
                  </w:pPr>
                </w:p>
              </w:tc>
            </w:tr>
          </w:tbl>
          <w:p w14:paraId="0656F121" w14:textId="77777777" w:rsidR="00CC0AB8" w:rsidRDefault="009A130A" w:rsidP="009A130A">
            <w:pPr>
              <w:pStyle w:val="ListParagraph"/>
              <w:spacing w:after="160" w:line="360" w:lineRule="auto"/>
              <w:ind w:left="1131"/>
              <w:rPr>
                <w:rFonts w:ascii="GHEA Grapalat" w:hAnsi="GHEA Grapalat"/>
                <w:sz w:val="24"/>
                <w:szCs w:val="24"/>
                <w:lang w:val="hy-AM"/>
              </w:rPr>
            </w:pPr>
            <w:r>
              <w:rPr>
                <w:rFonts w:ascii="GHEA Grapalat" w:hAnsi="GHEA Grapalat"/>
                <w:sz w:val="24"/>
                <w:szCs w:val="24"/>
                <w:lang w:val="hy-AM"/>
              </w:rPr>
              <w:t xml:space="preserve">                                                                                                                                                   »։</w:t>
            </w:r>
          </w:p>
          <w:p w14:paraId="506D36F6" w14:textId="77777777" w:rsidR="009A130A" w:rsidRDefault="009A130A" w:rsidP="009A130A">
            <w:pPr>
              <w:pStyle w:val="ListParagraph"/>
              <w:numPr>
                <w:ilvl w:val="0"/>
                <w:numId w:val="9"/>
              </w:numPr>
              <w:tabs>
                <w:tab w:val="left" w:pos="360"/>
              </w:tabs>
              <w:autoSpaceDE w:val="0"/>
              <w:autoSpaceDN w:val="0"/>
              <w:adjustRightInd w:val="0"/>
              <w:spacing w:line="360" w:lineRule="auto"/>
              <w:ind w:left="269" w:firstLine="91"/>
              <w:jc w:val="both"/>
              <w:rPr>
                <w:rFonts w:ascii="GHEA Grapalat" w:hAnsi="GHEA Grapalat"/>
                <w:sz w:val="24"/>
                <w:szCs w:val="24"/>
                <w:lang w:val="hy-AM"/>
              </w:rPr>
            </w:pPr>
            <w:r w:rsidRPr="00A64911">
              <w:rPr>
                <w:rFonts w:ascii="GHEA Grapalat" w:hAnsi="GHEA Grapalat"/>
                <w:sz w:val="24"/>
                <w:szCs w:val="24"/>
                <w:lang w:val="hy-AM"/>
              </w:rPr>
              <w:t>Նախագծի</w:t>
            </w:r>
            <w:r w:rsidRPr="00A64911">
              <w:rPr>
                <w:rFonts w:ascii="GHEA Grapalat" w:hAnsi="GHEA Grapalat"/>
                <w:sz w:val="24"/>
                <w:szCs w:val="24"/>
                <w:lang w:val="hy-AM"/>
              </w:rPr>
              <w:tab/>
              <w:t>N 2 հավելվածի 5</w:t>
            </w:r>
            <w:r w:rsidRPr="00A64911">
              <w:rPr>
                <w:rFonts w:ascii="MS Mincho" w:eastAsia="MS Mincho" w:hAnsi="MS Mincho" w:cs="MS Mincho" w:hint="eastAsia"/>
                <w:sz w:val="24"/>
                <w:szCs w:val="24"/>
                <w:lang w:val="hy-AM"/>
              </w:rPr>
              <w:t>․</w:t>
            </w:r>
            <w:r w:rsidRPr="00A64911">
              <w:rPr>
                <w:rFonts w:ascii="GHEA Grapalat" w:hAnsi="GHEA Grapalat"/>
                <w:sz w:val="24"/>
                <w:szCs w:val="24"/>
                <w:lang w:val="hy-AM"/>
              </w:rPr>
              <w:t xml:space="preserve">1-ին </w:t>
            </w:r>
            <w:r>
              <w:rPr>
                <w:rFonts w:ascii="GHEA Grapalat" w:hAnsi="GHEA Grapalat"/>
                <w:sz w:val="24"/>
                <w:szCs w:val="24"/>
                <w:lang w:val="hy-AM"/>
              </w:rPr>
              <w:t xml:space="preserve">գործողության 2-րդ և 5-րդ սյունակներում </w:t>
            </w:r>
            <w:r w:rsidRPr="00A64911">
              <w:rPr>
                <w:rFonts w:ascii="GHEA Grapalat" w:hAnsi="GHEA Grapalat"/>
                <w:sz w:val="24"/>
                <w:szCs w:val="24"/>
                <w:lang w:val="hy-AM"/>
              </w:rPr>
              <w:t xml:space="preserve">ՎՎՀԿԿ պլանի հաստատման կամ մերժման կանոնների հաստատում բառերը փոխարինել ՎՎՀԿԿ համակարգի ներդրման թույլտվության կամ մերժման ընթացակարգի ընդունում բառերով, ինչպես նաև համապատասխան փոփոխություններ կատարել </w:t>
            </w:r>
            <w:r>
              <w:rPr>
                <w:rFonts w:ascii="GHEA Grapalat" w:hAnsi="GHEA Grapalat"/>
                <w:sz w:val="24"/>
                <w:szCs w:val="24"/>
                <w:lang w:val="hy-AM"/>
              </w:rPr>
              <w:t>4-րդ սյունակում։</w:t>
            </w:r>
          </w:p>
          <w:p w14:paraId="08E24925" w14:textId="77777777" w:rsidR="009A130A" w:rsidRPr="00C34CCA" w:rsidRDefault="009A130A" w:rsidP="009A130A">
            <w:pPr>
              <w:pStyle w:val="ListParagraph"/>
              <w:numPr>
                <w:ilvl w:val="0"/>
                <w:numId w:val="9"/>
              </w:numPr>
              <w:tabs>
                <w:tab w:val="left" w:pos="360"/>
              </w:tabs>
              <w:autoSpaceDE w:val="0"/>
              <w:autoSpaceDN w:val="0"/>
              <w:adjustRightInd w:val="0"/>
              <w:spacing w:line="360" w:lineRule="auto"/>
              <w:ind w:left="269" w:firstLine="91"/>
              <w:jc w:val="both"/>
              <w:rPr>
                <w:rFonts w:ascii="GHEA Grapalat" w:hAnsi="GHEA Grapalat"/>
                <w:sz w:val="24"/>
                <w:szCs w:val="24"/>
                <w:lang w:val="hy-AM"/>
              </w:rPr>
            </w:pPr>
            <w:r w:rsidRPr="00C34CCA">
              <w:rPr>
                <w:rFonts w:ascii="GHEA Grapalat" w:hAnsi="GHEA Grapalat" w:cs="Sylfaen"/>
                <w:sz w:val="24"/>
                <w:szCs w:val="24"/>
                <w:lang w:val="hy-AM"/>
              </w:rPr>
              <w:t>Նախագծի</w:t>
            </w:r>
            <w:r w:rsidRPr="00C34CCA">
              <w:rPr>
                <w:rFonts w:ascii="GHEA Grapalat" w:hAnsi="GHEA Grapalat"/>
                <w:sz w:val="24"/>
                <w:szCs w:val="24"/>
                <w:lang w:val="hy-AM"/>
              </w:rPr>
              <w:t xml:space="preserve"> N 2 հավելվածի 5</w:t>
            </w:r>
            <w:r w:rsidRPr="00C34CCA">
              <w:rPr>
                <w:rFonts w:ascii="MS Mincho" w:eastAsia="MS Mincho" w:hAnsi="MS Mincho" w:cs="MS Mincho" w:hint="eastAsia"/>
                <w:sz w:val="24"/>
                <w:szCs w:val="24"/>
                <w:lang w:val="hy-AM"/>
              </w:rPr>
              <w:t>․</w:t>
            </w:r>
            <w:r w:rsidRPr="00C34CCA">
              <w:rPr>
                <w:rFonts w:ascii="GHEA Grapalat" w:hAnsi="GHEA Grapalat"/>
                <w:sz w:val="24"/>
                <w:szCs w:val="24"/>
                <w:lang w:val="hy-AM"/>
              </w:rPr>
              <w:t>2-րդ գործողությունն անհրաժեշտ է հանել, քանի որ Հայաստանի Հանրապետության կառավարության 2022 թվականի օգոստոսի 11-ի N 1266-Ն որոշման N 17 հավելվածով հաստատվել է Վտանգի վերլուծության և հսկման կրիտիկական կետերի համակարգի աուդիտի ստուգաթերթը</w:t>
            </w:r>
            <w:r w:rsidRPr="00C34CCA">
              <w:rPr>
                <w:rFonts w:ascii="Tahoma" w:hAnsi="Tahoma" w:cs="Tahoma"/>
                <w:sz w:val="24"/>
                <w:szCs w:val="24"/>
                <w:lang w:val="hy-AM"/>
              </w:rPr>
              <w:t>։</w:t>
            </w:r>
          </w:p>
          <w:p w14:paraId="6C1CD8BF" w14:textId="77777777" w:rsidR="009A130A" w:rsidRPr="00C34CCA" w:rsidRDefault="009A130A" w:rsidP="009A130A">
            <w:pPr>
              <w:pStyle w:val="ListParagraph"/>
              <w:numPr>
                <w:ilvl w:val="0"/>
                <w:numId w:val="9"/>
              </w:numPr>
              <w:tabs>
                <w:tab w:val="left" w:pos="360"/>
              </w:tabs>
              <w:autoSpaceDE w:val="0"/>
              <w:autoSpaceDN w:val="0"/>
              <w:adjustRightInd w:val="0"/>
              <w:spacing w:line="360" w:lineRule="auto"/>
              <w:ind w:left="269" w:firstLine="91"/>
              <w:jc w:val="both"/>
              <w:rPr>
                <w:rFonts w:ascii="GHEA Grapalat" w:hAnsi="GHEA Grapalat"/>
                <w:sz w:val="24"/>
                <w:szCs w:val="24"/>
                <w:lang w:val="hy-AM"/>
              </w:rPr>
            </w:pPr>
            <w:r w:rsidRPr="00C34CCA">
              <w:rPr>
                <w:rFonts w:ascii="GHEA Grapalat" w:hAnsi="GHEA Grapalat" w:cs="Sylfaen"/>
                <w:sz w:val="24"/>
                <w:szCs w:val="24"/>
                <w:lang w:val="hy-AM"/>
              </w:rPr>
              <w:t>Նախագծի</w:t>
            </w:r>
            <w:r w:rsidRPr="00C34CCA">
              <w:rPr>
                <w:rFonts w:ascii="GHEA Grapalat" w:hAnsi="GHEA Grapalat"/>
                <w:sz w:val="24"/>
                <w:szCs w:val="24"/>
                <w:lang w:val="hy-AM"/>
              </w:rPr>
              <w:t xml:space="preserve"> N 2 հավելվածի 5</w:t>
            </w:r>
            <w:r w:rsidRPr="00C34CCA">
              <w:rPr>
                <w:rFonts w:ascii="MS Mincho" w:eastAsia="MS Mincho" w:hAnsi="MS Mincho" w:cs="MS Mincho" w:hint="eastAsia"/>
                <w:sz w:val="24"/>
                <w:szCs w:val="24"/>
                <w:lang w:val="hy-AM"/>
              </w:rPr>
              <w:t>․</w:t>
            </w:r>
            <w:r w:rsidRPr="00C34CCA">
              <w:rPr>
                <w:rFonts w:ascii="GHEA Grapalat" w:hAnsi="GHEA Grapalat"/>
                <w:sz w:val="24"/>
                <w:szCs w:val="24"/>
                <w:lang w:val="hy-AM"/>
              </w:rPr>
              <w:t>4-րդ կետի բովանդակությունը հասկանալի չէ, մասնավորապես՝ գնման գործընթաց հասկացության մասով, անհրաժեշտ է խմբագրել</w:t>
            </w:r>
            <w:r w:rsidRPr="00C34CCA">
              <w:rPr>
                <w:rFonts w:ascii="MS Mincho" w:eastAsia="MS Mincho" w:hAnsi="MS Mincho" w:cs="MS Mincho" w:hint="eastAsia"/>
                <w:sz w:val="24"/>
                <w:szCs w:val="24"/>
                <w:lang w:val="hy-AM"/>
              </w:rPr>
              <w:t>․</w:t>
            </w:r>
          </w:p>
          <w:p w14:paraId="29B3FC18" w14:textId="77777777" w:rsidR="009A130A" w:rsidRDefault="009A130A" w:rsidP="009A130A">
            <w:pPr>
              <w:pStyle w:val="ListParagraph"/>
              <w:numPr>
                <w:ilvl w:val="0"/>
                <w:numId w:val="9"/>
              </w:numPr>
              <w:tabs>
                <w:tab w:val="left" w:pos="360"/>
              </w:tabs>
              <w:autoSpaceDE w:val="0"/>
              <w:autoSpaceDN w:val="0"/>
              <w:adjustRightInd w:val="0"/>
              <w:spacing w:line="360" w:lineRule="auto"/>
              <w:ind w:left="269" w:firstLine="91"/>
              <w:jc w:val="both"/>
              <w:rPr>
                <w:rFonts w:ascii="GHEA Grapalat" w:hAnsi="GHEA Grapalat"/>
                <w:sz w:val="24"/>
                <w:szCs w:val="24"/>
                <w:lang w:val="hy-AM"/>
              </w:rPr>
            </w:pPr>
            <w:r w:rsidRPr="00C34CCA">
              <w:rPr>
                <w:rFonts w:ascii="GHEA Grapalat" w:hAnsi="GHEA Grapalat" w:cs="Sylfaen"/>
                <w:sz w:val="24"/>
                <w:szCs w:val="24"/>
                <w:lang w:val="hy-AM"/>
              </w:rPr>
              <w:lastRenderedPageBreak/>
              <w:t>Նախագծի</w:t>
            </w:r>
            <w:r w:rsidRPr="00C34CCA">
              <w:rPr>
                <w:rFonts w:ascii="GHEA Grapalat" w:hAnsi="GHEA Grapalat"/>
                <w:sz w:val="24"/>
                <w:szCs w:val="24"/>
                <w:lang w:val="hy-AM"/>
              </w:rPr>
              <w:t xml:space="preserve"> N 2 հավելվածի 5</w:t>
            </w:r>
            <w:r w:rsidRPr="00C34CCA">
              <w:rPr>
                <w:rFonts w:ascii="MS Mincho" w:eastAsia="MS Mincho" w:hAnsi="MS Mincho" w:cs="MS Mincho" w:hint="eastAsia"/>
                <w:sz w:val="24"/>
                <w:szCs w:val="24"/>
                <w:lang w:val="hy-AM"/>
              </w:rPr>
              <w:t>․</w:t>
            </w:r>
            <w:r w:rsidRPr="00C34CCA">
              <w:rPr>
                <w:rFonts w:ascii="GHEA Grapalat" w:hAnsi="GHEA Grapalat"/>
                <w:sz w:val="24"/>
                <w:szCs w:val="24"/>
                <w:lang w:val="hy-AM"/>
              </w:rPr>
              <w:t>6-րդ գործողությունը սերտեֆիկացված արտադրողների հասկացության տեսանկյունից անհրաժեշտ է հստակեցնել, թե ինչ սերտեֆիկացում անցած տնտեսավարող սուբյեկտների տեղեկատվական բազայի ստեղծման մասին է խոսքը</w:t>
            </w:r>
            <w:r>
              <w:rPr>
                <w:rFonts w:ascii="Cambria Math" w:hAnsi="Cambria Math"/>
                <w:sz w:val="24"/>
                <w:szCs w:val="24"/>
                <w:lang w:val="hy-AM"/>
              </w:rPr>
              <w:t>․</w:t>
            </w:r>
            <w:r w:rsidRPr="00C34CCA">
              <w:rPr>
                <w:rFonts w:ascii="GHEA Grapalat" w:hAnsi="GHEA Grapalat"/>
                <w:sz w:val="24"/>
                <w:szCs w:val="24"/>
                <w:lang w:val="hy-AM"/>
              </w:rPr>
              <w:t xml:space="preserve"> </w:t>
            </w:r>
          </w:p>
          <w:p w14:paraId="78DADCFD" w14:textId="77777777" w:rsidR="00EC499F" w:rsidRPr="00EC499F" w:rsidRDefault="009A130A" w:rsidP="00F7568A">
            <w:pPr>
              <w:pStyle w:val="ListParagraph"/>
              <w:numPr>
                <w:ilvl w:val="0"/>
                <w:numId w:val="9"/>
              </w:numPr>
              <w:tabs>
                <w:tab w:val="left" w:pos="360"/>
              </w:tabs>
              <w:autoSpaceDE w:val="0"/>
              <w:autoSpaceDN w:val="0"/>
              <w:adjustRightInd w:val="0"/>
              <w:spacing w:line="360" w:lineRule="auto"/>
              <w:ind w:left="269" w:firstLine="91"/>
              <w:jc w:val="both"/>
              <w:rPr>
                <w:rFonts w:ascii="GHEA Grapalat" w:hAnsi="GHEA Grapalat" w:cs="Sylfaen"/>
                <w:lang w:val="hy-AM"/>
              </w:rPr>
            </w:pPr>
            <w:r w:rsidRPr="009A130A">
              <w:rPr>
                <w:rFonts w:ascii="GHEA Grapalat" w:hAnsi="GHEA Grapalat" w:cs="Sylfaen"/>
                <w:sz w:val="24"/>
                <w:szCs w:val="24"/>
                <w:lang w:val="hy-AM"/>
              </w:rPr>
              <w:t>Նախագծի</w:t>
            </w:r>
            <w:r w:rsidRPr="009A130A">
              <w:rPr>
                <w:rFonts w:ascii="GHEA Grapalat" w:hAnsi="GHEA Grapalat"/>
                <w:sz w:val="24"/>
                <w:szCs w:val="24"/>
                <w:lang w:val="hy-AM"/>
              </w:rPr>
              <w:t xml:space="preserve"> N 1 հավելվածի 5-րդ կետում ԻՍՕ հապավումը փոխարինել </w:t>
            </w:r>
            <w:r w:rsidRPr="009A130A">
              <w:rPr>
                <w:lang w:val="hy-AM"/>
              </w:rPr>
              <w:t xml:space="preserve"> </w:t>
            </w:r>
            <w:r w:rsidRPr="009A130A">
              <w:rPr>
                <w:rFonts w:ascii="GHEA Grapalat" w:hAnsi="GHEA Grapalat"/>
                <w:lang w:val="hy-AM"/>
              </w:rPr>
              <w:t></w:t>
            </w:r>
            <w:r w:rsidRPr="009A130A">
              <w:rPr>
                <w:rFonts w:ascii="GHEA Grapalat" w:hAnsi="GHEA Grapalat"/>
                <w:sz w:val="24"/>
                <w:szCs w:val="24"/>
                <w:lang w:val="hy-AM"/>
              </w:rPr>
              <w:t>ISO, EN հապավումը՝ EU, 16-րդ և 29-րդ կետերում՝ ԻՍՕ հապավումը՝ ISO հապավումներով։</w:t>
            </w:r>
          </w:p>
        </w:tc>
        <w:tc>
          <w:tcPr>
            <w:tcW w:w="35" w:type="dxa"/>
            <w:tcBorders>
              <w:top w:val="outset" w:sz="6" w:space="0" w:color="auto"/>
              <w:left w:val="outset" w:sz="6" w:space="0" w:color="auto"/>
              <w:bottom w:val="outset" w:sz="6" w:space="0" w:color="auto"/>
              <w:right w:val="nil"/>
            </w:tcBorders>
            <w:shd w:val="clear" w:color="auto" w:fill="auto"/>
            <w:hideMark/>
          </w:tcPr>
          <w:p w14:paraId="7F5CBF8E" w14:textId="77777777" w:rsidR="00081C83" w:rsidRPr="00DF7893" w:rsidRDefault="00653BF2" w:rsidP="00450AD0">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205" w:type="dxa"/>
            <w:tcBorders>
              <w:top w:val="outset" w:sz="6" w:space="0" w:color="auto"/>
              <w:left w:val="nil"/>
              <w:bottom w:val="outset" w:sz="6" w:space="0" w:color="auto"/>
              <w:right w:val="outset" w:sz="6" w:space="0" w:color="auto"/>
            </w:tcBorders>
            <w:shd w:val="clear" w:color="auto" w:fill="auto"/>
            <w:hideMark/>
          </w:tcPr>
          <w:p w14:paraId="242DAF49" w14:textId="77777777" w:rsidR="00653BF2" w:rsidRPr="00DF7893" w:rsidRDefault="00B76DFD" w:rsidP="00450AD0">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F7568A" w:rsidRPr="00081C83" w14:paraId="0DED2642" w14:textId="77777777" w:rsidTr="00F7568A">
        <w:trPr>
          <w:trHeight w:val="1068"/>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C0078CA" w14:textId="77777777" w:rsidR="00F7568A" w:rsidRPr="00081C83" w:rsidRDefault="00F7568A" w:rsidP="002312CD">
            <w:pPr>
              <w:spacing w:before="100" w:beforeAutospacing="1" w:after="100" w:afterAutospacing="1" w:line="240" w:lineRule="auto"/>
              <w:jc w:val="center"/>
              <w:rPr>
                <w:rFonts w:ascii="GHEA Grapalat" w:eastAsia="Times New Roman" w:hAnsi="GHEA Grapalat" w:cs="Times New Roman"/>
                <w:color w:val="000000"/>
                <w:sz w:val="24"/>
                <w:szCs w:val="24"/>
              </w:rPr>
            </w:pPr>
            <w:r w:rsidRPr="00DF7893">
              <w:rPr>
                <w:rFonts w:ascii="Courier New" w:eastAsia="Times New Roman" w:hAnsi="Courier New" w:cs="Courier New"/>
                <w:color w:val="000000"/>
                <w:sz w:val="24"/>
                <w:szCs w:val="24"/>
                <w:lang w:val="hy-AM"/>
              </w:rPr>
              <w:lastRenderedPageBreak/>
              <w:t> </w:t>
            </w:r>
            <w:r w:rsidR="00457C3B">
              <w:rPr>
                <w:rFonts w:ascii="GHEA Grapalat" w:eastAsia="Times New Roman" w:hAnsi="GHEA Grapalat" w:cs="Times New Roman"/>
                <w:b/>
                <w:color w:val="000000"/>
                <w:sz w:val="24"/>
                <w:szCs w:val="24"/>
                <w:lang w:val="hy-AM"/>
              </w:rPr>
              <w:t>3</w:t>
            </w:r>
            <w:r w:rsidRPr="00E41C47">
              <w:rPr>
                <w:rFonts w:ascii="GHEA Grapalat" w:eastAsia="Times New Roman" w:hAnsi="GHEA Grapalat" w:cs="Times New Roman"/>
                <w:b/>
                <w:color w:val="000000"/>
                <w:sz w:val="24"/>
                <w:szCs w:val="24"/>
                <w:lang w:val="hy-AM"/>
              </w:rPr>
              <w:t xml:space="preserve">. </w:t>
            </w:r>
            <w:r w:rsidRPr="00E41C47">
              <w:rPr>
                <w:rFonts w:ascii="GHEA Grapalat" w:hAnsi="GHEA Grapalat" w:cs="Courier New"/>
                <w:b/>
                <w:sz w:val="24"/>
                <w:szCs w:val="24"/>
                <w:lang w:val="hy-AM"/>
              </w:rPr>
              <w:t>ՀՀ կրթության, գիտության, մշակույթի և սպորտի նախարարություն</w:t>
            </w:r>
          </w:p>
        </w:tc>
        <w:tc>
          <w:tcPr>
            <w:tcW w:w="3240" w:type="dxa"/>
            <w:gridSpan w:val="2"/>
            <w:tcBorders>
              <w:top w:val="outset" w:sz="6" w:space="0" w:color="auto"/>
              <w:left w:val="outset" w:sz="6" w:space="0" w:color="auto"/>
              <w:right w:val="outset" w:sz="6" w:space="0" w:color="auto"/>
            </w:tcBorders>
            <w:shd w:val="clear" w:color="auto" w:fill="D9D9D9" w:themeFill="background1" w:themeFillShade="D9"/>
          </w:tcPr>
          <w:tbl>
            <w:tblPr>
              <w:tblW w:w="17034"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034"/>
            </w:tblGrid>
            <w:tr w:rsidR="00F7568A" w:rsidRPr="00E41C47" w14:paraId="4892CDF4" w14:textId="77777777" w:rsidTr="00240E97">
              <w:trPr>
                <w:tblCellSpacing w:w="0" w:type="dxa"/>
                <w:jc w:val="center"/>
              </w:trPr>
              <w:tc>
                <w:tcPr>
                  <w:tcW w:w="23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926979B" w14:textId="77777777" w:rsidR="00F7568A" w:rsidRPr="00E41C47" w:rsidRDefault="00F7568A" w:rsidP="00F7568A">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rPr>
                    <w:t>9.09.2022</w:t>
                  </w:r>
                  <w:r>
                    <w:rPr>
                      <w:rFonts w:ascii="GHEA Grapalat" w:eastAsia="Times New Roman" w:hAnsi="GHEA Grapalat" w:cs="Times New Roman"/>
                      <w:b/>
                      <w:color w:val="000000"/>
                      <w:sz w:val="24"/>
                      <w:szCs w:val="24"/>
                      <w:lang w:val="hy-AM"/>
                    </w:rPr>
                    <w:t>թ.</w:t>
                  </w:r>
                </w:p>
              </w:tc>
            </w:tr>
            <w:tr w:rsidR="00F7568A" w:rsidRPr="00E41C47" w14:paraId="23422226" w14:textId="77777777" w:rsidTr="00240E97">
              <w:trPr>
                <w:tblCellSpacing w:w="0" w:type="dxa"/>
                <w:jc w:val="center"/>
              </w:trPr>
              <w:tc>
                <w:tcPr>
                  <w:tcW w:w="23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2F3EFC5" w14:textId="77777777" w:rsidR="00F7568A" w:rsidRPr="00E41C47" w:rsidRDefault="00F7568A" w:rsidP="00F7568A">
                  <w:pPr>
                    <w:spacing w:after="0" w:line="240" w:lineRule="auto"/>
                    <w:jc w:val="center"/>
                    <w:rPr>
                      <w:rFonts w:ascii="GHEA Grapalat" w:eastAsia="Times New Roman" w:hAnsi="GHEA Grapalat" w:cs="Times New Roman"/>
                      <w:b/>
                      <w:color w:val="000000"/>
                      <w:sz w:val="24"/>
                      <w:szCs w:val="24"/>
                      <w:lang w:val="hy-AM"/>
                    </w:rPr>
                  </w:pPr>
                  <w:r>
                    <w:rPr>
                      <w:rFonts w:ascii="GHEA Grapalat" w:hAnsi="GHEA Grapalat"/>
                      <w:b/>
                    </w:rPr>
                    <w:t>N</w:t>
                  </w:r>
                  <w:r w:rsidRPr="00E41C47">
                    <w:rPr>
                      <w:rFonts w:ascii="GHEA Grapalat" w:hAnsi="GHEA Grapalat"/>
                      <w:b/>
                    </w:rPr>
                    <w:t>01/21/22154-2022</w:t>
                  </w:r>
                </w:p>
              </w:tc>
            </w:tr>
          </w:tbl>
          <w:p w14:paraId="3B24CD84" w14:textId="77777777" w:rsidR="00F7568A" w:rsidRPr="0063493F" w:rsidRDefault="00F7568A" w:rsidP="00450AD0">
            <w:pPr>
              <w:spacing w:after="0" w:line="240" w:lineRule="auto"/>
              <w:jc w:val="center"/>
              <w:rPr>
                <w:rFonts w:ascii="GHEA Grapalat" w:eastAsia="Times New Roman" w:hAnsi="GHEA Grapalat" w:cs="Times New Roman"/>
                <w:color w:val="000000"/>
                <w:sz w:val="24"/>
                <w:szCs w:val="24"/>
              </w:rPr>
            </w:pPr>
          </w:p>
        </w:tc>
      </w:tr>
      <w:tr w:rsidR="00EC499F" w:rsidRPr="000E5344" w14:paraId="6C9D6DB3" w14:textId="77777777" w:rsidTr="00F7568A">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auto"/>
          </w:tcPr>
          <w:p w14:paraId="5DE17BA1" w14:textId="77777777" w:rsidR="0060654A" w:rsidRDefault="0060654A" w:rsidP="0060654A">
            <w:pPr>
              <w:pStyle w:val="NoSpacing"/>
              <w:numPr>
                <w:ilvl w:val="0"/>
                <w:numId w:val="10"/>
              </w:numPr>
              <w:tabs>
                <w:tab w:val="left" w:pos="284"/>
                <w:tab w:val="left" w:pos="1890"/>
                <w:tab w:val="left" w:pos="2250"/>
              </w:tabs>
              <w:spacing w:line="360" w:lineRule="auto"/>
              <w:jc w:val="both"/>
              <w:rPr>
                <w:rFonts w:ascii="GHEA Grapalat" w:hAnsi="GHEA Grapalat"/>
                <w:sz w:val="24"/>
                <w:szCs w:val="24"/>
                <w:lang w:val="hy-AM"/>
              </w:rPr>
            </w:pPr>
            <w:r w:rsidRPr="00CB36AB">
              <w:rPr>
                <w:rFonts w:ascii="GHEA Grapalat" w:hAnsi="GHEA Grapalat"/>
                <w:sz w:val="24"/>
                <w:szCs w:val="24"/>
                <w:lang w:val="hy-AM"/>
              </w:rPr>
              <w:t xml:space="preserve">Նախագծի </w:t>
            </w:r>
            <w:r>
              <w:rPr>
                <w:rFonts w:ascii="GHEA Grapalat" w:hAnsi="GHEA Grapalat"/>
                <w:sz w:val="24"/>
                <w:szCs w:val="24"/>
                <w:lang w:val="hy-AM"/>
              </w:rPr>
              <w:t>4-րդ</w:t>
            </w:r>
            <w:r w:rsidRPr="00A9101B">
              <w:rPr>
                <w:rFonts w:ascii="GHEA Grapalat" w:hAnsi="GHEA Grapalat"/>
                <w:sz w:val="24"/>
                <w:szCs w:val="24"/>
                <w:lang w:val="hy-AM"/>
              </w:rPr>
              <w:t>՝</w:t>
            </w:r>
            <w:r>
              <w:rPr>
                <w:rFonts w:ascii="GHEA Grapalat" w:hAnsi="GHEA Grapalat"/>
                <w:sz w:val="24"/>
                <w:szCs w:val="24"/>
                <w:lang w:val="hy-AM"/>
              </w:rPr>
              <w:t xml:space="preserve"> «Ռիսկի գնահատում» բաժնի 4.1 կետի՝ «</w:t>
            </w:r>
            <w:r w:rsidRPr="000A4736">
              <w:rPr>
                <w:rFonts w:ascii="GHEA Grapalat" w:hAnsi="GHEA Grapalat"/>
                <w:sz w:val="24"/>
                <w:szCs w:val="24"/>
                <w:lang w:val="hy-AM"/>
              </w:rPr>
              <w:t>Սննդամթերքի անվտանգության, անասնաբուժության և բուսասանիտարիայի ոլորտների ռիսկերի գնահատման գիտական կենտրոնների նշանակում</w:t>
            </w:r>
            <w:r>
              <w:rPr>
                <w:rFonts w:ascii="GHEA Grapalat" w:hAnsi="GHEA Grapalat"/>
                <w:sz w:val="24"/>
                <w:szCs w:val="24"/>
                <w:lang w:val="hy-AM"/>
              </w:rPr>
              <w:t xml:space="preserve">» միջոցառման համար </w:t>
            </w:r>
            <w:r w:rsidRPr="008F7A83">
              <w:rPr>
                <w:rFonts w:ascii="GHEA Grapalat" w:hAnsi="GHEA Grapalat"/>
                <w:sz w:val="24"/>
                <w:szCs w:val="24"/>
                <w:lang w:val="hy-AM"/>
              </w:rPr>
              <w:t xml:space="preserve">որպես </w:t>
            </w:r>
            <w:r w:rsidRPr="00CB36AB">
              <w:rPr>
                <w:rFonts w:ascii="GHEA Grapalat" w:hAnsi="GHEA Grapalat"/>
                <w:sz w:val="24"/>
                <w:szCs w:val="24"/>
                <w:lang w:val="hy-AM"/>
              </w:rPr>
              <w:t xml:space="preserve">համակատարող </w:t>
            </w:r>
            <w:r>
              <w:rPr>
                <w:rFonts w:ascii="GHEA Grapalat" w:hAnsi="GHEA Grapalat"/>
                <w:sz w:val="24"/>
                <w:szCs w:val="24"/>
                <w:lang w:val="hy-AM"/>
              </w:rPr>
              <w:t xml:space="preserve"> կառույց</w:t>
            </w:r>
            <w:r w:rsidRPr="00CB36AB">
              <w:rPr>
                <w:rFonts w:ascii="GHEA Grapalat" w:hAnsi="GHEA Grapalat"/>
                <w:sz w:val="24"/>
                <w:szCs w:val="24"/>
                <w:lang w:val="hy-AM"/>
              </w:rPr>
              <w:t xml:space="preserve"> առաջարկում ենք</w:t>
            </w:r>
            <w:r w:rsidRPr="008F7A83">
              <w:rPr>
                <w:rFonts w:ascii="GHEA Grapalat" w:hAnsi="GHEA Grapalat"/>
                <w:sz w:val="24"/>
                <w:szCs w:val="24"/>
                <w:lang w:val="hy-AM"/>
              </w:rPr>
              <w:t xml:space="preserve"> ներառել </w:t>
            </w:r>
            <w:r>
              <w:rPr>
                <w:rFonts w:ascii="GHEA Grapalat" w:hAnsi="GHEA Grapalat"/>
                <w:sz w:val="24"/>
                <w:szCs w:val="24"/>
                <w:lang w:val="hy-AM"/>
              </w:rPr>
              <w:t xml:space="preserve">նաև </w:t>
            </w:r>
            <w:r w:rsidRPr="008F7A83">
              <w:rPr>
                <w:rFonts w:ascii="GHEA Grapalat" w:hAnsi="GHEA Grapalat"/>
                <w:sz w:val="24"/>
                <w:szCs w:val="24"/>
                <w:lang w:val="hy-AM"/>
              </w:rPr>
              <w:t>ՀՀ</w:t>
            </w:r>
            <w:r>
              <w:rPr>
                <w:rFonts w:ascii="GHEA Grapalat" w:hAnsi="GHEA Grapalat"/>
                <w:sz w:val="24"/>
                <w:szCs w:val="24"/>
                <w:lang w:val="hy-AM"/>
              </w:rPr>
              <w:t xml:space="preserve"> ԿԳՄՍՆ</w:t>
            </w:r>
            <w:r w:rsidRPr="008F7A83">
              <w:rPr>
                <w:rFonts w:ascii="GHEA Grapalat" w:hAnsi="GHEA Grapalat"/>
                <w:sz w:val="24"/>
                <w:szCs w:val="24"/>
                <w:lang w:val="hy-AM"/>
              </w:rPr>
              <w:t xml:space="preserve"> գիտության կոմիտեին</w:t>
            </w:r>
            <w:r>
              <w:rPr>
                <w:rFonts w:ascii="GHEA Grapalat" w:hAnsi="GHEA Grapalat"/>
                <w:sz w:val="24"/>
                <w:szCs w:val="24"/>
                <w:lang w:val="hy-AM"/>
              </w:rPr>
              <w:t>:</w:t>
            </w:r>
          </w:p>
          <w:p w14:paraId="2E50BE89" w14:textId="77777777" w:rsidR="00653BF2" w:rsidRPr="0060654A" w:rsidRDefault="0060654A" w:rsidP="0060654A">
            <w:pPr>
              <w:pStyle w:val="NoSpacing"/>
              <w:numPr>
                <w:ilvl w:val="0"/>
                <w:numId w:val="10"/>
              </w:numPr>
              <w:tabs>
                <w:tab w:val="left" w:pos="284"/>
                <w:tab w:val="left" w:pos="1890"/>
                <w:tab w:val="left" w:pos="2250"/>
              </w:tabs>
              <w:spacing w:line="360" w:lineRule="auto"/>
              <w:jc w:val="both"/>
              <w:rPr>
                <w:rFonts w:ascii="GHEA Grapalat" w:hAnsi="GHEA Grapalat"/>
                <w:sz w:val="24"/>
                <w:szCs w:val="24"/>
                <w:lang w:val="hy-AM"/>
              </w:rPr>
            </w:pPr>
            <w:r w:rsidRPr="009C2C49">
              <w:rPr>
                <w:rFonts w:ascii="GHEA Grapalat" w:hAnsi="GHEA Grapalat"/>
                <w:sz w:val="24"/>
                <w:szCs w:val="24"/>
                <w:lang w:val="hy-AM"/>
              </w:rPr>
              <w:t>Հաշվի առնելով, որ գիտական և գիտատեխնիկական գործունեության պայմանագրային (թեմատիկ) և նպատակային ծրագրերի ֆինանսավորումն իրականացվում է մրցութային հիմունքներով՝ համաձայն ՀՀ կառավարության 2001 թվականի նոյեմբերի 17-ի «Գիտական և գիտատեխնիկական գործունեության պայմանագրային (թեմատիկ) ֆինանսավորման կարգը հաստատելու մասին» N 1122 և ՀՀ կառավարության  2001 թվականի նոյեմբերի 17-ի «</w:t>
            </w:r>
            <w:r w:rsidRPr="009C2C49">
              <w:rPr>
                <w:rFonts w:ascii="GHEA Grapalat" w:hAnsi="GHEA Grapalat"/>
                <w:bCs/>
                <w:sz w:val="24"/>
                <w:szCs w:val="24"/>
                <w:lang w:val="hy-AM"/>
              </w:rPr>
              <w:t xml:space="preserve">Գիտական և գիտատեխնիկական պետական ծրագրերի նպատակային-ծրագրային ֆինանսավորման կարգը հաստատելու մասին» N </w:t>
            </w:r>
            <w:r w:rsidRPr="009C2C49">
              <w:rPr>
                <w:rFonts w:ascii="GHEA Grapalat" w:hAnsi="GHEA Grapalat"/>
                <w:bCs/>
                <w:sz w:val="24"/>
                <w:szCs w:val="24"/>
                <w:lang w:val="hy-AM"/>
              </w:rPr>
              <w:lastRenderedPageBreak/>
              <w:t xml:space="preserve">1123 որոշումների, առաջարկում ենք նախագծի </w:t>
            </w:r>
            <w:r w:rsidRPr="009C2C49">
              <w:rPr>
                <w:rFonts w:ascii="GHEA Grapalat" w:hAnsi="GHEA Grapalat"/>
                <w:sz w:val="24"/>
                <w:szCs w:val="24"/>
                <w:lang w:val="hy-AM"/>
              </w:rPr>
              <w:t>6-րդ՝ «Կրթական և հետազոտական շարունակական ծրագրերի իրականացում» բաժնի 6.2 կետի՝ «Սննդամթերքի անվտանգության ոլորտի առկա իրավիճակի գնահատման և ոլորտի բարելավմանն ուղղված թեմատիկ և նպատակային հետազոտական ծրագրերի իրականացում» միջոցառման անվանման մեջ «թեմատիկ և նպատակային հետազոտական ծրագրերի իրականացում» բառերը փոխարինել «գիտական և գիտատեխնիկական գործունեության պայմանագրային (թեմատիկ) և պետական նպատակային մրցութային ծրագրերին մասնակցություն» բառերով: Նույն մոտեցումը անհրաժեշտ է ցուցաբերել նաև սույն միջոցառման «Ակնկալվող արդյունքը» սյունակի համար: Այս միջոցառման համար, որպես համակատարող, նշել նաև ՀՀ ԿԳՄՍՆ գիտության կոմիտեին:</w:t>
            </w:r>
          </w:p>
        </w:tc>
        <w:tc>
          <w:tcPr>
            <w:tcW w:w="35" w:type="dxa"/>
            <w:tcBorders>
              <w:top w:val="outset" w:sz="6" w:space="0" w:color="auto"/>
              <w:left w:val="outset" w:sz="6" w:space="0" w:color="auto"/>
              <w:bottom w:val="outset" w:sz="6" w:space="0" w:color="auto"/>
              <w:right w:val="nil"/>
            </w:tcBorders>
            <w:shd w:val="clear" w:color="auto" w:fill="auto"/>
          </w:tcPr>
          <w:p w14:paraId="6AAA4896" w14:textId="77777777" w:rsidR="00653BF2" w:rsidRPr="002312CD" w:rsidRDefault="00653BF2" w:rsidP="00450AD0">
            <w:pPr>
              <w:spacing w:after="0" w:line="240" w:lineRule="auto"/>
              <w:rPr>
                <w:rFonts w:ascii="GHEA Grapalat" w:eastAsia="Times New Roman" w:hAnsi="GHEA Grapalat" w:cs="Arial"/>
                <w:color w:val="000000"/>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auto"/>
          </w:tcPr>
          <w:p w14:paraId="21AF92E3" w14:textId="77777777" w:rsidR="00F7568A" w:rsidRDefault="00F7568A" w:rsidP="00F7568A">
            <w:pPr>
              <w:spacing w:after="0" w:line="240" w:lineRule="auto"/>
              <w:jc w:val="center"/>
              <w:rPr>
                <w:rFonts w:ascii="GHEA Grapalat" w:eastAsia="Times New Roman" w:hAnsi="GHEA Grapalat" w:cs="Arial"/>
                <w:color w:val="000000"/>
                <w:sz w:val="24"/>
                <w:szCs w:val="24"/>
                <w:lang w:val="hy-AM"/>
              </w:rPr>
            </w:pPr>
            <w:r>
              <w:rPr>
                <w:rFonts w:ascii="GHEA Grapalat" w:eastAsia="Times New Roman" w:hAnsi="GHEA Grapalat" w:cs="Times New Roman"/>
                <w:color w:val="000000"/>
                <w:sz w:val="24"/>
                <w:szCs w:val="24"/>
                <w:lang w:val="hy-AM"/>
              </w:rPr>
              <w:t>Ընդունվել  է:</w:t>
            </w:r>
          </w:p>
          <w:p w14:paraId="67A2D39F" w14:textId="77777777" w:rsidR="00653BF2" w:rsidRPr="00296FEA" w:rsidRDefault="00DC321E" w:rsidP="0059369B">
            <w:pPr>
              <w:spacing w:after="0" w:line="360" w:lineRule="auto"/>
              <w:jc w:val="center"/>
              <w:rPr>
                <w:rFonts w:ascii="GHEA Grapalat" w:eastAsia="Times New Roman" w:hAnsi="GHEA Grapalat" w:cs="Arial"/>
                <w:color w:val="000000"/>
                <w:sz w:val="24"/>
                <w:szCs w:val="24"/>
                <w:lang w:val="hy-AM"/>
              </w:rPr>
            </w:pPr>
            <w:r w:rsidRPr="00296FEA">
              <w:rPr>
                <w:rFonts w:ascii="GHEA Grapalat" w:hAnsi="GHEA Grapalat" w:cs="Sylfaen"/>
                <w:bCs/>
                <w:sz w:val="24"/>
                <w:szCs w:val="24"/>
                <w:lang w:val="hy-AM"/>
              </w:rPr>
              <w:t xml:space="preserve"> </w:t>
            </w:r>
          </w:p>
        </w:tc>
      </w:tr>
      <w:tr w:rsidR="00EC499F" w:rsidRPr="00536C08" w14:paraId="30F4A29C" w14:textId="77777777" w:rsidTr="00F7568A">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E865E4A" w14:textId="77777777" w:rsidR="00081C83" w:rsidRPr="00DC321E" w:rsidRDefault="00457C3B" w:rsidP="005578B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hAnsi="GHEA Grapalat"/>
                <w:b/>
                <w:sz w:val="24"/>
                <w:szCs w:val="24"/>
                <w:lang w:val="hy-AM"/>
              </w:rPr>
              <w:lastRenderedPageBreak/>
              <w:t>4</w:t>
            </w:r>
            <w:r w:rsidR="0060654A" w:rsidRPr="00E41C47">
              <w:rPr>
                <w:rFonts w:ascii="GHEA Grapalat" w:hAnsi="GHEA Grapalat"/>
                <w:b/>
                <w:sz w:val="24"/>
                <w:szCs w:val="24"/>
              </w:rPr>
              <w:t xml:space="preserve">. </w:t>
            </w:r>
            <w:r w:rsidR="0060654A" w:rsidRPr="00E41C47">
              <w:rPr>
                <w:rFonts w:ascii="GHEA Grapalat" w:hAnsi="GHEA Grapalat"/>
                <w:b/>
                <w:sz w:val="24"/>
                <w:szCs w:val="24"/>
                <w:lang w:val="hy-AM"/>
              </w:rPr>
              <w:t>ՀՀ առողջապահության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33DC3D3C" w14:textId="77777777" w:rsidR="00081C83" w:rsidRPr="00DC321E" w:rsidRDefault="00132679" w:rsidP="00450AD0">
            <w:pPr>
              <w:spacing w:after="0" w:line="240" w:lineRule="auto"/>
              <w:jc w:val="center"/>
              <w:rPr>
                <w:rFonts w:ascii="GHEA Grapalat" w:eastAsia="Times New Roman" w:hAnsi="GHEA Grapalat" w:cs="Times New Roman"/>
                <w:color w:val="000000"/>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D9D9D9" w:themeFill="background1" w:themeFillShade="D9"/>
          </w:tcPr>
          <w:tbl>
            <w:tblPr>
              <w:tblW w:w="17034"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034"/>
            </w:tblGrid>
            <w:tr w:rsidR="00F7568A" w:rsidRPr="00E41C47" w14:paraId="04D374CE" w14:textId="77777777" w:rsidTr="00240E97">
              <w:trPr>
                <w:tblCellSpacing w:w="0" w:type="dxa"/>
                <w:jc w:val="center"/>
              </w:trPr>
              <w:tc>
                <w:tcPr>
                  <w:tcW w:w="23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26067B" w14:textId="77777777" w:rsidR="00F7568A" w:rsidRPr="00E41C47" w:rsidRDefault="00F7568A" w:rsidP="00F7568A">
                  <w:pPr>
                    <w:spacing w:after="0" w:line="240" w:lineRule="auto"/>
                    <w:jc w:val="center"/>
                    <w:rPr>
                      <w:rFonts w:ascii="GHEA Grapalat" w:eastAsia="Times New Roman" w:hAnsi="GHEA Grapalat" w:cs="Arial"/>
                      <w:b/>
                      <w:color w:val="000000"/>
                      <w:sz w:val="24"/>
                      <w:szCs w:val="24"/>
                      <w:lang w:val="hy-AM"/>
                    </w:rPr>
                  </w:pPr>
                  <w:r w:rsidRPr="00E41C47">
                    <w:rPr>
                      <w:rFonts w:ascii="GHEA Grapalat" w:eastAsia="Times New Roman" w:hAnsi="GHEA Grapalat" w:cs="Arial"/>
                      <w:b/>
                      <w:color w:val="000000"/>
                      <w:sz w:val="24"/>
                      <w:szCs w:val="24"/>
                    </w:rPr>
                    <w:t>12.09.2022</w:t>
                  </w:r>
                  <w:r w:rsidRPr="00E41C47">
                    <w:rPr>
                      <w:rFonts w:ascii="GHEA Grapalat" w:eastAsia="Times New Roman" w:hAnsi="GHEA Grapalat" w:cs="Arial"/>
                      <w:b/>
                      <w:color w:val="000000"/>
                      <w:sz w:val="24"/>
                      <w:szCs w:val="24"/>
                      <w:lang w:val="hy-AM"/>
                    </w:rPr>
                    <w:t>թ.</w:t>
                  </w:r>
                </w:p>
              </w:tc>
            </w:tr>
            <w:tr w:rsidR="00F7568A" w:rsidRPr="00E41C47" w14:paraId="62040699" w14:textId="77777777" w:rsidTr="00240E97">
              <w:trPr>
                <w:tblCellSpacing w:w="0" w:type="dxa"/>
                <w:jc w:val="center"/>
              </w:trPr>
              <w:tc>
                <w:tcPr>
                  <w:tcW w:w="23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34A754" w14:textId="77777777" w:rsidR="00F7568A" w:rsidRPr="00E41C47" w:rsidRDefault="00F7568A" w:rsidP="00F7568A">
                  <w:pPr>
                    <w:spacing w:after="0" w:line="240" w:lineRule="auto"/>
                    <w:jc w:val="center"/>
                    <w:rPr>
                      <w:rFonts w:ascii="GHEA Grapalat" w:eastAsia="Times New Roman" w:hAnsi="GHEA Grapalat" w:cs="Arial"/>
                      <w:b/>
                      <w:color w:val="000000"/>
                      <w:sz w:val="24"/>
                      <w:szCs w:val="24"/>
                      <w:lang w:val="ru-RU"/>
                    </w:rPr>
                  </w:pPr>
                  <w:r>
                    <w:rPr>
                      <w:rFonts w:ascii="GHEA Grapalat" w:hAnsi="GHEA Grapalat" w:cs="Sylfaen"/>
                      <w:b/>
                      <w:sz w:val="24"/>
                      <w:szCs w:val="24"/>
                    </w:rPr>
                    <w:t>N</w:t>
                  </w:r>
                  <w:r>
                    <w:rPr>
                      <w:rFonts w:ascii="GHEA Grapalat" w:hAnsi="GHEA Grapalat" w:cs="Sylfaen"/>
                      <w:b/>
                      <w:sz w:val="24"/>
                      <w:szCs w:val="24"/>
                      <w:lang w:val="hy-AM"/>
                    </w:rPr>
                    <w:t xml:space="preserve"> </w:t>
                  </w:r>
                  <w:r w:rsidRPr="00E41C47">
                    <w:rPr>
                      <w:rFonts w:ascii="GHEA Grapalat" w:hAnsi="GHEA Grapalat" w:cs="Sylfaen"/>
                      <w:b/>
                      <w:sz w:val="24"/>
                      <w:szCs w:val="24"/>
                    </w:rPr>
                    <w:t>ԱԱ</w:t>
                  </w:r>
                  <w:r w:rsidRPr="00E41C47">
                    <w:rPr>
                      <w:rFonts w:ascii="GHEA Grapalat" w:hAnsi="GHEA Grapalat"/>
                      <w:b/>
                      <w:sz w:val="24"/>
                      <w:szCs w:val="24"/>
                    </w:rPr>
                    <w:t>/04/21807-2022</w:t>
                  </w:r>
                </w:p>
              </w:tc>
            </w:tr>
          </w:tbl>
          <w:p w14:paraId="4F7E078E" w14:textId="77777777" w:rsidR="00C15FE6" w:rsidRPr="00DC321E" w:rsidRDefault="00C15FE6" w:rsidP="00450AD0">
            <w:pPr>
              <w:spacing w:after="0" w:line="240" w:lineRule="auto"/>
              <w:jc w:val="center"/>
              <w:rPr>
                <w:rFonts w:ascii="GHEA Grapalat" w:eastAsia="Times New Roman" w:hAnsi="GHEA Grapalat" w:cs="Arial"/>
                <w:color w:val="000000"/>
                <w:sz w:val="24"/>
                <w:szCs w:val="24"/>
                <w:lang w:val="hy-AM"/>
              </w:rPr>
            </w:pPr>
          </w:p>
        </w:tc>
      </w:tr>
      <w:tr w:rsidR="00EC499F" w:rsidRPr="0060654A" w14:paraId="34D31AA8" w14:textId="77777777" w:rsidTr="00F7568A">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FFFFFF" w:themeFill="background1"/>
          </w:tcPr>
          <w:p w14:paraId="340F1436" w14:textId="77777777" w:rsidR="0060654A" w:rsidRDefault="0060654A" w:rsidP="0060654A">
            <w:pPr>
              <w:spacing w:after="0" w:line="336" w:lineRule="auto"/>
              <w:ind w:left="411" w:firstLine="720"/>
              <w:jc w:val="both"/>
              <w:rPr>
                <w:rFonts w:ascii="GHEA Grapalat" w:hAnsi="GHEA Grapalat"/>
                <w:color w:val="000000"/>
                <w:sz w:val="24"/>
                <w:szCs w:val="24"/>
                <w:lang w:val="hy-AM"/>
              </w:rPr>
            </w:pPr>
            <w:r w:rsidRPr="00B04856">
              <w:rPr>
                <w:rFonts w:ascii="GHEA Grapalat" w:hAnsi="GHEA Grapalat"/>
                <w:color w:val="000000"/>
                <w:sz w:val="24"/>
                <w:szCs w:val="24"/>
                <w:lang w:val="hy-AM"/>
              </w:rPr>
              <w:t>Ի պատասխան Ձեր</w:t>
            </w:r>
            <w:r>
              <w:rPr>
                <w:rFonts w:ascii="GHEA Grapalat" w:hAnsi="GHEA Grapalat"/>
                <w:color w:val="000000"/>
                <w:sz w:val="24"/>
                <w:szCs w:val="24"/>
                <w:lang w:val="hy-AM"/>
              </w:rPr>
              <w:t xml:space="preserve"> 202</w:t>
            </w:r>
            <w:r w:rsidRPr="007B46CC">
              <w:rPr>
                <w:rFonts w:ascii="GHEA Grapalat" w:hAnsi="GHEA Grapalat"/>
                <w:color w:val="000000"/>
                <w:sz w:val="24"/>
                <w:szCs w:val="24"/>
                <w:lang w:val="hy-AM"/>
              </w:rPr>
              <w:t>2</w:t>
            </w:r>
            <w:r w:rsidRPr="00B04856">
              <w:rPr>
                <w:rFonts w:ascii="GHEA Grapalat" w:hAnsi="GHEA Grapalat"/>
                <w:color w:val="000000"/>
                <w:sz w:val="24"/>
                <w:szCs w:val="24"/>
                <w:lang w:val="hy-AM"/>
              </w:rPr>
              <w:t xml:space="preserve"> թվականի </w:t>
            </w:r>
            <w:r>
              <w:rPr>
                <w:rFonts w:ascii="GHEA Grapalat" w:hAnsi="GHEA Grapalat"/>
                <w:color w:val="000000"/>
                <w:sz w:val="24"/>
                <w:szCs w:val="24"/>
                <w:lang w:val="hy-AM"/>
              </w:rPr>
              <w:t>սեպտեմբերի 5</w:t>
            </w:r>
            <w:r w:rsidRPr="00B04856">
              <w:rPr>
                <w:rFonts w:ascii="GHEA Grapalat" w:hAnsi="GHEA Grapalat"/>
                <w:color w:val="000000"/>
                <w:sz w:val="24"/>
                <w:szCs w:val="24"/>
                <w:lang w:val="hy-AM"/>
              </w:rPr>
              <w:t>-ի թիվ</w:t>
            </w:r>
            <w:r>
              <w:rPr>
                <w:rFonts w:ascii="GHEA Grapalat" w:hAnsi="GHEA Grapalat"/>
                <w:color w:val="000000"/>
                <w:sz w:val="24"/>
                <w:szCs w:val="24"/>
                <w:lang w:val="hy-AM"/>
              </w:rPr>
              <w:t xml:space="preserve"> </w:t>
            </w:r>
            <w:r w:rsidRPr="00A04374">
              <w:rPr>
                <w:rFonts w:ascii="GHEA Grapalat" w:hAnsi="GHEA Grapalat"/>
                <w:color w:val="000000"/>
                <w:sz w:val="24"/>
                <w:szCs w:val="24"/>
                <w:lang w:val="hy-AM"/>
              </w:rPr>
              <w:t>01/14263-2022</w:t>
            </w:r>
            <w:r>
              <w:rPr>
                <w:rFonts w:ascii="GHEA Grapalat" w:hAnsi="GHEA Grapalat"/>
                <w:color w:val="000000"/>
                <w:sz w:val="24"/>
                <w:szCs w:val="24"/>
                <w:lang w:val="hy-AM"/>
              </w:rPr>
              <w:t xml:space="preserve"> գրության՝ </w:t>
            </w:r>
            <w:r w:rsidRPr="00F13C89">
              <w:rPr>
                <w:rFonts w:ascii="GHEA Grapalat" w:hAnsi="GHEA Grapalat"/>
                <w:color w:val="000000"/>
                <w:sz w:val="24"/>
                <w:szCs w:val="24"/>
                <w:lang w:val="hy-AM"/>
              </w:rPr>
              <w:t xml:space="preserve">«Հայաստանի Հանրապետության սննդամթերքի անվտանգության համակարգի զարգացման ռազմավարությունը և դրանից բխող 2023-2028 թվականների գործողությունների ծրագիրը հաստատելու մասին» </w:t>
            </w:r>
            <w:r>
              <w:rPr>
                <w:rFonts w:ascii="GHEA Grapalat" w:hAnsi="GHEA Grapalat"/>
                <w:color w:val="000000"/>
                <w:sz w:val="24"/>
                <w:szCs w:val="24"/>
                <w:lang w:val="hy-AM"/>
              </w:rPr>
              <w:t>նախագծի վերաբերյալ, ա</w:t>
            </w:r>
            <w:r w:rsidRPr="00F13C89">
              <w:rPr>
                <w:rFonts w:ascii="GHEA Grapalat" w:hAnsi="GHEA Grapalat"/>
                <w:color w:val="000000"/>
                <w:sz w:val="24"/>
                <w:szCs w:val="24"/>
                <w:lang w:val="hy-AM"/>
              </w:rPr>
              <w:t xml:space="preserve">ռաջարկում եմ գործողությունների </w:t>
            </w:r>
            <w:r>
              <w:rPr>
                <w:rFonts w:ascii="GHEA Grapalat" w:hAnsi="GHEA Grapalat"/>
                <w:color w:val="000000"/>
                <w:sz w:val="24"/>
                <w:szCs w:val="24"/>
                <w:lang w:val="hy-AM"/>
              </w:rPr>
              <w:t>ծրագրից հանել 5.7</w:t>
            </w:r>
            <w:r w:rsidRPr="00F13C89">
              <w:rPr>
                <w:rFonts w:ascii="GHEA Grapalat" w:hAnsi="GHEA Grapalat"/>
                <w:color w:val="000000"/>
                <w:sz w:val="24"/>
                <w:szCs w:val="24"/>
                <w:lang w:val="hy-AM"/>
              </w:rPr>
              <w:t xml:space="preserve"> կետը, քանի որ համաձայն </w:t>
            </w:r>
            <w:r>
              <w:rPr>
                <w:rFonts w:ascii="GHEA Grapalat" w:hAnsi="GHEA Grapalat"/>
                <w:color w:val="000000"/>
                <w:sz w:val="24"/>
                <w:szCs w:val="24"/>
                <w:lang w:val="hy-AM"/>
              </w:rPr>
              <w:t>«</w:t>
            </w:r>
            <w:r w:rsidRPr="00951C5C">
              <w:rPr>
                <w:rFonts w:ascii="GHEA Grapalat" w:hAnsi="GHEA Grapalat"/>
                <w:color w:val="000000"/>
                <w:sz w:val="24"/>
                <w:szCs w:val="24"/>
                <w:lang w:val="hy-AM"/>
              </w:rPr>
              <w:t>Հայաստանի Հանրապետության բնակչության սանիտարահամաճարակային անվտանգության ապահովման մասին</w:t>
            </w:r>
            <w:r>
              <w:rPr>
                <w:rFonts w:ascii="GHEA Grapalat" w:hAnsi="GHEA Grapalat"/>
                <w:color w:val="000000"/>
                <w:sz w:val="24"/>
                <w:szCs w:val="24"/>
                <w:lang w:val="hy-AM"/>
              </w:rPr>
              <w:t xml:space="preserve">» ՀՀ օրենքի </w:t>
            </w:r>
            <w:r w:rsidRPr="00F13C89">
              <w:rPr>
                <w:rFonts w:ascii="GHEA Grapalat" w:hAnsi="GHEA Grapalat"/>
                <w:color w:val="000000"/>
                <w:sz w:val="24"/>
                <w:szCs w:val="24"/>
                <w:lang w:val="hy-AM"/>
              </w:rPr>
              <w:t>24-րդ հոդվածի</w:t>
            </w:r>
            <w:r>
              <w:rPr>
                <w:rFonts w:ascii="GHEA Grapalat" w:hAnsi="GHEA Grapalat"/>
                <w:color w:val="000000"/>
                <w:sz w:val="24"/>
                <w:szCs w:val="24"/>
                <w:lang w:val="hy-AM"/>
              </w:rPr>
              <w:t>՝</w:t>
            </w:r>
            <w:r w:rsidRPr="00F13C89">
              <w:rPr>
                <w:rFonts w:ascii="GHEA Grapalat" w:hAnsi="GHEA Grapalat"/>
                <w:color w:val="000000"/>
                <w:sz w:val="24"/>
                <w:szCs w:val="24"/>
                <w:lang w:val="hy-AM"/>
              </w:rPr>
              <w:t xml:space="preserve"> «վարակիչ, զանգվածային ոչ վարակիչ հիվանդությունների և թունավորումների վարչական վիճակագրական հաշվառումը» իրականացնում է Հայաստանի Հանրապետության առողջապահության բնագավառում պետական կառավարման լիազոր </w:t>
            </w:r>
            <w:r w:rsidRPr="00F13C89">
              <w:rPr>
                <w:rFonts w:ascii="GHEA Grapalat" w:hAnsi="GHEA Grapalat"/>
                <w:color w:val="000000"/>
                <w:sz w:val="24"/>
                <w:szCs w:val="24"/>
                <w:lang w:val="hy-AM"/>
              </w:rPr>
              <w:lastRenderedPageBreak/>
              <w:t>մարմինը:</w:t>
            </w:r>
          </w:p>
          <w:p w14:paraId="418737C7" w14:textId="77777777" w:rsidR="0060654A" w:rsidRDefault="0060654A" w:rsidP="0060654A">
            <w:pPr>
              <w:spacing w:after="0" w:line="336" w:lineRule="auto"/>
              <w:ind w:left="411"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Միաժամանակ հայտնում եմ, որ </w:t>
            </w:r>
            <w:r w:rsidRPr="00AF791F">
              <w:rPr>
                <w:rFonts w:ascii="GHEA Grapalat" w:hAnsi="GHEA Grapalat"/>
                <w:color w:val="000000"/>
                <w:sz w:val="24"/>
                <w:szCs w:val="24"/>
                <w:lang w:val="hy-AM"/>
              </w:rPr>
              <w:t xml:space="preserve">Հայաստանի Հանրապետության առողջապահության բնագավառում պետական կառավարման լիազոր </w:t>
            </w:r>
            <w:r>
              <w:rPr>
                <w:rFonts w:ascii="GHEA Grapalat" w:hAnsi="GHEA Grapalat"/>
                <w:color w:val="000000"/>
                <w:sz w:val="24"/>
                <w:szCs w:val="24"/>
                <w:lang w:val="hy-AM"/>
              </w:rPr>
              <w:t>մարմնի կողմից հավաքագրվում է ս</w:t>
            </w:r>
            <w:r w:rsidRPr="00B11B91">
              <w:rPr>
                <w:rFonts w:ascii="GHEA Grapalat" w:hAnsi="GHEA Grapalat"/>
                <w:color w:val="000000"/>
                <w:sz w:val="24"/>
                <w:szCs w:val="24"/>
                <w:lang w:val="hy-AM"/>
              </w:rPr>
              <w:t>ննդային գործոնով պայմանավորված</w:t>
            </w:r>
            <w:r>
              <w:rPr>
                <w:rFonts w:ascii="GHEA Grapalat" w:hAnsi="GHEA Grapalat"/>
                <w:color w:val="000000"/>
                <w:sz w:val="24"/>
                <w:szCs w:val="24"/>
                <w:lang w:val="hy-AM"/>
              </w:rPr>
              <w:t xml:space="preserve"> </w:t>
            </w:r>
            <w:r w:rsidRPr="00B11B91">
              <w:rPr>
                <w:rFonts w:ascii="GHEA Grapalat" w:hAnsi="GHEA Grapalat"/>
                <w:color w:val="000000"/>
                <w:sz w:val="24"/>
                <w:szCs w:val="24"/>
                <w:lang w:val="hy-AM"/>
              </w:rPr>
              <w:t>հիվանդությունների</w:t>
            </w:r>
            <w:r>
              <w:rPr>
                <w:rFonts w:ascii="GHEA Grapalat" w:hAnsi="GHEA Grapalat"/>
                <w:color w:val="000000"/>
                <w:sz w:val="24"/>
                <w:szCs w:val="24"/>
                <w:lang w:val="hy-AM"/>
              </w:rPr>
              <w:t xml:space="preserve"> դեպքերի վերաբերյալ տեղեկատվությունը, ինչը վերլուծվում է, այդ թվում՝ դասակարգվում, և ներկայացվում է շահագրգիռ կողմերին, իսկ </w:t>
            </w:r>
            <w:r w:rsidRPr="00B11B91">
              <w:rPr>
                <w:rFonts w:ascii="GHEA Grapalat" w:hAnsi="GHEA Grapalat"/>
                <w:color w:val="000000"/>
                <w:sz w:val="24"/>
                <w:szCs w:val="24"/>
                <w:lang w:val="hy-AM"/>
              </w:rPr>
              <w:t>սննդային գործոնով պայմանավորված</w:t>
            </w:r>
            <w:r>
              <w:rPr>
                <w:rFonts w:ascii="GHEA Grapalat" w:hAnsi="GHEA Grapalat"/>
                <w:color w:val="000000"/>
                <w:sz w:val="24"/>
                <w:szCs w:val="24"/>
                <w:lang w:val="hy-AM"/>
              </w:rPr>
              <w:t xml:space="preserve"> բռնկումների արձանագրման վերաբերյալ տեղեկատվությունը՝ անմիջապես ներկայացվում է </w:t>
            </w:r>
            <w:r w:rsidRPr="00350091">
              <w:rPr>
                <w:rFonts w:ascii="GHEA Grapalat" w:hAnsi="GHEA Grapalat"/>
                <w:color w:val="000000"/>
                <w:sz w:val="24"/>
                <w:szCs w:val="24"/>
                <w:lang w:val="hy-AM"/>
              </w:rPr>
              <w:t>Սննդամթերքի անվտանգության</w:t>
            </w:r>
            <w:r>
              <w:rPr>
                <w:rFonts w:ascii="GHEA Grapalat" w:hAnsi="GHEA Grapalat"/>
                <w:color w:val="000000"/>
                <w:sz w:val="24"/>
                <w:szCs w:val="24"/>
                <w:lang w:val="hy-AM"/>
              </w:rPr>
              <w:t xml:space="preserve"> </w:t>
            </w:r>
            <w:r w:rsidRPr="00350091">
              <w:rPr>
                <w:rFonts w:ascii="GHEA Grapalat" w:hAnsi="GHEA Grapalat"/>
                <w:color w:val="000000"/>
                <w:sz w:val="24"/>
                <w:szCs w:val="24"/>
                <w:lang w:val="hy-AM"/>
              </w:rPr>
              <w:t xml:space="preserve">տեսչական </w:t>
            </w:r>
            <w:r>
              <w:rPr>
                <w:rFonts w:ascii="GHEA Grapalat" w:hAnsi="GHEA Grapalat"/>
                <w:color w:val="000000"/>
                <w:sz w:val="24"/>
                <w:szCs w:val="24"/>
                <w:lang w:val="hy-AM"/>
              </w:rPr>
              <w:t>մարմնին:</w:t>
            </w:r>
          </w:p>
          <w:p w14:paraId="7B73B72A" w14:textId="77777777" w:rsidR="00CA31A8" w:rsidRDefault="00CA31A8" w:rsidP="005578B6">
            <w:pPr>
              <w:spacing w:before="100" w:beforeAutospacing="1" w:after="100" w:afterAutospacing="1" w:line="240" w:lineRule="auto"/>
              <w:jc w:val="center"/>
              <w:rPr>
                <w:rFonts w:ascii="GHEA Grapalat" w:eastAsia="Times New Roman" w:hAnsi="GHEA Grapalat" w:cs="Times New Roman"/>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2146B95A" w14:textId="77777777" w:rsidR="00CA31A8" w:rsidRPr="00DC321E" w:rsidRDefault="00CA31A8" w:rsidP="00450AD0">
            <w:pPr>
              <w:spacing w:after="0" w:line="240" w:lineRule="auto"/>
              <w:jc w:val="center"/>
              <w:rPr>
                <w:rFonts w:ascii="GHEA Grapalat" w:eastAsia="Times New Roman" w:hAnsi="GHEA Grapalat" w:cs="Times New Roman"/>
                <w:color w:val="000000"/>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FFFFFF" w:themeFill="background1"/>
          </w:tcPr>
          <w:p w14:paraId="3141652C" w14:textId="77777777" w:rsidR="00CA31A8" w:rsidRPr="00CA31A8" w:rsidRDefault="00F7568A" w:rsidP="00450AD0">
            <w:pPr>
              <w:spacing w:after="0" w:line="240" w:lineRule="auto"/>
              <w:jc w:val="center"/>
              <w:rPr>
                <w:rFonts w:ascii="GHEA Grapalat" w:hAnsi="GHEA Grapalat"/>
                <w:sz w:val="24"/>
                <w:szCs w:val="24"/>
                <w:lang w:val="hy-AM"/>
              </w:rPr>
            </w:pPr>
            <w:r>
              <w:rPr>
                <w:rFonts w:ascii="GHEA Grapalat" w:eastAsia="Times New Roman" w:hAnsi="GHEA Grapalat" w:cs="Times New Roman"/>
                <w:color w:val="000000"/>
                <w:sz w:val="24"/>
                <w:szCs w:val="24"/>
                <w:lang w:val="hy-AM"/>
              </w:rPr>
              <w:t>Ընդունվել  է:</w:t>
            </w:r>
          </w:p>
        </w:tc>
      </w:tr>
      <w:tr w:rsidR="0060654A" w:rsidRPr="00132679" w14:paraId="7A841F18" w14:textId="77777777" w:rsidTr="00F7568A">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FFFFFF" w:themeFill="background1"/>
          </w:tcPr>
          <w:tbl>
            <w:tblPr>
              <w:tblW w:w="1548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244"/>
              <w:gridCol w:w="35"/>
              <w:gridCol w:w="3205"/>
            </w:tblGrid>
            <w:tr w:rsidR="0060654A" w:rsidRPr="00DC321E" w14:paraId="3D45A98C" w14:textId="77777777" w:rsidTr="00240E97">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1B2786C" w14:textId="77777777" w:rsidR="0060654A" w:rsidRPr="00DC321E" w:rsidRDefault="00457C3B" w:rsidP="0060654A">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hAnsi="GHEA Grapalat"/>
                      <w:b/>
                      <w:sz w:val="24"/>
                      <w:szCs w:val="24"/>
                      <w:lang w:val="hy-AM"/>
                    </w:rPr>
                    <w:lastRenderedPageBreak/>
                    <w:t>5</w:t>
                  </w:r>
                  <w:r w:rsidR="0060654A" w:rsidRPr="0060654A">
                    <w:rPr>
                      <w:rFonts w:ascii="GHEA Grapalat" w:hAnsi="GHEA Grapalat"/>
                      <w:b/>
                      <w:sz w:val="24"/>
                      <w:szCs w:val="24"/>
                      <w:lang w:val="hy-AM"/>
                    </w:rPr>
                    <w:t>.</w:t>
                  </w:r>
                  <w:r w:rsidR="0060654A" w:rsidRPr="00E41C47">
                    <w:rPr>
                      <w:rFonts w:ascii="GHEA Grapalat" w:hAnsi="GHEA Grapalat"/>
                      <w:b/>
                      <w:sz w:val="24"/>
                      <w:szCs w:val="24"/>
                      <w:lang w:val="hy-AM"/>
                    </w:rPr>
                    <w:t xml:space="preserve"> ՀՀ ֆինանսների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56C29575" w14:textId="77777777" w:rsidR="0060654A" w:rsidRPr="00DC321E" w:rsidRDefault="0060654A" w:rsidP="0060654A">
                  <w:pPr>
                    <w:spacing w:after="0" w:line="240" w:lineRule="auto"/>
                    <w:jc w:val="center"/>
                    <w:rPr>
                      <w:rFonts w:ascii="GHEA Grapalat" w:eastAsia="Times New Roman" w:hAnsi="GHEA Grapalat" w:cs="Times New Roman"/>
                      <w:color w:val="000000"/>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D9D9D9" w:themeFill="background1" w:themeFillShade="D9"/>
                </w:tcPr>
                <w:p w14:paraId="01EC9BA0" w14:textId="77777777" w:rsidR="0060654A" w:rsidRPr="00536C08" w:rsidRDefault="0060654A" w:rsidP="0060654A">
                  <w:pPr>
                    <w:spacing w:after="0" w:line="240" w:lineRule="auto"/>
                    <w:jc w:val="center"/>
                    <w:rPr>
                      <w:rFonts w:ascii="GHEA Grapalat" w:hAnsi="GHEA Grapalat"/>
                      <w:sz w:val="24"/>
                      <w:szCs w:val="24"/>
                      <w:lang w:val="hy-AM"/>
                    </w:rPr>
                  </w:pPr>
                  <w:r w:rsidRPr="004F4EFD">
                    <w:rPr>
                      <w:rFonts w:ascii="GHEA Grapalat" w:hAnsi="GHEA Grapalat"/>
                      <w:sz w:val="24"/>
                      <w:szCs w:val="24"/>
                      <w:lang w:val="hy-AM"/>
                    </w:rPr>
                    <w:t>2.09.2022</w:t>
                  </w:r>
                  <w:r w:rsidRPr="00536C08">
                    <w:rPr>
                      <w:rFonts w:ascii="GHEA Grapalat" w:hAnsi="GHEA Grapalat"/>
                      <w:sz w:val="24"/>
                      <w:szCs w:val="24"/>
                      <w:lang w:val="hy-AM"/>
                    </w:rPr>
                    <w:t>թ.</w:t>
                  </w:r>
                </w:p>
                <w:p w14:paraId="6D1AEEBD" w14:textId="77777777" w:rsidR="0060654A" w:rsidRPr="00DC321E" w:rsidRDefault="0060654A" w:rsidP="0060654A">
                  <w:pPr>
                    <w:spacing w:after="0" w:line="240" w:lineRule="auto"/>
                    <w:jc w:val="center"/>
                    <w:rPr>
                      <w:rFonts w:ascii="GHEA Grapalat" w:eastAsia="Times New Roman" w:hAnsi="GHEA Grapalat" w:cs="Arial"/>
                      <w:color w:val="000000"/>
                      <w:sz w:val="24"/>
                      <w:szCs w:val="24"/>
                      <w:lang w:val="hy-AM"/>
                    </w:rPr>
                  </w:pPr>
                  <w:r w:rsidRPr="004F4EFD">
                    <w:rPr>
                      <w:rFonts w:ascii="GHEA Grapalat" w:hAnsi="GHEA Grapalat"/>
                      <w:sz w:val="24"/>
                      <w:szCs w:val="24"/>
                      <w:lang w:val="hy-AM"/>
                    </w:rPr>
                    <w:t>N27.1/38794-2022</w:t>
                  </w:r>
                </w:p>
              </w:tc>
            </w:tr>
          </w:tbl>
          <w:p w14:paraId="34862505" w14:textId="77777777" w:rsidR="0060654A" w:rsidRDefault="0060654A" w:rsidP="0060654A">
            <w:pPr>
              <w:spacing w:after="0" w:line="360" w:lineRule="auto"/>
              <w:ind w:left="411" w:firstLine="576"/>
              <w:jc w:val="both"/>
              <w:rPr>
                <w:rFonts w:ascii="GHEA Grapalat" w:hAnsi="GHEA Grapalat"/>
                <w:sz w:val="24"/>
                <w:szCs w:val="24"/>
                <w:lang w:val="hy-AM"/>
              </w:rPr>
            </w:pPr>
            <w:r w:rsidRPr="00EC747A">
              <w:rPr>
                <w:rFonts w:ascii="GHEA Grapalat" w:hAnsi="GHEA Grapalat"/>
                <w:sz w:val="24"/>
                <w:szCs w:val="24"/>
                <w:lang w:val="hy-AM"/>
              </w:rPr>
              <w:t xml:space="preserve">Ձեր 05.09.2022թ. N 01/14263-2022 գրությամբ ներկայացված «Հայաստանի Հանրապետության սննդամթերքի անվտանգության համակարգի զարգացման ռազմավարությունը և դրանից բխող 2023-2028 թվականների գործողությունների ծրագիրը հաստատելու </w:t>
            </w:r>
            <w:r w:rsidRPr="00FF0E53">
              <w:rPr>
                <w:rFonts w:ascii="GHEA Grapalat" w:hAnsi="GHEA Grapalat"/>
                <w:sz w:val="24"/>
                <w:szCs w:val="24"/>
                <w:lang w:val="hy-AM"/>
              </w:rPr>
              <w:t>մասին</w:t>
            </w:r>
            <w:r w:rsidRPr="00EC747A">
              <w:rPr>
                <w:rFonts w:ascii="GHEA Grapalat" w:hAnsi="GHEA Grapalat"/>
                <w:sz w:val="24"/>
                <w:szCs w:val="24"/>
                <w:lang w:val="hy-AM"/>
              </w:rPr>
              <w:t>» ՀՀ կառավարության որոշման նախագծի վերաբերյալ</w:t>
            </w:r>
            <w:r w:rsidRPr="00FF0E53">
              <w:rPr>
                <w:rFonts w:ascii="GHEA Grapalat" w:hAnsi="GHEA Grapalat"/>
                <w:sz w:val="24"/>
                <w:szCs w:val="24"/>
                <w:lang w:val="hy-AM"/>
              </w:rPr>
              <w:t>, որով</w:t>
            </w:r>
            <w:r w:rsidRPr="00EC747A">
              <w:rPr>
                <w:rFonts w:ascii="GHEA Grapalat" w:hAnsi="GHEA Grapalat"/>
                <w:sz w:val="24"/>
                <w:szCs w:val="24"/>
                <w:lang w:val="hy-AM"/>
              </w:rPr>
              <w:t xml:space="preserve"> հաստատվող </w:t>
            </w:r>
            <w:r w:rsidRPr="00FF0E53">
              <w:rPr>
                <w:rFonts w:ascii="GHEA Grapalat" w:hAnsi="GHEA Grapalat"/>
                <w:sz w:val="24"/>
                <w:szCs w:val="24"/>
                <w:lang w:val="hy-AM"/>
              </w:rPr>
              <w:t xml:space="preserve">ՀՀ սննդամթերքի անվտանգության համակարգի զարգացման ռազմավարության </w:t>
            </w:r>
            <w:r w:rsidRPr="00EC747A">
              <w:rPr>
                <w:rFonts w:ascii="GHEA Grapalat" w:hAnsi="GHEA Grapalat"/>
                <w:sz w:val="24"/>
                <w:szCs w:val="24"/>
                <w:lang w:val="hy-AM"/>
              </w:rPr>
              <w:t xml:space="preserve">(այսուհետ՝ </w:t>
            </w:r>
            <w:r w:rsidRPr="00FF0E53">
              <w:rPr>
                <w:rFonts w:ascii="GHEA Grapalat" w:hAnsi="GHEA Grapalat"/>
                <w:sz w:val="24"/>
                <w:szCs w:val="24"/>
                <w:lang w:val="hy-AM"/>
              </w:rPr>
              <w:t>Ռազմավարություն</w:t>
            </w:r>
            <w:r w:rsidRPr="00EC747A">
              <w:rPr>
                <w:rFonts w:ascii="GHEA Grapalat" w:hAnsi="GHEA Grapalat"/>
                <w:sz w:val="24"/>
                <w:szCs w:val="24"/>
                <w:lang w:val="hy-AM"/>
              </w:rPr>
              <w:t xml:space="preserve">) </w:t>
            </w:r>
            <w:r w:rsidRPr="00FF0E53">
              <w:rPr>
                <w:rFonts w:ascii="GHEA Grapalat" w:hAnsi="GHEA Grapalat"/>
                <w:sz w:val="24"/>
                <w:szCs w:val="24"/>
                <w:lang w:val="hy-AM"/>
              </w:rPr>
              <w:t xml:space="preserve">հիմնական նպատակն է սննդային գործոնով պայմանավորված սպառողների հիվանդությունների առաջացման ռիսկերը հասցնել նվազագույնի՝ ՀՀ սննդամթերքի անվտանգության համակարգը Եվրասիական տնտեսական միության և միջազգային </w:t>
            </w:r>
            <w:bookmarkStart w:id="0" w:name="_Hlk112851412"/>
            <w:r w:rsidRPr="00FF0E53">
              <w:rPr>
                <w:rFonts w:ascii="GHEA Grapalat" w:hAnsi="GHEA Grapalat"/>
                <w:sz w:val="24"/>
                <w:szCs w:val="24"/>
                <w:lang w:val="hy-AM"/>
              </w:rPr>
              <w:t xml:space="preserve">չափորոշիչներին </w:t>
            </w:r>
            <w:bookmarkEnd w:id="0"/>
            <w:r w:rsidRPr="00FF0E53">
              <w:rPr>
                <w:rFonts w:ascii="GHEA Grapalat" w:hAnsi="GHEA Grapalat"/>
                <w:sz w:val="24"/>
                <w:szCs w:val="24"/>
                <w:lang w:val="hy-AM"/>
              </w:rPr>
              <w:t>համապատասխանեցնելու և ՀՀ</w:t>
            </w:r>
            <w:r w:rsidRPr="00484848">
              <w:rPr>
                <w:rFonts w:ascii="GHEA Grapalat" w:hAnsi="GHEA Grapalat"/>
                <w:sz w:val="24"/>
                <w:szCs w:val="24"/>
                <w:lang w:val="hy-AM"/>
              </w:rPr>
              <w:t>-</w:t>
            </w:r>
            <w:r w:rsidRPr="00FF0E53">
              <w:rPr>
                <w:rFonts w:ascii="GHEA Grapalat" w:hAnsi="GHEA Grapalat"/>
                <w:sz w:val="24"/>
                <w:szCs w:val="24"/>
                <w:lang w:val="hy-AM"/>
              </w:rPr>
              <w:t xml:space="preserve">ում միջազգային պահանջներին համապատասխան համակարգեր ներդնելու միջոցով, </w:t>
            </w:r>
            <w:r w:rsidRPr="00EC747A">
              <w:rPr>
                <w:rFonts w:ascii="GHEA Grapalat" w:hAnsi="GHEA Grapalat"/>
                <w:sz w:val="24"/>
                <w:szCs w:val="24"/>
                <w:lang w:val="hy-AM"/>
              </w:rPr>
              <w:t>հայտնում ենք հետևյալը.</w:t>
            </w:r>
          </w:p>
          <w:p w14:paraId="1946FD65" w14:textId="77777777" w:rsidR="0060654A" w:rsidRPr="004F154B" w:rsidRDefault="0060654A" w:rsidP="0060654A">
            <w:pPr>
              <w:spacing w:after="0" w:line="360" w:lineRule="auto"/>
              <w:ind w:left="411" w:firstLine="165"/>
              <w:jc w:val="both"/>
              <w:rPr>
                <w:rFonts w:ascii="GHEA Grapalat" w:hAnsi="GHEA Grapalat"/>
                <w:sz w:val="24"/>
                <w:szCs w:val="24"/>
                <w:lang w:val="hy-AM"/>
              </w:rPr>
            </w:pPr>
            <w:r>
              <w:rPr>
                <w:rFonts w:ascii="GHEA Grapalat" w:hAnsi="GHEA Grapalat"/>
                <w:sz w:val="24"/>
                <w:szCs w:val="24"/>
                <w:lang w:val="hy-AM"/>
              </w:rPr>
              <w:lastRenderedPageBreak/>
              <w:t xml:space="preserve">    </w:t>
            </w:r>
            <w:r w:rsidRPr="00FF0E53">
              <w:rPr>
                <w:rFonts w:ascii="GHEA Grapalat" w:hAnsi="GHEA Grapalat"/>
                <w:sz w:val="24"/>
                <w:szCs w:val="24"/>
                <w:lang w:val="hy-AM"/>
              </w:rPr>
              <w:t xml:space="preserve">Ռազմավարության 26-րդ կետում նշվել է, որ ՀՀ պետական բյուջեի ֆինանսավորման շրջանակներում իրականացվող բույսերի պաշտպանության, անասնաբուժության և սննդամթերքի անվտանգության ոլորտների մի շարք ծրագրերի գծով ինչպես նախորդ տարիներին, այնպես էլ ներկայումս ՀՀ պետական բյուջեի շրջանակներում հատկացվող ֆինանսական միջոցները բավարար չեն միջազգային չափորոշիչներին և պահանջներին համապատասխան սննդի անվտանգության գործող համակարգ ստեղծելու համար, հետևաբար ոլորտի զարգացման համար խիստ կարևոր է վերոնշյալ ծրագրերի համար հատկացվող ֆինանսական միջոցների վերանայումը: Միևնույն ժամանակ, չնայած նշված հանգամանքին, Ռազմավարությամբ և </w:t>
            </w:r>
            <w:r w:rsidRPr="004F154B">
              <w:rPr>
                <w:rFonts w:ascii="GHEA Grapalat" w:hAnsi="GHEA Grapalat"/>
                <w:sz w:val="24"/>
                <w:szCs w:val="24"/>
                <w:lang w:val="hy-AM"/>
              </w:rPr>
              <w:t xml:space="preserve">վերջինիս կատարումն ապահովող 2023-2028 թվականների գործողությունների ծրագրով </w:t>
            </w:r>
            <w:r w:rsidRPr="00EC747A">
              <w:rPr>
                <w:rFonts w:ascii="GHEA Grapalat" w:hAnsi="GHEA Grapalat"/>
                <w:sz w:val="24"/>
                <w:szCs w:val="24"/>
                <w:lang w:val="hy-AM"/>
              </w:rPr>
              <w:t xml:space="preserve">(այսուհետ՝ </w:t>
            </w:r>
            <w:r w:rsidRPr="004F154B">
              <w:rPr>
                <w:rFonts w:ascii="GHEA Grapalat" w:hAnsi="GHEA Grapalat"/>
                <w:sz w:val="24"/>
                <w:szCs w:val="24"/>
                <w:lang w:val="hy-AM"/>
              </w:rPr>
              <w:t>Գործողությունների ծրագիր</w:t>
            </w:r>
            <w:r w:rsidRPr="00EC747A">
              <w:rPr>
                <w:rFonts w:ascii="GHEA Grapalat" w:hAnsi="GHEA Grapalat"/>
                <w:sz w:val="24"/>
                <w:szCs w:val="24"/>
                <w:lang w:val="hy-AM"/>
              </w:rPr>
              <w:t>)</w:t>
            </w:r>
            <w:r w:rsidRPr="004F154B">
              <w:rPr>
                <w:rFonts w:ascii="GHEA Grapalat" w:hAnsi="GHEA Grapalat"/>
                <w:sz w:val="24"/>
                <w:szCs w:val="24"/>
                <w:lang w:val="hy-AM"/>
              </w:rPr>
              <w:t xml:space="preserve"> նախատեսված բոլոր միջոցառումների համար նշվել է, որ ֆինանսավորում չի պահանջվում (Գործողությունների ծրագրի Ֆինանսավորման աղբյուրը սյունակ): Բացի այդ Ռազմավարության 36-րդ կետում նշվել է, որ Ռազմավարությամբ ամրագրված հիմնական ուղղություններով քաղաքականությունը գործնականում իրականացվելու է Գործողությունների ծրագրով, որում հստակ նշված է նաև միջոցառումների ֆինանսական գնահատականը, այնինչ </w:t>
            </w:r>
            <w:r w:rsidRPr="00484848">
              <w:rPr>
                <w:rFonts w:ascii="GHEA Grapalat" w:hAnsi="GHEA Grapalat"/>
                <w:sz w:val="24"/>
                <w:szCs w:val="24"/>
                <w:lang w:val="hy-AM"/>
              </w:rPr>
              <w:t>դրանք</w:t>
            </w:r>
            <w:r w:rsidRPr="004F154B">
              <w:rPr>
                <w:rFonts w:ascii="GHEA Grapalat" w:hAnsi="GHEA Grapalat"/>
                <w:sz w:val="24"/>
                <w:szCs w:val="24"/>
                <w:lang w:val="hy-AM"/>
              </w:rPr>
              <w:t xml:space="preserve"> Գործողությունների ծրագրում ընդհանրապես բացակայում են: </w:t>
            </w:r>
          </w:p>
          <w:p w14:paraId="5373D798" w14:textId="77777777" w:rsidR="0060654A" w:rsidRDefault="0060654A" w:rsidP="0060654A">
            <w:pPr>
              <w:spacing w:after="0" w:line="360" w:lineRule="auto"/>
              <w:ind w:left="411" w:firstLine="165"/>
              <w:jc w:val="both"/>
              <w:rPr>
                <w:rFonts w:ascii="GHEA Grapalat" w:hAnsi="GHEA Grapalat"/>
                <w:sz w:val="24"/>
                <w:szCs w:val="24"/>
                <w:lang w:val="hy-AM"/>
              </w:rPr>
            </w:pPr>
            <w:r>
              <w:rPr>
                <w:rFonts w:ascii="GHEA Grapalat" w:hAnsi="GHEA Grapalat"/>
                <w:sz w:val="24"/>
                <w:szCs w:val="24"/>
                <w:lang w:val="hy-AM"/>
              </w:rPr>
              <w:t xml:space="preserve">   </w:t>
            </w:r>
            <w:r w:rsidRPr="004F154B">
              <w:rPr>
                <w:rFonts w:ascii="GHEA Grapalat" w:hAnsi="GHEA Grapalat"/>
                <w:sz w:val="24"/>
                <w:szCs w:val="24"/>
                <w:lang w:val="hy-AM"/>
              </w:rPr>
              <w:t xml:space="preserve">Այս պարագայում </w:t>
            </w:r>
            <w:r>
              <w:rPr>
                <w:rFonts w:ascii="GHEA Grapalat" w:hAnsi="GHEA Grapalat"/>
                <w:sz w:val="24"/>
                <w:szCs w:val="24"/>
                <w:lang w:val="hy-AM"/>
              </w:rPr>
              <w:t>բացահայտման</w:t>
            </w:r>
            <w:r w:rsidRPr="004F154B">
              <w:rPr>
                <w:rFonts w:ascii="GHEA Grapalat" w:hAnsi="GHEA Grapalat"/>
                <w:sz w:val="24"/>
                <w:szCs w:val="24"/>
                <w:lang w:val="hy-AM"/>
              </w:rPr>
              <w:t xml:space="preserve"> կարիք ունի թե նախատեսված </w:t>
            </w:r>
            <w:r w:rsidRPr="00484848">
              <w:rPr>
                <w:rFonts w:ascii="GHEA Grapalat" w:hAnsi="GHEA Grapalat"/>
                <w:sz w:val="24"/>
                <w:szCs w:val="24"/>
                <w:lang w:val="hy-AM"/>
              </w:rPr>
              <w:t xml:space="preserve">առանձին </w:t>
            </w:r>
            <w:r w:rsidRPr="004F154B">
              <w:rPr>
                <w:rFonts w:ascii="GHEA Grapalat" w:hAnsi="GHEA Grapalat"/>
                <w:sz w:val="24"/>
                <w:szCs w:val="24"/>
                <w:lang w:val="hy-AM"/>
              </w:rPr>
              <w:t>միջոցառումներ</w:t>
            </w:r>
            <w:r w:rsidRPr="00484848">
              <w:rPr>
                <w:rFonts w:ascii="GHEA Grapalat" w:hAnsi="GHEA Grapalat"/>
                <w:sz w:val="24"/>
                <w:szCs w:val="24"/>
                <w:lang w:val="hy-AM"/>
              </w:rPr>
              <w:t>ն</w:t>
            </w:r>
            <w:r w:rsidRPr="004F154B">
              <w:rPr>
                <w:rFonts w:ascii="GHEA Grapalat" w:hAnsi="GHEA Grapalat"/>
                <w:sz w:val="24"/>
                <w:szCs w:val="24"/>
                <w:lang w:val="hy-AM"/>
              </w:rPr>
              <w:t xml:space="preserve"> </w:t>
            </w:r>
            <w:r w:rsidRPr="00484848">
              <w:rPr>
                <w:rFonts w:ascii="GHEA Grapalat" w:hAnsi="GHEA Grapalat"/>
                <w:sz w:val="24"/>
                <w:szCs w:val="24"/>
                <w:lang w:val="hy-AM"/>
              </w:rPr>
              <w:t>(</w:t>
            </w:r>
            <w:r w:rsidRPr="004F154B">
              <w:rPr>
                <w:rFonts w:ascii="GHEA Grapalat" w:hAnsi="GHEA Grapalat"/>
                <w:sz w:val="24"/>
                <w:szCs w:val="24"/>
                <w:lang w:val="hy-AM"/>
              </w:rPr>
              <w:t>մասնավորապես՝ ախտորոշիչ և լաբորատոր կարողությունների հզորացում, սննդամթերքի անվտանգության ոլորտում մասնագետների ուսուցում և վերապատրաս</w:t>
            </w:r>
            <w:r w:rsidRPr="004F154B">
              <w:rPr>
                <w:rFonts w:ascii="GHEA Grapalat" w:hAnsi="GHEA Grapalat"/>
                <w:sz w:val="24"/>
                <w:szCs w:val="24"/>
                <w:lang w:val="hy-AM"/>
              </w:rPr>
              <w:softHyphen/>
              <w:t xml:space="preserve">տում, անասնապահությամբ զբաղվող ֆերմերների հաշվառում, տեղեկատվական տվյալների բազայի և շտեմարանների ստեղծում, </w:t>
            </w:r>
            <w:r w:rsidRPr="004F154B">
              <w:rPr>
                <w:rFonts w:ascii="GHEA Grapalat" w:hAnsi="GHEA Grapalat"/>
                <w:sz w:val="24"/>
                <w:szCs w:val="24"/>
                <w:lang w:val="hy-AM"/>
              </w:rPr>
              <w:lastRenderedPageBreak/>
              <w:t>մանր եղջերավոր կենդանիների, ձիերի, խոզերի համարակալում, սպանդանոցների ցանցի ստեղծում և ընդլայնում, ներմուծման, արտահանման և վերաարտահանման նկատմամբ պետական վերահսկողու</w:t>
            </w:r>
            <w:r w:rsidRPr="004F154B">
              <w:rPr>
                <w:rFonts w:ascii="GHEA Grapalat" w:hAnsi="GHEA Grapalat"/>
                <w:sz w:val="24"/>
                <w:szCs w:val="24"/>
                <w:lang w:val="hy-AM"/>
              </w:rPr>
              <w:softHyphen/>
              <w:t>թյան իրականացնող մասնագետների վերապատրաստում և կարողությունների հզորացում և այլն</w:t>
            </w:r>
            <w:r w:rsidRPr="00484848">
              <w:rPr>
                <w:rFonts w:ascii="GHEA Grapalat" w:hAnsi="GHEA Grapalat"/>
                <w:sz w:val="24"/>
                <w:szCs w:val="24"/>
                <w:lang w:val="hy-AM"/>
              </w:rPr>
              <w:t>)</w:t>
            </w:r>
            <w:r w:rsidRPr="004F154B">
              <w:rPr>
                <w:rFonts w:ascii="GHEA Grapalat" w:hAnsi="GHEA Grapalat"/>
                <w:sz w:val="24"/>
                <w:szCs w:val="24"/>
                <w:lang w:val="hy-AM"/>
              </w:rPr>
              <w:t xml:space="preserve"> ինչ միջոցների հաշվին պետք է իրականացվեն, ի</w:t>
            </w:r>
            <w:r w:rsidRPr="00484848">
              <w:rPr>
                <w:rFonts w:ascii="GHEA Grapalat" w:hAnsi="GHEA Grapalat"/>
                <w:sz w:val="24"/>
                <w:szCs w:val="24"/>
                <w:lang w:val="hy-AM"/>
              </w:rPr>
              <w:t>ն</w:t>
            </w:r>
            <w:r w:rsidRPr="004F154B">
              <w:rPr>
                <w:rFonts w:ascii="GHEA Grapalat" w:hAnsi="GHEA Grapalat"/>
                <w:sz w:val="24"/>
                <w:szCs w:val="24"/>
                <w:lang w:val="hy-AM"/>
              </w:rPr>
              <w:t xml:space="preserve">չպես նաև </w:t>
            </w:r>
            <w:r w:rsidRPr="00484848">
              <w:rPr>
                <w:rFonts w:ascii="GHEA Grapalat" w:hAnsi="GHEA Grapalat"/>
                <w:sz w:val="24"/>
                <w:szCs w:val="24"/>
                <w:lang w:val="hy-AM"/>
              </w:rPr>
              <w:t xml:space="preserve">ներկայացված չեն </w:t>
            </w:r>
            <w:r w:rsidRPr="004F154B">
              <w:rPr>
                <w:rFonts w:ascii="GHEA Grapalat" w:hAnsi="GHEA Grapalat"/>
                <w:sz w:val="24"/>
                <w:szCs w:val="24"/>
                <w:lang w:val="hy-AM"/>
              </w:rPr>
              <w:t>դրանց ֆինանսական գնահատականները՝ համապատասխան հաշվարկ</w:t>
            </w:r>
            <w:r w:rsidRPr="00FF0E53">
              <w:rPr>
                <w:rFonts w:ascii="GHEA Grapalat" w:hAnsi="GHEA Grapalat"/>
                <w:sz w:val="24"/>
                <w:szCs w:val="24"/>
                <w:lang w:val="hy-AM"/>
              </w:rPr>
              <w:t>-</w:t>
            </w:r>
            <w:r w:rsidRPr="004F154B">
              <w:rPr>
                <w:rFonts w:ascii="GHEA Grapalat" w:hAnsi="GHEA Grapalat"/>
                <w:sz w:val="24"/>
                <w:szCs w:val="24"/>
                <w:lang w:val="hy-AM"/>
              </w:rPr>
              <w:t>հիմնավորումներով:</w:t>
            </w:r>
            <w:r w:rsidRPr="00810768">
              <w:rPr>
                <w:rFonts w:ascii="GHEA Grapalat" w:hAnsi="GHEA Grapalat"/>
                <w:sz w:val="24"/>
                <w:szCs w:val="24"/>
                <w:lang w:val="hy-AM"/>
              </w:rPr>
              <w:t xml:space="preserve"> Հետևաբար</w:t>
            </w:r>
            <w:r w:rsidRPr="00484848">
              <w:rPr>
                <w:rFonts w:ascii="GHEA Grapalat" w:hAnsi="GHEA Grapalat"/>
                <w:sz w:val="24"/>
                <w:szCs w:val="24"/>
                <w:lang w:val="hy-AM"/>
              </w:rPr>
              <w:t xml:space="preserve"> Ռազմավարության 26-րդ կետում պետական բյուջեից ոչ բավարար միջոցների հատկացման վերաբերյալ դրույթի նախատեսումը խնդրահարույց է:</w:t>
            </w:r>
            <w:r w:rsidRPr="004F154B">
              <w:rPr>
                <w:rFonts w:ascii="GHEA Grapalat" w:hAnsi="GHEA Grapalat"/>
                <w:sz w:val="24"/>
                <w:szCs w:val="24"/>
                <w:lang w:val="hy-AM"/>
              </w:rPr>
              <w:t xml:space="preserve"> </w:t>
            </w:r>
          </w:p>
          <w:p w14:paraId="1E22BC23" w14:textId="77777777" w:rsidR="0060654A" w:rsidRPr="00B04856" w:rsidRDefault="0060654A" w:rsidP="0060654A">
            <w:pPr>
              <w:spacing w:after="0" w:line="336" w:lineRule="auto"/>
              <w:ind w:left="411" w:firstLine="720"/>
              <w:jc w:val="both"/>
              <w:rPr>
                <w:rFonts w:ascii="GHEA Grapalat" w:hAnsi="GHEA Grapalat"/>
                <w:color w:val="000000"/>
                <w:sz w:val="24"/>
                <w:szCs w:val="24"/>
                <w:lang w:val="hy-AM"/>
              </w:rPr>
            </w:pPr>
            <w:r>
              <w:rPr>
                <w:rFonts w:ascii="GHEA Grapalat" w:hAnsi="GHEA Grapalat"/>
                <w:sz w:val="24"/>
                <w:szCs w:val="24"/>
                <w:lang w:val="hy-AM"/>
              </w:rPr>
              <w:t xml:space="preserve">   </w:t>
            </w:r>
            <w:r w:rsidRPr="004F154B">
              <w:rPr>
                <w:rFonts w:ascii="GHEA Grapalat" w:hAnsi="GHEA Grapalat"/>
                <w:sz w:val="24"/>
                <w:szCs w:val="24"/>
                <w:lang w:val="hy-AM"/>
              </w:rPr>
              <w:t xml:space="preserve">Միաժամանակ հարկ է նշել, որ Գործողությունների ծրագրի 5.4 կետով նախատեսվել է Սննդի գնման գործընթացում </w:t>
            </w:r>
            <w:r w:rsidRPr="00810768">
              <w:rPr>
                <w:rFonts w:ascii="GHEA Grapalat" w:hAnsi="GHEA Grapalat"/>
                <w:sz w:val="24"/>
                <w:szCs w:val="24"/>
                <w:lang w:val="hy-AM"/>
              </w:rPr>
              <w:t>վտանգների վերլուծության և հսկման կրիտիկական կետերի (</w:t>
            </w:r>
            <w:r w:rsidRPr="004F154B">
              <w:rPr>
                <w:rFonts w:ascii="GHEA Grapalat" w:hAnsi="GHEA Grapalat"/>
                <w:sz w:val="24"/>
                <w:szCs w:val="24"/>
                <w:lang w:val="hy-AM"/>
              </w:rPr>
              <w:t>ՎՎՀԿԿ</w:t>
            </w:r>
            <w:r w:rsidRPr="00810768">
              <w:rPr>
                <w:rFonts w:ascii="GHEA Grapalat" w:hAnsi="GHEA Grapalat"/>
                <w:sz w:val="24"/>
                <w:szCs w:val="24"/>
                <w:lang w:val="hy-AM"/>
              </w:rPr>
              <w:t xml:space="preserve">) </w:t>
            </w:r>
            <w:r w:rsidRPr="004F154B">
              <w:rPr>
                <w:rFonts w:ascii="GHEA Grapalat" w:hAnsi="GHEA Grapalat"/>
                <w:sz w:val="24"/>
                <w:szCs w:val="24"/>
                <w:lang w:val="hy-AM"/>
              </w:rPr>
              <w:t>սկզբունքների ներդրման և աուդիտի պարտադիր պահանջի սահմանում միջոցառումը, որի համար որպես պատասխանատու կատարող ներկայացվել է նաև ՀՀ ֆինանսների նախարարությունը</w:t>
            </w:r>
            <w:r>
              <w:rPr>
                <w:rFonts w:ascii="GHEA Grapalat" w:hAnsi="GHEA Grapalat"/>
                <w:sz w:val="24"/>
                <w:szCs w:val="24"/>
                <w:lang w:val="hy-AM"/>
              </w:rPr>
              <w:t xml:space="preserve">, այնինչ </w:t>
            </w:r>
            <w:r w:rsidRPr="004F154B">
              <w:rPr>
                <w:rFonts w:ascii="GHEA Grapalat" w:hAnsi="GHEA Grapalat"/>
                <w:sz w:val="24"/>
                <w:szCs w:val="24"/>
                <w:lang w:val="hy-AM"/>
              </w:rPr>
              <w:t>Ռազմավարությամբ նշված միջոցառումը նախատեսվել է առանց աուդիտի պարտադիր պահանջ սահմանելու</w:t>
            </w:r>
            <w:r w:rsidRPr="00BF2D38">
              <w:rPr>
                <w:rFonts w:ascii="GHEA Grapalat" w:hAnsi="GHEA Grapalat"/>
                <w:sz w:val="24"/>
                <w:szCs w:val="24"/>
                <w:lang w:val="hy-AM"/>
              </w:rPr>
              <w:t xml:space="preserve">: Ուստի </w:t>
            </w:r>
            <w:r w:rsidRPr="004F154B">
              <w:rPr>
                <w:rFonts w:ascii="GHEA Grapalat" w:hAnsi="GHEA Grapalat"/>
                <w:sz w:val="24"/>
                <w:szCs w:val="24"/>
                <w:lang w:val="hy-AM"/>
              </w:rPr>
              <w:t xml:space="preserve">առաջարկում ենք Գործողությունների ծրագրում նշված միջոցառման անվանումը համապատասխանեցնել Ռազմավարությամբ նախատեսված անվանմանը, ինչպես նաև Պատասխանատու կառույցը </w:t>
            </w:r>
            <w:r>
              <w:rPr>
                <w:rFonts w:ascii="GHEA Grapalat" w:hAnsi="GHEA Grapalat"/>
                <w:sz w:val="24"/>
                <w:szCs w:val="24"/>
                <w:lang w:val="hy-AM"/>
              </w:rPr>
              <w:t>սյ</w:t>
            </w:r>
            <w:r w:rsidRPr="004F154B">
              <w:rPr>
                <w:rFonts w:ascii="GHEA Grapalat" w:hAnsi="GHEA Grapalat"/>
                <w:sz w:val="24"/>
                <w:szCs w:val="24"/>
                <w:lang w:val="hy-AM"/>
              </w:rPr>
              <w:t>ունակից հանել ՀՀ ֆինանսների նախարարություն բառերը:</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35983CFE" w14:textId="77777777" w:rsidR="0060654A" w:rsidRPr="00DC321E" w:rsidRDefault="0060654A" w:rsidP="00450AD0">
            <w:pPr>
              <w:spacing w:after="0" w:line="240" w:lineRule="auto"/>
              <w:jc w:val="center"/>
              <w:rPr>
                <w:rFonts w:ascii="GHEA Grapalat" w:eastAsia="Times New Roman" w:hAnsi="GHEA Grapalat" w:cs="Times New Roman"/>
                <w:color w:val="000000"/>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FFFFFF" w:themeFill="background1"/>
          </w:tcPr>
          <w:tbl>
            <w:tblPr>
              <w:tblW w:w="17034"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034"/>
            </w:tblGrid>
            <w:tr w:rsidR="0060654A" w:rsidRPr="00132679" w14:paraId="476FF019" w14:textId="77777777" w:rsidTr="00240E97">
              <w:trPr>
                <w:tblCellSpacing w:w="0" w:type="dxa"/>
                <w:jc w:val="center"/>
              </w:trPr>
              <w:tc>
                <w:tcPr>
                  <w:tcW w:w="23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68B18B" w14:textId="77777777" w:rsidR="0060654A" w:rsidRPr="00E41C47" w:rsidRDefault="0060654A" w:rsidP="0060654A">
                  <w:pPr>
                    <w:spacing w:after="0" w:line="240" w:lineRule="auto"/>
                    <w:jc w:val="center"/>
                    <w:rPr>
                      <w:rFonts w:ascii="GHEA Grapalat" w:eastAsia="Times New Roman" w:hAnsi="GHEA Grapalat" w:cs="Arial"/>
                      <w:b/>
                      <w:color w:val="000000"/>
                      <w:sz w:val="24"/>
                      <w:szCs w:val="24"/>
                      <w:lang w:val="hy-AM"/>
                    </w:rPr>
                  </w:pPr>
                  <w:r w:rsidRPr="00E41C47">
                    <w:rPr>
                      <w:rFonts w:ascii="GHEA Grapalat" w:eastAsia="Times New Roman" w:hAnsi="GHEA Grapalat" w:cs="Arial"/>
                      <w:b/>
                      <w:color w:val="000000"/>
                      <w:sz w:val="24"/>
                      <w:szCs w:val="24"/>
                      <w:lang w:val="hy-AM"/>
                    </w:rPr>
                    <w:t>22.09.2022թ.</w:t>
                  </w:r>
                </w:p>
              </w:tc>
            </w:tr>
            <w:tr w:rsidR="0060654A" w:rsidRPr="00132679" w14:paraId="2F3755CD" w14:textId="77777777" w:rsidTr="00240E97">
              <w:trPr>
                <w:tblCellSpacing w:w="0" w:type="dxa"/>
                <w:jc w:val="center"/>
              </w:trPr>
              <w:tc>
                <w:tcPr>
                  <w:tcW w:w="23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5AB750" w14:textId="77777777" w:rsidR="0060654A" w:rsidRPr="00F7568A" w:rsidRDefault="0060654A" w:rsidP="0060654A">
                  <w:pPr>
                    <w:spacing w:after="0" w:line="240" w:lineRule="auto"/>
                    <w:jc w:val="center"/>
                    <w:rPr>
                      <w:rFonts w:ascii="GHEA Grapalat" w:eastAsia="Times New Roman" w:hAnsi="GHEA Grapalat" w:cs="Arial"/>
                      <w:b/>
                      <w:color w:val="000000"/>
                      <w:sz w:val="24"/>
                      <w:szCs w:val="24"/>
                      <w:lang w:val="hy-AM"/>
                    </w:rPr>
                  </w:pPr>
                  <w:r w:rsidRPr="00F7568A">
                    <w:rPr>
                      <w:rFonts w:ascii="GHEA Grapalat" w:hAnsi="GHEA Grapalat"/>
                      <w:b/>
                      <w:sz w:val="24"/>
                      <w:szCs w:val="24"/>
                      <w:lang w:val="hy-AM"/>
                    </w:rPr>
                    <w:t>N 01/8-1/16392-2022</w:t>
                  </w:r>
                </w:p>
              </w:tc>
            </w:tr>
          </w:tbl>
          <w:p w14:paraId="78E355DD" w14:textId="77777777" w:rsidR="00432CCA" w:rsidRDefault="00432CCA" w:rsidP="00F7568A">
            <w:pPr>
              <w:spacing w:after="0" w:line="360" w:lineRule="auto"/>
              <w:rPr>
                <w:rFonts w:ascii="GHEA Grapalat" w:hAnsi="GHEA Grapalat"/>
                <w:sz w:val="24"/>
                <w:szCs w:val="24"/>
                <w:lang w:val="hy-AM"/>
              </w:rPr>
            </w:pPr>
          </w:p>
          <w:p w14:paraId="4461E88F" w14:textId="77777777" w:rsidR="00432CCA" w:rsidRDefault="00432CCA" w:rsidP="00432CCA">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7B2397BA" w14:textId="77777777" w:rsidR="00F7568A" w:rsidRDefault="00F7568A" w:rsidP="00F7568A">
            <w:pPr>
              <w:spacing w:after="0" w:line="360" w:lineRule="auto"/>
              <w:rPr>
                <w:rFonts w:ascii="GHEA Grapalat" w:hAnsi="GHEA Grapalat"/>
                <w:sz w:val="24"/>
                <w:szCs w:val="24"/>
                <w:lang w:val="hy-AM"/>
              </w:rPr>
            </w:pPr>
            <w:r w:rsidRPr="00FF0E53">
              <w:rPr>
                <w:rFonts w:ascii="GHEA Grapalat" w:hAnsi="GHEA Grapalat"/>
                <w:sz w:val="24"/>
                <w:szCs w:val="24"/>
                <w:lang w:val="hy-AM"/>
              </w:rPr>
              <w:t>Ռազմավարության 26-րդ կետում նշվ</w:t>
            </w:r>
            <w:r>
              <w:rPr>
                <w:rFonts w:ascii="GHEA Grapalat" w:hAnsi="GHEA Grapalat"/>
                <w:sz w:val="24"/>
                <w:szCs w:val="24"/>
                <w:lang w:val="hy-AM"/>
              </w:rPr>
              <w:t>ած</w:t>
            </w:r>
            <w:r w:rsidRPr="00FF0E53">
              <w:rPr>
                <w:rFonts w:ascii="GHEA Grapalat" w:hAnsi="GHEA Grapalat"/>
                <w:sz w:val="24"/>
                <w:szCs w:val="24"/>
                <w:lang w:val="hy-AM"/>
              </w:rPr>
              <w:t xml:space="preserve"> է, որ ՀՀ պետական բյուջեի ֆինանսավորման շրջանակներում իրականացվող բույսերի պաշտպանության, </w:t>
            </w:r>
            <w:r w:rsidRPr="00FF0E53">
              <w:rPr>
                <w:rFonts w:ascii="GHEA Grapalat" w:hAnsi="GHEA Grapalat"/>
                <w:sz w:val="24"/>
                <w:szCs w:val="24"/>
                <w:lang w:val="hy-AM"/>
              </w:rPr>
              <w:lastRenderedPageBreak/>
              <w:t xml:space="preserve">անասնաբուժության և սննդամթերքի անվտանգության ոլորտների մի շարք ծրագրերի գծով ինչպես նախորդ տարիներին, այնպես էլ ներկայումս ՀՀ պետական բյուջեի շրջանակներում հատկացվող ֆինանսական միջոցները բավարար չեն միջազգային չափորոշիչներին և պահանջներին համապատասխան սննդի անվտանգության գործող համակարգ ստեղծելու համար, հետևաբար ոլորտի զարգացման համար խիստ </w:t>
            </w:r>
            <w:r w:rsidRPr="00FF0E53">
              <w:rPr>
                <w:rFonts w:ascii="GHEA Grapalat" w:hAnsi="GHEA Grapalat"/>
                <w:sz w:val="24"/>
                <w:szCs w:val="24"/>
                <w:lang w:val="hy-AM"/>
              </w:rPr>
              <w:lastRenderedPageBreak/>
              <w:t>կարևոր է վերոնշյալ ծրագրերի համար հատկացվող ֆինանսական միջոցների վերանայումը:</w:t>
            </w:r>
          </w:p>
          <w:p w14:paraId="1F80BC59" w14:textId="77777777" w:rsidR="00F7568A" w:rsidRDefault="00F7568A" w:rsidP="00F7568A">
            <w:pPr>
              <w:spacing w:after="0" w:line="360" w:lineRule="auto"/>
              <w:rPr>
                <w:rFonts w:ascii="GHEA Grapalat" w:hAnsi="GHEA Grapalat"/>
                <w:sz w:val="24"/>
                <w:szCs w:val="24"/>
                <w:lang w:val="hy-AM"/>
              </w:rPr>
            </w:pPr>
            <w:r>
              <w:rPr>
                <w:rFonts w:ascii="GHEA Grapalat" w:hAnsi="GHEA Grapalat"/>
                <w:sz w:val="24"/>
                <w:szCs w:val="24"/>
                <w:lang w:val="hy-AM"/>
              </w:rPr>
              <w:t>Այս կետը նկարագրում է ներկայիս իրավիճակը և ֆինանսական միջոցների վերանայման անհրաժեշտությունը,</w:t>
            </w:r>
          </w:p>
          <w:p w14:paraId="28C66CE3" w14:textId="77777777" w:rsidR="00F7568A" w:rsidRDefault="00F7568A" w:rsidP="00F7568A">
            <w:pPr>
              <w:spacing w:after="0" w:line="360" w:lineRule="auto"/>
              <w:rPr>
                <w:rFonts w:ascii="GHEA Grapalat" w:hAnsi="GHEA Grapalat"/>
                <w:sz w:val="24"/>
                <w:szCs w:val="24"/>
                <w:lang w:val="hy-AM"/>
              </w:rPr>
            </w:pPr>
            <w:r>
              <w:rPr>
                <w:rFonts w:ascii="GHEA Grapalat" w:hAnsi="GHEA Grapalat"/>
                <w:sz w:val="24"/>
                <w:szCs w:val="24"/>
                <w:lang w:val="hy-AM"/>
              </w:rPr>
              <w:t xml:space="preserve">սակայն գործողությունների </w:t>
            </w:r>
          </w:p>
          <w:p w14:paraId="5F4C1009" w14:textId="77777777" w:rsidR="00F7568A" w:rsidRDefault="00F7568A" w:rsidP="00F7568A">
            <w:pPr>
              <w:spacing w:after="0" w:line="360" w:lineRule="auto"/>
              <w:rPr>
                <w:rFonts w:ascii="GHEA Grapalat" w:hAnsi="GHEA Grapalat"/>
                <w:sz w:val="24"/>
                <w:szCs w:val="24"/>
                <w:lang w:val="hy-AM"/>
              </w:rPr>
            </w:pPr>
            <w:r>
              <w:rPr>
                <w:rFonts w:ascii="GHEA Grapalat" w:hAnsi="GHEA Grapalat"/>
                <w:sz w:val="24"/>
                <w:szCs w:val="24"/>
                <w:lang w:val="hy-AM"/>
              </w:rPr>
              <w:t xml:space="preserve">ծրագրով այս միջոցառումը նախատեսված չէ: Ֆինանսական գնահատականը տրված է բացառապես այն միջոցառումների համար, որոնք ընդգրկված են գործողությունների ցանկում: </w:t>
            </w:r>
          </w:p>
          <w:p w14:paraId="041025BB" w14:textId="77777777" w:rsidR="0060654A" w:rsidRPr="00CA31A8" w:rsidRDefault="0060654A" w:rsidP="00450AD0">
            <w:pPr>
              <w:spacing w:after="0" w:line="240" w:lineRule="auto"/>
              <w:jc w:val="center"/>
              <w:rPr>
                <w:rFonts w:ascii="GHEA Grapalat" w:hAnsi="GHEA Grapalat"/>
                <w:sz w:val="24"/>
                <w:szCs w:val="24"/>
                <w:lang w:val="hy-AM"/>
              </w:rPr>
            </w:pPr>
          </w:p>
        </w:tc>
      </w:tr>
      <w:tr w:rsidR="0060654A" w:rsidRPr="0060654A" w14:paraId="20827315" w14:textId="77777777" w:rsidTr="00F7568A">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tbl>
            <w:tblPr>
              <w:tblW w:w="17034"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682"/>
              <w:gridCol w:w="2352"/>
            </w:tblGrid>
            <w:tr w:rsidR="0060654A" w:rsidRPr="00E41C47" w14:paraId="32528E98" w14:textId="77777777" w:rsidTr="00240E97">
              <w:trPr>
                <w:tblCellSpacing w:w="0" w:type="dxa"/>
                <w:jc w:val="center"/>
              </w:trPr>
              <w:tc>
                <w:tcPr>
                  <w:tcW w:w="14682" w:type="dxa"/>
                  <w:tcBorders>
                    <w:left w:val="outset" w:sz="6" w:space="0" w:color="auto"/>
                    <w:right w:val="outset" w:sz="6" w:space="0" w:color="auto"/>
                  </w:tcBorders>
                  <w:shd w:val="clear" w:color="auto" w:fill="BFBFBF" w:themeFill="background1" w:themeFillShade="BF"/>
                </w:tcPr>
                <w:p w14:paraId="39A9C358" w14:textId="77777777" w:rsidR="0060654A" w:rsidRPr="00E41C47" w:rsidRDefault="0072517E" w:rsidP="0072517E">
                  <w:pPr>
                    <w:pStyle w:val="NoSpacing"/>
                    <w:tabs>
                      <w:tab w:val="left" w:pos="284"/>
                      <w:tab w:val="left" w:pos="1890"/>
                      <w:tab w:val="left" w:pos="2250"/>
                    </w:tabs>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                          </w:t>
                  </w:r>
                  <w:r w:rsidR="00457C3B">
                    <w:rPr>
                      <w:rFonts w:ascii="GHEA Grapalat" w:hAnsi="GHEA Grapalat"/>
                      <w:b/>
                      <w:sz w:val="24"/>
                      <w:szCs w:val="24"/>
                      <w:lang w:val="hy-AM"/>
                    </w:rPr>
                    <w:t>6</w:t>
                  </w:r>
                  <w:r w:rsidR="0060654A" w:rsidRPr="00E41C47">
                    <w:rPr>
                      <w:rFonts w:ascii="GHEA Grapalat" w:hAnsi="GHEA Grapalat"/>
                      <w:b/>
                      <w:sz w:val="24"/>
                      <w:szCs w:val="24"/>
                      <w:lang w:val="hy-AM"/>
                    </w:rPr>
                    <w:t>.</w:t>
                  </w:r>
                  <w:r w:rsidR="0060654A" w:rsidRPr="00E41C47">
                    <w:rPr>
                      <w:rFonts w:ascii="GHEA Grapalat" w:hAnsi="GHEA Grapalat" w:cs="Courier New"/>
                      <w:b/>
                      <w:sz w:val="24"/>
                      <w:szCs w:val="24"/>
                      <w:lang w:val="hy-AM"/>
                    </w:rPr>
                    <w:t xml:space="preserve"> ՀՀ կրթության, գիտության, մշակույթի և սպորտի նախարարություն</w:t>
                  </w:r>
                </w:p>
              </w:tc>
              <w:tc>
                <w:tcPr>
                  <w:tcW w:w="23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B7E8E6" w14:textId="77777777" w:rsidR="0060654A" w:rsidRPr="002A123F" w:rsidRDefault="0060654A" w:rsidP="0060654A">
                  <w:pPr>
                    <w:spacing w:after="0" w:line="240" w:lineRule="auto"/>
                    <w:jc w:val="center"/>
                    <w:rPr>
                      <w:rFonts w:ascii="GHEA Grapalat" w:hAnsi="GHEA Grapalat"/>
                      <w:b/>
                      <w:sz w:val="24"/>
                      <w:szCs w:val="24"/>
                    </w:rPr>
                  </w:pPr>
                  <w:r>
                    <w:rPr>
                      <w:rFonts w:ascii="GHEA Grapalat" w:hAnsi="GHEA Grapalat"/>
                      <w:b/>
                      <w:sz w:val="24"/>
                      <w:szCs w:val="24"/>
                    </w:rPr>
                    <w:t>15.09.2022</w:t>
                  </w:r>
                  <w:r>
                    <w:rPr>
                      <w:rFonts w:ascii="GHEA Grapalat" w:hAnsi="GHEA Grapalat"/>
                      <w:b/>
                      <w:sz w:val="24"/>
                      <w:szCs w:val="24"/>
                      <w:lang w:val="hy-AM"/>
                    </w:rPr>
                    <w:t>թ</w:t>
                  </w:r>
                  <w:r w:rsidRPr="002A123F">
                    <w:rPr>
                      <w:rFonts w:ascii="GHEA Grapalat" w:hAnsi="GHEA Grapalat"/>
                      <w:b/>
                      <w:sz w:val="24"/>
                      <w:szCs w:val="24"/>
                    </w:rPr>
                    <w:t>.</w:t>
                  </w:r>
                </w:p>
                <w:p w14:paraId="6A6EA8E7" w14:textId="77777777" w:rsidR="0060654A" w:rsidRPr="00E41C47" w:rsidRDefault="0060654A" w:rsidP="0060654A">
                  <w:pPr>
                    <w:spacing w:after="0" w:line="240" w:lineRule="auto"/>
                    <w:jc w:val="center"/>
                    <w:rPr>
                      <w:rFonts w:ascii="GHEA Grapalat" w:eastAsia="Times New Roman" w:hAnsi="GHEA Grapalat" w:cs="Arial"/>
                      <w:color w:val="000000"/>
                      <w:sz w:val="24"/>
                      <w:szCs w:val="24"/>
                      <w:lang w:val="hy-AM"/>
                    </w:rPr>
                  </w:pPr>
                  <w:r w:rsidRPr="002A123F">
                    <w:rPr>
                      <w:rFonts w:ascii="GHEA Grapalat" w:hAnsi="GHEA Grapalat"/>
                      <w:b/>
                      <w:sz w:val="24"/>
                      <w:szCs w:val="24"/>
                    </w:rPr>
                    <w:t>N01/21/22711-2022</w:t>
                  </w:r>
                </w:p>
              </w:tc>
            </w:tr>
          </w:tbl>
          <w:p w14:paraId="24352D8B" w14:textId="77777777" w:rsidR="0060654A" w:rsidRPr="0060654A" w:rsidRDefault="0060654A" w:rsidP="0060654A">
            <w:pPr>
              <w:spacing w:before="100" w:beforeAutospacing="1" w:after="100" w:afterAutospacing="1" w:line="240" w:lineRule="auto"/>
              <w:jc w:val="center"/>
              <w:rPr>
                <w:rFonts w:ascii="GHEA Grapalat" w:hAnsi="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2720FC8C" w14:textId="77777777" w:rsidR="0060654A" w:rsidRPr="00DC321E" w:rsidRDefault="0060654A" w:rsidP="00450AD0">
            <w:pPr>
              <w:spacing w:after="0" w:line="240" w:lineRule="auto"/>
              <w:jc w:val="center"/>
              <w:rPr>
                <w:rFonts w:ascii="GHEA Grapalat" w:eastAsia="Times New Roman" w:hAnsi="GHEA Grapalat" w:cs="Times New Roman"/>
                <w:color w:val="000000"/>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BFBFBF" w:themeFill="background1" w:themeFillShade="BF"/>
          </w:tcPr>
          <w:p w14:paraId="3785528A" w14:textId="77777777" w:rsidR="0060654A" w:rsidRPr="002A123F" w:rsidRDefault="0060654A" w:rsidP="0060654A">
            <w:pPr>
              <w:spacing w:after="0" w:line="240" w:lineRule="auto"/>
              <w:jc w:val="center"/>
              <w:rPr>
                <w:rFonts w:ascii="GHEA Grapalat" w:hAnsi="GHEA Grapalat"/>
                <w:b/>
                <w:sz w:val="24"/>
                <w:szCs w:val="24"/>
              </w:rPr>
            </w:pPr>
            <w:r>
              <w:rPr>
                <w:rFonts w:ascii="GHEA Grapalat" w:hAnsi="GHEA Grapalat"/>
                <w:b/>
                <w:sz w:val="24"/>
                <w:szCs w:val="24"/>
              </w:rPr>
              <w:t>15.09.2022</w:t>
            </w:r>
            <w:r>
              <w:rPr>
                <w:rFonts w:ascii="GHEA Grapalat" w:hAnsi="GHEA Grapalat"/>
                <w:b/>
                <w:sz w:val="24"/>
                <w:szCs w:val="24"/>
                <w:lang w:val="hy-AM"/>
              </w:rPr>
              <w:t>թ</w:t>
            </w:r>
            <w:r w:rsidRPr="002A123F">
              <w:rPr>
                <w:rFonts w:ascii="GHEA Grapalat" w:hAnsi="GHEA Grapalat"/>
                <w:b/>
                <w:sz w:val="24"/>
                <w:szCs w:val="24"/>
              </w:rPr>
              <w:t>.</w:t>
            </w:r>
          </w:p>
          <w:p w14:paraId="10BC3D25" w14:textId="77777777" w:rsidR="0060654A" w:rsidRPr="00E41C47" w:rsidRDefault="0060654A" w:rsidP="0060654A">
            <w:pPr>
              <w:spacing w:after="0" w:line="240" w:lineRule="auto"/>
              <w:jc w:val="center"/>
              <w:rPr>
                <w:rFonts w:ascii="GHEA Grapalat" w:eastAsia="Times New Roman" w:hAnsi="GHEA Grapalat" w:cs="Arial"/>
                <w:b/>
                <w:color w:val="000000"/>
                <w:sz w:val="24"/>
                <w:szCs w:val="24"/>
                <w:lang w:val="hy-AM"/>
              </w:rPr>
            </w:pPr>
            <w:r w:rsidRPr="002A123F">
              <w:rPr>
                <w:rFonts w:ascii="GHEA Grapalat" w:hAnsi="GHEA Grapalat"/>
                <w:b/>
                <w:sz w:val="24"/>
                <w:szCs w:val="24"/>
              </w:rPr>
              <w:t>N01/21/22711-2022</w:t>
            </w:r>
          </w:p>
        </w:tc>
      </w:tr>
      <w:tr w:rsidR="0060654A" w:rsidRPr="00132679" w14:paraId="671907CF" w14:textId="77777777" w:rsidTr="00F7568A">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FFFFFF" w:themeFill="background1"/>
          </w:tcPr>
          <w:p w14:paraId="4785C0C6" w14:textId="77777777" w:rsidR="0060654A" w:rsidRDefault="009F5146" w:rsidP="009F5146">
            <w:pPr>
              <w:pStyle w:val="NoSpacing"/>
              <w:numPr>
                <w:ilvl w:val="0"/>
                <w:numId w:val="11"/>
              </w:numPr>
              <w:tabs>
                <w:tab w:val="left" w:pos="284"/>
                <w:tab w:val="left" w:pos="1890"/>
                <w:tab w:val="left" w:pos="2250"/>
              </w:tabs>
              <w:spacing w:line="360" w:lineRule="auto"/>
              <w:jc w:val="both"/>
              <w:rPr>
                <w:rFonts w:ascii="GHEA Grapalat" w:hAnsi="GHEA Grapalat"/>
                <w:sz w:val="24"/>
                <w:szCs w:val="24"/>
                <w:lang w:val="hy-AM"/>
              </w:rPr>
            </w:pPr>
            <w:r w:rsidRPr="002A123F">
              <w:rPr>
                <w:rFonts w:ascii="GHEA Grapalat" w:hAnsi="GHEA Grapalat"/>
                <w:sz w:val="24"/>
                <w:szCs w:val="24"/>
                <w:lang w:val="hy-AM"/>
              </w:rPr>
              <w:t>Սննդամթերքի անվտանգության դաշտում ոչ բոլոր սննդային գործոնով պայմանավորված հիվանդություններն են ընդգրկված /օրինակ՝ միկրոտարրային անբավարարությունը այս դաշտում չէ/: Գուցե կարիք կա ճշտելու` արդյոք օգտագործված տերմինը ավելի լայն չէ, քան այն շրջանակը, որն ուղիղ առնչվում է սննդամթերքի անվտանգության հարցերին: Գուցե կարիք կա նշելու ավելի մասնավոր տերմինով` սննդային թունավորումներ</w:t>
            </w:r>
            <w:r w:rsidR="00246CB8">
              <w:rPr>
                <w:rFonts w:ascii="GHEA Grapalat" w:hAnsi="GHEA Grapalat"/>
                <w:sz w:val="24"/>
                <w:szCs w:val="24"/>
                <w:lang w:val="hy-AM"/>
              </w:rPr>
              <w:t>,</w:t>
            </w:r>
          </w:p>
          <w:p w14:paraId="71414517" w14:textId="77777777" w:rsidR="009F5146" w:rsidRPr="00E41C47" w:rsidRDefault="009F5146" w:rsidP="009F5146">
            <w:pPr>
              <w:pStyle w:val="NoSpacing"/>
              <w:numPr>
                <w:ilvl w:val="0"/>
                <w:numId w:val="11"/>
              </w:numPr>
              <w:tabs>
                <w:tab w:val="left" w:pos="284"/>
                <w:tab w:val="left" w:pos="1890"/>
                <w:tab w:val="left" w:pos="2250"/>
              </w:tabs>
              <w:spacing w:line="360" w:lineRule="auto"/>
              <w:jc w:val="both"/>
              <w:rPr>
                <w:rFonts w:ascii="GHEA Grapalat" w:hAnsi="GHEA Grapalat"/>
                <w:b/>
                <w:sz w:val="24"/>
                <w:szCs w:val="24"/>
                <w:lang w:val="hy-AM"/>
              </w:rPr>
            </w:pPr>
            <w:r w:rsidRPr="002A123F">
              <w:rPr>
                <w:rFonts w:ascii="GHEA Grapalat" w:hAnsi="GHEA Grapalat"/>
                <w:sz w:val="24"/>
                <w:szCs w:val="24"/>
                <w:lang w:val="hy-AM"/>
              </w:rPr>
              <w:t>Գուցե գործողությունների պլանում արտացոլելու կարիք չկա, սակայն առաջարկում ենք ռազմավարության տեքստում</w:t>
            </w:r>
            <w:r>
              <w:rPr>
                <w:rFonts w:ascii="GHEA Grapalat" w:hAnsi="GHEA Grapalat"/>
                <w:sz w:val="24"/>
                <w:szCs w:val="24"/>
                <w:lang w:val="hy-AM"/>
              </w:rPr>
              <w:t xml:space="preserve"> </w:t>
            </w:r>
            <w:r w:rsidRPr="002A123F">
              <w:rPr>
                <w:rFonts w:ascii="GHEA Grapalat" w:hAnsi="GHEA Grapalat"/>
                <w:sz w:val="24"/>
                <w:szCs w:val="24"/>
                <w:lang w:val="hy-AM"/>
              </w:rPr>
              <w:t>ձևակերպել նաև դպրոցներում գործող ճաշարանների ներգրավվածությունը նշված համակարգերի ներդրման ուղեցույցերի մշակման աշխատանքներում</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70048966" w14:textId="77777777" w:rsidR="0060654A" w:rsidRPr="00DC321E" w:rsidRDefault="0060654A" w:rsidP="00450AD0">
            <w:pPr>
              <w:spacing w:after="0" w:line="240" w:lineRule="auto"/>
              <w:jc w:val="center"/>
              <w:rPr>
                <w:rFonts w:ascii="GHEA Grapalat" w:eastAsia="Times New Roman" w:hAnsi="GHEA Grapalat" w:cs="Times New Roman"/>
                <w:color w:val="000000"/>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FFFFFF" w:themeFill="background1"/>
          </w:tcPr>
          <w:p w14:paraId="79180C9B" w14:textId="77777777" w:rsidR="00432CCA" w:rsidRDefault="009F5146" w:rsidP="00246CB8">
            <w:pPr>
              <w:spacing w:after="0" w:line="360" w:lineRule="auto"/>
              <w:jc w:val="center"/>
              <w:rPr>
                <w:rFonts w:ascii="GHEA Grapalat" w:eastAsia="Times New Roman" w:hAnsi="GHEA Grapalat" w:cs="Arial"/>
                <w:color w:val="000000"/>
                <w:sz w:val="24"/>
                <w:szCs w:val="24"/>
                <w:lang w:val="hy-AM"/>
              </w:rPr>
            </w:pPr>
            <w:r>
              <w:rPr>
                <w:rFonts w:ascii="GHEA Grapalat" w:hAnsi="GHEA Grapalat"/>
                <w:b/>
                <w:sz w:val="24"/>
                <w:szCs w:val="24"/>
                <w:lang w:val="hy-AM"/>
              </w:rPr>
              <w:t>1</w:t>
            </w:r>
            <w:r>
              <w:rPr>
                <w:rFonts w:ascii="Cambria Math" w:hAnsi="Cambria Math"/>
                <w:b/>
                <w:sz w:val="24"/>
                <w:szCs w:val="24"/>
                <w:lang w:val="hy-AM"/>
              </w:rPr>
              <w:t>․</w:t>
            </w:r>
            <w:r w:rsidR="00432CCA">
              <w:rPr>
                <w:rFonts w:ascii="GHEA Grapalat" w:eastAsia="Times New Roman" w:hAnsi="GHEA Grapalat" w:cs="Arial"/>
                <w:color w:val="000000"/>
                <w:sz w:val="24"/>
                <w:szCs w:val="24"/>
                <w:lang w:val="hy-AM"/>
              </w:rPr>
              <w:t xml:space="preserve"> Չի ընդունվել:</w:t>
            </w:r>
            <w:r>
              <w:rPr>
                <w:rFonts w:ascii="GHEA Grapalat" w:eastAsia="Times New Roman" w:hAnsi="GHEA Grapalat" w:cs="Arial"/>
                <w:color w:val="000000"/>
                <w:sz w:val="24"/>
                <w:szCs w:val="24"/>
                <w:lang w:val="hy-AM"/>
              </w:rPr>
              <w:t xml:space="preserve"> </w:t>
            </w:r>
          </w:p>
          <w:p w14:paraId="2AA88E92" w14:textId="77777777" w:rsidR="0060654A" w:rsidRDefault="00432CCA" w:rsidP="00246CB8">
            <w:pPr>
              <w:spacing w:after="0" w:line="360" w:lineRule="auto"/>
              <w:jc w:val="center"/>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Ք</w:t>
            </w:r>
            <w:r w:rsidR="009F5146">
              <w:rPr>
                <w:rFonts w:ascii="GHEA Grapalat" w:eastAsia="Times New Roman" w:hAnsi="GHEA Grapalat" w:cs="Arial"/>
                <w:color w:val="000000"/>
                <w:sz w:val="24"/>
                <w:szCs w:val="24"/>
                <w:lang w:val="hy-AM"/>
              </w:rPr>
              <w:t>անի որ նշված միջոցառումը հանվել է գործողությունների ծրագրից</w:t>
            </w:r>
          </w:p>
          <w:p w14:paraId="1F723F0C" w14:textId="77777777" w:rsidR="009F5146" w:rsidRDefault="009F5146" w:rsidP="0060654A">
            <w:pPr>
              <w:spacing w:after="0" w:line="240" w:lineRule="auto"/>
              <w:jc w:val="center"/>
              <w:rPr>
                <w:rFonts w:ascii="GHEA Grapalat" w:eastAsia="Times New Roman" w:hAnsi="GHEA Grapalat" w:cs="Arial"/>
                <w:color w:val="000000"/>
                <w:sz w:val="24"/>
                <w:szCs w:val="24"/>
                <w:lang w:val="hy-AM"/>
              </w:rPr>
            </w:pPr>
          </w:p>
          <w:p w14:paraId="7CE97830" w14:textId="77777777" w:rsidR="009F5146" w:rsidRDefault="009F5146" w:rsidP="0060654A">
            <w:pPr>
              <w:spacing w:after="0" w:line="240" w:lineRule="auto"/>
              <w:jc w:val="center"/>
              <w:rPr>
                <w:rFonts w:ascii="GHEA Grapalat" w:eastAsia="Times New Roman" w:hAnsi="GHEA Grapalat" w:cs="Arial"/>
                <w:color w:val="000000"/>
                <w:sz w:val="24"/>
                <w:szCs w:val="24"/>
                <w:lang w:val="hy-AM"/>
              </w:rPr>
            </w:pPr>
          </w:p>
          <w:p w14:paraId="23B4B88F" w14:textId="77777777" w:rsidR="009F5146" w:rsidRPr="009F5146" w:rsidRDefault="009F5146" w:rsidP="00246CB8">
            <w:pPr>
              <w:spacing w:after="0" w:line="360" w:lineRule="auto"/>
              <w:jc w:val="center"/>
              <w:rPr>
                <w:rFonts w:ascii="Cambria Math" w:hAnsi="Cambria Math"/>
                <w:b/>
                <w:sz w:val="24"/>
                <w:szCs w:val="24"/>
                <w:lang w:val="hy-AM"/>
              </w:rPr>
            </w:pPr>
            <w:r>
              <w:rPr>
                <w:rFonts w:ascii="GHEA Grapalat" w:eastAsia="Times New Roman" w:hAnsi="GHEA Grapalat" w:cs="Arial"/>
                <w:color w:val="000000"/>
                <w:sz w:val="24"/>
                <w:szCs w:val="24"/>
                <w:lang w:val="hy-AM"/>
              </w:rPr>
              <w:t>2</w:t>
            </w:r>
            <w:r>
              <w:rPr>
                <w:rFonts w:ascii="Cambria Math" w:eastAsia="Times New Roman" w:hAnsi="Cambria Math" w:cs="Arial"/>
                <w:color w:val="000000"/>
                <w:sz w:val="24"/>
                <w:szCs w:val="24"/>
                <w:lang w:val="hy-AM"/>
              </w:rPr>
              <w:t>․</w:t>
            </w:r>
            <w:r>
              <w:rPr>
                <w:rFonts w:ascii="GHEA Grapalat" w:eastAsia="Times New Roman" w:hAnsi="GHEA Grapalat" w:cs="Arial"/>
                <w:color w:val="000000"/>
                <w:sz w:val="24"/>
                <w:szCs w:val="24"/>
                <w:lang w:val="hy-AM"/>
              </w:rPr>
              <w:t xml:space="preserve"> Ռազմավարության 35</w:t>
            </w:r>
            <w:r w:rsidR="00246CB8">
              <w:rPr>
                <w:rFonts w:ascii="GHEA Grapalat" w:eastAsia="Times New Roman" w:hAnsi="GHEA Grapalat" w:cs="Arial"/>
                <w:color w:val="000000"/>
                <w:sz w:val="24"/>
                <w:szCs w:val="24"/>
                <w:lang w:val="hy-AM"/>
              </w:rPr>
              <w:t>-րդ</w:t>
            </w:r>
            <w:r>
              <w:rPr>
                <w:rFonts w:ascii="GHEA Grapalat" w:eastAsia="Times New Roman" w:hAnsi="GHEA Grapalat" w:cs="Arial"/>
                <w:color w:val="000000"/>
                <w:sz w:val="24"/>
                <w:szCs w:val="24"/>
                <w:lang w:val="hy-AM"/>
              </w:rPr>
              <w:t xml:space="preserve"> կետի 5</w:t>
            </w:r>
            <w:r w:rsidRPr="00407FF7">
              <w:rPr>
                <w:rFonts w:ascii="GHEA Grapalat" w:eastAsia="Times New Roman" w:hAnsi="GHEA Grapalat" w:cs="Arial"/>
                <w:color w:val="000000"/>
                <w:sz w:val="24"/>
                <w:szCs w:val="24"/>
                <w:lang w:val="hy-AM"/>
              </w:rPr>
              <w:t>)-</w:t>
            </w:r>
            <w:r>
              <w:rPr>
                <w:rFonts w:ascii="GHEA Grapalat" w:eastAsia="Times New Roman" w:hAnsi="GHEA Grapalat" w:cs="Arial"/>
                <w:color w:val="000000"/>
                <w:sz w:val="24"/>
                <w:szCs w:val="24"/>
                <w:lang w:val="hy-AM"/>
              </w:rPr>
              <w:t>րդ ենթակետը նախատեսում է</w:t>
            </w:r>
            <w:r w:rsidRPr="00A15573">
              <w:rPr>
                <w:rFonts w:ascii="GHEA Grapalat" w:eastAsia="Arial Unicode MS" w:hAnsi="GHEA Grapalat" w:cs="Arial Unicode MS"/>
                <w:lang w:val="hy-AM"/>
              </w:rPr>
              <w:t xml:space="preserve"> </w:t>
            </w:r>
            <w:r w:rsidRPr="00407FF7">
              <w:rPr>
                <w:rFonts w:ascii="GHEA Grapalat" w:eastAsia="Arial Unicode MS" w:hAnsi="GHEA Grapalat" w:cs="Arial Unicode MS"/>
                <w:sz w:val="24"/>
                <w:szCs w:val="24"/>
                <w:lang w:val="hy-AM"/>
              </w:rPr>
              <w:t>ՎՎՀԿԿ համակարգի սկզբունքների ներդրումն ու կիրարկումը սննդի ամբողջ շղթայում</w:t>
            </w:r>
            <w:r>
              <w:rPr>
                <w:rFonts w:ascii="GHEA Grapalat" w:eastAsia="Arial Unicode MS" w:hAnsi="GHEA Grapalat" w:cs="Arial Unicode MS"/>
                <w:sz w:val="24"/>
                <w:szCs w:val="24"/>
                <w:lang w:val="hy-AM"/>
              </w:rPr>
              <w:t>:</w:t>
            </w:r>
          </w:p>
        </w:tc>
      </w:tr>
      <w:tr w:rsidR="00D470D5" w:rsidRPr="00D470D5" w14:paraId="286F18F4" w14:textId="77777777" w:rsidTr="00D470D5">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4D8370" w14:textId="77777777" w:rsidR="00D470D5" w:rsidRPr="00887DAE" w:rsidRDefault="00D470D5" w:rsidP="00D470D5">
            <w:pPr>
              <w:pStyle w:val="NoSpacing"/>
              <w:tabs>
                <w:tab w:val="left" w:pos="284"/>
                <w:tab w:val="left" w:pos="1890"/>
                <w:tab w:val="left" w:pos="2250"/>
              </w:tabs>
              <w:spacing w:line="360" w:lineRule="auto"/>
              <w:ind w:left="855"/>
              <w:jc w:val="center"/>
              <w:rPr>
                <w:rFonts w:ascii="GHEA Grapalat" w:hAnsi="GHEA Grapalat"/>
                <w:b/>
                <w:sz w:val="24"/>
                <w:szCs w:val="24"/>
                <w:lang w:val="hy-AM"/>
              </w:rPr>
            </w:pPr>
            <w:r w:rsidRPr="00887DAE">
              <w:rPr>
                <w:rFonts w:ascii="GHEA Grapalat" w:hAnsi="GHEA Grapalat"/>
                <w:b/>
                <w:sz w:val="24"/>
                <w:szCs w:val="24"/>
              </w:rPr>
              <w:t xml:space="preserve">7. </w:t>
            </w:r>
            <w:r w:rsidRPr="00887DAE">
              <w:rPr>
                <w:rFonts w:ascii="GHEA Grapalat" w:hAnsi="GHEA Grapalat"/>
                <w:b/>
                <w:sz w:val="24"/>
                <w:szCs w:val="24"/>
                <w:lang w:val="hy-AM"/>
              </w:rPr>
              <w:t>ՀՀ արդարադատության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26B84777" w14:textId="77777777" w:rsidR="00D470D5" w:rsidRPr="00DC321E" w:rsidRDefault="00D470D5" w:rsidP="00450AD0">
            <w:pPr>
              <w:spacing w:after="0" w:line="240" w:lineRule="auto"/>
              <w:jc w:val="center"/>
              <w:rPr>
                <w:rFonts w:ascii="GHEA Grapalat" w:eastAsia="Times New Roman" w:hAnsi="GHEA Grapalat" w:cs="Times New Roman"/>
                <w:color w:val="000000"/>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BFBFBF" w:themeFill="background1" w:themeFillShade="BF"/>
          </w:tcPr>
          <w:p w14:paraId="069A69AA" w14:textId="77777777" w:rsidR="00D470D5" w:rsidRPr="008F4D77" w:rsidRDefault="00D470D5" w:rsidP="00246CB8">
            <w:pPr>
              <w:spacing w:after="0" w:line="360" w:lineRule="auto"/>
              <w:jc w:val="center"/>
              <w:rPr>
                <w:rFonts w:ascii="GHEA Grapalat" w:hAnsi="GHEA Grapalat"/>
                <w:b/>
                <w:sz w:val="24"/>
                <w:szCs w:val="24"/>
                <w:lang w:val="hy-AM"/>
              </w:rPr>
            </w:pPr>
            <w:r w:rsidRPr="008F4D77">
              <w:rPr>
                <w:rFonts w:ascii="GHEA Grapalat" w:hAnsi="GHEA Grapalat"/>
                <w:b/>
                <w:sz w:val="24"/>
                <w:szCs w:val="24"/>
              </w:rPr>
              <w:t>21.10.2022</w:t>
            </w:r>
            <w:r w:rsidRPr="008F4D77">
              <w:rPr>
                <w:rFonts w:ascii="GHEA Grapalat" w:hAnsi="GHEA Grapalat"/>
                <w:b/>
                <w:sz w:val="24"/>
                <w:szCs w:val="24"/>
                <w:lang w:val="hy-AM"/>
              </w:rPr>
              <w:t>թ.</w:t>
            </w:r>
          </w:p>
          <w:p w14:paraId="6CD45288" w14:textId="77777777" w:rsidR="00D470D5" w:rsidRDefault="00D470D5" w:rsidP="00246CB8">
            <w:pPr>
              <w:spacing w:after="0" w:line="360" w:lineRule="auto"/>
              <w:jc w:val="center"/>
              <w:rPr>
                <w:rFonts w:ascii="GHEA Grapalat" w:hAnsi="GHEA Grapalat"/>
                <w:b/>
                <w:sz w:val="24"/>
                <w:szCs w:val="24"/>
                <w:lang w:val="hy-AM"/>
              </w:rPr>
            </w:pPr>
            <w:r w:rsidRPr="008F4D77">
              <w:rPr>
                <w:rFonts w:ascii="GHEA Grapalat" w:hAnsi="GHEA Grapalat"/>
                <w:b/>
                <w:sz w:val="24"/>
                <w:szCs w:val="24"/>
              </w:rPr>
              <w:t>N/27.2/46509-2022</w:t>
            </w:r>
          </w:p>
        </w:tc>
      </w:tr>
      <w:tr w:rsidR="00D470D5" w:rsidRPr="00132679" w14:paraId="59FF0904" w14:textId="77777777" w:rsidTr="00D470D5">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FFFFFF" w:themeFill="background1"/>
          </w:tcPr>
          <w:p w14:paraId="491D11B2" w14:textId="77777777" w:rsidR="00D470D5" w:rsidRPr="00D470D5" w:rsidRDefault="00D470D5" w:rsidP="00D470D5">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F56350">
              <w:rPr>
                <w:rFonts w:ascii="GHEA Grapalat" w:hAnsi="GHEA Grapalat"/>
                <w:spacing w:val="-6"/>
                <w:lang w:val="hy-AM"/>
              </w:rPr>
              <w:t>1.</w:t>
            </w:r>
            <w:r w:rsidRPr="00F56350">
              <w:rPr>
                <w:rFonts w:ascii="GHEA Grapalat" w:hAnsi="GHEA Grapalat"/>
                <w:b/>
                <w:spacing w:val="-6"/>
                <w:lang w:val="hy-AM"/>
              </w:rPr>
              <w:t xml:space="preserve"> </w:t>
            </w:r>
            <w:r w:rsidRPr="00F56350">
              <w:rPr>
                <w:rFonts w:ascii="GHEA Grapalat" w:hAnsi="GHEA Grapalat"/>
                <w:color w:val="000000"/>
                <w:shd w:val="clear" w:color="auto" w:fill="FFFFFF"/>
                <w:lang w:val="hy-AM"/>
              </w:rPr>
              <w:t>«</w:t>
            </w:r>
            <w:r w:rsidRPr="00D470D5">
              <w:rPr>
                <w:rFonts w:ascii="GHEA Grapalat" w:hAnsi="GHEA Grapalat" w:cs="Sylfaen"/>
                <w:color w:val="000000"/>
                <w:shd w:val="clear" w:color="auto" w:fill="FFFFFF"/>
                <w:lang w:val="hy-AM"/>
              </w:rPr>
              <w:t>Հայաստանի</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Հանրապետության</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սննդամթերքի</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անվտանգության</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համակարգի</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զարգացման</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ռազմավարությունը</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և</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դրանից</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բխող</w:t>
            </w:r>
            <w:r w:rsidRPr="00D470D5">
              <w:rPr>
                <w:rFonts w:ascii="GHEA Grapalat" w:hAnsi="GHEA Grapalat" w:cs="Verdana"/>
                <w:color w:val="000000"/>
                <w:shd w:val="clear" w:color="auto" w:fill="FFFFFF"/>
                <w:lang w:val="hy-AM"/>
              </w:rPr>
              <w:t xml:space="preserve"> 2023-2028 </w:t>
            </w:r>
            <w:r w:rsidRPr="00D470D5">
              <w:rPr>
                <w:rFonts w:ascii="GHEA Grapalat" w:hAnsi="GHEA Grapalat" w:cs="Sylfaen"/>
                <w:color w:val="000000"/>
                <w:shd w:val="clear" w:color="auto" w:fill="FFFFFF"/>
                <w:lang w:val="hy-AM"/>
              </w:rPr>
              <w:t>թվականների</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գործողությունների</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ծրագիրը</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հաստատելու</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lastRenderedPageBreak/>
              <w:t>մասին</w:t>
            </w:r>
            <w:r w:rsidRPr="00D470D5">
              <w:rPr>
                <w:rFonts w:ascii="GHEA Grapalat" w:hAnsi="GHEA Grapalat"/>
                <w:color w:val="000000"/>
                <w:shd w:val="clear" w:color="auto" w:fill="FFFFFF"/>
                <w:lang w:val="hy-AM"/>
              </w:rPr>
              <w:t>»</w:t>
            </w:r>
            <w:r w:rsidRPr="00F56350">
              <w:rPr>
                <w:rFonts w:ascii="GHEA Grapalat" w:hAnsi="GHEA Grapalat" w:cs="Verdana"/>
                <w:color w:val="000000"/>
                <w:shd w:val="clear" w:color="auto" w:fill="FFFFFF"/>
                <w:lang w:val="hy-AM"/>
              </w:rPr>
              <w:t xml:space="preserve"> </w:t>
            </w:r>
            <w:r w:rsidRPr="00F56350">
              <w:rPr>
                <w:rFonts w:ascii="GHEA Grapalat" w:hAnsi="GHEA Grapalat" w:cs="Sylfaen"/>
                <w:color w:val="000000"/>
                <w:shd w:val="clear" w:color="auto" w:fill="FFFFFF"/>
                <w:lang w:val="hy-AM"/>
              </w:rPr>
              <w:t>Հայաստանի</w:t>
            </w:r>
            <w:r w:rsidRPr="00F56350">
              <w:rPr>
                <w:rFonts w:ascii="GHEA Grapalat" w:hAnsi="GHEA Grapalat" w:cs="Verdana"/>
                <w:color w:val="000000"/>
                <w:shd w:val="clear" w:color="auto" w:fill="FFFFFF"/>
                <w:lang w:val="hy-AM"/>
              </w:rPr>
              <w:t xml:space="preserve"> </w:t>
            </w:r>
            <w:r w:rsidRPr="00F56350">
              <w:rPr>
                <w:rFonts w:ascii="GHEA Grapalat" w:hAnsi="GHEA Grapalat" w:cs="Sylfaen"/>
                <w:color w:val="000000"/>
                <w:shd w:val="clear" w:color="auto" w:fill="FFFFFF"/>
                <w:lang w:val="hy-AM"/>
              </w:rPr>
              <w:t>Հանրապետության</w:t>
            </w:r>
            <w:r w:rsidRPr="00F56350">
              <w:rPr>
                <w:rFonts w:ascii="GHEA Grapalat" w:hAnsi="GHEA Grapalat" w:cs="Verdana"/>
                <w:color w:val="000000"/>
                <w:shd w:val="clear" w:color="auto" w:fill="FFFFFF"/>
                <w:lang w:val="hy-AM"/>
              </w:rPr>
              <w:t xml:space="preserve"> </w:t>
            </w:r>
            <w:r w:rsidRPr="00F56350">
              <w:rPr>
                <w:rFonts w:ascii="GHEA Grapalat" w:hAnsi="GHEA Grapalat" w:cs="Sylfaen"/>
                <w:color w:val="000000"/>
                <w:shd w:val="clear" w:color="auto" w:fill="FFFFFF"/>
                <w:lang w:val="hy-AM"/>
              </w:rPr>
              <w:t>կառավարության</w:t>
            </w:r>
            <w:r w:rsidRPr="00F56350">
              <w:rPr>
                <w:rFonts w:ascii="GHEA Grapalat" w:hAnsi="GHEA Grapalat" w:cs="Verdana"/>
                <w:color w:val="000000"/>
                <w:shd w:val="clear" w:color="auto" w:fill="FFFFFF"/>
                <w:lang w:val="hy-AM"/>
              </w:rPr>
              <w:t xml:space="preserve"> </w:t>
            </w:r>
            <w:r w:rsidRPr="00F56350">
              <w:rPr>
                <w:rFonts w:ascii="GHEA Grapalat" w:hAnsi="GHEA Grapalat" w:cs="Sylfaen"/>
                <w:color w:val="000000"/>
                <w:shd w:val="clear" w:color="auto" w:fill="FFFFFF"/>
                <w:lang w:val="hy-AM"/>
              </w:rPr>
              <w:t>որոշման</w:t>
            </w:r>
            <w:r w:rsidRPr="00F56350">
              <w:rPr>
                <w:rFonts w:ascii="GHEA Grapalat" w:hAnsi="GHEA Grapalat" w:cs="Verdana"/>
                <w:color w:val="000000"/>
                <w:shd w:val="clear" w:color="auto" w:fill="FFFFFF"/>
                <w:lang w:val="hy-AM"/>
              </w:rPr>
              <w:t xml:space="preserve"> </w:t>
            </w:r>
            <w:r w:rsidRPr="00F56350">
              <w:rPr>
                <w:rFonts w:ascii="GHEA Grapalat" w:hAnsi="GHEA Grapalat" w:cs="Sylfaen"/>
                <w:color w:val="000000"/>
                <w:shd w:val="clear" w:color="auto" w:fill="FFFFFF"/>
                <w:lang w:val="hy-AM"/>
              </w:rPr>
              <w:t>նախագծի (այսուհետ՝ Նախագիծ)</w:t>
            </w:r>
            <w:r w:rsidRPr="00F56350">
              <w:rPr>
                <w:rFonts w:ascii="GHEA Grapalat" w:hAnsi="GHEA Grapalat"/>
                <w:color w:val="000000"/>
                <w:shd w:val="clear" w:color="auto" w:fill="FFFFFF"/>
                <w:lang w:val="hy-AM"/>
              </w:rPr>
              <w:t xml:space="preserve"> </w:t>
            </w:r>
            <w:r w:rsidRPr="00D470D5">
              <w:rPr>
                <w:rFonts w:ascii="GHEA Grapalat" w:hAnsi="GHEA Grapalat"/>
                <w:color w:val="000000"/>
                <w:shd w:val="clear" w:color="auto" w:fill="FFFFFF"/>
                <w:lang w:val="hy-AM"/>
              </w:rPr>
              <w:t xml:space="preserve">նախաբանում հղում է կատարված </w:t>
            </w:r>
            <w:r w:rsidRPr="00F56350">
              <w:rPr>
                <w:rFonts w:ascii="GHEA Grapalat" w:hAnsi="GHEA Grapalat" w:cs="IRTEK Courier"/>
                <w:lang w:val="hy-AM"/>
              </w:rPr>
              <w:t>Հայաստանի Հանրապետության</w:t>
            </w:r>
            <w:r w:rsidRPr="00F56350">
              <w:rPr>
                <w:rFonts w:ascii="GHEA Grapalat" w:hAnsi="GHEA Grapalat" w:cs="IRTEK Courier"/>
                <w:lang w:val="af-ZA"/>
              </w:rPr>
              <w:t xml:space="preserve"> կառավարության 20</w:t>
            </w:r>
            <w:r w:rsidRPr="00F56350">
              <w:rPr>
                <w:rFonts w:ascii="GHEA Grapalat" w:hAnsi="GHEA Grapalat" w:cs="IRTEK Courier"/>
                <w:lang w:val="hy-AM"/>
              </w:rPr>
              <w:t>21</w:t>
            </w:r>
            <w:r w:rsidRPr="00F56350">
              <w:rPr>
                <w:rFonts w:ascii="GHEA Grapalat" w:hAnsi="GHEA Grapalat" w:cs="IRTEK Courier"/>
                <w:lang w:val="af-ZA"/>
              </w:rPr>
              <w:t xml:space="preserve"> թվականի </w:t>
            </w:r>
            <w:r w:rsidRPr="00F56350">
              <w:rPr>
                <w:rFonts w:ascii="GHEA Grapalat" w:hAnsi="GHEA Grapalat" w:cs="IRTEK Courier"/>
                <w:lang w:val="hy-AM"/>
              </w:rPr>
              <w:t xml:space="preserve">նոյեմբերի </w:t>
            </w:r>
            <w:r w:rsidRPr="00F56350">
              <w:rPr>
                <w:rFonts w:ascii="GHEA Grapalat" w:hAnsi="GHEA Grapalat" w:cs="IRTEK Courier"/>
                <w:lang w:val="af-ZA"/>
              </w:rPr>
              <w:t>1</w:t>
            </w:r>
            <w:r w:rsidRPr="00F56350">
              <w:rPr>
                <w:rFonts w:ascii="GHEA Grapalat" w:hAnsi="GHEA Grapalat" w:cs="IRTEK Courier"/>
                <w:lang w:val="hy-AM"/>
              </w:rPr>
              <w:t>8</w:t>
            </w:r>
            <w:r w:rsidRPr="00F56350">
              <w:rPr>
                <w:rFonts w:ascii="GHEA Grapalat" w:hAnsi="GHEA Grapalat" w:cs="IRTEK Courier"/>
                <w:lang w:val="af-ZA"/>
              </w:rPr>
              <w:t xml:space="preserve">-ի N </w:t>
            </w:r>
            <w:r w:rsidRPr="00F56350">
              <w:rPr>
                <w:rFonts w:ascii="GHEA Grapalat" w:hAnsi="GHEA Grapalat" w:cs="IRTEK Courier"/>
                <w:lang w:val="hy-AM"/>
              </w:rPr>
              <w:t>1902</w:t>
            </w:r>
            <w:r w:rsidRPr="00F56350">
              <w:rPr>
                <w:rFonts w:ascii="GHEA Grapalat" w:hAnsi="GHEA Grapalat" w:cs="IRTEK Courier"/>
                <w:lang w:val="af-ZA"/>
              </w:rPr>
              <w:t>-Լ որոշմ</w:t>
            </w:r>
            <w:r w:rsidRPr="00F56350">
              <w:rPr>
                <w:rFonts w:ascii="GHEA Grapalat" w:hAnsi="GHEA Grapalat" w:cs="IRTEK Courier"/>
                <w:lang w:val="hy-AM"/>
              </w:rPr>
              <w:t>ամբ հաստատված</w:t>
            </w:r>
            <w:r w:rsidRPr="00F56350">
              <w:rPr>
                <w:rFonts w:ascii="GHEA Grapalat" w:hAnsi="GHEA Grapalat" w:cs="IRTEK Courier"/>
                <w:lang w:val="af-ZA"/>
              </w:rPr>
              <w:t xml:space="preserve"> N 1 հավելված</w:t>
            </w:r>
            <w:r w:rsidRPr="00F56350">
              <w:rPr>
                <w:rFonts w:ascii="GHEA Grapalat" w:hAnsi="GHEA Grapalat" w:cs="IRTEK Courier"/>
                <w:lang w:val="hy-AM"/>
              </w:rPr>
              <w:t>ի</w:t>
            </w:r>
            <w:r w:rsidRPr="00F56350">
              <w:rPr>
                <w:rFonts w:ascii="GHEA Grapalat" w:hAnsi="GHEA Grapalat" w:cs="IRTEK Courier"/>
                <w:lang w:val="af-ZA"/>
              </w:rPr>
              <w:t xml:space="preserve"> </w:t>
            </w:r>
            <w:r w:rsidRPr="00F56350">
              <w:rPr>
                <w:rFonts w:ascii="GHEA Grapalat" w:hAnsi="GHEA Grapalat" w:cs="IRTEK Courier"/>
                <w:lang w:val="hy-AM"/>
              </w:rPr>
              <w:t>«ՀՀ կառավարության 2021-2026 թվականների գործունեության ծրագրի կատարումն ապահովող միջոցառումների» ցանկի 9-րդ կետ</w:t>
            </w:r>
            <w:r w:rsidRPr="00D470D5">
              <w:rPr>
                <w:rFonts w:ascii="GHEA Grapalat" w:hAnsi="GHEA Grapalat" w:cs="IRTEK Courier"/>
                <w:lang w:val="hy-AM"/>
              </w:rPr>
              <w:t>ին:</w:t>
            </w:r>
          </w:p>
          <w:p w14:paraId="7B3CB752" w14:textId="77777777" w:rsidR="00D470D5" w:rsidRPr="00F56350" w:rsidRDefault="00D470D5" w:rsidP="00D470D5">
            <w:pPr>
              <w:pStyle w:val="NormalWeb"/>
              <w:shd w:val="clear" w:color="auto" w:fill="FFFFFF"/>
              <w:spacing w:before="0" w:beforeAutospacing="0" w:after="0" w:afterAutospacing="0" w:line="360" w:lineRule="auto"/>
              <w:ind w:firstLine="336"/>
              <w:jc w:val="both"/>
              <w:rPr>
                <w:rFonts w:ascii="GHEA Grapalat" w:hAnsi="GHEA Grapalat"/>
                <w:b/>
                <w:i/>
                <w:color w:val="000000"/>
                <w:shd w:val="clear" w:color="auto" w:fill="FFFFFF"/>
                <w:lang w:val="hy-AM"/>
              </w:rPr>
            </w:pPr>
            <w:r w:rsidRPr="00F56350">
              <w:rPr>
                <w:rFonts w:ascii="GHEA Grapalat" w:hAnsi="GHEA Grapalat" w:cs="Arial"/>
                <w:color w:val="000000"/>
                <w:lang w:val="hy-AM"/>
              </w:rPr>
              <w:t xml:space="preserve">Այս առումով հարկ ենք համարում նշել, որ </w:t>
            </w:r>
            <w:r w:rsidRPr="00F56350">
              <w:rPr>
                <w:rFonts w:ascii="GHEA Grapalat" w:hAnsi="GHEA Grapalat"/>
                <w:shd w:val="clear" w:color="auto" w:fill="FFFFFF"/>
                <w:lang w:val="hy-AM"/>
              </w:rPr>
              <w:t xml:space="preserve">Նախագծի նախաբանում </w:t>
            </w:r>
            <w:r w:rsidRPr="00F56350">
              <w:rPr>
                <w:rFonts w:ascii="GHEA Grapalat" w:hAnsi="GHEA Grapalat"/>
                <w:color w:val="000000"/>
                <w:shd w:val="clear" w:color="auto" w:fill="FFFFFF"/>
                <w:lang w:val="hy-AM"/>
              </w:rPr>
              <w:t xml:space="preserve">բացակայում է այն ուղղակի լիազորող նորմի նշումը, որի </w:t>
            </w:r>
            <w:r w:rsidRPr="00F56350">
              <w:rPr>
                <w:rFonts w:ascii="GHEA Grapalat" w:hAnsi="GHEA Grapalat"/>
                <w:shd w:val="clear" w:color="auto" w:fill="FFFFFF"/>
                <w:lang w:val="hy-AM"/>
              </w:rPr>
              <w:t>հիման վրա և որի իրականացումն ապահովելու նպատակով՝</w:t>
            </w:r>
            <w:r w:rsidRPr="00F56350">
              <w:rPr>
                <w:rFonts w:ascii="GHEA Grapalat" w:hAnsi="GHEA Grapalat"/>
                <w:color w:val="000000"/>
                <w:shd w:val="clear" w:color="auto" w:fill="FFFFFF"/>
                <w:lang w:val="hy-AM"/>
              </w:rPr>
              <w:t xml:space="preserve"> Կառավարությանը լիազորվել է հաստատել </w:t>
            </w:r>
            <w:r w:rsidRPr="00D470D5">
              <w:rPr>
                <w:rFonts w:ascii="GHEA Grapalat" w:hAnsi="GHEA Grapalat" w:cs="Arial"/>
                <w:color w:val="000000"/>
                <w:lang w:val="hy-AM"/>
              </w:rPr>
              <w:t xml:space="preserve">վերոնշյալ ռազմավարությունը և դրանից բխող </w:t>
            </w:r>
            <w:r w:rsidRPr="00D470D5">
              <w:rPr>
                <w:rFonts w:ascii="GHEA Grapalat" w:hAnsi="GHEA Grapalat" w:cs="Sylfaen"/>
                <w:color w:val="000000"/>
                <w:shd w:val="clear" w:color="auto" w:fill="FFFFFF"/>
                <w:lang w:val="hy-AM"/>
              </w:rPr>
              <w:t>գործողությունների</w:t>
            </w:r>
            <w:r w:rsidRPr="00D470D5">
              <w:rPr>
                <w:rFonts w:ascii="GHEA Grapalat" w:hAnsi="GHEA Grapalat" w:cs="Verdana"/>
                <w:color w:val="000000"/>
                <w:shd w:val="clear" w:color="auto" w:fill="FFFFFF"/>
                <w:lang w:val="hy-AM"/>
              </w:rPr>
              <w:t xml:space="preserve"> </w:t>
            </w:r>
            <w:r w:rsidRPr="00D470D5">
              <w:rPr>
                <w:rFonts w:ascii="GHEA Grapalat" w:hAnsi="GHEA Grapalat" w:cs="Sylfaen"/>
                <w:color w:val="000000"/>
                <w:shd w:val="clear" w:color="auto" w:fill="FFFFFF"/>
                <w:lang w:val="hy-AM"/>
              </w:rPr>
              <w:t>ծրագիրը</w:t>
            </w:r>
            <w:r w:rsidRPr="00F56350">
              <w:rPr>
                <w:rFonts w:ascii="GHEA Grapalat" w:hAnsi="GHEA Grapalat" w:cs="Sylfaen"/>
                <w:lang w:val="hy-AM"/>
              </w:rPr>
              <w:t>: Հետևապես, անհրաժեշտ է Նախագծի</w:t>
            </w:r>
            <w:r w:rsidRPr="00F56350">
              <w:rPr>
                <w:rFonts w:ascii="GHEA Grapalat" w:hAnsi="GHEA Grapalat"/>
                <w:shd w:val="clear" w:color="auto" w:fill="FFFFFF"/>
                <w:lang w:val="hy-AM"/>
              </w:rPr>
              <w:t xml:space="preserve"> նախաբանը վերանայել՝ հստակ և որոշակի </w:t>
            </w:r>
            <w:r w:rsidRPr="00F56350">
              <w:rPr>
                <w:rFonts w:ascii="GHEA Grapalat" w:hAnsi="GHEA Grapalat"/>
                <w:lang w:val="hy-AM"/>
              </w:rPr>
              <w:t>նշելով օրենքով սահմանված իրավական հիմքը</w:t>
            </w:r>
            <w:r w:rsidRPr="00F56350">
              <w:rPr>
                <w:rFonts w:ascii="GHEA Grapalat" w:hAnsi="GHEA Grapalat"/>
                <w:shd w:val="clear" w:color="auto" w:fill="FFFFFF"/>
                <w:lang w:val="hy-AM"/>
              </w:rPr>
              <w:t xml:space="preserve">: Սույն դիտողությունը բխում է </w:t>
            </w:r>
            <w:r w:rsidRPr="00F56350">
              <w:rPr>
                <w:rFonts w:ascii="GHEA Grapalat" w:hAnsi="GHEA Grapalat"/>
                <w:color w:val="000000"/>
                <w:lang w:val="hy-AM"/>
              </w:rPr>
              <w:t>«Նորմատիվ իրավական ակտերի մասին» ՀՀ օրենքի 13-րդ հոդվածի 1-ին մասի</w:t>
            </w:r>
            <w:r w:rsidRPr="00F56350">
              <w:rPr>
                <w:rFonts w:ascii="GHEA Grapalat" w:hAnsi="GHEA Grapalat"/>
                <w:color w:val="000000"/>
                <w:shd w:val="clear" w:color="auto" w:fill="FFFFFF"/>
                <w:lang w:val="hy-AM"/>
              </w:rPr>
              <w:t xml:space="preserve"> պահանջից, որի համաձայն՝ </w:t>
            </w:r>
            <w:r w:rsidRPr="00F56350">
              <w:rPr>
                <w:rFonts w:ascii="GHEA Grapalat" w:hAnsi="GHEA Grapalat"/>
                <w:b/>
                <w:i/>
                <w:color w:val="000000"/>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351C6F0" w14:textId="77777777" w:rsidR="00D470D5" w:rsidRPr="00F56350" w:rsidRDefault="00D470D5" w:rsidP="00D470D5">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F56350">
              <w:rPr>
                <w:rFonts w:ascii="GHEA Grapalat" w:hAnsi="GHEA Grapalat"/>
                <w:color w:val="000000"/>
                <w:shd w:val="clear" w:color="auto" w:fill="FFFFFF"/>
                <w:lang w:val="hy-AM"/>
              </w:rPr>
              <w:t xml:space="preserve">«Նորմատիվ իրավական ակտերի մասին» օրենքի 2-րդ հոդվածի 1-ին մասին 6-րդ կետի համաձայն՝ </w:t>
            </w:r>
            <w:r w:rsidRPr="00F56350">
              <w:rPr>
                <w:rStyle w:val="Strong"/>
                <w:rFonts w:ascii="GHEA Grapalat" w:hAnsi="GHEA Grapalat"/>
                <w:i/>
                <w:color w:val="000000"/>
                <w:shd w:val="clear" w:color="auto" w:fill="FFFFFF"/>
                <w:lang w:val="hy-AM"/>
              </w:rPr>
              <w:t>ներքին իրավական ակտը</w:t>
            </w:r>
            <w:r w:rsidRPr="00F56350">
              <w:rPr>
                <w:rFonts w:ascii="Arial" w:hAnsi="Arial" w:cs="Arial"/>
                <w:i/>
                <w:color w:val="000000"/>
                <w:shd w:val="clear" w:color="auto" w:fill="FFFFFF"/>
                <w:lang w:val="hy-AM"/>
              </w:rPr>
              <w:t> </w:t>
            </w:r>
            <w:r w:rsidRPr="00F56350">
              <w:rPr>
                <w:rFonts w:ascii="GHEA Grapalat" w:hAnsi="GHEA Grapalat"/>
                <w:b/>
                <w:i/>
                <w:color w:val="000000"/>
                <w:shd w:val="clear" w:color="auto" w:fill="FFFFFF"/>
                <w:lang w:val="hy-AM"/>
              </w:rPr>
              <w:t>նորմատիվ իրավական ակտի հիման վրա և դրան համապատասխան ընդունված իրավական ակտ է</w:t>
            </w:r>
            <w:r w:rsidRPr="00F56350">
              <w:rPr>
                <w:rFonts w:ascii="GHEA Grapalat" w:hAnsi="GHEA Grapalat"/>
                <w:i/>
                <w:color w:val="000000"/>
                <w:shd w:val="clear" w:color="auto" w:fill="FFFFFF"/>
                <w:lang w:val="hy-AM"/>
              </w:rPr>
              <w:t>,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w:t>
            </w:r>
          </w:p>
          <w:p w14:paraId="5349D2A8"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cs="Arial"/>
                <w:b/>
                <w:i/>
                <w:color w:val="000000"/>
                <w:lang w:val="hy-AM"/>
              </w:rPr>
            </w:pPr>
            <w:r w:rsidRPr="00F56350">
              <w:rPr>
                <w:rFonts w:ascii="GHEA Grapalat" w:hAnsi="GHEA Grapalat" w:cs="Arial"/>
                <w:color w:val="000000"/>
                <w:lang w:val="hy-AM"/>
              </w:rPr>
              <w:t xml:space="preserve">Ուստի, հաշվի առնելով </w:t>
            </w:r>
            <w:r w:rsidRPr="009E6C93">
              <w:rPr>
                <w:rFonts w:ascii="GHEA Grapalat" w:hAnsi="GHEA Grapalat" w:cs="Arial"/>
                <w:color w:val="000000"/>
                <w:lang w:val="hy-AM"/>
              </w:rPr>
              <w:t>վերոգրյալը</w:t>
            </w:r>
            <w:r w:rsidRPr="00F56350">
              <w:rPr>
                <w:rFonts w:ascii="GHEA Grapalat" w:hAnsi="GHEA Grapalat" w:cs="Arial"/>
                <w:color w:val="000000"/>
                <w:lang w:val="hy-AM"/>
              </w:rPr>
              <w:t xml:space="preserve">, </w:t>
            </w:r>
            <w:r w:rsidRPr="009E6C93">
              <w:rPr>
                <w:rFonts w:ascii="GHEA Grapalat" w:hAnsi="GHEA Grapalat" w:cs="Arial"/>
                <w:color w:val="000000"/>
                <w:lang w:val="hy-AM"/>
              </w:rPr>
              <w:t xml:space="preserve">առաջարկում ենք Նախագծի նախաբանում հղում կատարել </w:t>
            </w:r>
            <w:r w:rsidRPr="00F56350">
              <w:rPr>
                <w:rFonts w:ascii="GHEA Grapalat" w:hAnsi="GHEA Grapalat"/>
                <w:color w:val="000000"/>
                <w:shd w:val="clear" w:color="auto" w:fill="FFFFFF"/>
                <w:lang w:val="hy-AM"/>
              </w:rPr>
              <w:lastRenderedPageBreak/>
              <w:t>«</w:t>
            </w:r>
            <w:r w:rsidRPr="009E6C93">
              <w:rPr>
                <w:rStyle w:val="Strong"/>
                <w:rFonts w:ascii="GHEA Grapalat" w:hAnsi="GHEA Grapalat"/>
                <w:color w:val="000000"/>
                <w:shd w:val="clear" w:color="auto" w:fill="FFFFFF"/>
                <w:lang w:val="hy-AM"/>
              </w:rPr>
              <w:t>Կառավարության կառուցվածքի և գործունեության մասին</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 xml:space="preserve"> օրենքի 11-րդ հոդվածի 8-րդ մասին, որի համաձայն՝ </w:t>
            </w:r>
            <w:r w:rsidRPr="009E6C93">
              <w:rPr>
                <w:rFonts w:ascii="GHEA Grapalat" w:hAnsi="GHEA Grapalat"/>
                <w:b/>
                <w:i/>
                <w:color w:val="000000"/>
                <w:shd w:val="clear" w:color="auto" w:fill="FFFFFF"/>
                <w:lang w:val="hy-AM"/>
              </w:rPr>
              <w:t>Կառավարությունն</w:t>
            </w:r>
            <w:r w:rsidRPr="009E6C93">
              <w:rPr>
                <w:rFonts w:ascii="GHEA Grapalat" w:hAnsi="GHEA Grapalat"/>
                <w:i/>
                <w:color w:val="000000"/>
                <w:shd w:val="clear" w:color="auto" w:fill="FFFFFF"/>
                <w:lang w:val="hy-AM"/>
              </w:rPr>
              <w:t xml:space="preserve"> իր ծրագրի հիման վրա պետության ներքին և արտաքին քաղաքականությունը մշակելիս </w:t>
            </w:r>
            <w:r w:rsidRPr="009E6C93">
              <w:rPr>
                <w:rFonts w:ascii="GHEA Grapalat" w:hAnsi="GHEA Grapalat"/>
                <w:b/>
                <w:i/>
                <w:color w:val="000000"/>
                <w:shd w:val="clear" w:color="auto" w:fill="FFFFFF"/>
                <w:lang w:val="hy-AM"/>
              </w:rPr>
              <w:t>կարող է ընդունել ոլորտային ռազմավարություններ և դրանց կատարումն ապահովող գործողությունների ծրագրեր:</w:t>
            </w:r>
          </w:p>
          <w:p w14:paraId="52235F55" w14:textId="77777777" w:rsidR="00D470D5" w:rsidRPr="00F56350" w:rsidRDefault="00D470D5" w:rsidP="00D470D5">
            <w:pPr>
              <w:pStyle w:val="NormalWeb"/>
              <w:shd w:val="clear" w:color="auto" w:fill="FFFFFF"/>
              <w:spacing w:before="0" w:beforeAutospacing="0" w:after="0" w:afterAutospacing="0" w:line="360" w:lineRule="auto"/>
              <w:ind w:firstLine="336"/>
              <w:jc w:val="both"/>
              <w:rPr>
                <w:rFonts w:ascii="GHEA Grapalat" w:hAnsi="GHEA Grapalat" w:cs="Sylfaen"/>
                <w:lang w:val="hy-AM"/>
              </w:rPr>
            </w:pPr>
            <w:r w:rsidRPr="009E6C93">
              <w:rPr>
                <w:rFonts w:ascii="GHEA Grapalat" w:hAnsi="GHEA Grapalat"/>
                <w:color w:val="000000"/>
                <w:shd w:val="clear" w:color="auto" w:fill="FFFFFF"/>
                <w:lang w:val="hy-AM"/>
              </w:rPr>
              <w:t>2</w:t>
            </w:r>
            <w:r w:rsidRPr="00F56350">
              <w:rPr>
                <w:rFonts w:ascii="GHEA Grapalat" w:hAnsi="GHEA Grapalat"/>
                <w:color w:val="000000"/>
                <w:lang w:val="hy-AM"/>
              </w:rPr>
              <w:t xml:space="preserve">. </w:t>
            </w:r>
            <w:r w:rsidRPr="00F56350">
              <w:rPr>
                <w:rFonts w:ascii="GHEA Grapalat" w:hAnsi="GHEA Grapalat"/>
                <w:color w:val="000000"/>
                <w:shd w:val="clear" w:color="auto" w:fill="FFFFFF"/>
                <w:lang w:val="hy-AM"/>
              </w:rPr>
              <w:t xml:space="preserve"> Նախագծ</w:t>
            </w:r>
            <w:r w:rsidRPr="009E6C93">
              <w:rPr>
                <w:rFonts w:ascii="GHEA Grapalat" w:hAnsi="GHEA Grapalat"/>
                <w:color w:val="000000"/>
                <w:shd w:val="clear" w:color="auto" w:fill="FFFFFF"/>
                <w:lang w:val="hy-AM"/>
              </w:rPr>
              <w:t xml:space="preserve">ով հաստատվող </w:t>
            </w:r>
            <w:r w:rsidRPr="00F56350">
              <w:rPr>
                <w:rFonts w:ascii="GHEA Grapalat" w:hAnsi="GHEA Grapalat"/>
                <w:color w:val="000000"/>
                <w:shd w:val="clear" w:color="auto" w:fill="FFFFFF"/>
                <w:lang w:val="hy-AM"/>
              </w:rPr>
              <w:t xml:space="preserve">հավելված </w:t>
            </w:r>
            <w:r w:rsidRPr="009E6C93">
              <w:rPr>
                <w:rFonts w:ascii="GHEA Grapalat" w:hAnsi="GHEA Grapalat"/>
                <w:color w:val="000000"/>
                <w:shd w:val="clear" w:color="auto" w:fill="FFFFFF"/>
                <w:lang w:val="hy-AM"/>
              </w:rPr>
              <w:t xml:space="preserve">1-ում </w:t>
            </w:r>
            <w:r w:rsidRPr="00F56350">
              <w:rPr>
                <w:rFonts w:ascii="GHEA Grapalat" w:hAnsi="GHEA Grapalat" w:cs="Sylfaen"/>
                <w:color w:val="000000"/>
                <w:shd w:val="clear" w:color="auto" w:fill="FFFFFF"/>
                <w:lang w:val="hy-AM"/>
              </w:rPr>
              <w:t>(այսուհետ՝ Հավելված)</w:t>
            </w:r>
            <w:r w:rsidRPr="00F56350">
              <w:rPr>
                <w:rFonts w:ascii="GHEA Grapalat" w:hAnsi="GHEA Grapalat"/>
                <w:color w:val="000000"/>
                <w:shd w:val="clear" w:color="auto" w:fill="FFFFFF"/>
                <w:lang w:val="hy-AM"/>
              </w:rPr>
              <w:t xml:space="preserve"> </w:t>
            </w:r>
            <w:r w:rsidRPr="009E6C93">
              <w:rPr>
                <w:rFonts w:ascii="GHEA Grapalat" w:hAnsi="GHEA Grapalat" w:cs="Sylfaen"/>
                <w:lang w:val="hy-AM"/>
              </w:rPr>
              <w:t xml:space="preserve">առկա </w:t>
            </w:r>
            <w:r w:rsidRPr="00F56350">
              <w:rPr>
                <w:rFonts w:ascii="GHEA Grapalat" w:hAnsi="GHEA Grapalat" w:cs="Sylfaen"/>
                <w:lang w:val="hy-AM"/>
              </w:rPr>
              <w:t>հապավում</w:t>
            </w:r>
            <w:r w:rsidRPr="009E6C93">
              <w:rPr>
                <w:rFonts w:ascii="GHEA Grapalat" w:hAnsi="GHEA Grapalat" w:cs="Sylfaen"/>
                <w:lang w:val="hy-AM"/>
              </w:rPr>
              <w:t>ներն անհրաժեշտ է</w:t>
            </w:r>
            <w:r w:rsidRPr="00F56350">
              <w:rPr>
                <w:rFonts w:ascii="GHEA Grapalat" w:hAnsi="GHEA Grapalat" w:cs="Sylfaen"/>
                <w:lang w:val="hy-AM"/>
              </w:rPr>
              <w:t xml:space="preserve"> բացել՝ նկատի ունենալով </w:t>
            </w:r>
            <w:r w:rsidRPr="00F56350">
              <w:rPr>
                <w:rFonts w:ascii="GHEA Grapalat" w:hAnsi="GHEA Grapalat"/>
                <w:color w:val="000000"/>
                <w:shd w:val="clear" w:color="auto" w:fill="FFFFFF"/>
                <w:lang w:val="hy-AM"/>
              </w:rPr>
              <w:t xml:space="preserve">«Նորմատիվ իրավական ակտերի մասին» օրենքի 21-րդ հոդվածի 2-րդ մասի կարգավորումը, որի համաձայն՝ </w:t>
            </w:r>
            <w:r w:rsidRPr="00F56350">
              <w:rPr>
                <w:rFonts w:ascii="GHEA Grapalat" w:hAnsi="GHEA Grapalat"/>
                <w:i/>
                <w:color w:val="000000"/>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14:paraId="320D13BA"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E6C93">
              <w:rPr>
                <w:rFonts w:ascii="GHEA Grapalat" w:hAnsi="GHEA Grapalat" w:cs="Sylfaen"/>
                <w:lang w:val="hy-AM"/>
              </w:rPr>
              <w:t>3</w:t>
            </w:r>
            <w:r w:rsidRPr="00F56350">
              <w:rPr>
                <w:rFonts w:ascii="GHEA Grapalat" w:hAnsi="GHEA Grapalat" w:cs="Sylfaen"/>
                <w:lang w:val="hy-AM"/>
              </w:rPr>
              <w:t xml:space="preserve">. </w:t>
            </w:r>
            <w:r w:rsidRPr="00F56350">
              <w:rPr>
                <w:rFonts w:ascii="GHEA Grapalat" w:hAnsi="GHEA Grapalat"/>
                <w:color w:val="000000"/>
                <w:shd w:val="clear" w:color="auto" w:fill="FFFFFF"/>
                <w:lang w:val="hy-AM"/>
              </w:rPr>
              <w:t>Հավելված</w:t>
            </w:r>
            <w:r w:rsidRPr="009E6C93">
              <w:rPr>
                <w:rFonts w:ascii="GHEA Grapalat" w:hAnsi="GHEA Grapalat"/>
                <w:color w:val="000000"/>
                <w:shd w:val="clear" w:color="auto" w:fill="FFFFFF"/>
                <w:lang w:val="hy-AM"/>
              </w:rPr>
              <w:t xml:space="preserve">ում առկա </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օրենսդրական դաշտ</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 xml:space="preserve">, </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նորմատիվ-իրավական դաշտ</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 xml:space="preserve"> և </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իրավական դաշտ</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 xml:space="preserve"> ձևակերպումներն անհրաժեշտ է վերանայել՝ նկատի ունենալով այն հանգամանքը, որ գործող օրենսդրությամբ նման հասկացություններ նախատեսված չեն:</w:t>
            </w:r>
          </w:p>
          <w:p w14:paraId="3ABA83DD"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E6C93">
              <w:rPr>
                <w:rFonts w:ascii="GHEA Grapalat" w:hAnsi="GHEA Grapalat"/>
                <w:color w:val="000000"/>
                <w:shd w:val="clear" w:color="auto" w:fill="FFFFFF"/>
                <w:lang w:val="hy-AM"/>
              </w:rPr>
              <w:t xml:space="preserve">Նույն դիտողությունը վերաբերում է նաև </w:t>
            </w:r>
            <w:r w:rsidRPr="00F56350">
              <w:rPr>
                <w:rFonts w:ascii="GHEA Grapalat" w:hAnsi="GHEA Grapalat"/>
                <w:color w:val="000000"/>
                <w:shd w:val="clear" w:color="auto" w:fill="FFFFFF"/>
                <w:lang w:val="hy-AM"/>
              </w:rPr>
              <w:t>Նախագծ</w:t>
            </w:r>
            <w:r w:rsidRPr="009E6C93">
              <w:rPr>
                <w:rFonts w:ascii="GHEA Grapalat" w:hAnsi="GHEA Grapalat"/>
                <w:color w:val="000000"/>
                <w:shd w:val="clear" w:color="auto" w:fill="FFFFFF"/>
                <w:lang w:val="hy-AM"/>
              </w:rPr>
              <w:t xml:space="preserve">ով հաստատվող </w:t>
            </w:r>
            <w:r w:rsidRPr="00F56350">
              <w:rPr>
                <w:rFonts w:ascii="GHEA Grapalat" w:hAnsi="GHEA Grapalat"/>
                <w:color w:val="000000"/>
                <w:shd w:val="clear" w:color="auto" w:fill="FFFFFF"/>
                <w:lang w:val="hy-AM"/>
              </w:rPr>
              <w:t xml:space="preserve">հավելվածի </w:t>
            </w:r>
            <w:r w:rsidRPr="009E6C93">
              <w:rPr>
                <w:rFonts w:ascii="GHEA Grapalat" w:hAnsi="GHEA Grapalat"/>
                <w:color w:val="000000"/>
                <w:shd w:val="clear" w:color="auto" w:fill="FFFFFF"/>
                <w:lang w:val="hy-AM"/>
              </w:rPr>
              <w:t>2-ին:</w:t>
            </w:r>
          </w:p>
          <w:p w14:paraId="20617F17"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9E6C93">
              <w:rPr>
                <w:rFonts w:ascii="GHEA Grapalat" w:hAnsi="GHEA Grapalat"/>
                <w:color w:val="000000"/>
                <w:shd w:val="clear" w:color="auto" w:fill="FFFFFF"/>
                <w:lang w:val="hy-AM"/>
              </w:rPr>
              <w:t>4.</w:t>
            </w:r>
            <w:r w:rsidRPr="00F56350">
              <w:rPr>
                <w:rFonts w:ascii="GHEA Grapalat" w:hAnsi="GHEA Grapalat"/>
                <w:color w:val="000000"/>
                <w:shd w:val="clear" w:color="auto" w:fill="FFFFFF"/>
                <w:lang w:val="hy-AM"/>
              </w:rPr>
              <w:t xml:space="preserve"> Հավելվածի</w:t>
            </w:r>
            <w:r w:rsidRPr="009E6C93">
              <w:rPr>
                <w:rFonts w:ascii="GHEA Grapalat" w:hAnsi="GHEA Grapalat"/>
                <w:color w:val="000000"/>
                <w:shd w:val="clear" w:color="auto" w:fill="FFFFFF"/>
                <w:lang w:val="hy-AM"/>
              </w:rPr>
              <w:t xml:space="preserve"> գլուխների համարակալումն անհրաժեշտ է խմբագրել՝ նկատի ունենալով </w:t>
            </w:r>
            <w:r w:rsidRPr="00F56350">
              <w:rPr>
                <w:rFonts w:ascii="GHEA Grapalat" w:hAnsi="GHEA Grapalat"/>
                <w:color w:val="000000"/>
                <w:shd w:val="clear" w:color="auto" w:fill="FFFFFF"/>
                <w:lang w:val="hy-AM"/>
              </w:rPr>
              <w:t xml:space="preserve">«Նորմատիվ իրավական ակտերի մասին» օրենքի 14-րդ հոդվածի </w:t>
            </w:r>
            <w:r w:rsidRPr="009E6C93">
              <w:rPr>
                <w:rFonts w:ascii="GHEA Grapalat" w:hAnsi="GHEA Grapalat"/>
                <w:color w:val="000000"/>
                <w:shd w:val="clear" w:color="auto" w:fill="FFFFFF"/>
                <w:lang w:val="hy-AM"/>
              </w:rPr>
              <w:t>10</w:t>
            </w:r>
            <w:r w:rsidRPr="00F56350">
              <w:rPr>
                <w:rFonts w:ascii="GHEA Grapalat" w:hAnsi="GHEA Grapalat"/>
                <w:color w:val="000000"/>
                <w:shd w:val="clear" w:color="auto" w:fill="FFFFFF"/>
                <w:lang w:val="hy-AM"/>
              </w:rPr>
              <w:t>-րդ մասի դրույթները</w:t>
            </w:r>
            <w:r w:rsidRPr="009E6C93">
              <w:rPr>
                <w:rFonts w:ascii="GHEA Grapalat" w:hAnsi="GHEA Grapalat"/>
                <w:color w:val="000000"/>
                <w:shd w:val="clear" w:color="auto" w:fill="FFFFFF"/>
                <w:lang w:val="hy-AM"/>
              </w:rPr>
              <w:t xml:space="preserve">, որոնց համաձայն՝ </w:t>
            </w:r>
            <w:r w:rsidRPr="009E6C93">
              <w:rPr>
                <w:rFonts w:ascii="GHEA Grapalat" w:hAnsi="GHEA Grapalat"/>
                <w:b/>
                <w:i/>
                <w:color w:val="000000"/>
                <w:shd w:val="clear" w:color="auto" w:fill="FFFFFF"/>
                <w:lang w:val="hy-AM"/>
              </w:rPr>
              <w:t>նորմատիվ իրավական ակտի բաժիններն ու գլուխները համարակալվում են արաբական թվանշաններով</w:t>
            </w:r>
            <w:r w:rsidRPr="009E6C93">
              <w:rPr>
                <w:rFonts w:ascii="GHEA Grapalat" w:hAnsi="GHEA Grapalat"/>
                <w:i/>
                <w:color w:val="000000"/>
                <w:shd w:val="clear" w:color="auto" w:fill="FFFFFF"/>
                <w:lang w:val="hy-AM"/>
              </w:rPr>
              <w:t>: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14:paraId="57556BF9"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9E6C93">
              <w:rPr>
                <w:rFonts w:ascii="GHEA Grapalat" w:hAnsi="GHEA Grapalat"/>
                <w:color w:val="000000"/>
                <w:shd w:val="clear" w:color="auto" w:fill="FFFFFF"/>
                <w:lang w:val="hy-AM"/>
              </w:rPr>
              <w:lastRenderedPageBreak/>
              <w:t>5.</w:t>
            </w:r>
            <w:r w:rsidRPr="00F56350">
              <w:rPr>
                <w:rFonts w:ascii="GHEA Grapalat" w:hAnsi="GHEA Grapalat"/>
                <w:color w:val="000000"/>
                <w:shd w:val="clear" w:color="auto" w:fill="FFFFFF"/>
                <w:lang w:val="hy-AM"/>
              </w:rPr>
              <w:t xml:space="preserve"> Հավելվածի </w:t>
            </w:r>
            <w:r w:rsidRPr="009E6C93">
              <w:rPr>
                <w:rFonts w:ascii="GHEA Grapalat" w:hAnsi="GHEA Grapalat"/>
                <w:color w:val="000000"/>
                <w:shd w:val="clear" w:color="auto" w:fill="FFFFFF"/>
                <w:lang w:val="hy-AM"/>
              </w:rPr>
              <w:t>20-</w:t>
            </w:r>
            <w:r w:rsidRPr="00F56350">
              <w:rPr>
                <w:rFonts w:ascii="GHEA Grapalat" w:hAnsi="GHEA Grapalat"/>
                <w:color w:val="000000"/>
                <w:shd w:val="clear" w:color="auto" w:fill="FFFFFF"/>
                <w:lang w:val="hy-AM"/>
              </w:rPr>
              <w:t>րդ</w:t>
            </w:r>
            <w:r w:rsidRPr="009E6C93">
              <w:rPr>
                <w:rFonts w:ascii="GHEA Grapalat" w:hAnsi="GHEA Grapalat"/>
                <w:color w:val="000000"/>
                <w:shd w:val="clear" w:color="auto" w:fill="FFFFFF"/>
                <w:lang w:val="hy-AM"/>
              </w:rPr>
              <w:t xml:space="preserve"> և 21-րդ</w:t>
            </w:r>
            <w:r w:rsidRPr="00F56350">
              <w:rPr>
                <w:rFonts w:ascii="GHEA Grapalat" w:hAnsi="GHEA Grapalat"/>
                <w:color w:val="000000"/>
                <w:shd w:val="clear" w:color="auto" w:fill="FFFFFF"/>
                <w:lang w:val="hy-AM"/>
              </w:rPr>
              <w:t xml:space="preserve"> կետ</w:t>
            </w:r>
            <w:r w:rsidRPr="009E6C93">
              <w:rPr>
                <w:rFonts w:ascii="GHEA Grapalat" w:hAnsi="GHEA Grapalat"/>
                <w:color w:val="000000"/>
                <w:shd w:val="clear" w:color="auto" w:fill="FFFFFF"/>
                <w:lang w:val="hy-AM"/>
              </w:rPr>
              <w:t>եր</w:t>
            </w:r>
            <w:r w:rsidRPr="00F56350">
              <w:rPr>
                <w:rFonts w:ascii="GHEA Grapalat" w:hAnsi="GHEA Grapalat"/>
                <w:color w:val="000000"/>
                <w:shd w:val="clear" w:color="auto" w:fill="FFFFFF"/>
                <w:lang w:val="hy-AM"/>
              </w:rPr>
              <w:t>ում</w:t>
            </w:r>
            <w:r w:rsidRPr="009E6C93">
              <w:rPr>
                <w:rFonts w:ascii="GHEA Grapalat" w:hAnsi="GHEA Grapalat"/>
                <w:color w:val="000000"/>
                <w:shd w:val="clear" w:color="auto" w:fill="FFFFFF"/>
                <w:lang w:val="hy-AM"/>
              </w:rPr>
              <w:t xml:space="preserve"> անհրաժեշտ է հիշատակել Վարչապետի որոշումների կրճատ անվանումները՝ </w:t>
            </w:r>
            <w:r w:rsidRPr="00F56350">
              <w:rPr>
                <w:rFonts w:ascii="GHEA Grapalat" w:hAnsi="GHEA Grapalat"/>
                <w:lang w:val="hy-AM"/>
              </w:rPr>
              <w:t xml:space="preserve">նկատի ունենալով «Նորմատիվ իրավական ակտերի մասին» Հայաստանի Հանրապետության օրենքի 17-րդ հոդվածի 8-րդ և 18-րդ հոդվածի 3-րդ մասերի դրույթները, որնց համաձայն՝ </w:t>
            </w:r>
            <w:r w:rsidRPr="00F56350">
              <w:rPr>
                <w:rFonts w:ascii="GHEA Grapalat" w:hAnsi="GHEA Grapalat"/>
                <w:i/>
                <w:color w:val="000000"/>
                <w:shd w:val="clear" w:color="auto" w:fill="FFFFFF"/>
                <w:lang w:val="hy-AM"/>
              </w:rPr>
              <w:t>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14:paraId="031C0867"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F56350">
              <w:rPr>
                <w:rFonts w:ascii="GHEA Grapalat" w:hAnsi="GHEA Grapalat"/>
                <w:i/>
                <w:color w:val="000000"/>
                <w:shd w:val="clear" w:color="auto" w:fill="FFFFFF"/>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14:paraId="657AFBD5"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9E6C93">
              <w:rPr>
                <w:rFonts w:ascii="GHEA Grapalat" w:hAnsi="GHEA Grapalat"/>
                <w:color w:val="000000"/>
                <w:shd w:val="clear" w:color="auto" w:fill="FFFFFF"/>
                <w:lang w:val="hy-AM"/>
              </w:rPr>
              <w:t xml:space="preserve">6. </w:t>
            </w:r>
            <w:r w:rsidRPr="00F56350">
              <w:rPr>
                <w:rFonts w:ascii="GHEA Grapalat" w:hAnsi="GHEA Grapalat"/>
                <w:color w:val="000000"/>
                <w:shd w:val="clear" w:color="auto" w:fill="FFFFFF"/>
                <w:lang w:val="hy-AM"/>
              </w:rPr>
              <w:t xml:space="preserve">Հավելվածի </w:t>
            </w:r>
            <w:r w:rsidRPr="009E6C93">
              <w:rPr>
                <w:rFonts w:ascii="GHEA Grapalat" w:hAnsi="GHEA Grapalat"/>
                <w:color w:val="000000"/>
                <w:shd w:val="clear" w:color="auto" w:fill="FFFFFF"/>
                <w:lang w:val="hy-AM"/>
              </w:rPr>
              <w:t>32</w:t>
            </w:r>
            <w:r w:rsidRPr="00F56350">
              <w:rPr>
                <w:rFonts w:ascii="GHEA Grapalat" w:hAnsi="GHEA Grapalat"/>
                <w:color w:val="000000"/>
                <w:shd w:val="clear" w:color="auto" w:fill="FFFFFF"/>
                <w:lang w:val="hy-AM"/>
              </w:rPr>
              <w:t>-րդ կետում չհամարակալված պարբերություն</w:t>
            </w:r>
            <w:r w:rsidRPr="009E6C93">
              <w:rPr>
                <w:rFonts w:ascii="GHEA Grapalat" w:hAnsi="GHEA Grapalat"/>
                <w:color w:val="000000"/>
                <w:shd w:val="clear" w:color="auto" w:fill="FFFFFF"/>
                <w:lang w:val="hy-AM"/>
              </w:rPr>
              <w:t>ներն</w:t>
            </w:r>
            <w:r w:rsidRPr="00F56350">
              <w:rPr>
                <w:rFonts w:ascii="GHEA Grapalat" w:hAnsi="GHEA Grapalat"/>
                <w:color w:val="000000"/>
                <w:shd w:val="clear" w:color="auto" w:fill="FFFFFF"/>
                <w:lang w:val="hy-AM"/>
              </w:rPr>
              <w:t xml:space="preserve"> անհրաժեշտ է համարակալել՝ նկատի ունենալով «Նորմատիվ իրավական ակտերի մասին» օրենքի 14-րդ հոդվածի 5-րդ մասի դրույթները, որոնց համաձայն՝ </w:t>
            </w:r>
            <w:r w:rsidRPr="00F56350">
              <w:rPr>
                <w:rFonts w:ascii="GHEA Grapalat" w:hAnsi="GHEA Grapalat"/>
                <w:i/>
                <w:color w:val="000000"/>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3A1BFEDC"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F56350">
              <w:rPr>
                <w:rFonts w:ascii="GHEA Grapalat" w:hAnsi="GHEA Grapalat"/>
                <w:color w:val="000000"/>
                <w:shd w:val="clear" w:color="auto" w:fill="FFFFFF"/>
                <w:lang w:val="hy-AM"/>
              </w:rPr>
              <w:lastRenderedPageBreak/>
              <w:t xml:space="preserve">Նույն դիտողությունը վերաբերում է նաև Հավելվածի </w:t>
            </w:r>
            <w:r w:rsidRPr="009E6C93">
              <w:rPr>
                <w:rFonts w:ascii="GHEA Grapalat" w:hAnsi="GHEA Grapalat"/>
                <w:color w:val="000000"/>
                <w:shd w:val="clear" w:color="auto" w:fill="FFFFFF"/>
                <w:lang w:val="hy-AM"/>
              </w:rPr>
              <w:t>3</w:t>
            </w:r>
            <w:r w:rsidRPr="00F56350">
              <w:rPr>
                <w:rFonts w:ascii="GHEA Grapalat" w:hAnsi="GHEA Grapalat"/>
                <w:color w:val="000000"/>
                <w:shd w:val="clear" w:color="auto" w:fill="FFFFFF"/>
                <w:lang w:val="hy-AM"/>
              </w:rPr>
              <w:t>4</w:t>
            </w:r>
            <w:r w:rsidRPr="009E6C93">
              <w:rPr>
                <w:rFonts w:ascii="GHEA Grapalat" w:hAnsi="GHEA Grapalat"/>
                <w:color w:val="000000"/>
                <w:shd w:val="clear" w:color="auto" w:fill="FFFFFF"/>
                <w:lang w:val="hy-AM"/>
              </w:rPr>
              <w:t>-րդ</w:t>
            </w:r>
            <w:r w:rsidRPr="00F56350">
              <w:rPr>
                <w:rFonts w:ascii="GHEA Grapalat" w:hAnsi="GHEA Grapalat"/>
                <w:color w:val="000000"/>
                <w:shd w:val="clear" w:color="auto" w:fill="FFFFFF"/>
                <w:lang w:val="hy-AM"/>
              </w:rPr>
              <w:t xml:space="preserve"> կետին:</w:t>
            </w:r>
          </w:p>
          <w:p w14:paraId="5F0D1EA7"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bCs/>
                <w:iCs/>
                <w:lang w:val="hy-AM"/>
              </w:rPr>
            </w:pPr>
            <w:r w:rsidRPr="009E6C93">
              <w:rPr>
                <w:rFonts w:ascii="GHEA Grapalat" w:hAnsi="GHEA Grapalat"/>
                <w:color w:val="000000"/>
                <w:shd w:val="clear" w:color="auto" w:fill="FFFFFF"/>
                <w:lang w:val="hy-AM"/>
              </w:rPr>
              <w:t xml:space="preserve">7. </w:t>
            </w:r>
            <w:r w:rsidRPr="00F56350">
              <w:rPr>
                <w:rFonts w:ascii="GHEA Grapalat" w:hAnsi="GHEA Grapalat"/>
                <w:color w:val="000000"/>
                <w:shd w:val="clear" w:color="auto" w:fill="FFFFFF"/>
                <w:lang w:val="hy-AM"/>
              </w:rPr>
              <w:t xml:space="preserve">Հավելվածի </w:t>
            </w:r>
            <w:r w:rsidRPr="009E6C93">
              <w:rPr>
                <w:rFonts w:ascii="GHEA Grapalat" w:hAnsi="GHEA Grapalat"/>
                <w:color w:val="000000"/>
                <w:shd w:val="clear" w:color="auto" w:fill="FFFFFF"/>
                <w:lang w:val="hy-AM"/>
              </w:rPr>
              <w:t>32</w:t>
            </w:r>
            <w:r w:rsidRPr="00F56350">
              <w:rPr>
                <w:rFonts w:ascii="GHEA Grapalat" w:hAnsi="GHEA Grapalat"/>
                <w:color w:val="000000"/>
                <w:shd w:val="clear" w:color="auto" w:fill="FFFFFF"/>
                <w:lang w:val="hy-AM"/>
              </w:rPr>
              <w:t>-րդ կետ</w:t>
            </w:r>
            <w:r w:rsidRPr="009E6C93">
              <w:rPr>
                <w:rFonts w:ascii="GHEA Grapalat" w:hAnsi="GHEA Grapalat"/>
                <w:color w:val="000000"/>
                <w:shd w:val="clear" w:color="auto" w:fill="FFFFFF"/>
                <w:lang w:val="hy-AM"/>
              </w:rPr>
              <w:t xml:space="preserve">ին հաջորդող </w:t>
            </w:r>
            <w:r w:rsidRPr="00F56350">
              <w:rPr>
                <w:rFonts w:ascii="GHEA Grapalat" w:hAnsi="GHEA Grapalat" w:cs="Sylfaen"/>
                <w:bCs/>
                <w:iCs/>
                <w:lang w:val="hy-AM"/>
              </w:rPr>
              <w:t>սննդամթերքի անվտանգության համակարգի</w:t>
            </w:r>
            <w:r w:rsidRPr="00F56350">
              <w:rPr>
                <w:rFonts w:ascii="GHEA Grapalat" w:hAnsi="GHEA Grapalat" w:cs="Sylfaen"/>
                <w:iCs/>
                <w:lang w:val="hy-AM"/>
              </w:rPr>
              <w:t xml:space="preserve"> </w:t>
            </w:r>
            <w:r w:rsidRPr="00F56350">
              <w:rPr>
                <w:rFonts w:ascii="GHEA Grapalat" w:hAnsi="GHEA Grapalat"/>
                <w:bCs/>
                <w:iCs/>
                <w:lang w:val="hy-AM"/>
              </w:rPr>
              <w:t>բարեփոխումների ծրագրի իրականացման հիմնական քայլեր</w:t>
            </w:r>
            <w:r w:rsidRPr="009E6C93">
              <w:rPr>
                <w:rFonts w:ascii="GHEA Grapalat" w:hAnsi="GHEA Grapalat"/>
                <w:bCs/>
                <w:iCs/>
                <w:lang w:val="hy-AM"/>
              </w:rPr>
              <w:t>ն առաջարկում ենք նախատեսել աղյուսակի տեսքով և հավելվածում կետի տեքսով լրացնել դրա վերաբերյալ համապատասխան հղում պարունակող կարգավորում:</w:t>
            </w:r>
          </w:p>
          <w:p w14:paraId="155DD99E" w14:textId="77777777" w:rsidR="00C941AA" w:rsidRDefault="00C941AA" w:rsidP="00D470D5">
            <w:pPr>
              <w:pStyle w:val="NormalWeb"/>
              <w:shd w:val="clear" w:color="auto" w:fill="FFFFFF"/>
              <w:spacing w:before="0" w:beforeAutospacing="0" w:after="0" w:afterAutospacing="0" w:line="360" w:lineRule="auto"/>
              <w:ind w:firstLine="336"/>
              <w:jc w:val="both"/>
              <w:rPr>
                <w:rFonts w:ascii="GHEA Grapalat" w:hAnsi="GHEA Grapalat"/>
                <w:bCs/>
                <w:iCs/>
                <w:lang w:val="hy-AM"/>
              </w:rPr>
            </w:pPr>
          </w:p>
          <w:p w14:paraId="4C7239EB"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E6C93">
              <w:rPr>
                <w:rFonts w:ascii="GHEA Grapalat" w:hAnsi="GHEA Grapalat"/>
                <w:bCs/>
                <w:iCs/>
                <w:lang w:val="hy-AM"/>
              </w:rPr>
              <w:t xml:space="preserve">8. </w:t>
            </w:r>
            <w:r w:rsidRPr="00F56350">
              <w:rPr>
                <w:rFonts w:ascii="GHEA Grapalat" w:hAnsi="GHEA Grapalat"/>
                <w:color w:val="000000"/>
                <w:shd w:val="clear" w:color="auto" w:fill="FFFFFF"/>
                <w:lang w:val="hy-AM"/>
              </w:rPr>
              <w:t xml:space="preserve">Հավելվածի </w:t>
            </w:r>
            <w:r w:rsidRPr="009E6C93">
              <w:rPr>
                <w:rFonts w:ascii="GHEA Grapalat" w:hAnsi="GHEA Grapalat"/>
                <w:color w:val="000000"/>
                <w:shd w:val="clear" w:color="auto" w:fill="FFFFFF"/>
                <w:lang w:val="hy-AM"/>
              </w:rPr>
              <w:t>38</w:t>
            </w:r>
            <w:r w:rsidRPr="00F56350">
              <w:rPr>
                <w:rFonts w:ascii="GHEA Grapalat" w:hAnsi="GHEA Grapalat"/>
                <w:color w:val="000000"/>
                <w:shd w:val="clear" w:color="auto" w:fill="FFFFFF"/>
                <w:lang w:val="hy-AM"/>
              </w:rPr>
              <w:t>-րդ կետ</w:t>
            </w:r>
            <w:r w:rsidRPr="009E6C93">
              <w:rPr>
                <w:rFonts w:ascii="GHEA Grapalat" w:hAnsi="GHEA Grapalat"/>
                <w:color w:val="000000"/>
                <w:shd w:val="clear" w:color="auto" w:fill="FFFFFF"/>
                <w:lang w:val="hy-AM"/>
              </w:rPr>
              <w:t xml:space="preserve">ում </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աշխատանքային</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 xml:space="preserve"> բառից առաջ առաջարկում ենք լրացնել </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միջգերատեսչական</w:t>
            </w:r>
            <w:r w:rsidRPr="00F56350">
              <w:rPr>
                <w:rFonts w:ascii="GHEA Grapalat" w:hAnsi="GHEA Grapalat"/>
                <w:color w:val="000000"/>
                <w:shd w:val="clear" w:color="auto" w:fill="FFFFFF"/>
                <w:lang w:val="hy-AM"/>
              </w:rPr>
              <w:t>»</w:t>
            </w:r>
            <w:r w:rsidRPr="009E6C93">
              <w:rPr>
                <w:rFonts w:ascii="GHEA Grapalat" w:hAnsi="GHEA Grapalat"/>
                <w:color w:val="000000"/>
                <w:shd w:val="clear" w:color="auto" w:fill="FFFFFF"/>
                <w:lang w:val="hy-AM"/>
              </w:rPr>
              <w:t xml:space="preserve"> բառը, որպեսզի պարզ լինի, թե խոսքն ինչ աշխատանքային խմբի մասին է:</w:t>
            </w:r>
          </w:p>
          <w:p w14:paraId="5524DD10"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cs="GHEA Grapalat"/>
                <w:i/>
                <w:lang w:val="hy-AM"/>
              </w:rPr>
            </w:pPr>
            <w:r w:rsidRPr="009E6C93">
              <w:rPr>
                <w:rFonts w:ascii="GHEA Grapalat" w:hAnsi="GHEA Grapalat"/>
                <w:color w:val="000000"/>
                <w:shd w:val="clear" w:color="auto" w:fill="FFFFFF"/>
                <w:lang w:val="hy-AM"/>
              </w:rPr>
              <w:t xml:space="preserve">9. </w:t>
            </w:r>
            <w:r w:rsidRPr="00F56350">
              <w:rPr>
                <w:rFonts w:ascii="GHEA Grapalat" w:hAnsi="GHEA Grapalat"/>
                <w:color w:val="000000"/>
                <w:shd w:val="clear" w:color="auto" w:fill="FFFFFF"/>
                <w:lang w:val="hy-AM"/>
              </w:rPr>
              <w:t xml:space="preserve">Հավելվածի </w:t>
            </w:r>
            <w:r w:rsidRPr="009E6C93">
              <w:rPr>
                <w:rFonts w:ascii="GHEA Grapalat" w:hAnsi="GHEA Grapalat"/>
                <w:color w:val="000000"/>
                <w:shd w:val="clear" w:color="auto" w:fill="FFFFFF"/>
                <w:lang w:val="hy-AM"/>
              </w:rPr>
              <w:t>44</w:t>
            </w:r>
            <w:r w:rsidRPr="00F56350">
              <w:rPr>
                <w:rFonts w:ascii="GHEA Grapalat" w:hAnsi="GHEA Grapalat"/>
                <w:color w:val="000000"/>
                <w:shd w:val="clear" w:color="auto" w:fill="FFFFFF"/>
                <w:lang w:val="hy-AM"/>
              </w:rPr>
              <w:t>-րդ կետ</w:t>
            </w:r>
            <w:r w:rsidRPr="009E6C93">
              <w:rPr>
                <w:rFonts w:ascii="GHEA Grapalat" w:hAnsi="GHEA Grapalat"/>
                <w:color w:val="000000"/>
                <w:shd w:val="clear" w:color="auto" w:fill="FFFFFF"/>
                <w:lang w:val="hy-AM"/>
              </w:rPr>
              <w:t xml:space="preserve">ով նախատեսվում է, որ </w:t>
            </w:r>
            <w:r w:rsidRPr="009E6C93">
              <w:rPr>
                <w:rFonts w:ascii="GHEA Grapalat" w:hAnsi="GHEA Grapalat" w:cs="GHEAGrapalat"/>
                <w:i/>
                <w:lang w:val="hy-AM"/>
              </w:rPr>
              <w:t>ռ</w:t>
            </w:r>
            <w:r w:rsidRPr="00F56350">
              <w:rPr>
                <w:rFonts w:ascii="GHEA Grapalat" w:hAnsi="GHEA Grapalat" w:cs="GHEAGrapalat"/>
                <w:i/>
                <w:lang w:val="hy-AM"/>
              </w:rPr>
              <w:t xml:space="preserve">ազմավարության իրականացման մոնիթորինգը </w:t>
            </w:r>
            <w:r w:rsidRPr="00F56350">
              <w:rPr>
                <w:rFonts w:ascii="GHEA Grapalat" w:hAnsi="GHEA Grapalat" w:cs="GHEAGrapalat-Italic"/>
                <w:i/>
                <w:iCs/>
                <w:lang w:val="hy-AM"/>
              </w:rPr>
              <w:t xml:space="preserve">իրականացվելու է </w:t>
            </w:r>
            <w:r w:rsidRPr="00F56350">
              <w:rPr>
                <w:rFonts w:ascii="GHEA Grapalat" w:hAnsi="GHEA Grapalat" w:cs="GHEAGrapalat"/>
                <w:i/>
                <w:lang w:val="hy-AM"/>
              </w:rPr>
              <w:t>ինչպես պետական կառավարման շահագրգիռ մարմինների</w:t>
            </w:r>
            <w:r w:rsidRPr="00F56350">
              <w:rPr>
                <w:rFonts w:ascii="GHEA Grapalat" w:hAnsi="GHEA Grapalat" w:cs="GHEA Grapalat"/>
                <w:i/>
                <w:lang w:val="hy-AM"/>
              </w:rPr>
              <w:t xml:space="preserve">, </w:t>
            </w:r>
            <w:r w:rsidRPr="00F56350">
              <w:rPr>
                <w:rFonts w:ascii="GHEA Grapalat" w:hAnsi="GHEA Grapalat" w:cs="GHEAGrapalat"/>
                <w:i/>
                <w:lang w:val="hy-AM"/>
              </w:rPr>
              <w:t>այնպես էլ հանրության</w:t>
            </w:r>
            <w:r w:rsidRPr="00F56350">
              <w:rPr>
                <w:rFonts w:ascii="GHEA Grapalat" w:hAnsi="GHEA Grapalat" w:cs="GHEA Grapalat"/>
                <w:i/>
                <w:lang w:val="hy-AM"/>
              </w:rPr>
              <w:t xml:space="preserve">, </w:t>
            </w:r>
            <w:r w:rsidRPr="00F56350">
              <w:rPr>
                <w:rFonts w:ascii="GHEA Grapalat" w:hAnsi="GHEA Grapalat" w:cs="GHEAGrapalat"/>
                <w:i/>
                <w:lang w:val="hy-AM"/>
              </w:rPr>
              <w:t>դոնոր</w:t>
            </w:r>
            <w:r w:rsidRPr="00F56350">
              <w:rPr>
                <w:rFonts w:ascii="GHEA Grapalat" w:hAnsi="GHEA Grapalat" w:cs="GHEA Grapalat"/>
                <w:i/>
                <w:lang w:val="hy-AM"/>
              </w:rPr>
              <w:t>-</w:t>
            </w:r>
            <w:r w:rsidRPr="00F56350">
              <w:rPr>
                <w:rFonts w:ascii="GHEA Grapalat" w:hAnsi="GHEA Grapalat" w:cs="GHEAGrapalat"/>
                <w:i/>
                <w:lang w:val="hy-AM"/>
              </w:rPr>
              <w:t>կազմակերպությունների և մասնավոր հատվածի ներուժի ներգրավմամբ</w:t>
            </w:r>
            <w:r w:rsidRPr="00F56350">
              <w:rPr>
                <w:rFonts w:ascii="GHEA Grapalat" w:hAnsi="GHEA Grapalat" w:cs="GHEA Grapalat"/>
                <w:i/>
                <w:lang w:val="hy-AM"/>
              </w:rPr>
              <w:t xml:space="preserve">: </w:t>
            </w:r>
            <w:r w:rsidRPr="00F56350">
              <w:rPr>
                <w:rFonts w:ascii="GHEA Grapalat" w:hAnsi="GHEA Grapalat" w:cs="GHEAGrapalat"/>
                <w:i/>
                <w:lang w:val="hy-AM"/>
              </w:rPr>
              <w:t>Մոնիթորինգի</w:t>
            </w:r>
            <w:r w:rsidRPr="00F56350">
              <w:rPr>
                <w:rFonts w:ascii="GHEA Grapalat" w:hAnsi="GHEA Grapalat" w:cs="GHEA Grapalat"/>
                <w:i/>
                <w:lang w:val="hy-AM"/>
              </w:rPr>
              <w:t xml:space="preserve"> </w:t>
            </w:r>
            <w:r w:rsidRPr="00F56350">
              <w:rPr>
                <w:rFonts w:ascii="GHEA Grapalat" w:hAnsi="GHEA Grapalat" w:cs="GHEAGrapalat"/>
                <w:i/>
                <w:lang w:val="hy-AM"/>
              </w:rPr>
              <w:t xml:space="preserve">արդյունքներով Հայաստանի Հանրապետության կառավարությանը պարբերաբար </w:t>
            </w:r>
            <w:r w:rsidRPr="00F56350">
              <w:rPr>
                <w:rFonts w:ascii="GHEA Grapalat" w:hAnsi="GHEA Grapalat" w:cs="GHEAGrapalat-Italic"/>
                <w:i/>
                <w:iCs/>
                <w:lang w:val="hy-AM"/>
              </w:rPr>
              <w:t xml:space="preserve">ներկայացվելու են </w:t>
            </w:r>
            <w:r w:rsidRPr="00F56350">
              <w:rPr>
                <w:rFonts w:ascii="GHEA Grapalat" w:hAnsi="GHEA Grapalat" w:cs="GHEAGrapalat"/>
                <w:i/>
                <w:lang w:val="hy-AM"/>
              </w:rPr>
              <w:t>սույն ռազմավարության կատարումն ապահովող գործողությունների</w:t>
            </w:r>
            <w:r w:rsidRPr="00F56350">
              <w:rPr>
                <w:rFonts w:ascii="GHEA Grapalat" w:hAnsi="GHEA Grapalat" w:cs="GHEA Grapalat"/>
                <w:i/>
                <w:lang w:val="hy-AM"/>
              </w:rPr>
              <w:t xml:space="preserve"> </w:t>
            </w:r>
            <w:r w:rsidRPr="00F56350">
              <w:rPr>
                <w:rFonts w:ascii="GHEA Grapalat" w:hAnsi="GHEA Grapalat" w:cs="GHEAGrapalat"/>
                <w:i/>
                <w:lang w:val="hy-AM"/>
              </w:rPr>
              <w:t>ծրագրի միջոցառումների իրականացման վերաբերյալ հաշվետվություններ</w:t>
            </w:r>
            <w:r w:rsidRPr="00F56350">
              <w:rPr>
                <w:rFonts w:ascii="GHEA Grapalat" w:hAnsi="GHEA Grapalat" w:cs="GHEA Grapalat"/>
                <w:i/>
                <w:lang w:val="hy-AM"/>
              </w:rPr>
              <w:t>:</w:t>
            </w:r>
          </w:p>
          <w:p w14:paraId="02418FD9"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r w:rsidRPr="009E6C93">
              <w:rPr>
                <w:rFonts w:ascii="GHEA Grapalat" w:hAnsi="GHEA Grapalat" w:cs="GHEA Grapalat"/>
                <w:lang w:val="hy-AM"/>
              </w:rPr>
              <w:t xml:space="preserve">Այս առումով հարկ է նշել, որ պարզաբանման կարիք ունի այն հանգամանքը, թե ինչ հաճախականությամբ է իրականացվելու </w:t>
            </w:r>
            <w:r w:rsidRPr="009E6C93">
              <w:rPr>
                <w:rFonts w:ascii="GHEA Grapalat" w:hAnsi="GHEA Grapalat" w:cs="GHEAGrapalat"/>
                <w:lang w:val="hy-AM"/>
              </w:rPr>
              <w:t>ռ</w:t>
            </w:r>
            <w:r w:rsidRPr="00F56350">
              <w:rPr>
                <w:rFonts w:ascii="GHEA Grapalat" w:hAnsi="GHEA Grapalat" w:cs="GHEAGrapalat"/>
                <w:lang w:val="hy-AM"/>
              </w:rPr>
              <w:t>ազմավարության իրականացման մոնիթորինգը</w:t>
            </w:r>
            <w:r w:rsidRPr="009E6C93">
              <w:rPr>
                <w:rFonts w:ascii="GHEA Grapalat" w:hAnsi="GHEA Grapalat" w:cs="GHEAGrapalat"/>
                <w:lang w:val="hy-AM"/>
              </w:rPr>
              <w:t>, ինչպես նաև անհրաժեշտ է սահմանել</w:t>
            </w:r>
            <w:r w:rsidRPr="00F56350">
              <w:rPr>
                <w:rFonts w:ascii="GHEA Grapalat" w:hAnsi="GHEA Grapalat" w:cs="GHEAGrapalat"/>
                <w:lang w:val="hy-AM"/>
              </w:rPr>
              <w:t xml:space="preserve"> Հայաստանի Հանրապետության կառավարությանը </w:t>
            </w:r>
            <w:r w:rsidRPr="00F56350">
              <w:rPr>
                <w:rFonts w:ascii="GHEA Grapalat" w:hAnsi="GHEA Grapalat" w:cs="GHEAGrapalat-Italic"/>
                <w:iCs/>
                <w:lang w:val="hy-AM"/>
              </w:rPr>
              <w:t>ներկայացվ</w:t>
            </w:r>
            <w:r w:rsidRPr="009E6C93">
              <w:rPr>
                <w:rFonts w:ascii="GHEA Grapalat" w:hAnsi="GHEA Grapalat" w:cs="GHEAGrapalat-Italic"/>
                <w:iCs/>
                <w:lang w:val="hy-AM"/>
              </w:rPr>
              <w:t>ող</w:t>
            </w:r>
            <w:r w:rsidRPr="00F56350">
              <w:rPr>
                <w:rFonts w:ascii="GHEA Grapalat" w:hAnsi="GHEA Grapalat" w:cs="GHEAGrapalat-Italic"/>
                <w:iCs/>
                <w:lang w:val="hy-AM"/>
              </w:rPr>
              <w:t xml:space="preserve"> </w:t>
            </w:r>
            <w:r w:rsidRPr="00F56350">
              <w:rPr>
                <w:rFonts w:ascii="GHEA Grapalat" w:hAnsi="GHEA Grapalat" w:cs="GHEAGrapalat"/>
                <w:lang w:val="hy-AM"/>
              </w:rPr>
              <w:t>հաշվետվություններ</w:t>
            </w:r>
            <w:r w:rsidRPr="009E6C93">
              <w:rPr>
                <w:rFonts w:ascii="GHEA Grapalat" w:hAnsi="GHEA Grapalat" w:cs="GHEAGrapalat"/>
                <w:lang w:val="hy-AM"/>
              </w:rPr>
              <w:t>ի ներկայացման կոնկրետ ժամկետներ</w:t>
            </w:r>
            <w:r w:rsidRPr="00F56350">
              <w:rPr>
                <w:rFonts w:ascii="GHEA Grapalat" w:hAnsi="GHEA Grapalat" w:cs="GHEA Grapalat"/>
                <w:lang w:val="hy-AM"/>
              </w:rPr>
              <w:t>:</w:t>
            </w:r>
          </w:p>
          <w:p w14:paraId="283833ED"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0F2CD881"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467A8955"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65F34BC2"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41AE2F10"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52504DA1"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6DBF0B01"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55160652"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48FD536D"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39765C0F"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0CB66EAA"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4DC0209C"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5EAFEAFE"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1DD708D0"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r w:rsidRPr="009E6C93">
              <w:rPr>
                <w:rFonts w:ascii="GHEA Grapalat" w:hAnsi="GHEA Grapalat" w:cs="GHEA Grapalat"/>
                <w:lang w:val="hy-AM"/>
              </w:rPr>
              <w:t xml:space="preserve">10. </w:t>
            </w:r>
            <w:r w:rsidRPr="005E4735">
              <w:rPr>
                <w:rFonts w:ascii="GHEA Grapalat" w:hAnsi="GHEA Grapalat" w:cs="Sylfaen"/>
                <w:lang w:val="hy-AM"/>
              </w:rPr>
              <w:t>Հավելվա</w:t>
            </w:r>
            <w:r w:rsidRPr="009E6C93">
              <w:rPr>
                <w:rFonts w:ascii="GHEA Grapalat" w:hAnsi="GHEA Grapalat" w:cs="Sylfaen"/>
                <w:lang w:val="hy-AM"/>
              </w:rPr>
              <w:t>ծներով</w:t>
            </w:r>
            <w:r w:rsidRPr="005E4735">
              <w:rPr>
                <w:rFonts w:ascii="GHEA Grapalat" w:hAnsi="GHEA Grapalat" w:cs="Sylfaen"/>
                <w:lang w:val="hy-AM"/>
              </w:rPr>
              <w:t xml:space="preserve"> նախատեսվում են </w:t>
            </w:r>
            <w:r w:rsidRPr="009E6C93">
              <w:rPr>
                <w:rFonts w:ascii="GHEA Grapalat" w:hAnsi="GHEA Grapalat" w:cs="Sylfaen"/>
                <w:lang w:val="hy-AM"/>
              </w:rPr>
              <w:t>օրենսդրության վերանայում</w:t>
            </w:r>
            <w:r w:rsidRPr="005E4735">
              <w:rPr>
                <w:rFonts w:ascii="GHEA Grapalat" w:hAnsi="GHEA Grapalat" w:cs="Sylfaen"/>
                <w:lang w:val="hy-AM"/>
              </w:rPr>
              <w:t xml:space="preserve">, </w:t>
            </w:r>
            <w:r w:rsidRPr="009E6C93">
              <w:rPr>
                <w:rFonts w:ascii="GHEA Grapalat" w:hAnsi="GHEA Grapalat"/>
                <w:lang w:val="hy-AM"/>
              </w:rPr>
              <w:t xml:space="preserve">լաբորատորիաների ցանցի ստեղծման մեխանիզմների մշակում, </w:t>
            </w:r>
            <w:r w:rsidRPr="005E4735">
              <w:rPr>
                <w:rFonts w:ascii="GHEA Grapalat" w:hAnsi="GHEA Grapalat"/>
                <w:lang w:val="hy-AM"/>
              </w:rPr>
              <w:t xml:space="preserve">իրավական ակտերում սահմանված կարգով փոփոխությունների և լրացումների կատարում, ինչպես նաև մի շարք նոր օրենքների և ենթաօրենսդրական ակտերի ընդունում և այլն: </w:t>
            </w:r>
            <w:r w:rsidRPr="009E6C93">
              <w:rPr>
                <w:rFonts w:ascii="GHEA Grapalat" w:hAnsi="GHEA Grapalat"/>
                <w:lang w:val="hy-AM"/>
              </w:rPr>
              <w:t>Այս առումով</w:t>
            </w:r>
            <w:r w:rsidRPr="005E4735">
              <w:rPr>
                <w:rFonts w:ascii="GHEA Grapalat" w:hAnsi="GHEA Grapalat"/>
                <w:lang w:val="hy-AM"/>
              </w:rPr>
              <w:t xml:space="preserve"> առաջարկում ենք </w:t>
            </w:r>
            <w:r w:rsidRPr="009E6C93">
              <w:rPr>
                <w:rFonts w:ascii="GHEA Grapalat" w:hAnsi="GHEA Grapalat"/>
                <w:lang w:val="hy-AM"/>
              </w:rPr>
              <w:t xml:space="preserve">տվյալ կարգավորումները </w:t>
            </w:r>
            <w:r w:rsidRPr="005E4735">
              <w:rPr>
                <w:rFonts w:ascii="GHEA Grapalat" w:hAnsi="GHEA Grapalat"/>
                <w:lang w:val="hy-AM"/>
              </w:rPr>
              <w:t>հստակեցնել</w:t>
            </w:r>
            <w:r w:rsidRPr="009E6C93">
              <w:rPr>
                <w:rFonts w:ascii="GHEA Grapalat" w:hAnsi="GHEA Grapalat"/>
                <w:lang w:val="hy-AM"/>
              </w:rPr>
              <w:t>:</w:t>
            </w:r>
          </w:p>
          <w:p w14:paraId="5D79D4AC" w14:textId="77777777" w:rsidR="003A57A4" w:rsidRDefault="003A57A4"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25E0C4C5" w14:textId="77777777" w:rsidR="00D470D5" w:rsidRPr="009E6C93" w:rsidRDefault="00D470D5"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r w:rsidRPr="009E6C93">
              <w:rPr>
                <w:rFonts w:ascii="GHEA Grapalat" w:hAnsi="GHEA Grapalat" w:cs="GHEA Grapalat"/>
                <w:lang w:val="hy-AM"/>
              </w:rPr>
              <w:t xml:space="preserve">11. Նախագծով հաստատվող հավելված 2-ի </w:t>
            </w:r>
            <w:r w:rsidRPr="00F56350">
              <w:rPr>
                <w:rFonts w:ascii="GHEA Grapalat" w:hAnsi="GHEA Grapalat" w:cs="Sylfaen"/>
                <w:color w:val="000000"/>
                <w:shd w:val="clear" w:color="auto" w:fill="FFFFFF"/>
                <w:lang w:val="hy-AM"/>
              </w:rPr>
              <w:t>(այսուհետ՝ Հավելված</w:t>
            </w:r>
            <w:r w:rsidRPr="009E6C93">
              <w:rPr>
                <w:rFonts w:ascii="GHEA Grapalat" w:hAnsi="GHEA Grapalat" w:cs="Sylfaen"/>
                <w:color w:val="000000"/>
                <w:shd w:val="clear" w:color="auto" w:fill="FFFFFF"/>
                <w:lang w:val="hy-AM"/>
              </w:rPr>
              <w:t xml:space="preserve"> 2</w:t>
            </w:r>
            <w:r w:rsidRPr="00F56350">
              <w:rPr>
                <w:rFonts w:ascii="GHEA Grapalat" w:hAnsi="GHEA Grapalat" w:cs="Sylfaen"/>
                <w:color w:val="000000"/>
                <w:shd w:val="clear" w:color="auto" w:fill="FFFFFF"/>
                <w:lang w:val="hy-AM"/>
              </w:rPr>
              <w:t>)</w:t>
            </w:r>
            <w:r w:rsidRPr="009E6C93">
              <w:rPr>
                <w:rFonts w:ascii="GHEA Grapalat" w:hAnsi="GHEA Grapalat" w:cs="Sylfaen"/>
                <w:color w:val="000000"/>
                <w:shd w:val="clear" w:color="auto" w:fill="FFFFFF"/>
                <w:lang w:val="hy-AM"/>
              </w:rPr>
              <w:t xml:space="preserve"> վերնագիրն անհրաժեշտ է </w:t>
            </w:r>
            <w:r w:rsidRPr="009E6C93">
              <w:rPr>
                <w:rFonts w:ascii="GHEA Grapalat" w:hAnsi="GHEA Grapalat" w:cs="Sylfaen"/>
                <w:color w:val="000000"/>
                <w:shd w:val="clear" w:color="auto" w:fill="FFFFFF"/>
                <w:lang w:val="hy-AM"/>
              </w:rPr>
              <w:lastRenderedPageBreak/>
              <w:t>համապատասխանեցնել Նախագծի 2-րդ կետի կարգավորմանը:</w:t>
            </w:r>
          </w:p>
          <w:p w14:paraId="3AE97DD4" w14:textId="77777777" w:rsidR="00D470D5" w:rsidRPr="001741A4" w:rsidRDefault="00D470D5" w:rsidP="00D470D5">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r w:rsidRPr="001741A4">
              <w:rPr>
                <w:rFonts w:ascii="GHEA Grapalat" w:hAnsi="GHEA Grapalat" w:cs="Sylfaen"/>
                <w:color w:val="000000"/>
                <w:shd w:val="clear" w:color="auto" w:fill="FFFFFF"/>
                <w:lang w:val="hy-AM"/>
              </w:rPr>
              <w:t xml:space="preserve">12. </w:t>
            </w:r>
            <w:r w:rsidRPr="001741A4">
              <w:rPr>
                <w:rFonts w:ascii="GHEA Grapalat" w:hAnsi="GHEA Grapalat" w:cs="GHEA Grapalat"/>
                <w:lang w:val="hy-AM"/>
              </w:rPr>
              <w:t>Հավելված 2-ով հաստատվող աղյուսակում նշվում է, որ դրանով նախատեսվող գործողությունները ֆինանսավորում չեն պահանջում, մինչդեռ առկա են մի շարք գործողություններ, որոնց իրականացումը ենթադրում է ֆինանսավորման անհրաժեշտություն: Ուստի, այս համ</w:t>
            </w:r>
            <w:r>
              <w:rPr>
                <w:rFonts w:ascii="GHEA Grapalat" w:hAnsi="GHEA Grapalat" w:cs="GHEA Grapalat"/>
                <w:lang w:val="hy-AM"/>
              </w:rPr>
              <w:t>ա</w:t>
            </w:r>
            <w:r w:rsidRPr="001741A4">
              <w:rPr>
                <w:rFonts w:ascii="GHEA Grapalat" w:hAnsi="GHEA Grapalat" w:cs="GHEA Grapalat"/>
                <w:lang w:val="hy-AM"/>
              </w:rPr>
              <w:t>տեքստում գտնում եք, որ աղյուսակի համապատասխան կարգավորումները վերանայման կարիք ունեն, մասնավորապես՝ անհրաժեշտ է նախատեսել ֆինանսավորման աղբյուրները և չափ:</w:t>
            </w:r>
          </w:p>
          <w:p w14:paraId="2A8CF3B3" w14:textId="77777777" w:rsidR="00D470D5" w:rsidRPr="007A31B7" w:rsidRDefault="00D470D5" w:rsidP="00D470D5">
            <w:pPr>
              <w:pStyle w:val="NoSpacing"/>
              <w:tabs>
                <w:tab w:val="left" w:pos="284"/>
                <w:tab w:val="left" w:pos="1890"/>
                <w:tab w:val="left" w:pos="2250"/>
              </w:tabs>
              <w:spacing w:line="360" w:lineRule="auto"/>
              <w:ind w:left="855"/>
              <w:jc w:val="center"/>
              <w:rPr>
                <w:rFonts w:ascii="GHEA Grapalat" w:hAnsi="GHEA Grapalat"/>
                <w:sz w:val="24"/>
                <w:szCs w:val="24"/>
                <w:lang w:val="hy-AM"/>
              </w:rPr>
            </w:pPr>
          </w:p>
          <w:p w14:paraId="7C6DF104" w14:textId="77777777" w:rsidR="00143C6B" w:rsidRPr="007A31B7" w:rsidRDefault="00143C6B" w:rsidP="00D470D5">
            <w:pPr>
              <w:pStyle w:val="NoSpacing"/>
              <w:tabs>
                <w:tab w:val="left" w:pos="284"/>
                <w:tab w:val="left" w:pos="1890"/>
                <w:tab w:val="left" w:pos="2250"/>
              </w:tabs>
              <w:spacing w:line="360" w:lineRule="auto"/>
              <w:ind w:left="855"/>
              <w:jc w:val="center"/>
              <w:rPr>
                <w:rFonts w:ascii="GHEA Grapalat" w:hAnsi="GHEA Grapalat"/>
                <w:sz w:val="24"/>
                <w:szCs w:val="24"/>
                <w:lang w:val="hy-AM"/>
              </w:rPr>
            </w:pPr>
          </w:p>
          <w:p w14:paraId="20C4223D" w14:textId="77777777" w:rsidR="00143C6B" w:rsidRPr="007A31B7" w:rsidRDefault="00143C6B" w:rsidP="00D470D5">
            <w:pPr>
              <w:pStyle w:val="NoSpacing"/>
              <w:tabs>
                <w:tab w:val="left" w:pos="284"/>
                <w:tab w:val="left" w:pos="1890"/>
                <w:tab w:val="left" w:pos="2250"/>
              </w:tabs>
              <w:spacing w:line="360" w:lineRule="auto"/>
              <w:ind w:left="855"/>
              <w:jc w:val="center"/>
              <w:rPr>
                <w:rFonts w:ascii="GHEA Grapalat" w:hAnsi="GHEA Grapalat"/>
                <w:sz w:val="24"/>
                <w:szCs w:val="24"/>
                <w:lang w:val="hy-AM"/>
              </w:rPr>
            </w:pPr>
          </w:p>
          <w:p w14:paraId="1F623456" w14:textId="77777777" w:rsidR="00143C6B" w:rsidRPr="007A31B7" w:rsidRDefault="00143C6B" w:rsidP="00D470D5">
            <w:pPr>
              <w:pStyle w:val="NoSpacing"/>
              <w:tabs>
                <w:tab w:val="left" w:pos="284"/>
                <w:tab w:val="left" w:pos="1890"/>
                <w:tab w:val="left" w:pos="2250"/>
              </w:tabs>
              <w:spacing w:line="360" w:lineRule="auto"/>
              <w:ind w:left="855"/>
              <w:jc w:val="center"/>
              <w:rPr>
                <w:rFonts w:ascii="GHEA Grapalat" w:hAnsi="GHEA Grapalat"/>
                <w:sz w:val="24"/>
                <w:szCs w:val="24"/>
                <w:lang w:val="hy-AM"/>
              </w:rPr>
            </w:pPr>
          </w:p>
          <w:p w14:paraId="157E873C" w14:textId="77777777" w:rsidR="00143C6B" w:rsidRPr="007A31B7" w:rsidRDefault="00143C6B" w:rsidP="00D470D5">
            <w:pPr>
              <w:pStyle w:val="NoSpacing"/>
              <w:tabs>
                <w:tab w:val="left" w:pos="284"/>
                <w:tab w:val="left" w:pos="1890"/>
                <w:tab w:val="left" w:pos="2250"/>
              </w:tabs>
              <w:spacing w:line="360" w:lineRule="auto"/>
              <w:ind w:left="855"/>
              <w:jc w:val="center"/>
              <w:rPr>
                <w:rFonts w:ascii="GHEA Grapalat" w:hAnsi="GHEA Grapalat"/>
                <w:sz w:val="24"/>
                <w:szCs w:val="24"/>
                <w:lang w:val="hy-AM"/>
              </w:rPr>
            </w:pPr>
          </w:p>
          <w:p w14:paraId="3216C0EB" w14:textId="77777777" w:rsidR="00143C6B" w:rsidRPr="007A31B7" w:rsidRDefault="00143C6B" w:rsidP="00D470D5">
            <w:pPr>
              <w:pStyle w:val="NoSpacing"/>
              <w:tabs>
                <w:tab w:val="left" w:pos="284"/>
                <w:tab w:val="left" w:pos="1890"/>
                <w:tab w:val="left" w:pos="2250"/>
              </w:tabs>
              <w:spacing w:line="360" w:lineRule="auto"/>
              <w:ind w:left="855"/>
              <w:jc w:val="center"/>
              <w:rPr>
                <w:rFonts w:ascii="GHEA Grapalat" w:hAnsi="GHEA Grapalat"/>
                <w:sz w:val="24"/>
                <w:szCs w:val="24"/>
                <w:lang w:val="hy-AM"/>
              </w:rPr>
            </w:pPr>
          </w:p>
          <w:p w14:paraId="2DF3D316" w14:textId="77777777" w:rsidR="00143C6B" w:rsidRPr="007A31B7" w:rsidRDefault="00143C6B" w:rsidP="00143C6B">
            <w:pPr>
              <w:pStyle w:val="NoSpacing"/>
              <w:tabs>
                <w:tab w:val="left" w:pos="284"/>
                <w:tab w:val="left" w:pos="1890"/>
                <w:tab w:val="left" w:pos="2250"/>
              </w:tabs>
              <w:spacing w:line="360" w:lineRule="auto"/>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7DF5B30D" w14:textId="77777777" w:rsidR="00D470D5" w:rsidRPr="00DC321E" w:rsidRDefault="00D470D5" w:rsidP="00450AD0">
            <w:pPr>
              <w:spacing w:after="0" w:line="240" w:lineRule="auto"/>
              <w:jc w:val="center"/>
              <w:rPr>
                <w:rFonts w:ascii="GHEA Grapalat" w:eastAsia="Times New Roman" w:hAnsi="GHEA Grapalat" w:cs="Times New Roman"/>
                <w:color w:val="000000"/>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FFFFFF" w:themeFill="background1"/>
          </w:tcPr>
          <w:p w14:paraId="55E3058A" w14:textId="77777777" w:rsidR="00D470D5" w:rsidRDefault="00F53273" w:rsidP="00246CB8">
            <w:pPr>
              <w:spacing w:after="0" w:line="360" w:lineRule="auto"/>
              <w:jc w:val="center"/>
              <w:rPr>
                <w:rFonts w:ascii="GHEA Grapalat" w:hAnsi="GHEA Grapalat"/>
                <w:sz w:val="24"/>
                <w:szCs w:val="24"/>
                <w:lang w:val="hy-AM"/>
              </w:rPr>
            </w:pPr>
            <w:r>
              <w:rPr>
                <w:rFonts w:ascii="GHEA Grapalat" w:hAnsi="GHEA Grapalat"/>
                <w:sz w:val="24"/>
                <w:szCs w:val="24"/>
                <w:lang w:val="hy-AM"/>
              </w:rPr>
              <w:t>1.Ընդունվել է:</w:t>
            </w:r>
          </w:p>
          <w:p w14:paraId="015856E1" w14:textId="77777777" w:rsidR="00483CA2" w:rsidRDefault="00483CA2" w:rsidP="00246CB8">
            <w:pPr>
              <w:spacing w:after="0" w:line="360" w:lineRule="auto"/>
              <w:jc w:val="center"/>
              <w:rPr>
                <w:rFonts w:ascii="GHEA Grapalat" w:hAnsi="GHEA Grapalat"/>
                <w:sz w:val="24"/>
                <w:szCs w:val="24"/>
                <w:lang w:val="hy-AM"/>
              </w:rPr>
            </w:pPr>
          </w:p>
          <w:p w14:paraId="35099DC0" w14:textId="77777777" w:rsidR="00483CA2" w:rsidRDefault="00483CA2" w:rsidP="00246CB8">
            <w:pPr>
              <w:spacing w:after="0" w:line="360" w:lineRule="auto"/>
              <w:jc w:val="center"/>
              <w:rPr>
                <w:rFonts w:ascii="GHEA Grapalat" w:hAnsi="GHEA Grapalat"/>
                <w:sz w:val="24"/>
                <w:szCs w:val="24"/>
                <w:lang w:val="hy-AM"/>
              </w:rPr>
            </w:pPr>
          </w:p>
          <w:p w14:paraId="4CF5A871" w14:textId="77777777" w:rsidR="00483CA2" w:rsidRDefault="00483CA2" w:rsidP="00246CB8">
            <w:pPr>
              <w:spacing w:after="0" w:line="360" w:lineRule="auto"/>
              <w:jc w:val="center"/>
              <w:rPr>
                <w:rFonts w:ascii="GHEA Grapalat" w:hAnsi="GHEA Grapalat"/>
                <w:sz w:val="24"/>
                <w:szCs w:val="24"/>
                <w:lang w:val="hy-AM"/>
              </w:rPr>
            </w:pPr>
          </w:p>
          <w:p w14:paraId="074BC64B" w14:textId="77777777" w:rsidR="00483CA2" w:rsidRDefault="00483CA2" w:rsidP="00246CB8">
            <w:pPr>
              <w:spacing w:after="0" w:line="360" w:lineRule="auto"/>
              <w:jc w:val="center"/>
              <w:rPr>
                <w:rFonts w:ascii="GHEA Grapalat" w:hAnsi="GHEA Grapalat"/>
                <w:sz w:val="24"/>
                <w:szCs w:val="24"/>
                <w:lang w:val="hy-AM"/>
              </w:rPr>
            </w:pPr>
          </w:p>
          <w:p w14:paraId="0102CEC4" w14:textId="77777777" w:rsidR="00483CA2" w:rsidRDefault="00483CA2" w:rsidP="00246CB8">
            <w:pPr>
              <w:spacing w:after="0" w:line="360" w:lineRule="auto"/>
              <w:jc w:val="center"/>
              <w:rPr>
                <w:rFonts w:ascii="GHEA Grapalat" w:hAnsi="GHEA Grapalat"/>
                <w:sz w:val="24"/>
                <w:szCs w:val="24"/>
                <w:lang w:val="hy-AM"/>
              </w:rPr>
            </w:pPr>
          </w:p>
          <w:p w14:paraId="63C2EC6C" w14:textId="77777777" w:rsidR="00483CA2" w:rsidRDefault="00483CA2" w:rsidP="00246CB8">
            <w:pPr>
              <w:spacing w:after="0" w:line="360" w:lineRule="auto"/>
              <w:jc w:val="center"/>
              <w:rPr>
                <w:rFonts w:ascii="GHEA Grapalat" w:hAnsi="GHEA Grapalat"/>
                <w:sz w:val="24"/>
                <w:szCs w:val="24"/>
                <w:lang w:val="hy-AM"/>
              </w:rPr>
            </w:pPr>
          </w:p>
          <w:p w14:paraId="47F4E66B" w14:textId="77777777" w:rsidR="00483CA2" w:rsidRDefault="00483CA2" w:rsidP="00246CB8">
            <w:pPr>
              <w:spacing w:after="0" w:line="360" w:lineRule="auto"/>
              <w:jc w:val="center"/>
              <w:rPr>
                <w:rFonts w:ascii="GHEA Grapalat" w:hAnsi="GHEA Grapalat"/>
                <w:sz w:val="24"/>
                <w:szCs w:val="24"/>
                <w:lang w:val="hy-AM"/>
              </w:rPr>
            </w:pPr>
          </w:p>
          <w:p w14:paraId="19386D7E" w14:textId="77777777" w:rsidR="00483CA2" w:rsidRDefault="00483CA2" w:rsidP="00246CB8">
            <w:pPr>
              <w:spacing w:after="0" w:line="360" w:lineRule="auto"/>
              <w:jc w:val="center"/>
              <w:rPr>
                <w:rFonts w:ascii="GHEA Grapalat" w:hAnsi="GHEA Grapalat"/>
                <w:sz w:val="24"/>
                <w:szCs w:val="24"/>
                <w:lang w:val="hy-AM"/>
              </w:rPr>
            </w:pPr>
          </w:p>
          <w:p w14:paraId="24CD2D5A" w14:textId="77777777" w:rsidR="00483CA2" w:rsidRDefault="00483CA2" w:rsidP="00246CB8">
            <w:pPr>
              <w:spacing w:after="0" w:line="360" w:lineRule="auto"/>
              <w:jc w:val="center"/>
              <w:rPr>
                <w:rFonts w:ascii="GHEA Grapalat" w:hAnsi="GHEA Grapalat"/>
                <w:sz w:val="24"/>
                <w:szCs w:val="24"/>
                <w:lang w:val="hy-AM"/>
              </w:rPr>
            </w:pPr>
          </w:p>
          <w:p w14:paraId="6E51A079" w14:textId="77777777" w:rsidR="00483CA2" w:rsidRDefault="00483CA2" w:rsidP="00246CB8">
            <w:pPr>
              <w:spacing w:after="0" w:line="360" w:lineRule="auto"/>
              <w:jc w:val="center"/>
              <w:rPr>
                <w:rFonts w:ascii="GHEA Grapalat" w:hAnsi="GHEA Grapalat"/>
                <w:sz w:val="24"/>
                <w:szCs w:val="24"/>
                <w:lang w:val="hy-AM"/>
              </w:rPr>
            </w:pPr>
          </w:p>
          <w:p w14:paraId="4C86266F" w14:textId="77777777" w:rsidR="00483CA2" w:rsidRDefault="00483CA2" w:rsidP="00246CB8">
            <w:pPr>
              <w:spacing w:after="0" w:line="360" w:lineRule="auto"/>
              <w:jc w:val="center"/>
              <w:rPr>
                <w:rFonts w:ascii="GHEA Grapalat" w:hAnsi="GHEA Grapalat"/>
                <w:sz w:val="24"/>
                <w:szCs w:val="24"/>
                <w:lang w:val="hy-AM"/>
              </w:rPr>
            </w:pPr>
          </w:p>
          <w:p w14:paraId="517D607E" w14:textId="77777777" w:rsidR="00483CA2" w:rsidRDefault="00483CA2" w:rsidP="00246CB8">
            <w:pPr>
              <w:spacing w:after="0" w:line="360" w:lineRule="auto"/>
              <w:jc w:val="center"/>
              <w:rPr>
                <w:rFonts w:ascii="GHEA Grapalat" w:hAnsi="GHEA Grapalat"/>
                <w:sz w:val="24"/>
                <w:szCs w:val="24"/>
                <w:lang w:val="hy-AM"/>
              </w:rPr>
            </w:pPr>
          </w:p>
          <w:p w14:paraId="51EB9864" w14:textId="77777777" w:rsidR="00483CA2" w:rsidRDefault="00483CA2" w:rsidP="00246CB8">
            <w:pPr>
              <w:spacing w:after="0" w:line="360" w:lineRule="auto"/>
              <w:jc w:val="center"/>
              <w:rPr>
                <w:rFonts w:ascii="GHEA Grapalat" w:hAnsi="GHEA Grapalat"/>
                <w:sz w:val="24"/>
                <w:szCs w:val="24"/>
                <w:lang w:val="hy-AM"/>
              </w:rPr>
            </w:pPr>
          </w:p>
          <w:p w14:paraId="56420D44" w14:textId="77777777" w:rsidR="00483CA2" w:rsidRDefault="00483CA2" w:rsidP="00246CB8">
            <w:pPr>
              <w:spacing w:after="0" w:line="360" w:lineRule="auto"/>
              <w:jc w:val="center"/>
              <w:rPr>
                <w:rFonts w:ascii="GHEA Grapalat" w:hAnsi="GHEA Grapalat"/>
                <w:sz w:val="24"/>
                <w:szCs w:val="24"/>
                <w:lang w:val="hy-AM"/>
              </w:rPr>
            </w:pPr>
          </w:p>
          <w:p w14:paraId="3F03DAD8" w14:textId="77777777" w:rsidR="00483CA2" w:rsidRDefault="00483CA2" w:rsidP="00246CB8">
            <w:pPr>
              <w:spacing w:after="0" w:line="360" w:lineRule="auto"/>
              <w:jc w:val="center"/>
              <w:rPr>
                <w:rFonts w:ascii="GHEA Grapalat" w:hAnsi="GHEA Grapalat"/>
                <w:sz w:val="24"/>
                <w:szCs w:val="24"/>
                <w:lang w:val="hy-AM"/>
              </w:rPr>
            </w:pPr>
          </w:p>
          <w:p w14:paraId="11EF74F3" w14:textId="77777777" w:rsidR="00483CA2" w:rsidRDefault="00483CA2" w:rsidP="00246CB8">
            <w:pPr>
              <w:spacing w:after="0" w:line="360" w:lineRule="auto"/>
              <w:jc w:val="center"/>
              <w:rPr>
                <w:rFonts w:ascii="GHEA Grapalat" w:hAnsi="GHEA Grapalat"/>
                <w:sz w:val="24"/>
                <w:szCs w:val="24"/>
                <w:lang w:val="hy-AM"/>
              </w:rPr>
            </w:pPr>
          </w:p>
          <w:p w14:paraId="2A665802" w14:textId="77777777" w:rsidR="00483CA2" w:rsidRDefault="00483CA2" w:rsidP="00246CB8">
            <w:pPr>
              <w:spacing w:after="0" w:line="360" w:lineRule="auto"/>
              <w:jc w:val="center"/>
              <w:rPr>
                <w:rFonts w:ascii="GHEA Grapalat" w:hAnsi="GHEA Grapalat"/>
                <w:sz w:val="24"/>
                <w:szCs w:val="24"/>
                <w:lang w:val="hy-AM"/>
              </w:rPr>
            </w:pPr>
          </w:p>
          <w:p w14:paraId="334B1460" w14:textId="77777777" w:rsidR="00483CA2" w:rsidRDefault="00483CA2" w:rsidP="00246CB8">
            <w:pPr>
              <w:spacing w:after="0" w:line="360" w:lineRule="auto"/>
              <w:jc w:val="center"/>
              <w:rPr>
                <w:rFonts w:ascii="GHEA Grapalat" w:hAnsi="GHEA Grapalat"/>
                <w:sz w:val="24"/>
                <w:szCs w:val="24"/>
                <w:lang w:val="hy-AM"/>
              </w:rPr>
            </w:pPr>
          </w:p>
          <w:p w14:paraId="625983EF" w14:textId="77777777" w:rsidR="00483CA2" w:rsidRDefault="00483CA2" w:rsidP="00246CB8">
            <w:pPr>
              <w:spacing w:after="0" w:line="360" w:lineRule="auto"/>
              <w:jc w:val="center"/>
              <w:rPr>
                <w:rFonts w:ascii="GHEA Grapalat" w:hAnsi="GHEA Grapalat"/>
                <w:sz w:val="24"/>
                <w:szCs w:val="24"/>
                <w:lang w:val="hy-AM"/>
              </w:rPr>
            </w:pPr>
          </w:p>
          <w:p w14:paraId="1F275898" w14:textId="77777777" w:rsidR="00483CA2" w:rsidRDefault="00483CA2" w:rsidP="00246CB8">
            <w:pPr>
              <w:spacing w:after="0" w:line="360" w:lineRule="auto"/>
              <w:jc w:val="center"/>
              <w:rPr>
                <w:rFonts w:ascii="GHEA Grapalat" w:hAnsi="GHEA Grapalat"/>
                <w:sz w:val="24"/>
                <w:szCs w:val="24"/>
                <w:lang w:val="hy-AM"/>
              </w:rPr>
            </w:pPr>
          </w:p>
          <w:p w14:paraId="437E80DB" w14:textId="77777777" w:rsidR="00483CA2" w:rsidRDefault="00483CA2" w:rsidP="00246CB8">
            <w:pPr>
              <w:spacing w:after="0" w:line="360" w:lineRule="auto"/>
              <w:jc w:val="center"/>
              <w:rPr>
                <w:rFonts w:ascii="GHEA Grapalat" w:hAnsi="GHEA Grapalat"/>
                <w:sz w:val="24"/>
                <w:szCs w:val="24"/>
                <w:lang w:val="hy-AM"/>
              </w:rPr>
            </w:pPr>
          </w:p>
          <w:p w14:paraId="67222FE4" w14:textId="77777777" w:rsidR="00483CA2" w:rsidRDefault="00483CA2" w:rsidP="00246CB8">
            <w:pPr>
              <w:spacing w:after="0" w:line="360" w:lineRule="auto"/>
              <w:jc w:val="center"/>
              <w:rPr>
                <w:rFonts w:ascii="GHEA Grapalat" w:hAnsi="GHEA Grapalat"/>
                <w:sz w:val="24"/>
                <w:szCs w:val="24"/>
                <w:lang w:val="hy-AM"/>
              </w:rPr>
            </w:pPr>
          </w:p>
          <w:p w14:paraId="259431F8" w14:textId="77777777" w:rsidR="00483CA2" w:rsidRDefault="00483CA2" w:rsidP="00246CB8">
            <w:pPr>
              <w:spacing w:after="0" w:line="360" w:lineRule="auto"/>
              <w:jc w:val="center"/>
              <w:rPr>
                <w:rFonts w:ascii="GHEA Grapalat" w:hAnsi="GHEA Grapalat"/>
                <w:sz w:val="24"/>
                <w:szCs w:val="24"/>
                <w:lang w:val="hy-AM"/>
              </w:rPr>
            </w:pPr>
          </w:p>
          <w:p w14:paraId="414DBF66" w14:textId="77777777" w:rsidR="00483CA2" w:rsidRDefault="00483CA2" w:rsidP="00483CA2">
            <w:pPr>
              <w:spacing w:after="0" w:line="360" w:lineRule="auto"/>
              <w:jc w:val="center"/>
              <w:rPr>
                <w:rFonts w:ascii="GHEA Grapalat" w:hAnsi="GHEA Grapalat"/>
                <w:sz w:val="24"/>
                <w:szCs w:val="24"/>
                <w:lang w:val="hy-AM"/>
              </w:rPr>
            </w:pPr>
            <w:r>
              <w:rPr>
                <w:rFonts w:ascii="GHEA Grapalat" w:hAnsi="GHEA Grapalat"/>
                <w:sz w:val="24"/>
                <w:szCs w:val="24"/>
                <w:lang w:val="hy-AM"/>
              </w:rPr>
              <w:t>2.Ընդունվել է:</w:t>
            </w:r>
          </w:p>
          <w:p w14:paraId="5EB490C2" w14:textId="77777777" w:rsidR="00483CA2" w:rsidRDefault="00483CA2" w:rsidP="00483CA2">
            <w:pPr>
              <w:spacing w:after="0" w:line="360" w:lineRule="auto"/>
              <w:jc w:val="center"/>
              <w:rPr>
                <w:rFonts w:ascii="GHEA Grapalat" w:hAnsi="GHEA Grapalat"/>
                <w:sz w:val="24"/>
                <w:szCs w:val="24"/>
                <w:lang w:val="hy-AM"/>
              </w:rPr>
            </w:pPr>
          </w:p>
          <w:p w14:paraId="5022411C" w14:textId="77777777" w:rsidR="00483CA2" w:rsidRDefault="00483CA2" w:rsidP="00483CA2">
            <w:pPr>
              <w:spacing w:after="0" w:line="360" w:lineRule="auto"/>
              <w:jc w:val="center"/>
              <w:rPr>
                <w:rFonts w:ascii="GHEA Grapalat" w:hAnsi="GHEA Grapalat"/>
                <w:sz w:val="24"/>
                <w:szCs w:val="24"/>
                <w:lang w:val="hy-AM"/>
              </w:rPr>
            </w:pPr>
          </w:p>
          <w:p w14:paraId="4D28B8D2" w14:textId="77777777" w:rsidR="00483CA2" w:rsidRDefault="00483CA2" w:rsidP="00483CA2">
            <w:pPr>
              <w:spacing w:after="0" w:line="360" w:lineRule="auto"/>
              <w:jc w:val="center"/>
              <w:rPr>
                <w:rFonts w:ascii="GHEA Grapalat" w:hAnsi="GHEA Grapalat"/>
                <w:sz w:val="24"/>
                <w:szCs w:val="24"/>
                <w:lang w:val="hy-AM"/>
              </w:rPr>
            </w:pPr>
          </w:p>
          <w:p w14:paraId="2E472E7A" w14:textId="77777777" w:rsidR="00483CA2" w:rsidRDefault="00483CA2" w:rsidP="00483CA2">
            <w:pPr>
              <w:spacing w:after="0" w:line="360" w:lineRule="auto"/>
              <w:jc w:val="center"/>
              <w:rPr>
                <w:rFonts w:ascii="GHEA Grapalat" w:hAnsi="GHEA Grapalat"/>
                <w:sz w:val="24"/>
                <w:szCs w:val="24"/>
                <w:lang w:val="hy-AM"/>
              </w:rPr>
            </w:pPr>
            <w:r>
              <w:rPr>
                <w:rFonts w:ascii="GHEA Grapalat" w:hAnsi="GHEA Grapalat"/>
                <w:sz w:val="24"/>
                <w:szCs w:val="24"/>
                <w:lang w:val="hy-AM"/>
              </w:rPr>
              <w:t>3.Ընդունվել է:</w:t>
            </w:r>
          </w:p>
          <w:p w14:paraId="7BCEBE28" w14:textId="77777777" w:rsidR="00483CA2" w:rsidRDefault="00483CA2" w:rsidP="00483CA2">
            <w:pPr>
              <w:spacing w:after="0" w:line="360" w:lineRule="auto"/>
              <w:jc w:val="center"/>
              <w:rPr>
                <w:rFonts w:ascii="GHEA Grapalat" w:hAnsi="GHEA Grapalat"/>
                <w:sz w:val="24"/>
                <w:szCs w:val="24"/>
                <w:lang w:val="hy-AM"/>
              </w:rPr>
            </w:pPr>
          </w:p>
          <w:p w14:paraId="4561FB71" w14:textId="77777777" w:rsidR="00483CA2" w:rsidRDefault="00483CA2" w:rsidP="00483CA2">
            <w:pPr>
              <w:spacing w:after="0" w:line="360" w:lineRule="auto"/>
              <w:jc w:val="center"/>
              <w:rPr>
                <w:rFonts w:ascii="GHEA Grapalat" w:hAnsi="GHEA Grapalat"/>
                <w:sz w:val="24"/>
                <w:szCs w:val="24"/>
                <w:lang w:val="hy-AM"/>
              </w:rPr>
            </w:pPr>
          </w:p>
          <w:p w14:paraId="5AF80214" w14:textId="77777777" w:rsidR="00483CA2" w:rsidRDefault="00483CA2" w:rsidP="00483CA2">
            <w:pPr>
              <w:spacing w:after="0" w:line="360" w:lineRule="auto"/>
              <w:jc w:val="center"/>
              <w:rPr>
                <w:rFonts w:ascii="GHEA Grapalat" w:hAnsi="GHEA Grapalat"/>
                <w:sz w:val="24"/>
                <w:szCs w:val="24"/>
                <w:lang w:val="hy-AM"/>
              </w:rPr>
            </w:pPr>
          </w:p>
          <w:p w14:paraId="7774A5E9" w14:textId="77777777" w:rsidR="00483CA2" w:rsidRDefault="00483CA2" w:rsidP="00483CA2">
            <w:pPr>
              <w:spacing w:after="0" w:line="360" w:lineRule="auto"/>
              <w:jc w:val="center"/>
              <w:rPr>
                <w:rFonts w:ascii="GHEA Grapalat" w:hAnsi="GHEA Grapalat"/>
                <w:sz w:val="24"/>
                <w:szCs w:val="24"/>
                <w:lang w:val="hy-AM"/>
              </w:rPr>
            </w:pPr>
            <w:r>
              <w:rPr>
                <w:rFonts w:ascii="GHEA Grapalat" w:hAnsi="GHEA Grapalat"/>
                <w:sz w:val="24"/>
                <w:szCs w:val="24"/>
                <w:lang w:val="hy-AM"/>
              </w:rPr>
              <w:t>4.Ընդունվել է:</w:t>
            </w:r>
          </w:p>
          <w:p w14:paraId="510DC405" w14:textId="77777777" w:rsidR="00E44202" w:rsidRDefault="00E44202" w:rsidP="00483CA2">
            <w:pPr>
              <w:spacing w:after="0" w:line="360" w:lineRule="auto"/>
              <w:jc w:val="center"/>
              <w:rPr>
                <w:rFonts w:ascii="GHEA Grapalat" w:hAnsi="GHEA Grapalat"/>
                <w:sz w:val="24"/>
                <w:szCs w:val="24"/>
                <w:lang w:val="hy-AM"/>
              </w:rPr>
            </w:pPr>
          </w:p>
          <w:p w14:paraId="1825CEB5" w14:textId="77777777" w:rsidR="00E44202" w:rsidRDefault="00E44202" w:rsidP="00483CA2">
            <w:pPr>
              <w:spacing w:after="0" w:line="360" w:lineRule="auto"/>
              <w:jc w:val="center"/>
              <w:rPr>
                <w:rFonts w:ascii="GHEA Grapalat" w:hAnsi="GHEA Grapalat"/>
                <w:sz w:val="24"/>
                <w:szCs w:val="24"/>
                <w:lang w:val="hy-AM"/>
              </w:rPr>
            </w:pPr>
          </w:p>
          <w:p w14:paraId="7D77B5E4" w14:textId="77777777" w:rsidR="00E44202" w:rsidRDefault="00E44202" w:rsidP="00483CA2">
            <w:pPr>
              <w:spacing w:after="0" w:line="360" w:lineRule="auto"/>
              <w:jc w:val="center"/>
              <w:rPr>
                <w:rFonts w:ascii="GHEA Grapalat" w:hAnsi="GHEA Grapalat"/>
                <w:sz w:val="24"/>
                <w:szCs w:val="24"/>
                <w:lang w:val="hy-AM"/>
              </w:rPr>
            </w:pPr>
          </w:p>
          <w:p w14:paraId="7489D83F" w14:textId="77777777" w:rsidR="00E44202" w:rsidRDefault="00E44202" w:rsidP="00483CA2">
            <w:pPr>
              <w:spacing w:after="0" w:line="360" w:lineRule="auto"/>
              <w:jc w:val="center"/>
              <w:rPr>
                <w:rFonts w:ascii="GHEA Grapalat" w:hAnsi="GHEA Grapalat"/>
                <w:sz w:val="24"/>
                <w:szCs w:val="24"/>
                <w:lang w:val="hy-AM"/>
              </w:rPr>
            </w:pPr>
          </w:p>
          <w:p w14:paraId="6739E2CB" w14:textId="77777777" w:rsidR="00E44202" w:rsidRDefault="00E44202" w:rsidP="00483CA2">
            <w:pPr>
              <w:spacing w:after="0" w:line="360" w:lineRule="auto"/>
              <w:jc w:val="center"/>
              <w:rPr>
                <w:rFonts w:ascii="GHEA Grapalat" w:hAnsi="GHEA Grapalat"/>
                <w:sz w:val="24"/>
                <w:szCs w:val="24"/>
                <w:lang w:val="hy-AM"/>
              </w:rPr>
            </w:pPr>
          </w:p>
          <w:p w14:paraId="32BE73F7" w14:textId="77777777" w:rsidR="00E44202" w:rsidRDefault="00E44202" w:rsidP="00483CA2">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5. Ընդունվել է:</w:t>
            </w:r>
          </w:p>
          <w:p w14:paraId="4F73ABFD" w14:textId="77777777" w:rsidR="00C941AA" w:rsidRDefault="00C941AA" w:rsidP="00483CA2">
            <w:pPr>
              <w:spacing w:after="0" w:line="360" w:lineRule="auto"/>
              <w:jc w:val="center"/>
              <w:rPr>
                <w:rFonts w:ascii="GHEA Grapalat" w:hAnsi="GHEA Grapalat"/>
                <w:sz w:val="24"/>
                <w:szCs w:val="24"/>
                <w:lang w:val="hy-AM"/>
              </w:rPr>
            </w:pPr>
          </w:p>
          <w:p w14:paraId="2399D9E9" w14:textId="77777777" w:rsidR="00C941AA" w:rsidRDefault="00C941AA" w:rsidP="00483CA2">
            <w:pPr>
              <w:spacing w:after="0" w:line="360" w:lineRule="auto"/>
              <w:jc w:val="center"/>
              <w:rPr>
                <w:rFonts w:ascii="GHEA Grapalat" w:hAnsi="GHEA Grapalat"/>
                <w:sz w:val="24"/>
                <w:szCs w:val="24"/>
                <w:lang w:val="hy-AM"/>
              </w:rPr>
            </w:pPr>
          </w:p>
          <w:p w14:paraId="604980AE" w14:textId="77777777" w:rsidR="00C941AA" w:rsidRDefault="00C941AA" w:rsidP="00483CA2">
            <w:pPr>
              <w:spacing w:after="0" w:line="360" w:lineRule="auto"/>
              <w:jc w:val="center"/>
              <w:rPr>
                <w:rFonts w:ascii="GHEA Grapalat" w:hAnsi="GHEA Grapalat"/>
                <w:sz w:val="24"/>
                <w:szCs w:val="24"/>
                <w:lang w:val="hy-AM"/>
              </w:rPr>
            </w:pPr>
          </w:p>
          <w:p w14:paraId="7EDA8686" w14:textId="77777777" w:rsidR="00C941AA" w:rsidRDefault="00C941AA" w:rsidP="00483CA2">
            <w:pPr>
              <w:spacing w:after="0" w:line="360" w:lineRule="auto"/>
              <w:jc w:val="center"/>
              <w:rPr>
                <w:rFonts w:ascii="GHEA Grapalat" w:hAnsi="GHEA Grapalat"/>
                <w:sz w:val="24"/>
                <w:szCs w:val="24"/>
                <w:lang w:val="hy-AM"/>
              </w:rPr>
            </w:pPr>
          </w:p>
          <w:p w14:paraId="2067B16D" w14:textId="77777777" w:rsidR="00C941AA" w:rsidRDefault="00C941AA" w:rsidP="00483CA2">
            <w:pPr>
              <w:spacing w:after="0" w:line="360" w:lineRule="auto"/>
              <w:jc w:val="center"/>
              <w:rPr>
                <w:rFonts w:ascii="GHEA Grapalat" w:hAnsi="GHEA Grapalat"/>
                <w:sz w:val="24"/>
                <w:szCs w:val="24"/>
                <w:lang w:val="hy-AM"/>
              </w:rPr>
            </w:pPr>
          </w:p>
          <w:p w14:paraId="450E680E" w14:textId="77777777" w:rsidR="00C941AA" w:rsidRDefault="00C941AA" w:rsidP="00483CA2">
            <w:pPr>
              <w:spacing w:after="0" w:line="360" w:lineRule="auto"/>
              <w:jc w:val="center"/>
              <w:rPr>
                <w:rFonts w:ascii="GHEA Grapalat" w:hAnsi="GHEA Grapalat"/>
                <w:sz w:val="24"/>
                <w:szCs w:val="24"/>
                <w:lang w:val="hy-AM"/>
              </w:rPr>
            </w:pPr>
          </w:p>
          <w:p w14:paraId="54BAC989" w14:textId="77777777" w:rsidR="00C941AA" w:rsidRDefault="00C941AA" w:rsidP="00483CA2">
            <w:pPr>
              <w:spacing w:after="0" w:line="360" w:lineRule="auto"/>
              <w:jc w:val="center"/>
              <w:rPr>
                <w:rFonts w:ascii="GHEA Grapalat" w:hAnsi="GHEA Grapalat"/>
                <w:sz w:val="24"/>
                <w:szCs w:val="24"/>
                <w:lang w:val="hy-AM"/>
              </w:rPr>
            </w:pPr>
          </w:p>
          <w:p w14:paraId="1CD26E8E" w14:textId="77777777" w:rsidR="00C941AA" w:rsidRDefault="00C941AA" w:rsidP="00483CA2">
            <w:pPr>
              <w:spacing w:after="0" w:line="360" w:lineRule="auto"/>
              <w:jc w:val="center"/>
              <w:rPr>
                <w:rFonts w:ascii="GHEA Grapalat" w:hAnsi="GHEA Grapalat"/>
                <w:sz w:val="24"/>
                <w:szCs w:val="24"/>
                <w:lang w:val="hy-AM"/>
              </w:rPr>
            </w:pPr>
          </w:p>
          <w:p w14:paraId="4FE7F2A2" w14:textId="77777777" w:rsidR="00C941AA" w:rsidRDefault="00C941AA" w:rsidP="00483CA2">
            <w:pPr>
              <w:spacing w:after="0" w:line="360" w:lineRule="auto"/>
              <w:jc w:val="center"/>
              <w:rPr>
                <w:rFonts w:ascii="GHEA Grapalat" w:hAnsi="GHEA Grapalat"/>
                <w:sz w:val="24"/>
                <w:szCs w:val="24"/>
                <w:lang w:val="hy-AM"/>
              </w:rPr>
            </w:pPr>
          </w:p>
          <w:p w14:paraId="105421C6" w14:textId="77777777" w:rsidR="00C941AA" w:rsidRDefault="00C941AA" w:rsidP="00483CA2">
            <w:pPr>
              <w:spacing w:after="0" w:line="360" w:lineRule="auto"/>
              <w:jc w:val="center"/>
              <w:rPr>
                <w:rFonts w:ascii="GHEA Grapalat" w:hAnsi="GHEA Grapalat"/>
                <w:sz w:val="24"/>
                <w:szCs w:val="24"/>
                <w:lang w:val="hy-AM"/>
              </w:rPr>
            </w:pPr>
          </w:p>
          <w:p w14:paraId="06A05225" w14:textId="77777777" w:rsidR="00C941AA" w:rsidRDefault="00C941AA" w:rsidP="00483CA2">
            <w:pPr>
              <w:spacing w:after="0" w:line="360" w:lineRule="auto"/>
              <w:jc w:val="center"/>
              <w:rPr>
                <w:rFonts w:ascii="GHEA Grapalat" w:hAnsi="GHEA Grapalat"/>
                <w:sz w:val="24"/>
                <w:szCs w:val="24"/>
                <w:lang w:val="hy-AM"/>
              </w:rPr>
            </w:pPr>
            <w:r>
              <w:rPr>
                <w:rFonts w:ascii="GHEA Grapalat" w:hAnsi="GHEA Grapalat"/>
                <w:sz w:val="24"/>
                <w:szCs w:val="24"/>
                <w:lang w:val="hy-AM"/>
              </w:rPr>
              <w:t>6. Ընդունվել է:</w:t>
            </w:r>
          </w:p>
          <w:p w14:paraId="4F7C052C" w14:textId="77777777" w:rsidR="00C941AA" w:rsidRDefault="00C941AA" w:rsidP="00483CA2">
            <w:pPr>
              <w:spacing w:after="0" w:line="360" w:lineRule="auto"/>
              <w:jc w:val="center"/>
              <w:rPr>
                <w:rFonts w:ascii="GHEA Grapalat" w:hAnsi="GHEA Grapalat"/>
                <w:sz w:val="24"/>
                <w:szCs w:val="24"/>
                <w:lang w:val="hy-AM"/>
              </w:rPr>
            </w:pPr>
          </w:p>
          <w:p w14:paraId="63DF3782" w14:textId="77777777" w:rsidR="00C941AA" w:rsidRDefault="00C941AA" w:rsidP="00483CA2">
            <w:pPr>
              <w:spacing w:after="0" w:line="360" w:lineRule="auto"/>
              <w:jc w:val="center"/>
              <w:rPr>
                <w:rFonts w:ascii="GHEA Grapalat" w:hAnsi="GHEA Grapalat"/>
                <w:sz w:val="24"/>
                <w:szCs w:val="24"/>
                <w:lang w:val="hy-AM"/>
              </w:rPr>
            </w:pPr>
          </w:p>
          <w:p w14:paraId="05615DDB" w14:textId="77777777" w:rsidR="00C941AA" w:rsidRDefault="00C941AA" w:rsidP="00483CA2">
            <w:pPr>
              <w:spacing w:after="0" w:line="360" w:lineRule="auto"/>
              <w:jc w:val="center"/>
              <w:rPr>
                <w:rFonts w:ascii="GHEA Grapalat" w:hAnsi="GHEA Grapalat"/>
                <w:sz w:val="24"/>
                <w:szCs w:val="24"/>
                <w:lang w:val="hy-AM"/>
              </w:rPr>
            </w:pPr>
          </w:p>
          <w:p w14:paraId="035A560E" w14:textId="77777777" w:rsidR="00C941AA" w:rsidRDefault="00C941AA" w:rsidP="00483CA2">
            <w:pPr>
              <w:spacing w:after="0" w:line="360" w:lineRule="auto"/>
              <w:jc w:val="center"/>
              <w:rPr>
                <w:rFonts w:ascii="GHEA Grapalat" w:hAnsi="GHEA Grapalat"/>
                <w:sz w:val="24"/>
                <w:szCs w:val="24"/>
                <w:lang w:val="hy-AM"/>
              </w:rPr>
            </w:pPr>
          </w:p>
          <w:p w14:paraId="3BA4131B" w14:textId="77777777" w:rsidR="00C941AA" w:rsidRDefault="00C941AA" w:rsidP="00483CA2">
            <w:pPr>
              <w:spacing w:after="0" w:line="360" w:lineRule="auto"/>
              <w:jc w:val="center"/>
              <w:rPr>
                <w:rFonts w:ascii="GHEA Grapalat" w:hAnsi="GHEA Grapalat"/>
                <w:sz w:val="24"/>
                <w:szCs w:val="24"/>
                <w:lang w:val="hy-AM"/>
              </w:rPr>
            </w:pPr>
          </w:p>
          <w:p w14:paraId="207DB93E" w14:textId="77777777" w:rsidR="00C941AA" w:rsidRDefault="00C941AA" w:rsidP="00483CA2">
            <w:pPr>
              <w:spacing w:after="0" w:line="360" w:lineRule="auto"/>
              <w:jc w:val="center"/>
              <w:rPr>
                <w:rFonts w:ascii="GHEA Grapalat" w:hAnsi="GHEA Grapalat"/>
                <w:sz w:val="24"/>
                <w:szCs w:val="24"/>
                <w:lang w:val="hy-AM"/>
              </w:rPr>
            </w:pPr>
          </w:p>
          <w:p w14:paraId="12384F7A" w14:textId="77777777" w:rsidR="00C941AA" w:rsidRDefault="00C941AA" w:rsidP="00483CA2">
            <w:pPr>
              <w:spacing w:after="0" w:line="360" w:lineRule="auto"/>
              <w:jc w:val="center"/>
              <w:rPr>
                <w:rFonts w:ascii="GHEA Grapalat" w:hAnsi="GHEA Grapalat"/>
                <w:sz w:val="24"/>
                <w:szCs w:val="24"/>
                <w:lang w:val="hy-AM"/>
              </w:rPr>
            </w:pPr>
          </w:p>
          <w:p w14:paraId="154DA788" w14:textId="77777777" w:rsidR="00C941AA" w:rsidRDefault="00C941AA" w:rsidP="00483CA2">
            <w:pPr>
              <w:spacing w:after="0" w:line="360" w:lineRule="auto"/>
              <w:jc w:val="center"/>
              <w:rPr>
                <w:rFonts w:ascii="GHEA Grapalat" w:hAnsi="GHEA Grapalat"/>
                <w:sz w:val="24"/>
                <w:szCs w:val="24"/>
                <w:lang w:val="hy-AM"/>
              </w:rPr>
            </w:pPr>
            <w:r>
              <w:rPr>
                <w:rFonts w:ascii="GHEA Grapalat" w:hAnsi="GHEA Grapalat"/>
                <w:sz w:val="24"/>
                <w:szCs w:val="24"/>
                <w:lang w:val="hy-AM"/>
              </w:rPr>
              <w:t>7.Չի ընդունվել:</w:t>
            </w:r>
          </w:p>
          <w:p w14:paraId="5F20C653" w14:textId="77777777" w:rsidR="00C941AA" w:rsidRDefault="00C941AA" w:rsidP="00483CA2">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Հավելվածում հիմնական քայլերը տարբեր կետերով  ներկայացված են: </w:t>
            </w:r>
          </w:p>
          <w:p w14:paraId="076547A8" w14:textId="77777777" w:rsidR="00C941AA" w:rsidRDefault="00C941AA" w:rsidP="00483CA2">
            <w:pPr>
              <w:spacing w:after="0" w:line="360" w:lineRule="auto"/>
              <w:jc w:val="center"/>
              <w:rPr>
                <w:rFonts w:ascii="GHEA Grapalat" w:hAnsi="GHEA Grapalat"/>
                <w:sz w:val="24"/>
                <w:szCs w:val="24"/>
                <w:lang w:val="hy-AM"/>
              </w:rPr>
            </w:pPr>
            <w:r>
              <w:rPr>
                <w:rFonts w:ascii="GHEA Grapalat" w:hAnsi="GHEA Grapalat"/>
                <w:sz w:val="24"/>
                <w:szCs w:val="24"/>
                <w:lang w:val="hy-AM"/>
              </w:rPr>
              <w:t>8. Ընդունվել է:</w:t>
            </w:r>
          </w:p>
          <w:p w14:paraId="537AA1EA" w14:textId="77777777" w:rsidR="00C941AA" w:rsidRDefault="00C941AA" w:rsidP="00483CA2">
            <w:pPr>
              <w:spacing w:after="0" w:line="360" w:lineRule="auto"/>
              <w:jc w:val="center"/>
              <w:rPr>
                <w:rFonts w:ascii="GHEA Grapalat" w:hAnsi="GHEA Grapalat"/>
                <w:sz w:val="24"/>
                <w:szCs w:val="24"/>
                <w:lang w:val="hy-AM"/>
              </w:rPr>
            </w:pPr>
          </w:p>
          <w:p w14:paraId="22A27C74" w14:textId="77777777" w:rsidR="00C941AA" w:rsidRDefault="00C941AA" w:rsidP="00483CA2">
            <w:pPr>
              <w:spacing w:after="0" w:line="360" w:lineRule="auto"/>
              <w:jc w:val="center"/>
              <w:rPr>
                <w:rFonts w:ascii="GHEA Grapalat" w:hAnsi="GHEA Grapalat"/>
                <w:sz w:val="24"/>
                <w:szCs w:val="24"/>
                <w:lang w:val="hy-AM"/>
              </w:rPr>
            </w:pPr>
            <w:r>
              <w:rPr>
                <w:rFonts w:ascii="GHEA Grapalat" w:hAnsi="GHEA Grapalat"/>
                <w:sz w:val="24"/>
                <w:szCs w:val="24"/>
                <w:lang w:val="hy-AM"/>
              </w:rPr>
              <w:t>9.</w:t>
            </w:r>
            <w:r w:rsidR="00966A68">
              <w:rPr>
                <w:rFonts w:ascii="GHEA Grapalat" w:hAnsi="GHEA Grapalat"/>
                <w:sz w:val="24"/>
                <w:szCs w:val="24"/>
                <w:lang w:val="hy-AM"/>
              </w:rPr>
              <w:t>Մասամբ է</w:t>
            </w:r>
            <w:r>
              <w:rPr>
                <w:rFonts w:ascii="GHEA Grapalat" w:hAnsi="GHEA Grapalat"/>
                <w:sz w:val="24"/>
                <w:szCs w:val="24"/>
                <w:lang w:val="hy-AM"/>
              </w:rPr>
              <w:t xml:space="preserve"> ընդունվել:</w:t>
            </w:r>
          </w:p>
          <w:p w14:paraId="4E8D3DF0" w14:textId="77777777" w:rsidR="00C941AA" w:rsidRDefault="00C941AA" w:rsidP="00C941AA">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r>
              <w:rPr>
                <w:rFonts w:ascii="GHEA Grapalat" w:hAnsi="GHEA Grapalat"/>
                <w:lang w:val="hy-AM"/>
              </w:rPr>
              <w:t xml:space="preserve">Մասնավոր հատվածի կողմից իրականցվող մոնիթորինգը ենթադրում է սպառողների ամենօրյա ներգրավվածությունը,խնդիրների բացահայտումը և արձագանքումը,իսկ </w:t>
            </w:r>
            <w:r w:rsidRPr="00C941AA">
              <w:rPr>
                <w:rFonts w:ascii="GHEA Grapalat" w:hAnsi="GHEA Grapalat" w:cs="GHEAGrapalat"/>
                <w:lang w:val="hy-AM"/>
              </w:rPr>
              <w:t>սույն ռազմավարության կատարումն ապահովող գործողությունների</w:t>
            </w:r>
            <w:r w:rsidRPr="00C941AA">
              <w:rPr>
                <w:rFonts w:ascii="GHEA Grapalat" w:hAnsi="GHEA Grapalat" w:cs="GHEA Grapalat"/>
                <w:lang w:val="hy-AM"/>
              </w:rPr>
              <w:t xml:space="preserve"> </w:t>
            </w:r>
            <w:r w:rsidRPr="00C941AA">
              <w:rPr>
                <w:rFonts w:ascii="GHEA Grapalat" w:hAnsi="GHEA Grapalat" w:cs="GHEAGrapalat"/>
                <w:lang w:val="hy-AM"/>
              </w:rPr>
              <w:t xml:space="preserve">ծրագրի </w:t>
            </w:r>
            <w:r w:rsidRPr="00C941AA">
              <w:rPr>
                <w:rFonts w:ascii="GHEA Grapalat" w:hAnsi="GHEA Grapalat" w:cs="GHEAGrapalat"/>
                <w:lang w:val="hy-AM"/>
              </w:rPr>
              <w:lastRenderedPageBreak/>
              <w:t>միջոցառումների իրականացման վերաբերյալ հաշվետվություններ</w:t>
            </w:r>
            <w:r>
              <w:rPr>
                <w:rFonts w:ascii="GHEA Grapalat" w:hAnsi="GHEA Grapalat" w:cs="GHEA Grapalat"/>
                <w:lang w:val="hy-AM"/>
              </w:rPr>
              <w:t>ը ներկայացվում են ՀՀ կառավարություն եռամսյակային, կիսամյակային և տարեկան պարբերականությամբ, ինչպես, որ իրականացվում է ՀՀ կառավարության բոլոր միջոցառումների մասով:</w:t>
            </w:r>
          </w:p>
          <w:p w14:paraId="1B8E0B30" w14:textId="77777777" w:rsidR="003A57A4" w:rsidRDefault="003A57A4" w:rsidP="00C941AA">
            <w:pPr>
              <w:pStyle w:val="NormalWeb"/>
              <w:shd w:val="clear" w:color="auto" w:fill="FFFFFF"/>
              <w:spacing w:before="0" w:beforeAutospacing="0" w:after="0" w:afterAutospacing="0" w:line="360" w:lineRule="auto"/>
              <w:ind w:firstLine="336"/>
              <w:jc w:val="both"/>
              <w:rPr>
                <w:rFonts w:ascii="GHEA Grapalat" w:hAnsi="GHEA Grapalat" w:cs="GHEA Grapalat"/>
                <w:lang w:val="hy-AM"/>
              </w:rPr>
            </w:pPr>
          </w:p>
          <w:p w14:paraId="334FF29A" w14:textId="5CACA2E1" w:rsidR="003A57A4" w:rsidRDefault="003A57A4" w:rsidP="00B8650A">
            <w:pPr>
              <w:pStyle w:val="NormalWeb"/>
              <w:shd w:val="clear" w:color="auto" w:fill="FFFFFF"/>
              <w:spacing w:before="0" w:beforeAutospacing="0" w:after="0" w:afterAutospacing="0" w:line="360" w:lineRule="auto"/>
              <w:ind w:firstLine="336"/>
              <w:jc w:val="center"/>
              <w:rPr>
                <w:rFonts w:ascii="GHEA Grapalat" w:hAnsi="GHEA Grapalat" w:cs="GHEA Grapalat"/>
                <w:lang w:val="hy-AM"/>
              </w:rPr>
            </w:pPr>
            <w:r>
              <w:rPr>
                <w:rFonts w:ascii="GHEA Grapalat" w:hAnsi="GHEA Grapalat" w:cs="GHEA Grapalat"/>
                <w:lang w:val="hy-AM"/>
              </w:rPr>
              <w:t>10.Չի ընդո</w:t>
            </w:r>
            <w:r w:rsidR="00B8650A">
              <w:rPr>
                <w:rFonts w:ascii="GHEA Grapalat" w:hAnsi="GHEA Grapalat" w:cs="GHEA Grapalat"/>
                <w:lang w:val="hy-AM"/>
              </w:rPr>
              <w:t>ւ</w:t>
            </w:r>
            <w:r>
              <w:rPr>
                <w:rFonts w:ascii="GHEA Grapalat" w:hAnsi="GHEA Grapalat" w:cs="GHEA Grapalat"/>
                <w:lang w:val="hy-AM"/>
              </w:rPr>
              <w:t>նվել:</w:t>
            </w:r>
          </w:p>
          <w:p w14:paraId="1D1AC056" w14:textId="3DFFD815" w:rsidR="003A57A4" w:rsidRPr="00C941AA" w:rsidRDefault="003A57A4" w:rsidP="00B8650A">
            <w:pPr>
              <w:pStyle w:val="NormalWeb"/>
              <w:shd w:val="clear" w:color="auto" w:fill="FFFFFF"/>
              <w:spacing w:before="0" w:beforeAutospacing="0" w:after="0" w:afterAutospacing="0" w:line="360" w:lineRule="auto"/>
              <w:ind w:firstLine="336"/>
              <w:jc w:val="center"/>
              <w:rPr>
                <w:rFonts w:ascii="GHEA Grapalat" w:hAnsi="GHEA Grapalat" w:cs="GHEA Grapalat"/>
                <w:lang w:val="hy-AM"/>
              </w:rPr>
            </w:pPr>
            <w:r>
              <w:rPr>
                <w:rFonts w:ascii="GHEA Grapalat" w:hAnsi="GHEA Grapalat" w:cs="GHEA Grapalat"/>
                <w:lang w:val="hy-AM"/>
              </w:rPr>
              <w:t>Հստակեցման անհրաժեշտությունը բացակայում է:</w:t>
            </w:r>
          </w:p>
          <w:p w14:paraId="2651542C" w14:textId="77777777" w:rsidR="00C941AA" w:rsidRDefault="00C941AA" w:rsidP="00483CA2">
            <w:pPr>
              <w:spacing w:after="0" w:line="360" w:lineRule="auto"/>
              <w:jc w:val="center"/>
              <w:rPr>
                <w:rFonts w:ascii="GHEA Grapalat" w:hAnsi="GHEA Grapalat"/>
                <w:sz w:val="24"/>
                <w:szCs w:val="24"/>
                <w:lang w:val="hy-AM"/>
              </w:rPr>
            </w:pPr>
          </w:p>
          <w:p w14:paraId="1916E6EA" w14:textId="7B652B2A" w:rsidR="00C941AA" w:rsidRPr="00B8650A" w:rsidRDefault="001223FA" w:rsidP="00B8650A">
            <w:pPr>
              <w:pStyle w:val="ListParagraph"/>
              <w:numPr>
                <w:ilvl w:val="0"/>
                <w:numId w:val="3"/>
              </w:numPr>
              <w:spacing w:after="0" w:line="360" w:lineRule="auto"/>
              <w:jc w:val="center"/>
              <w:rPr>
                <w:rFonts w:ascii="GHEA Grapalat" w:hAnsi="GHEA Grapalat"/>
                <w:sz w:val="24"/>
                <w:szCs w:val="24"/>
                <w:lang w:val="hy-AM"/>
              </w:rPr>
            </w:pPr>
            <w:r w:rsidRPr="00B8650A">
              <w:rPr>
                <w:rFonts w:ascii="GHEA Grapalat" w:hAnsi="GHEA Grapalat"/>
                <w:sz w:val="24"/>
                <w:szCs w:val="24"/>
                <w:lang w:val="hy-AM"/>
              </w:rPr>
              <w:t>Ընդունվել է:</w:t>
            </w:r>
          </w:p>
          <w:p w14:paraId="1EA56B10" w14:textId="77777777" w:rsidR="001223FA" w:rsidRDefault="001223FA" w:rsidP="00483CA2">
            <w:pPr>
              <w:spacing w:after="0" w:line="360" w:lineRule="auto"/>
              <w:jc w:val="center"/>
              <w:rPr>
                <w:rFonts w:ascii="GHEA Grapalat" w:hAnsi="GHEA Grapalat"/>
                <w:sz w:val="24"/>
                <w:szCs w:val="24"/>
                <w:lang w:val="hy-AM"/>
              </w:rPr>
            </w:pPr>
          </w:p>
          <w:p w14:paraId="4B09064D" w14:textId="47B8435F" w:rsidR="001223FA" w:rsidRPr="00F0537C" w:rsidRDefault="001223FA" w:rsidP="00F0537C">
            <w:pPr>
              <w:pStyle w:val="ListParagraph"/>
              <w:numPr>
                <w:ilvl w:val="0"/>
                <w:numId w:val="3"/>
              </w:numPr>
              <w:spacing w:after="0" w:line="360" w:lineRule="auto"/>
              <w:jc w:val="center"/>
              <w:rPr>
                <w:rFonts w:ascii="GHEA Grapalat" w:hAnsi="GHEA Grapalat"/>
                <w:sz w:val="24"/>
                <w:szCs w:val="24"/>
                <w:lang w:val="hy-AM"/>
              </w:rPr>
            </w:pPr>
            <w:r w:rsidRPr="00F0537C">
              <w:rPr>
                <w:rFonts w:ascii="GHEA Grapalat" w:hAnsi="GHEA Grapalat"/>
                <w:sz w:val="24"/>
                <w:szCs w:val="24"/>
                <w:lang w:val="hy-AM"/>
              </w:rPr>
              <w:t>Չի ընդունվել:</w:t>
            </w:r>
          </w:p>
          <w:p w14:paraId="3443885F" w14:textId="5971922D" w:rsidR="001223FA" w:rsidRPr="001223FA" w:rsidRDefault="001223FA" w:rsidP="0090238D">
            <w:pPr>
              <w:spacing w:after="0" w:line="360" w:lineRule="auto"/>
              <w:jc w:val="center"/>
              <w:rPr>
                <w:rFonts w:ascii="GHEA Grapalat" w:hAnsi="GHEA Grapalat"/>
                <w:sz w:val="24"/>
                <w:szCs w:val="24"/>
                <w:lang w:val="hy-AM"/>
              </w:rPr>
            </w:pPr>
            <w:r w:rsidRPr="001223FA">
              <w:rPr>
                <w:rFonts w:ascii="GHEA Grapalat" w:hAnsi="GHEA Grapalat" w:cs="GHEA Grapalat"/>
                <w:sz w:val="24"/>
                <w:szCs w:val="24"/>
                <w:lang w:val="hy-AM"/>
              </w:rPr>
              <w:t>Հավելված 2-ով հաստատվող աղյուսակում նշվում է, որ դրանով նախատեսվող գործողությունները ֆինանսավորում չեն պահանջում</w:t>
            </w:r>
            <w:r>
              <w:rPr>
                <w:rFonts w:ascii="GHEA Grapalat" w:hAnsi="GHEA Grapalat" w:cs="GHEA Grapalat"/>
                <w:sz w:val="24"/>
                <w:szCs w:val="24"/>
                <w:lang w:val="hy-AM"/>
              </w:rPr>
              <w:t>:</w:t>
            </w:r>
          </w:p>
          <w:p w14:paraId="1DD37A88" w14:textId="77777777" w:rsidR="001223FA" w:rsidRDefault="001223FA" w:rsidP="00483CA2">
            <w:pPr>
              <w:spacing w:after="0" w:line="360" w:lineRule="auto"/>
              <w:jc w:val="center"/>
              <w:rPr>
                <w:rFonts w:ascii="GHEA Grapalat" w:hAnsi="GHEA Grapalat"/>
                <w:sz w:val="24"/>
                <w:szCs w:val="24"/>
                <w:lang w:val="hy-AM"/>
              </w:rPr>
            </w:pPr>
          </w:p>
          <w:p w14:paraId="55107AF6" w14:textId="77777777" w:rsidR="00C941AA" w:rsidRDefault="00C941AA" w:rsidP="00483CA2">
            <w:pPr>
              <w:spacing w:after="0" w:line="360" w:lineRule="auto"/>
              <w:jc w:val="center"/>
              <w:rPr>
                <w:rFonts w:ascii="GHEA Grapalat" w:hAnsi="GHEA Grapalat"/>
                <w:sz w:val="24"/>
                <w:szCs w:val="24"/>
                <w:lang w:val="hy-AM"/>
              </w:rPr>
            </w:pPr>
          </w:p>
          <w:p w14:paraId="744A1B1C" w14:textId="77777777" w:rsidR="00C941AA" w:rsidRPr="00D470D5" w:rsidRDefault="00C941AA" w:rsidP="00483CA2">
            <w:pPr>
              <w:spacing w:after="0" w:line="360" w:lineRule="auto"/>
              <w:jc w:val="center"/>
              <w:rPr>
                <w:rFonts w:ascii="GHEA Grapalat" w:hAnsi="GHEA Grapalat"/>
                <w:sz w:val="24"/>
                <w:szCs w:val="24"/>
                <w:lang w:val="hy-AM"/>
              </w:rPr>
            </w:pPr>
          </w:p>
        </w:tc>
      </w:tr>
      <w:tr w:rsidR="00143C6B" w:rsidRPr="00EC42DC" w14:paraId="609B9097" w14:textId="77777777" w:rsidTr="00143C6B">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809C46F" w14:textId="77777777" w:rsidR="00143C6B" w:rsidRDefault="00143C6B" w:rsidP="00143C6B">
            <w:pPr>
              <w:pStyle w:val="NoSpacing"/>
              <w:tabs>
                <w:tab w:val="left" w:pos="284"/>
                <w:tab w:val="left" w:pos="1890"/>
                <w:tab w:val="left" w:pos="2250"/>
              </w:tabs>
              <w:spacing w:line="360" w:lineRule="auto"/>
              <w:ind w:left="855"/>
              <w:jc w:val="center"/>
              <w:rPr>
                <w:rFonts w:ascii="GHEA Grapalat" w:hAnsi="GHEA Grapalat"/>
                <w:b/>
                <w:sz w:val="24"/>
                <w:szCs w:val="24"/>
              </w:rPr>
            </w:pPr>
            <w:r>
              <w:rPr>
                <w:rFonts w:ascii="GHEA Grapalat" w:hAnsi="GHEA Grapalat"/>
                <w:b/>
                <w:sz w:val="24"/>
                <w:szCs w:val="24"/>
              </w:rPr>
              <w:lastRenderedPageBreak/>
              <w:t>8</w:t>
            </w:r>
            <w:r w:rsidRPr="00887DAE">
              <w:rPr>
                <w:rFonts w:ascii="GHEA Grapalat" w:hAnsi="GHEA Grapalat"/>
                <w:b/>
                <w:sz w:val="24"/>
                <w:szCs w:val="24"/>
              </w:rPr>
              <w:t xml:space="preserve">. </w:t>
            </w:r>
            <w:r w:rsidRPr="00887DAE">
              <w:rPr>
                <w:rFonts w:ascii="GHEA Grapalat" w:hAnsi="GHEA Grapalat"/>
                <w:b/>
                <w:sz w:val="24"/>
                <w:szCs w:val="24"/>
                <w:lang w:val="hy-AM"/>
              </w:rPr>
              <w:t xml:space="preserve">ՀՀ </w:t>
            </w:r>
            <w:r>
              <w:rPr>
                <w:rFonts w:ascii="GHEA Grapalat" w:hAnsi="GHEA Grapalat"/>
                <w:b/>
                <w:sz w:val="24"/>
                <w:szCs w:val="24"/>
              </w:rPr>
              <w:t>վարչապետի աշխատակազմ</w:t>
            </w:r>
          </w:p>
          <w:p w14:paraId="19C191F8" w14:textId="77777777" w:rsidR="00215755" w:rsidRPr="00143C6B" w:rsidRDefault="00215755" w:rsidP="00143C6B">
            <w:pPr>
              <w:pStyle w:val="NoSpacing"/>
              <w:tabs>
                <w:tab w:val="left" w:pos="284"/>
                <w:tab w:val="left" w:pos="1890"/>
                <w:tab w:val="left" w:pos="2250"/>
              </w:tabs>
              <w:spacing w:line="360" w:lineRule="auto"/>
              <w:ind w:left="855"/>
              <w:jc w:val="center"/>
              <w:rPr>
                <w:rFonts w:ascii="GHEA Grapalat" w:hAnsi="GHEA Grapalat"/>
                <w:b/>
                <w:sz w:val="24"/>
                <w:szCs w:val="24"/>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209A10D" w14:textId="77777777" w:rsidR="00143C6B" w:rsidRPr="00DC321E" w:rsidRDefault="00143C6B" w:rsidP="00C21DC8">
            <w:pPr>
              <w:spacing w:after="0" w:line="240" w:lineRule="auto"/>
              <w:jc w:val="center"/>
              <w:rPr>
                <w:rFonts w:ascii="GHEA Grapalat" w:eastAsia="Times New Roman" w:hAnsi="GHEA Grapalat" w:cs="Times New Roman"/>
                <w:color w:val="000000"/>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BFBFBF" w:themeFill="background1" w:themeFillShade="BF"/>
          </w:tcPr>
          <w:p w14:paraId="36742DEA" w14:textId="77777777" w:rsidR="00143C6B" w:rsidRPr="008F4D77" w:rsidRDefault="00143C6B" w:rsidP="00C21DC8">
            <w:pPr>
              <w:spacing w:after="0" w:line="360" w:lineRule="auto"/>
              <w:jc w:val="center"/>
              <w:rPr>
                <w:rFonts w:ascii="GHEA Grapalat" w:hAnsi="GHEA Grapalat"/>
                <w:b/>
                <w:sz w:val="24"/>
                <w:szCs w:val="24"/>
                <w:lang w:val="hy-AM"/>
              </w:rPr>
            </w:pPr>
            <w:r>
              <w:rPr>
                <w:rFonts w:ascii="GHEA Grapalat" w:hAnsi="GHEA Grapalat"/>
                <w:b/>
                <w:sz w:val="24"/>
                <w:szCs w:val="24"/>
              </w:rPr>
              <w:t>04</w:t>
            </w:r>
            <w:r w:rsidRPr="008F4D77">
              <w:rPr>
                <w:rFonts w:ascii="GHEA Grapalat" w:hAnsi="GHEA Grapalat"/>
                <w:b/>
                <w:sz w:val="24"/>
                <w:szCs w:val="24"/>
              </w:rPr>
              <w:t>.</w:t>
            </w:r>
            <w:r>
              <w:rPr>
                <w:rFonts w:ascii="GHEA Grapalat" w:hAnsi="GHEA Grapalat"/>
                <w:b/>
                <w:sz w:val="24"/>
                <w:szCs w:val="24"/>
              </w:rPr>
              <w:t>01.2023</w:t>
            </w:r>
            <w:r w:rsidRPr="008F4D77">
              <w:rPr>
                <w:rFonts w:ascii="GHEA Grapalat" w:hAnsi="GHEA Grapalat"/>
                <w:b/>
                <w:sz w:val="24"/>
                <w:szCs w:val="24"/>
                <w:lang w:val="hy-AM"/>
              </w:rPr>
              <w:t>թ.</w:t>
            </w:r>
          </w:p>
          <w:p w14:paraId="22123AB5" w14:textId="77777777" w:rsidR="00143C6B" w:rsidRPr="00143C6B" w:rsidRDefault="00143C6B" w:rsidP="00143C6B">
            <w:pPr>
              <w:spacing w:after="0"/>
              <w:contextualSpacing/>
              <w:jc w:val="center"/>
              <w:rPr>
                <w:rFonts w:ascii="GHEA Grapalat" w:hAnsi="GHEA Grapalat"/>
                <w:lang w:val="hy-AM"/>
              </w:rPr>
            </w:pPr>
            <w:r w:rsidRPr="00143C6B">
              <w:rPr>
                <w:rFonts w:ascii="GHEA Grapalat" w:hAnsi="GHEA Grapalat" w:cs="Calibri Cyr"/>
                <w:b/>
                <w:sz w:val="24"/>
                <w:szCs w:val="24"/>
                <w:lang w:val="hy-AM"/>
              </w:rPr>
              <w:t xml:space="preserve">№ </w:t>
            </w:r>
            <w:r w:rsidRPr="00143C6B">
              <w:rPr>
                <w:rFonts w:ascii="GHEA Grapalat" w:hAnsi="GHEA Grapalat" w:cs="Times New Roman"/>
                <w:b/>
                <w:sz w:val="24"/>
                <w:szCs w:val="24"/>
                <w:lang w:val="hy-AM"/>
              </w:rPr>
              <w:t>02/08.2/111-2023</w:t>
            </w:r>
          </w:p>
          <w:p w14:paraId="3062FD48" w14:textId="77777777" w:rsidR="00143C6B" w:rsidRDefault="00143C6B" w:rsidP="00C21DC8">
            <w:pPr>
              <w:spacing w:after="0" w:line="360" w:lineRule="auto"/>
              <w:jc w:val="center"/>
              <w:rPr>
                <w:rFonts w:ascii="GHEA Grapalat" w:hAnsi="GHEA Grapalat"/>
                <w:b/>
                <w:sz w:val="24"/>
                <w:szCs w:val="24"/>
                <w:lang w:val="hy-AM"/>
              </w:rPr>
            </w:pPr>
          </w:p>
        </w:tc>
      </w:tr>
      <w:tr w:rsidR="00143C6B" w:rsidRPr="00EC42DC" w14:paraId="5881FF4B" w14:textId="77777777" w:rsidTr="00D470D5">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FFFFFF" w:themeFill="background1"/>
          </w:tcPr>
          <w:p w14:paraId="4B06DE1A" w14:textId="51196821" w:rsidR="00215755" w:rsidRPr="00F0537C" w:rsidRDefault="00143C6B" w:rsidP="00215755">
            <w:pPr>
              <w:pStyle w:val="ListParagraph"/>
              <w:numPr>
                <w:ilvl w:val="0"/>
                <w:numId w:val="15"/>
              </w:numPr>
              <w:jc w:val="both"/>
              <w:rPr>
                <w:rFonts w:ascii="GHEA Grapalat" w:eastAsia="Calibri" w:hAnsi="GHEA Grapalat" w:cs="Sylfaen"/>
                <w:sz w:val="24"/>
                <w:szCs w:val="24"/>
                <w:lang w:val="hy-AM"/>
              </w:rPr>
            </w:pPr>
            <w:r w:rsidRPr="00F0537C">
              <w:rPr>
                <w:rFonts w:ascii="GHEA Grapalat" w:eastAsia="Calibri" w:hAnsi="GHEA Grapalat" w:cs="Sylfaen"/>
                <w:sz w:val="24"/>
                <w:szCs w:val="24"/>
                <w:lang w:val="hy-AM"/>
              </w:rPr>
              <w:t xml:space="preserve">Նախագծով հաստատվող «Հայաստանի Հանրապետության սննդամթերքի անվտանգության համակարգի զարգացման ռազմավարության» (հավելված 1) տեքստում (այսուհետ՝ Ռազմավարություն) առաջարկում ենք անդրադարձ կատարել նաև բուսական ծագման մթերքներում պեստիցիդների, </w:t>
            </w:r>
            <w:r w:rsidRPr="00F0537C">
              <w:rPr>
                <w:rFonts w:ascii="GHEA Grapalat" w:eastAsia="Calibri" w:hAnsi="GHEA Grapalat" w:cs="Sylfaen"/>
                <w:sz w:val="24"/>
                <w:szCs w:val="24"/>
                <w:lang w:val="hy-AM"/>
              </w:rPr>
              <w:lastRenderedPageBreak/>
              <w:t xml:space="preserve">նիտրատների, ծանր մետաղների մնացորդների, գենետիկորեն ձևափոխված օրգանիզմների, ինչպես նաև </w:t>
            </w:r>
            <w:r w:rsidRPr="00F0537C">
              <w:rPr>
                <w:rFonts w:ascii="GHEA Grapalat" w:eastAsia="Calibri" w:hAnsi="GHEA Grapalat" w:cs="Sylfaen"/>
                <w:bCs/>
                <w:sz w:val="24"/>
                <w:szCs w:val="24"/>
              </w:rPr>
              <w:t>կենդանական ծագման մթերքում մնացորդային նյութերի հսկողության մոնիթորինգի</w:t>
            </w:r>
            <w:r w:rsidRPr="00F0537C">
              <w:rPr>
                <w:rFonts w:ascii="GHEA Grapalat" w:eastAsia="Calibri" w:hAnsi="GHEA Grapalat" w:cs="Sylfaen"/>
                <w:sz w:val="24"/>
                <w:szCs w:val="24"/>
                <w:lang w:val="hy-AM"/>
              </w:rPr>
              <w:t xml:space="preserve"> իրականացման պետական ծրագրերին (դրանց առաջընթացին, առկա հիմնախնդիրներին, համակարգի զարգացման ուղղություններին)՝ ոլորտի ռազմավարական նպատակներն ամբողջականացնելու և առկա խնդիրները համալիր կանոնակարգելու նպատակով: </w:t>
            </w:r>
          </w:p>
          <w:p w14:paraId="56BCAC7A" w14:textId="4728AAC4" w:rsidR="007A31B7" w:rsidRPr="00F0537C" w:rsidRDefault="007A31B7" w:rsidP="007A31B7">
            <w:pPr>
              <w:jc w:val="both"/>
              <w:rPr>
                <w:rFonts w:ascii="GHEA Grapalat" w:eastAsia="Calibri" w:hAnsi="GHEA Grapalat" w:cs="Sylfaen"/>
                <w:sz w:val="24"/>
                <w:szCs w:val="24"/>
                <w:lang w:val="hy-AM"/>
              </w:rPr>
            </w:pPr>
          </w:p>
          <w:p w14:paraId="7E2BF57F" w14:textId="6590D3C9" w:rsidR="007A31B7" w:rsidRDefault="007A31B7" w:rsidP="007A31B7">
            <w:pPr>
              <w:jc w:val="both"/>
              <w:rPr>
                <w:rFonts w:ascii="GHEA Grapalat" w:eastAsia="Calibri" w:hAnsi="GHEA Grapalat" w:cs="Sylfaen"/>
                <w:sz w:val="24"/>
                <w:szCs w:val="24"/>
                <w:lang w:val="hy-AM"/>
              </w:rPr>
            </w:pPr>
          </w:p>
          <w:p w14:paraId="61835ED7" w14:textId="77777777" w:rsidR="00215755" w:rsidRPr="00F0537C" w:rsidRDefault="00215755" w:rsidP="00215755">
            <w:pPr>
              <w:pStyle w:val="ListParagraph"/>
              <w:jc w:val="both"/>
              <w:rPr>
                <w:rFonts w:ascii="GHEA Grapalat" w:eastAsia="Calibri" w:hAnsi="GHEA Grapalat" w:cs="Sylfaen"/>
                <w:sz w:val="24"/>
                <w:szCs w:val="24"/>
                <w:lang w:val="hy-AM"/>
              </w:rPr>
            </w:pPr>
          </w:p>
          <w:p w14:paraId="07DA3E51" w14:textId="77777777" w:rsidR="00143C6B" w:rsidRPr="00F0537C" w:rsidRDefault="00143C6B" w:rsidP="00215755">
            <w:pPr>
              <w:pStyle w:val="ListParagraph"/>
              <w:numPr>
                <w:ilvl w:val="0"/>
                <w:numId w:val="15"/>
              </w:numPr>
              <w:jc w:val="both"/>
              <w:rPr>
                <w:rFonts w:ascii="GHEA Grapalat" w:eastAsia="Calibri" w:hAnsi="GHEA Grapalat" w:cs="Sylfaen"/>
                <w:sz w:val="24"/>
                <w:szCs w:val="24"/>
                <w:lang w:val="hy-AM"/>
              </w:rPr>
            </w:pPr>
            <w:r w:rsidRPr="00F0537C">
              <w:rPr>
                <w:rFonts w:ascii="GHEA Grapalat" w:eastAsia="Calibri" w:hAnsi="GHEA Grapalat" w:cs="Sylfaen"/>
                <w:sz w:val="24"/>
                <w:szCs w:val="24"/>
                <w:lang w:val="hy-AM"/>
              </w:rPr>
              <w:t xml:space="preserve"> Ռազմավարությունն անհրաժեշտ է համապատասխանեցնել ՀՀ վարչապետի 30.12.2021թ. «</w:t>
            </w:r>
            <w:r w:rsidRPr="00DA7577">
              <w:rPr>
                <w:rFonts w:ascii="GHEA Grapalat" w:eastAsia="Calibri" w:hAnsi="GHEA Grapalat" w:cs="Sylfaen"/>
                <w:bCs/>
                <w:sz w:val="24"/>
                <w:szCs w:val="24"/>
                <w:lang w:val="hy-AM"/>
              </w:rPr>
              <w:t>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w:t>
            </w:r>
            <w:r w:rsidRPr="00F0537C">
              <w:rPr>
                <w:rFonts w:ascii="GHEA Grapalat" w:eastAsia="Calibri" w:hAnsi="GHEA Grapalat" w:cs="Sylfaen"/>
                <w:sz w:val="24"/>
                <w:szCs w:val="24"/>
                <w:lang w:val="hy-AM"/>
              </w:rPr>
              <w:t xml:space="preserve">» N 1508–Լ որոշմամբ հաստատված մեթոդական հրահանգի պահանջներին: Մասնավորապես 10-րդ՝ «Արդյունքային ցուցանիշների սահմանումը», 12-րդ՝ «Ծախսային գնահատականների ներկայացումը» ինչպես նաև 14-րդ (տիտղոսաթերթի ներկայացման մասով) կետերի պահանջներին: </w:t>
            </w:r>
            <w:r w:rsidR="00215755" w:rsidRPr="00F0537C">
              <w:rPr>
                <w:rFonts w:ascii="GHEA Grapalat" w:eastAsia="Calibri" w:hAnsi="GHEA Grapalat" w:cs="Sylfaen"/>
                <w:sz w:val="24"/>
                <w:szCs w:val="24"/>
                <w:lang w:val="hy-AM"/>
              </w:rPr>
              <w:t xml:space="preserve"> </w:t>
            </w:r>
          </w:p>
          <w:p w14:paraId="5A956598" w14:textId="77777777" w:rsidR="00143C6B" w:rsidRPr="00F0537C" w:rsidRDefault="00143C6B" w:rsidP="00143C6B">
            <w:pPr>
              <w:jc w:val="both"/>
              <w:rPr>
                <w:rFonts w:ascii="GHEA Grapalat" w:eastAsia="Calibri"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30674C97" w14:textId="77777777" w:rsidR="00143C6B" w:rsidRPr="00F0537C" w:rsidRDefault="00143C6B" w:rsidP="00450AD0">
            <w:pPr>
              <w:spacing w:after="0" w:line="240" w:lineRule="auto"/>
              <w:jc w:val="center"/>
              <w:rPr>
                <w:rFonts w:ascii="GHEA Grapalat" w:eastAsia="Calibri" w:hAnsi="GHEA Grapalat" w:cs="Sylfaen"/>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FFFFFF" w:themeFill="background1"/>
          </w:tcPr>
          <w:p w14:paraId="05F20491" w14:textId="77777777" w:rsidR="00143C6B" w:rsidRPr="00F0537C" w:rsidRDefault="00215755" w:rsidP="00215755">
            <w:pPr>
              <w:pStyle w:val="ListParagraph"/>
              <w:numPr>
                <w:ilvl w:val="0"/>
                <w:numId w:val="13"/>
              </w:numPr>
              <w:spacing w:after="0" w:line="360" w:lineRule="auto"/>
              <w:jc w:val="both"/>
              <w:rPr>
                <w:rFonts w:ascii="GHEA Grapalat" w:eastAsia="Calibri" w:hAnsi="GHEA Grapalat" w:cs="Sylfaen"/>
                <w:sz w:val="24"/>
                <w:szCs w:val="24"/>
                <w:lang w:val="hy-AM"/>
              </w:rPr>
            </w:pPr>
            <w:r w:rsidRPr="00F0537C">
              <w:rPr>
                <w:rFonts w:ascii="GHEA Grapalat" w:eastAsia="Calibri" w:hAnsi="GHEA Grapalat" w:cs="Sylfaen"/>
                <w:sz w:val="24"/>
                <w:szCs w:val="24"/>
                <w:lang w:val="hy-AM"/>
              </w:rPr>
              <w:t xml:space="preserve"> Չի ընդունվել </w:t>
            </w:r>
          </w:p>
          <w:p w14:paraId="30A5DBA2" w14:textId="47A647B3" w:rsidR="00861C90" w:rsidRPr="00F0537C" w:rsidRDefault="00861C90" w:rsidP="007A31B7">
            <w:pPr>
              <w:spacing w:after="0" w:line="240" w:lineRule="auto"/>
              <w:jc w:val="center"/>
              <w:rPr>
                <w:rFonts w:ascii="GHEA Grapalat" w:eastAsia="Calibri" w:hAnsi="GHEA Grapalat" w:cs="Sylfaen"/>
                <w:sz w:val="24"/>
                <w:szCs w:val="24"/>
                <w:lang w:val="hy-AM"/>
              </w:rPr>
            </w:pPr>
            <w:r w:rsidRPr="00F0537C">
              <w:rPr>
                <w:rFonts w:ascii="GHEA Grapalat" w:eastAsia="Calibri" w:hAnsi="GHEA Grapalat" w:cs="Sylfaen"/>
                <w:sz w:val="24"/>
                <w:szCs w:val="24"/>
                <w:lang w:val="hy-AM"/>
              </w:rPr>
              <w:t>Նախագծով հաստատվող հավելված 1-</w:t>
            </w:r>
            <w:r w:rsidR="007A31B7" w:rsidRPr="00F0537C">
              <w:rPr>
                <w:rFonts w:ascii="GHEA Grapalat" w:eastAsia="Calibri" w:hAnsi="GHEA Grapalat" w:cs="Sylfaen"/>
                <w:sz w:val="24"/>
                <w:szCs w:val="24"/>
                <w:lang w:val="hy-AM"/>
              </w:rPr>
              <w:t xml:space="preserve">ի 34-րդ կետում </w:t>
            </w:r>
            <w:r w:rsidR="007A31B7" w:rsidRPr="00F0537C">
              <w:rPr>
                <w:rFonts w:ascii="GHEA Grapalat" w:eastAsia="Calibri" w:hAnsi="GHEA Grapalat" w:cs="Sylfaen"/>
                <w:sz w:val="24"/>
                <w:szCs w:val="24"/>
                <w:lang w:val="hy-AM"/>
              </w:rPr>
              <w:lastRenderedPageBreak/>
              <w:t>ընդհանուր առմամբ անդրադարձ է արվել սննդամթերքի անվտանգության, անասնաբուժության և բուսասանիտարիայի ոլորտներում պետական բյուջեի ֆինանսավորման շրջանակներում իրականացվող ծրագրերին։</w:t>
            </w:r>
          </w:p>
          <w:p w14:paraId="65E7AF17" w14:textId="77777777" w:rsidR="00215755" w:rsidRPr="00F0537C" w:rsidRDefault="00215755" w:rsidP="00215755">
            <w:pPr>
              <w:spacing w:after="0" w:line="360" w:lineRule="auto"/>
              <w:jc w:val="both"/>
              <w:rPr>
                <w:rFonts w:ascii="GHEA Grapalat" w:eastAsia="Calibri" w:hAnsi="GHEA Grapalat" w:cs="Sylfaen"/>
                <w:sz w:val="24"/>
                <w:szCs w:val="24"/>
                <w:lang w:val="hy-AM"/>
              </w:rPr>
            </w:pPr>
          </w:p>
          <w:p w14:paraId="71FB809D" w14:textId="365131DE" w:rsidR="00215755" w:rsidRPr="00F0537C" w:rsidRDefault="00215755" w:rsidP="00215755">
            <w:pPr>
              <w:pStyle w:val="ListParagraph"/>
              <w:numPr>
                <w:ilvl w:val="0"/>
                <w:numId w:val="13"/>
              </w:numPr>
              <w:spacing w:after="0" w:line="360" w:lineRule="auto"/>
              <w:jc w:val="both"/>
              <w:rPr>
                <w:rFonts w:ascii="GHEA Grapalat" w:eastAsia="Calibri" w:hAnsi="GHEA Grapalat" w:cs="Sylfaen"/>
                <w:sz w:val="24"/>
                <w:szCs w:val="24"/>
                <w:lang w:val="hy-AM"/>
              </w:rPr>
            </w:pPr>
            <w:r w:rsidRPr="00F0537C">
              <w:rPr>
                <w:rFonts w:ascii="GHEA Grapalat" w:eastAsia="Calibri" w:hAnsi="GHEA Grapalat" w:cs="Sylfaen"/>
                <w:sz w:val="24"/>
                <w:szCs w:val="24"/>
                <w:lang w:val="hy-AM"/>
              </w:rPr>
              <w:t>Ընդունվել է</w:t>
            </w:r>
            <w:r w:rsidR="0024767C">
              <w:rPr>
                <w:rFonts w:ascii="GHEA Grapalat" w:eastAsia="Calibri" w:hAnsi="GHEA Grapalat" w:cs="Sylfaen"/>
                <w:sz w:val="24"/>
                <w:szCs w:val="24"/>
                <w:lang w:val="hy-AM"/>
              </w:rPr>
              <w:t>։</w:t>
            </w:r>
          </w:p>
        </w:tc>
      </w:tr>
      <w:tr w:rsidR="00132679" w:rsidRPr="00EC42DC" w14:paraId="5A263BF7" w14:textId="77777777" w:rsidTr="00132679">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1B89DA8" w14:textId="7FAB7713" w:rsidR="00132679" w:rsidRPr="00132679" w:rsidRDefault="00132679" w:rsidP="00132679">
            <w:pPr>
              <w:pStyle w:val="ListParagraph"/>
              <w:jc w:val="center"/>
              <w:rPr>
                <w:rFonts w:ascii="GHEA Grapalat" w:eastAsia="Calibri" w:hAnsi="GHEA Grapalat" w:cs="Sylfaen"/>
                <w:sz w:val="24"/>
                <w:szCs w:val="24"/>
                <w:lang w:val="hy-AM"/>
              </w:rPr>
            </w:pPr>
            <w:r w:rsidRPr="00132679">
              <w:rPr>
                <w:rFonts w:ascii="GHEA Grapalat" w:eastAsia="Calibri" w:hAnsi="GHEA Grapalat" w:cs="Sylfaen"/>
                <w:sz w:val="24"/>
                <w:szCs w:val="24"/>
              </w:rPr>
              <w:lastRenderedPageBreak/>
              <w:t>9.</w:t>
            </w:r>
            <w:r w:rsidRPr="00132679">
              <w:rPr>
                <w:rFonts w:ascii="GHEA Grapalat" w:eastAsia="Calibri" w:hAnsi="GHEA Grapalat" w:cs="Sylfaen"/>
                <w:sz w:val="24"/>
                <w:szCs w:val="24"/>
                <w:lang w:val="hy-AM"/>
              </w:rPr>
              <w:t>ՀՀ ֆինանսների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28530C5" w14:textId="77777777" w:rsidR="00132679" w:rsidRPr="00132679" w:rsidRDefault="00132679" w:rsidP="00450AD0">
            <w:pPr>
              <w:spacing w:after="0" w:line="240" w:lineRule="auto"/>
              <w:jc w:val="center"/>
              <w:rPr>
                <w:rFonts w:ascii="GHEA Grapalat" w:eastAsia="Calibri" w:hAnsi="GHEA Grapalat" w:cs="Sylfaen"/>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BFBFBF" w:themeFill="background1" w:themeFillShade="BF"/>
          </w:tcPr>
          <w:p w14:paraId="0ACF878C" w14:textId="618F77E1" w:rsidR="00132679" w:rsidRPr="00132679" w:rsidRDefault="00132679" w:rsidP="00132679">
            <w:pPr>
              <w:pStyle w:val="ListParagraph"/>
              <w:spacing w:after="0" w:line="360" w:lineRule="auto"/>
              <w:jc w:val="both"/>
              <w:rPr>
                <w:rFonts w:ascii="GHEA Grapalat" w:hAnsi="GHEA Grapalat"/>
                <w:sz w:val="24"/>
                <w:szCs w:val="24"/>
                <w:lang w:val="hy-AM"/>
              </w:rPr>
            </w:pPr>
            <w:r w:rsidRPr="00132679">
              <w:rPr>
                <w:rFonts w:ascii="GHEA Grapalat" w:hAnsi="GHEA Grapalat"/>
                <w:sz w:val="24"/>
                <w:szCs w:val="24"/>
              </w:rPr>
              <w:t>15.02.2023</w:t>
            </w:r>
            <w:r w:rsidRPr="00132679">
              <w:rPr>
                <w:rFonts w:ascii="GHEA Grapalat" w:hAnsi="GHEA Grapalat"/>
                <w:sz w:val="24"/>
                <w:szCs w:val="24"/>
                <w:lang w:val="hy-AM"/>
              </w:rPr>
              <w:t>թ.</w:t>
            </w:r>
          </w:p>
          <w:p w14:paraId="4AAC96E9" w14:textId="2FA29233" w:rsidR="00132679" w:rsidRPr="00132679" w:rsidRDefault="00132679" w:rsidP="00132679">
            <w:pPr>
              <w:pStyle w:val="ListParagraph"/>
              <w:spacing w:after="0" w:line="360" w:lineRule="auto"/>
              <w:jc w:val="both"/>
              <w:rPr>
                <w:rFonts w:ascii="GHEA Grapalat" w:eastAsia="Calibri" w:hAnsi="GHEA Grapalat" w:cs="Sylfaen"/>
                <w:sz w:val="24"/>
                <w:szCs w:val="24"/>
                <w:lang w:val="hy-AM"/>
              </w:rPr>
            </w:pPr>
            <w:r w:rsidRPr="00132679">
              <w:rPr>
                <w:rFonts w:ascii="GHEA Grapalat" w:hAnsi="GHEA Grapalat"/>
                <w:sz w:val="24"/>
                <w:szCs w:val="24"/>
              </w:rPr>
              <w:t xml:space="preserve">N </w:t>
            </w:r>
            <w:r w:rsidRPr="00132679">
              <w:rPr>
                <w:rFonts w:ascii="GHEA Grapalat" w:hAnsi="GHEA Grapalat"/>
                <w:sz w:val="24"/>
                <w:szCs w:val="24"/>
              </w:rPr>
              <w:t>01/9-2/2208-2023</w:t>
            </w:r>
          </w:p>
        </w:tc>
      </w:tr>
      <w:tr w:rsidR="00132679" w:rsidRPr="00EC42DC" w14:paraId="41CAC7C2" w14:textId="77777777" w:rsidTr="00132679">
        <w:trPr>
          <w:tblCellSpacing w:w="0" w:type="dxa"/>
        </w:trPr>
        <w:tc>
          <w:tcPr>
            <w:tcW w:w="12244" w:type="dxa"/>
            <w:tcBorders>
              <w:top w:val="outset" w:sz="6" w:space="0" w:color="auto"/>
              <w:left w:val="outset" w:sz="6" w:space="0" w:color="auto"/>
              <w:bottom w:val="outset" w:sz="6" w:space="0" w:color="auto"/>
              <w:right w:val="outset" w:sz="6" w:space="0" w:color="auto"/>
            </w:tcBorders>
            <w:shd w:val="clear" w:color="auto" w:fill="FFFFFF" w:themeFill="background1"/>
          </w:tcPr>
          <w:p w14:paraId="46D94BB0" w14:textId="77777777" w:rsidR="00132679" w:rsidRPr="00AD5759" w:rsidRDefault="00132679" w:rsidP="00132679">
            <w:pPr>
              <w:spacing w:after="0" w:line="360" w:lineRule="auto"/>
              <w:ind w:firstLine="578"/>
              <w:jc w:val="both"/>
              <w:rPr>
                <w:rFonts w:ascii="GHEA Grapalat" w:hAnsi="GHEA Grapalat"/>
                <w:bCs/>
                <w:color w:val="000000" w:themeColor="text1"/>
                <w:spacing w:val="-6"/>
                <w:sz w:val="24"/>
                <w:szCs w:val="24"/>
                <w:lang w:val="hy-AM"/>
              </w:rPr>
            </w:pPr>
            <w:r w:rsidRPr="00AD5759">
              <w:rPr>
                <w:rFonts w:ascii="GHEA Grapalat" w:hAnsi="GHEA Grapalat"/>
                <w:bCs/>
                <w:color w:val="000000" w:themeColor="text1"/>
                <w:spacing w:val="-6"/>
                <w:sz w:val="24"/>
                <w:szCs w:val="24"/>
                <w:lang w:val="hy-AM"/>
              </w:rPr>
              <w:t xml:space="preserve">Ձեր 07.02.2023թ. N 01/2224-2023 գրությամբ ներկայացված Հայաստանի Հանրապետության սննդամթերքի անվտանգության համակարգի զարգացման ռազմավարությունը և դրանից բխող 2023-2028 թվականների </w:t>
            </w:r>
            <w:r w:rsidRPr="00AD5759">
              <w:rPr>
                <w:rFonts w:ascii="GHEA Grapalat" w:hAnsi="GHEA Grapalat"/>
                <w:bCs/>
                <w:color w:val="000000" w:themeColor="text1"/>
                <w:spacing w:val="-6"/>
                <w:sz w:val="24"/>
                <w:szCs w:val="24"/>
                <w:lang w:val="hy-AM"/>
              </w:rPr>
              <w:lastRenderedPageBreak/>
              <w:t xml:space="preserve">գործողությունների ծրագիրը հաստատելու </w:t>
            </w:r>
            <w:r w:rsidRPr="00AD5759">
              <w:rPr>
                <w:rFonts w:ascii="GHEA Grapalat" w:hAnsi="GHEA Grapalat"/>
                <w:color w:val="000000" w:themeColor="text1"/>
                <w:spacing w:val="-6"/>
                <w:sz w:val="24"/>
                <w:szCs w:val="24"/>
              </w:rPr>
              <w:t>մասին</w:t>
            </w:r>
            <w:r w:rsidRPr="00AD5759">
              <w:rPr>
                <w:rFonts w:ascii="GHEA Grapalat" w:hAnsi="GHEA Grapalat"/>
                <w:bCs/>
                <w:color w:val="000000" w:themeColor="text1"/>
                <w:spacing w:val="-6"/>
                <w:sz w:val="24"/>
                <w:szCs w:val="24"/>
                <w:lang w:val="hy-AM"/>
              </w:rPr>
              <w:t>» ՀՀ կառավարության որոշման նախագծի լրամշակված տարբերակի վերաբերյալ առաջարկություններ չունենք:</w:t>
            </w:r>
          </w:p>
          <w:p w14:paraId="25BF5084" w14:textId="77777777" w:rsidR="00132679" w:rsidRPr="00132679" w:rsidRDefault="00132679" w:rsidP="00132679">
            <w:pPr>
              <w:pStyle w:val="ListParagraph"/>
              <w:jc w:val="center"/>
              <w:rPr>
                <w:rFonts w:ascii="GHEA Grapalat" w:eastAsia="Calibri" w:hAnsi="GHEA Grapalat" w:cs="Sylfaen"/>
                <w:sz w:val="24"/>
                <w:szCs w:val="24"/>
                <w:lang w:val="hy-AM"/>
              </w:rPr>
            </w:pPr>
            <w:bookmarkStart w:id="1" w:name="_GoBack"/>
            <w:bookmarkEnd w:id="1"/>
          </w:p>
        </w:tc>
        <w:tc>
          <w:tcPr>
            <w:tcW w:w="35" w:type="dxa"/>
            <w:tcBorders>
              <w:top w:val="outset" w:sz="6" w:space="0" w:color="auto"/>
              <w:left w:val="outset" w:sz="6" w:space="0" w:color="auto"/>
              <w:bottom w:val="outset" w:sz="6" w:space="0" w:color="auto"/>
              <w:right w:val="nil"/>
            </w:tcBorders>
            <w:shd w:val="clear" w:color="auto" w:fill="FFFFFF" w:themeFill="background1"/>
          </w:tcPr>
          <w:p w14:paraId="3780AF65" w14:textId="77777777" w:rsidR="00132679" w:rsidRPr="00132679" w:rsidRDefault="00132679" w:rsidP="00450AD0">
            <w:pPr>
              <w:spacing w:after="0" w:line="240" w:lineRule="auto"/>
              <w:jc w:val="center"/>
              <w:rPr>
                <w:rFonts w:ascii="GHEA Grapalat" w:eastAsia="Calibri" w:hAnsi="GHEA Grapalat" w:cs="Sylfaen"/>
                <w:sz w:val="24"/>
                <w:szCs w:val="24"/>
                <w:lang w:val="hy-AM"/>
              </w:rPr>
            </w:pPr>
          </w:p>
        </w:tc>
        <w:tc>
          <w:tcPr>
            <w:tcW w:w="3205" w:type="dxa"/>
            <w:tcBorders>
              <w:top w:val="outset" w:sz="6" w:space="0" w:color="auto"/>
              <w:left w:val="nil"/>
              <w:bottom w:val="outset" w:sz="6" w:space="0" w:color="auto"/>
              <w:right w:val="outset" w:sz="6" w:space="0" w:color="auto"/>
            </w:tcBorders>
            <w:shd w:val="clear" w:color="auto" w:fill="FFFFFF" w:themeFill="background1"/>
          </w:tcPr>
          <w:p w14:paraId="5ED58E8E" w14:textId="77777777" w:rsidR="00132679" w:rsidRPr="00132679" w:rsidRDefault="00132679" w:rsidP="00132679">
            <w:pPr>
              <w:pStyle w:val="ListParagraph"/>
              <w:spacing w:after="0" w:line="360" w:lineRule="auto"/>
              <w:jc w:val="both"/>
              <w:rPr>
                <w:rFonts w:ascii="GHEA Grapalat" w:hAnsi="GHEA Grapalat"/>
                <w:sz w:val="24"/>
                <w:szCs w:val="24"/>
              </w:rPr>
            </w:pPr>
          </w:p>
        </w:tc>
      </w:tr>
    </w:tbl>
    <w:p w14:paraId="0E2BCE9E" w14:textId="77777777" w:rsidR="00916D26" w:rsidRPr="00FF77F6" w:rsidRDefault="00916D26" w:rsidP="001A72BE">
      <w:pPr>
        <w:rPr>
          <w:lang w:val="hy-AM"/>
        </w:rPr>
      </w:pPr>
    </w:p>
    <w:sectPr w:rsidR="00916D26" w:rsidRPr="00FF77F6" w:rsidSect="00EC499F">
      <w:pgSz w:w="16838" w:h="11906" w:orient="landscape" w:code="9"/>
      <w:pgMar w:top="1134" w:right="1134" w:bottom="1701" w:left="1134" w:header="0" w:footer="5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IRTEK Courier">
    <w:charset w:val="00"/>
    <w:family w:val="roman"/>
    <w:pitch w:val="fixed"/>
    <w:sig w:usb0="00000003" w:usb1="00000000" w:usb2="00000000" w:usb3="00000000" w:csb0="00000001" w:csb1="00000000"/>
  </w:font>
  <w:font w:name="GHEAGrapalat">
    <w:panose1 w:val="00000000000000000000"/>
    <w:charset w:val="00"/>
    <w:family w:val="auto"/>
    <w:notTrueType/>
    <w:pitch w:val="default"/>
    <w:sig w:usb0="00000003" w:usb1="00000000" w:usb2="00000000" w:usb3="00000000" w:csb0="00000001" w:csb1="00000000"/>
  </w:font>
  <w:font w:name="GHEAGrapalat-Italic">
    <w:panose1 w:val="00000000000000000000"/>
    <w:charset w:val="00"/>
    <w:family w:val="auto"/>
    <w:notTrueType/>
    <w:pitch w:val="default"/>
    <w:sig w:usb0="00000003" w:usb1="00000000" w:usb2="00000000" w:usb3="00000000" w:csb0="00000001" w:csb1="00000000"/>
  </w:font>
  <w:font w:name="Calibri Cyr">
    <w:altName w:val="Times New Roman"/>
    <w:charset w:val="01"/>
    <w:family w:val="roman"/>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17993"/>
    <w:multiLevelType w:val="hybridMultilevel"/>
    <w:tmpl w:val="A75CF8F8"/>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0FC77188"/>
    <w:multiLevelType w:val="hybridMultilevel"/>
    <w:tmpl w:val="57386D80"/>
    <w:lvl w:ilvl="0" w:tplc="0409000F">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D76BDF"/>
    <w:multiLevelType w:val="hybridMultilevel"/>
    <w:tmpl w:val="2F9027EA"/>
    <w:lvl w:ilvl="0" w:tplc="04090001">
      <w:start w:val="1"/>
      <w:numFmt w:val="bullet"/>
      <w:lvlText w:val=""/>
      <w:lvlJc w:val="left"/>
      <w:pPr>
        <w:ind w:left="989" w:hanging="360"/>
      </w:pPr>
      <w:rPr>
        <w:rFonts w:ascii="Symbol" w:hAnsi="Symbol" w:hint="default"/>
      </w:rPr>
    </w:lvl>
    <w:lvl w:ilvl="1" w:tplc="04090003" w:tentative="1">
      <w:start w:val="1"/>
      <w:numFmt w:val="bullet"/>
      <w:lvlText w:val="o"/>
      <w:lvlJc w:val="left"/>
      <w:pPr>
        <w:ind w:left="1709" w:hanging="360"/>
      </w:pPr>
      <w:rPr>
        <w:rFonts w:ascii="Courier New" w:hAnsi="Courier New" w:cs="Courier New" w:hint="default"/>
      </w:rPr>
    </w:lvl>
    <w:lvl w:ilvl="2" w:tplc="04090005" w:tentative="1">
      <w:start w:val="1"/>
      <w:numFmt w:val="bullet"/>
      <w:lvlText w:val=""/>
      <w:lvlJc w:val="left"/>
      <w:pPr>
        <w:ind w:left="2429" w:hanging="360"/>
      </w:pPr>
      <w:rPr>
        <w:rFonts w:ascii="Wingdings" w:hAnsi="Wingdings" w:hint="default"/>
      </w:rPr>
    </w:lvl>
    <w:lvl w:ilvl="3" w:tplc="04090001" w:tentative="1">
      <w:start w:val="1"/>
      <w:numFmt w:val="bullet"/>
      <w:lvlText w:val=""/>
      <w:lvlJc w:val="left"/>
      <w:pPr>
        <w:ind w:left="3149" w:hanging="360"/>
      </w:pPr>
      <w:rPr>
        <w:rFonts w:ascii="Symbol" w:hAnsi="Symbol" w:hint="default"/>
      </w:rPr>
    </w:lvl>
    <w:lvl w:ilvl="4" w:tplc="04090003" w:tentative="1">
      <w:start w:val="1"/>
      <w:numFmt w:val="bullet"/>
      <w:lvlText w:val="o"/>
      <w:lvlJc w:val="left"/>
      <w:pPr>
        <w:ind w:left="3869" w:hanging="360"/>
      </w:pPr>
      <w:rPr>
        <w:rFonts w:ascii="Courier New" w:hAnsi="Courier New" w:cs="Courier New" w:hint="default"/>
      </w:rPr>
    </w:lvl>
    <w:lvl w:ilvl="5" w:tplc="04090005" w:tentative="1">
      <w:start w:val="1"/>
      <w:numFmt w:val="bullet"/>
      <w:lvlText w:val=""/>
      <w:lvlJc w:val="left"/>
      <w:pPr>
        <w:ind w:left="4589" w:hanging="360"/>
      </w:pPr>
      <w:rPr>
        <w:rFonts w:ascii="Wingdings" w:hAnsi="Wingdings" w:hint="default"/>
      </w:rPr>
    </w:lvl>
    <w:lvl w:ilvl="6" w:tplc="04090001" w:tentative="1">
      <w:start w:val="1"/>
      <w:numFmt w:val="bullet"/>
      <w:lvlText w:val=""/>
      <w:lvlJc w:val="left"/>
      <w:pPr>
        <w:ind w:left="5309" w:hanging="360"/>
      </w:pPr>
      <w:rPr>
        <w:rFonts w:ascii="Symbol" w:hAnsi="Symbol" w:hint="default"/>
      </w:rPr>
    </w:lvl>
    <w:lvl w:ilvl="7" w:tplc="04090003" w:tentative="1">
      <w:start w:val="1"/>
      <w:numFmt w:val="bullet"/>
      <w:lvlText w:val="o"/>
      <w:lvlJc w:val="left"/>
      <w:pPr>
        <w:ind w:left="6029" w:hanging="360"/>
      </w:pPr>
      <w:rPr>
        <w:rFonts w:ascii="Courier New" w:hAnsi="Courier New" w:cs="Courier New" w:hint="default"/>
      </w:rPr>
    </w:lvl>
    <w:lvl w:ilvl="8" w:tplc="04090005" w:tentative="1">
      <w:start w:val="1"/>
      <w:numFmt w:val="bullet"/>
      <w:lvlText w:val=""/>
      <w:lvlJc w:val="left"/>
      <w:pPr>
        <w:ind w:left="6749" w:hanging="360"/>
      </w:pPr>
      <w:rPr>
        <w:rFonts w:ascii="Wingdings" w:hAnsi="Wingdings" w:hint="default"/>
      </w:rPr>
    </w:lvl>
  </w:abstractNum>
  <w:abstractNum w:abstractNumId="3">
    <w:nsid w:val="118A0519"/>
    <w:multiLevelType w:val="hybridMultilevel"/>
    <w:tmpl w:val="5FC8FB30"/>
    <w:lvl w:ilvl="0" w:tplc="0B8EC784">
      <w:start w:val="1"/>
      <w:numFmt w:val="decimal"/>
      <w:lvlText w:val="%1."/>
      <w:lvlJc w:val="left"/>
      <w:pPr>
        <w:ind w:left="855" w:hanging="495"/>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nsid w:val="264E4159"/>
    <w:multiLevelType w:val="hybridMultilevel"/>
    <w:tmpl w:val="1688DF90"/>
    <w:lvl w:ilvl="0" w:tplc="17767E70">
      <w:start w:val="1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6">
    <w:nsid w:val="28161DAF"/>
    <w:multiLevelType w:val="hybridMultilevel"/>
    <w:tmpl w:val="18B68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4306AC"/>
    <w:multiLevelType w:val="hybridMultilevel"/>
    <w:tmpl w:val="E10C0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136E32"/>
    <w:multiLevelType w:val="hybridMultilevel"/>
    <w:tmpl w:val="9D9017D0"/>
    <w:lvl w:ilvl="0" w:tplc="085020B2">
      <w:start w:val="1"/>
      <w:numFmt w:val="bullet"/>
      <w:lvlText w:val=""/>
      <w:lvlJc w:val="left"/>
      <w:pPr>
        <w:ind w:left="1440" w:hanging="360"/>
      </w:pPr>
      <w:rPr>
        <w:rFonts w:ascii="Wingdings" w:hAnsi="Wingdings"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4553477"/>
    <w:multiLevelType w:val="hybridMultilevel"/>
    <w:tmpl w:val="3D1CBFEA"/>
    <w:lvl w:ilvl="0" w:tplc="098C8F56">
      <w:start w:val="1"/>
      <w:numFmt w:val="decimal"/>
      <w:lvlText w:val="%1."/>
      <w:lvlJc w:val="left"/>
      <w:pPr>
        <w:ind w:left="1845" w:hanging="112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598119A"/>
    <w:multiLevelType w:val="hybridMultilevel"/>
    <w:tmpl w:val="C6A06F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9F26C2"/>
    <w:multiLevelType w:val="hybridMultilevel"/>
    <w:tmpl w:val="11C2BA8A"/>
    <w:lvl w:ilvl="0" w:tplc="DCBCBFA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870572"/>
    <w:multiLevelType w:val="hybridMultilevel"/>
    <w:tmpl w:val="30F0AF74"/>
    <w:lvl w:ilvl="0" w:tplc="0809000F">
      <w:start w:val="1"/>
      <w:numFmt w:val="decimal"/>
      <w:lvlText w:val="%1."/>
      <w:lvlJc w:val="left"/>
      <w:pPr>
        <w:ind w:left="3054" w:hanging="360"/>
      </w:pPr>
    </w:lvl>
    <w:lvl w:ilvl="1" w:tplc="08090019" w:tentative="1">
      <w:start w:val="1"/>
      <w:numFmt w:val="lowerLetter"/>
      <w:lvlText w:val="%2."/>
      <w:lvlJc w:val="left"/>
      <w:pPr>
        <w:ind w:left="4300" w:hanging="360"/>
      </w:pPr>
    </w:lvl>
    <w:lvl w:ilvl="2" w:tplc="0809001B" w:tentative="1">
      <w:start w:val="1"/>
      <w:numFmt w:val="lowerRoman"/>
      <w:lvlText w:val="%3."/>
      <w:lvlJc w:val="right"/>
      <w:pPr>
        <w:ind w:left="5020" w:hanging="180"/>
      </w:pPr>
    </w:lvl>
    <w:lvl w:ilvl="3" w:tplc="0809000F" w:tentative="1">
      <w:start w:val="1"/>
      <w:numFmt w:val="decimal"/>
      <w:lvlText w:val="%4."/>
      <w:lvlJc w:val="left"/>
      <w:pPr>
        <w:ind w:left="5740" w:hanging="360"/>
      </w:pPr>
    </w:lvl>
    <w:lvl w:ilvl="4" w:tplc="08090019" w:tentative="1">
      <w:start w:val="1"/>
      <w:numFmt w:val="lowerLetter"/>
      <w:lvlText w:val="%5."/>
      <w:lvlJc w:val="left"/>
      <w:pPr>
        <w:ind w:left="6460" w:hanging="360"/>
      </w:pPr>
    </w:lvl>
    <w:lvl w:ilvl="5" w:tplc="0809001B" w:tentative="1">
      <w:start w:val="1"/>
      <w:numFmt w:val="lowerRoman"/>
      <w:lvlText w:val="%6."/>
      <w:lvlJc w:val="right"/>
      <w:pPr>
        <w:ind w:left="7180" w:hanging="180"/>
      </w:pPr>
    </w:lvl>
    <w:lvl w:ilvl="6" w:tplc="0809000F" w:tentative="1">
      <w:start w:val="1"/>
      <w:numFmt w:val="decimal"/>
      <w:lvlText w:val="%7."/>
      <w:lvlJc w:val="left"/>
      <w:pPr>
        <w:ind w:left="7900" w:hanging="360"/>
      </w:pPr>
    </w:lvl>
    <w:lvl w:ilvl="7" w:tplc="08090019" w:tentative="1">
      <w:start w:val="1"/>
      <w:numFmt w:val="lowerLetter"/>
      <w:lvlText w:val="%8."/>
      <w:lvlJc w:val="left"/>
      <w:pPr>
        <w:ind w:left="8620" w:hanging="360"/>
      </w:pPr>
    </w:lvl>
    <w:lvl w:ilvl="8" w:tplc="0809001B" w:tentative="1">
      <w:start w:val="1"/>
      <w:numFmt w:val="lowerRoman"/>
      <w:lvlText w:val="%9."/>
      <w:lvlJc w:val="right"/>
      <w:pPr>
        <w:ind w:left="9340" w:hanging="180"/>
      </w:pPr>
    </w:lvl>
  </w:abstractNum>
  <w:abstractNum w:abstractNumId="13">
    <w:nsid w:val="6B7A7397"/>
    <w:multiLevelType w:val="hybridMultilevel"/>
    <w:tmpl w:val="4C5A7DA4"/>
    <w:lvl w:ilvl="0" w:tplc="0409000F">
      <w:start w:val="1"/>
      <w:numFmt w:val="decimal"/>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4">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14"/>
  </w:num>
  <w:num w:numId="2">
    <w:abstractNumId w:val="4"/>
  </w:num>
  <w:num w:numId="3">
    <w:abstractNumId w:val="1"/>
  </w:num>
  <w:num w:numId="4">
    <w:abstractNumId w:val="12"/>
  </w:num>
  <w:num w:numId="5">
    <w:abstractNumId w:val="13"/>
  </w:num>
  <w:num w:numId="6">
    <w:abstractNumId w:val="5"/>
  </w:num>
  <w:num w:numId="7">
    <w:abstractNumId w:val="8"/>
  </w:num>
  <w:num w:numId="8">
    <w:abstractNumId w:val="0"/>
  </w:num>
  <w:num w:numId="9">
    <w:abstractNumId w:val="10"/>
  </w:num>
  <w:num w:numId="10">
    <w:abstractNumId w:val="2"/>
  </w:num>
  <w:num w:numId="11">
    <w:abstractNumId w:val="3"/>
  </w:num>
  <w:num w:numId="12">
    <w:abstractNumId w:val="6"/>
  </w:num>
  <w:num w:numId="13">
    <w:abstractNumId w:val="7"/>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2"/>
  </w:compat>
  <w:rsids>
    <w:rsidRoot w:val="009E08FE"/>
    <w:rsid w:val="00027005"/>
    <w:rsid w:val="000900F4"/>
    <w:rsid w:val="000E5344"/>
    <w:rsid w:val="001223FA"/>
    <w:rsid w:val="001225C8"/>
    <w:rsid w:val="00132679"/>
    <w:rsid w:val="00143C6B"/>
    <w:rsid w:val="00143DC8"/>
    <w:rsid w:val="001A72BE"/>
    <w:rsid w:val="001D6750"/>
    <w:rsid w:val="00215755"/>
    <w:rsid w:val="002312CD"/>
    <w:rsid w:val="00246CB8"/>
    <w:rsid w:val="0024767C"/>
    <w:rsid w:val="00296FEA"/>
    <w:rsid w:val="003732D8"/>
    <w:rsid w:val="003A57A4"/>
    <w:rsid w:val="0040407C"/>
    <w:rsid w:val="00432CCA"/>
    <w:rsid w:val="00446867"/>
    <w:rsid w:val="00452929"/>
    <w:rsid w:val="00457C3B"/>
    <w:rsid w:val="00483CA2"/>
    <w:rsid w:val="004E2147"/>
    <w:rsid w:val="004F4EFD"/>
    <w:rsid w:val="00506AEC"/>
    <w:rsid w:val="00536C08"/>
    <w:rsid w:val="0054085D"/>
    <w:rsid w:val="005578B6"/>
    <w:rsid w:val="0059369B"/>
    <w:rsid w:val="005C7D1F"/>
    <w:rsid w:val="005F25D2"/>
    <w:rsid w:val="0060654A"/>
    <w:rsid w:val="0063493F"/>
    <w:rsid w:val="00653BF2"/>
    <w:rsid w:val="00664FD3"/>
    <w:rsid w:val="00687998"/>
    <w:rsid w:val="006F0993"/>
    <w:rsid w:val="007073CD"/>
    <w:rsid w:val="0072517E"/>
    <w:rsid w:val="007A31B7"/>
    <w:rsid w:val="007B24F9"/>
    <w:rsid w:val="007C681F"/>
    <w:rsid w:val="007D3245"/>
    <w:rsid w:val="00803B3A"/>
    <w:rsid w:val="00861C90"/>
    <w:rsid w:val="00883B6C"/>
    <w:rsid w:val="00887DAE"/>
    <w:rsid w:val="008E4EE2"/>
    <w:rsid w:val="008F4D77"/>
    <w:rsid w:val="0090238D"/>
    <w:rsid w:val="00916D26"/>
    <w:rsid w:val="00966A68"/>
    <w:rsid w:val="009A130A"/>
    <w:rsid w:val="009C31A8"/>
    <w:rsid w:val="009E08FE"/>
    <w:rsid w:val="009F5146"/>
    <w:rsid w:val="00A3733A"/>
    <w:rsid w:val="00A4021A"/>
    <w:rsid w:val="00A52B68"/>
    <w:rsid w:val="00A84A92"/>
    <w:rsid w:val="00A91BFA"/>
    <w:rsid w:val="00AB0892"/>
    <w:rsid w:val="00AB222D"/>
    <w:rsid w:val="00AE1B5D"/>
    <w:rsid w:val="00B76DFD"/>
    <w:rsid w:val="00B8650A"/>
    <w:rsid w:val="00C03AE5"/>
    <w:rsid w:val="00C05517"/>
    <w:rsid w:val="00C15FE6"/>
    <w:rsid w:val="00C941AA"/>
    <w:rsid w:val="00CA31A8"/>
    <w:rsid w:val="00CA42C5"/>
    <w:rsid w:val="00CC0AB8"/>
    <w:rsid w:val="00D327CF"/>
    <w:rsid w:val="00D470D5"/>
    <w:rsid w:val="00D94EE8"/>
    <w:rsid w:val="00DA1CF8"/>
    <w:rsid w:val="00DA7577"/>
    <w:rsid w:val="00DC321E"/>
    <w:rsid w:val="00DE0752"/>
    <w:rsid w:val="00DF7893"/>
    <w:rsid w:val="00E44202"/>
    <w:rsid w:val="00E71FF3"/>
    <w:rsid w:val="00E84482"/>
    <w:rsid w:val="00EA5736"/>
    <w:rsid w:val="00EA6A7F"/>
    <w:rsid w:val="00EC42DC"/>
    <w:rsid w:val="00EC499F"/>
    <w:rsid w:val="00F0537C"/>
    <w:rsid w:val="00F05F91"/>
    <w:rsid w:val="00F222B3"/>
    <w:rsid w:val="00F32FD6"/>
    <w:rsid w:val="00F53273"/>
    <w:rsid w:val="00F7568A"/>
    <w:rsid w:val="00F95277"/>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3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A91BF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A91BFA"/>
    <w:rPr>
      <w:rFonts w:ascii="Times New Roman" w:eastAsia="Calibri" w:hAnsi="Times New Roman" w:cs="Times New Roman"/>
      <w:sz w:val="24"/>
      <w:szCs w:val="24"/>
      <w:lang w:val="ru-RU"/>
    </w:rPr>
  </w:style>
  <w:style w:type="table" w:styleId="TableGrid">
    <w:name w:val="Table Grid"/>
    <w:basedOn w:val="TableNormal"/>
    <w:uiPriority w:val="59"/>
    <w:rsid w:val="000E5344"/>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0E5344"/>
  </w:style>
  <w:style w:type="table" w:customStyle="1" w:styleId="TableGrid11">
    <w:name w:val="Table Grid11"/>
    <w:basedOn w:val="TableNormal"/>
    <w:uiPriority w:val="59"/>
    <w:rsid w:val="00CC0A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CC0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60654A"/>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25</Pages>
  <Words>4627</Words>
  <Characters>26378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 Tigranyan</dc:creator>
  <cp:lastModifiedBy>Margarita Tigranyan</cp:lastModifiedBy>
  <cp:revision>30</cp:revision>
  <dcterms:created xsi:type="dcterms:W3CDTF">2023-01-19T10:37:00Z</dcterms:created>
  <dcterms:modified xsi:type="dcterms:W3CDTF">2023-03-06T13:35:00Z</dcterms:modified>
</cp:coreProperties>
</file>