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258F" w:rsidRPr="000E4CAC" w:rsidRDefault="007C5DFA" w:rsidP="00AD25AF">
      <w:pPr>
        <w:spacing w:line="276" w:lineRule="auto"/>
        <w:ind w:left="5664"/>
        <w:rPr>
          <w:rFonts w:ascii="GHEA Grapalat" w:hAnsi="GHEA Grapalat"/>
          <w:b/>
          <w:lang w:val="en-US"/>
        </w:rPr>
      </w:pPr>
      <w:r w:rsidRPr="000E4CAC">
        <w:rPr>
          <w:rFonts w:ascii="GHEA Grapalat" w:hAnsi="GHEA Grapalat"/>
          <w:b/>
          <w:lang w:val="en-GB"/>
        </w:rPr>
        <w:t xml:space="preserve">         </w:t>
      </w:r>
      <w:r w:rsidR="009B258F" w:rsidRPr="000E4CAC">
        <w:rPr>
          <w:rFonts w:ascii="GHEA Grapalat" w:hAnsi="GHEA Grapalat"/>
          <w:b/>
        </w:rPr>
        <w:t>ԱՄՓՈՓԱԹԵՐԹ</w:t>
      </w:r>
    </w:p>
    <w:p w:rsidR="00587644" w:rsidRPr="000E4CAC" w:rsidRDefault="00C64B3B" w:rsidP="00DA2285">
      <w:pPr>
        <w:pStyle w:val="NormalWeb"/>
        <w:spacing w:before="0" w:beforeAutospacing="0" w:after="0" w:afterAutospacing="0"/>
        <w:jc w:val="center"/>
        <w:rPr>
          <w:rStyle w:val="Strong"/>
          <w:rFonts w:ascii="GHEA Grapalat" w:hAnsi="GHEA Grapalat"/>
          <w:shd w:val="clear" w:color="auto" w:fill="FFFFFF"/>
          <w:lang w:val="hy-AM"/>
        </w:rPr>
      </w:pPr>
      <w:r w:rsidRPr="000E4CAC">
        <w:rPr>
          <w:rFonts w:ascii="GHEA Grapalat" w:hAnsi="GHEA Grapalat"/>
          <w:b/>
          <w:lang w:val="hy-AM"/>
        </w:rPr>
        <w:t>«</w:t>
      </w:r>
      <w:r w:rsidRPr="000E4CAC">
        <w:rPr>
          <w:rFonts w:ascii="GHEA Grapalat" w:hAnsi="GHEA Grapalat"/>
          <w:b/>
          <w:bCs/>
          <w:lang w:val="hy-AM"/>
        </w:rPr>
        <w:t>Հ</w:t>
      </w:r>
      <w:r w:rsidRPr="000E4CAC">
        <w:rPr>
          <w:rFonts w:ascii="GHEA Grapalat" w:hAnsi="GHEA Grapalat"/>
          <w:b/>
          <w:bCs/>
        </w:rPr>
        <w:t>ԱՅԱՍՏԱՆԻ</w:t>
      </w:r>
      <w:r w:rsidRPr="000E4CAC">
        <w:rPr>
          <w:rFonts w:ascii="GHEA Grapalat" w:hAnsi="GHEA Grapalat"/>
          <w:b/>
          <w:bCs/>
          <w:lang w:val="en-GB"/>
        </w:rPr>
        <w:t xml:space="preserve"> </w:t>
      </w:r>
      <w:r w:rsidRPr="000E4CAC">
        <w:rPr>
          <w:rFonts w:ascii="GHEA Grapalat" w:hAnsi="GHEA Grapalat"/>
          <w:b/>
          <w:bCs/>
          <w:lang w:val="hy-AM"/>
        </w:rPr>
        <w:t>Հ</w:t>
      </w:r>
      <w:r w:rsidRPr="000E4CAC">
        <w:rPr>
          <w:rFonts w:ascii="GHEA Grapalat" w:hAnsi="GHEA Grapalat"/>
          <w:b/>
          <w:bCs/>
        </w:rPr>
        <w:t>ԱՆՐԱՊԵՏՈՒԹՅԱՆ</w:t>
      </w:r>
      <w:r w:rsidRPr="000E4CAC">
        <w:rPr>
          <w:rFonts w:ascii="GHEA Grapalat" w:hAnsi="GHEA Grapalat"/>
          <w:b/>
          <w:bCs/>
          <w:lang w:val="en-GB"/>
        </w:rPr>
        <w:t xml:space="preserve"> </w:t>
      </w:r>
      <w:r w:rsidRPr="000E4CAC">
        <w:rPr>
          <w:rFonts w:ascii="GHEA Grapalat" w:hAnsi="GHEA Grapalat"/>
          <w:b/>
          <w:bCs/>
        </w:rPr>
        <w:t>ԿԱՌԱՎԱՐՈՒԹՅԱՆ</w:t>
      </w:r>
      <w:r w:rsidRPr="000E4CAC">
        <w:rPr>
          <w:rFonts w:ascii="GHEA Grapalat" w:hAnsi="GHEA Grapalat"/>
          <w:b/>
          <w:bCs/>
          <w:lang w:val="en-GB"/>
        </w:rPr>
        <w:t xml:space="preserve"> 2014 </w:t>
      </w:r>
      <w:r w:rsidRPr="000E4CAC">
        <w:rPr>
          <w:rFonts w:ascii="GHEA Grapalat" w:hAnsi="GHEA Grapalat"/>
          <w:b/>
          <w:bCs/>
        </w:rPr>
        <w:t>ԹՎԱԿԱՆԻ</w:t>
      </w:r>
      <w:r w:rsidRPr="000E4CAC">
        <w:rPr>
          <w:rFonts w:ascii="GHEA Grapalat" w:hAnsi="GHEA Grapalat"/>
          <w:b/>
          <w:bCs/>
          <w:lang w:val="en-GB"/>
        </w:rPr>
        <w:t xml:space="preserve"> </w:t>
      </w:r>
      <w:r w:rsidRPr="000E4CAC">
        <w:rPr>
          <w:rFonts w:ascii="GHEA Grapalat" w:hAnsi="GHEA Grapalat"/>
          <w:b/>
          <w:color w:val="000000"/>
          <w:shd w:val="clear" w:color="auto" w:fill="FFFFFF"/>
          <w:lang w:val="hy-AM"/>
        </w:rPr>
        <w:t>ՍԵՊՏԵՄԲԵՐԻ 25-Ի N</w:t>
      </w:r>
      <w:r w:rsidR="00B64EA4">
        <w:rPr>
          <w:rFonts w:ascii="GHEA Grapalat" w:hAnsi="GHEA Grapalat"/>
          <w:b/>
          <w:color w:val="000000"/>
          <w:shd w:val="clear" w:color="auto" w:fill="FFFFFF"/>
          <w:lang w:val="hy-AM"/>
        </w:rPr>
        <w:t xml:space="preserve"> </w:t>
      </w:r>
      <w:r w:rsidRPr="000E4CAC">
        <w:rPr>
          <w:rFonts w:ascii="GHEA Grapalat" w:hAnsi="GHEA Grapalat"/>
          <w:b/>
          <w:color w:val="000000"/>
          <w:shd w:val="clear" w:color="auto" w:fill="FFFFFF"/>
          <w:lang w:val="hy-AM"/>
        </w:rPr>
        <w:t xml:space="preserve">1119-Ն </w:t>
      </w:r>
      <w:r w:rsidRPr="000E4CAC">
        <w:rPr>
          <w:rFonts w:ascii="GHEA Grapalat" w:hAnsi="GHEA Grapalat"/>
          <w:b/>
          <w:bCs/>
        </w:rPr>
        <w:t>ՈՐՈՇՄԱՆ</w:t>
      </w:r>
      <w:r w:rsidRPr="000E4CAC">
        <w:rPr>
          <w:rFonts w:ascii="GHEA Grapalat" w:hAnsi="GHEA Grapalat"/>
          <w:b/>
          <w:bCs/>
          <w:lang w:val="en-GB"/>
        </w:rPr>
        <w:t xml:space="preserve"> </w:t>
      </w:r>
      <w:r w:rsidRPr="000E4CAC">
        <w:rPr>
          <w:rFonts w:ascii="GHEA Grapalat" w:hAnsi="GHEA Grapalat"/>
          <w:b/>
          <w:bCs/>
        </w:rPr>
        <w:t>ՄԵՋ</w:t>
      </w:r>
      <w:r w:rsidR="00B64EA4" w:rsidRPr="00B64EA4">
        <w:rPr>
          <w:rFonts w:ascii="GHEA Grapalat" w:hAnsi="GHEA Grapalat"/>
          <w:b/>
          <w:bCs/>
          <w:lang w:val="hy-AM"/>
        </w:rPr>
        <w:t xml:space="preserve"> </w:t>
      </w:r>
      <w:r w:rsidR="00B64EA4" w:rsidRPr="000E4CAC">
        <w:rPr>
          <w:rFonts w:ascii="GHEA Grapalat" w:hAnsi="GHEA Grapalat"/>
          <w:b/>
          <w:bCs/>
          <w:lang w:val="hy-AM"/>
        </w:rPr>
        <w:t>ԼՐԱՑՈՒՄ</w:t>
      </w:r>
      <w:r w:rsidRPr="000E4CAC">
        <w:rPr>
          <w:rFonts w:ascii="GHEA Grapalat" w:hAnsi="GHEA Grapalat"/>
          <w:b/>
          <w:bCs/>
          <w:lang w:val="en-GB"/>
        </w:rPr>
        <w:t xml:space="preserve"> </w:t>
      </w:r>
      <w:r w:rsidR="00B64EA4" w:rsidRPr="000E4CAC">
        <w:rPr>
          <w:rFonts w:ascii="GHEA Grapalat" w:hAnsi="GHEA Grapalat"/>
          <w:b/>
          <w:bCs/>
          <w:lang w:val="hy-AM"/>
        </w:rPr>
        <w:t>ԵՎ</w:t>
      </w:r>
      <w:r w:rsidR="00B64EA4" w:rsidRPr="00B64EA4">
        <w:rPr>
          <w:rFonts w:ascii="GHEA Grapalat" w:hAnsi="GHEA Grapalat"/>
          <w:b/>
          <w:bCs/>
          <w:lang w:val="en-US"/>
        </w:rPr>
        <w:t xml:space="preserve"> </w:t>
      </w:r>
      <w:bookmarkStart w:id="0" w:name="_GoBack"/>
      <w:bookmarkEnd w:id="0"/>
      <w:r w:rsidRPr="000E4CAC">
        <w:rPr>
          <w:rFonts w:ascii="GHEA Grapalat" w:hAnsi="GHEA Grapalat"/>
          <w:b/>
          <w:bCs/>
        </w:rPr>
        <w:t>ՓՈՓՈԽՈՒԹՅՈՒ</w:t>
      </w:r>
      <w:r w:rsidRPr="000E4CAC">
        <w:rPr>
          <w:rFonts w:ascii="GHEA Grapalat" w:hAnsi="GHEA Grapalat"/>
          <w:b/>
          <w:bCs/>
          <w:lang w:val="hy-AM"/>
        </w:rPr>
        <w:t>Ն</w:t>
      </w:r>
      <w:r w:rsidR="00497312" w:rsidRPr="000E4CAC">
        <w:rPr>
          <w:rFonts w:ascii="GHEA Grapalat" w:hAnsi="GHEA Grapalat"/>
          <w:b/>
          <w:bCs/>
          <w:lang w:val="hy-AM"/>
        </w:rPr>
        <w:t xml:space="preserve"> </w:t>
      </w:r>
      <w:r w:rsidRPr="000E4CAC">
        <w:rPr>
          <w:rFonts w:ascii="GHEA Grapalat" w:hAnsi="GHEA Grapalat"/>
          <w:b/>
          <w:bCs/>
        </w:rPr>
        <w:t>ԿԱՏԱՐԵԼՈՒ</w:t>
      </w:r>
      <w:r w:rsidRPr="000E4CAC">
        <w:rPr>
          <w:rFonts w:ascii="GHEA Grapalat" w:hAnsi="GHEA Grapalat"/>
          <w:b/>
          <w:bCs/>
          <w:lang w:val="en-GB"/>
        </w:rPr>
        <w:t xml:space="preserve"> </w:t>
      </w:r>
      <w:r w:rsidRPr="000E4CAC">
        <w:rPr>
          <w:rFonts w:ascii="GHEA Grapalat" w:hAnsi="GHEA Grapalat"/>
          <w:b/>
          <w:bCs/>
        </w:rPr>
        <w:t>ՄԱՍԻՆ</w:t>
      </w:r>
      <w:r w:rsidRPr="000E4CAC">
        <w:rPr>
          <w:rStyle w:val="Strong"/>
          <w:rFonts w:ascii="GHEA Grapalat" w:hAnsi="GHEA Grapalat"/>
          <w:b w:val="0"/>
          <w:lang w:val="hy-AM"/>
        </w:rPr>
        <w:t>»</w:t>
      </w:r>
      <w:r w:rsidR="00DA2285" w:rsidRPr="000E4CAC">
        <w:rPr>
          <w:rFonts w:ascii="GHEA Grapalat" w:hAnsi="GHEA Grapalat"/>
          <w:b/>
          <w:lang w:val="hy-AM"/>
        </w:rPr>
        <w:t xml:space="preserve"> </w:t>
      </w:r>
      <w:r w:rsidR="00D808CC" w:rsidRPr="000E4CAC">
        <w:rPr>
          <w:rStyle w:val="Strong"/>
          <w:rFonts w:ascii="GHEA Grapalat" w:hAnsi="GHEA Grapalat"/>
          <w:shd w:val="clear" w:color="auto" w:fill="FFFFFF"/>
          <w:lang w:val="hy-AM"/>
        </w:rPr>
        <w:t>ՀԱՅԱՍՏԱՆԻ</w:t>
      </w:r>
      <w:r w:rsidR="00D808CC" w:rsidRPr="000E4CAC">
        <w:rPr>
          <w:rStyle w:val="Strong"/>
          <w:rFonts w:ascii="Calibri" w:hAnsi="Calibri" w:cs="Calibri"/>
          <w:shd w:val="clear" w:color="auto" w:fill="FFFFFF"/>
          <w:lang w:val="hy-AM"/>
        </w:rPr>
        <w:t> </w:t>
      </w:r>
      <w:r w:rsidR="00D808CC" w:rsidRPr="000E4CAC">
        <w:rPr>
          <w:rStyle w:val="Strong"/>
          <w:rFonts w:ascii="GHEA Grapalat" w:hAnsi="GHEA Grapalat"/>
          <w:shd w:val="clear" w:color="auto" w:fill="FFFFFF"/>
          <w:lang w:val="hy-AM"/>
        </w:rPr>
        <w:t>ՀԱՆՐԱՊԵՏՈՒԹՅԱՆ ԿԱՌԱՎԱՐՈՒԹՅԱՆ ՈՐՈՇՄԱՆ ՆԱԽԱԳԾԻ</w:t>
      </w:r>
    </w:p>
    <w:tbl>
      <w:tblPr>
        <w:tblW w:w="14616" w:type="dxa"/>
        <w:tblCellSpacing w:w="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5"/>
        <w:gridCol w:w="7340"/>
        <w:gridCol w:w="1004"/>
        <w:gridCol w:w="291"/>
        <w:gridCol w:w="2260"/>
        <w:gridCol w:w="65"/>
        <w:gridCol w:w="15"/>
        <w:gridCol w:w="180"/>
        <w:gridCol w:w="590"/>
        <w:gridCol w:w="6"/>
        <w:gridCol w:w="2799"/>
        <w:gridCol w:w="36"/>
        <w:gridCol w:w="15"/>
      </w:tblGrid>
      <w:tr w:rsidR="00587644" w:rsidRPr="000E4CAC" w:rsidTr="00C2710E">
        <w:trPr>
          <w:gridAfter w:val="1"/>
          <w:wAfter w:w="15" w:type="dxa"/>
          <w:trHeight w:val="282"/>
          <w:tblCellSpacing w:w="0" w:type="dxa"/>
        </w:trPr>
        <w:tc>
          <w:tcPr>
            <w:tcW w:w="11766" w:type="dxa"/>
            <w:gridSpan w:val="10"/>
            <w:vMerge w:val="restart"/>
            <w:shd w:val="clear" w:color="auto" w:fill="D0D0D0"/>
            <w:vAlign w:val="center"/>
            <w:hideMark/>
          </w:tcPr>
          <w:p w:rsidR="00587644" w:rsidRPr="000E4CAC" w:rsidRDefault="00B34A0B" w:rsidP="00B34A0B">
            <w:pPr>
              <w:pStyle w:val="ListParagraph"/>
              <w:numPr>
                <w:ilvl w:val="0"/>
                <w:numId w:val="4"/>
              </w:numPr>
              <w:spacing w:line="276" w:lineRule="auto"/>
              <w:ind w:left="714" w:hanging="357"/>
              <w:jc w:val="center"/>
              <w:rPr>
                <w:rFonts w:ascii="GHEA Grapalat" w:hAnsi="GHEA Grapalat"/>
                <w:b/>
                <w:color w:val="000000"/>
                <w:lang w:val="hy-AM" w:eastAsia="ru-RU"/>
              </w:rPr>
            </w:pPr>
            <w:r w:rsidRPr="000E4CAC">
              <w:rPr>
                <w:rFonts w:ascii="GHEA Grapalat" w:hAnsi="GHEA Grapalat"/>
                <w:b/>
                <w:color w:val="000000"/>
                <w:lang w:eastAsia="ru-RU"/>
              </w:rPr>
              <w:t>ՀՀ պաշտպանության նախարարություն</w:t>
            </w:r>
          </w:p>
        </w:tc>
        <w:tc>
          <w:tcPr>
            <w:tcW w:w="2835" w:type="dxa"/>
            <w:gridSpan w:val="2"/>
            <w:shd w:val="clear" w:color="auto" w:fill="D0D0D0"/>
            <w:hideMark/>
          </w:tcPr>
          <w:p w:rsidR="00587644" w:rsidRPr="000E4CAC" w:rsidRDefault="001B2BED" w:rsidP="00B34A0B">
            <w:pPr>
              <w:spacing w:line="276" w:lineRule="auto"/>
              <w:jc w:val="center"/>
              <w:rPr>
                <w:rFonts w:ascii="GHEA Grapalat" w:hAnsi="GHEA Grapalat"/>
                <w:b/>
                <w:color w:val="000000"/>
                <w:lang w:val="hy-AM" w:eastAsia="en-US"/>
              </w:rPr>
            </w:pPr>
            <w:r w:rsidRPr="000E4CAC">
              <w:rPr>
                <w:rFonts w:ascii="GHEA Grapalat" w:hAnsi="GHEA Grapalat"/>
                <w:b/>
                <w:color w:val="000000"/>
                <w:lang w:val="hy-AM" w:eastAsia="en-US"/>
              </w:rPr>
              <w:t>0</w:t>
            </w:r>
            <w:r w:rsidR="00B34A0B" w:rsidRPr="000E4CAC">
              <w:rPr>
                <w:rFonts w:ascii="GHEA Grapalat" w:hAnsi="GHEA Grapalat"/>
                <w:b/>
                <w:color w:val="000000"/>
                <w:lang w:val="en-US" w:eastAsia="en-US"/>
              </w:rPr>
              <w:t>6</w:t>
            </w:r>
            <w:r w:rsidRPr="000E4CAC">
              <w:rPr>
                <w:rFonts w:ascii="GHEA Grapalat" w:hAnsi="GHEA Grapalat"/>
                <w:b/>
                <w:color w:val="000000"/>
                <w:lang w:val="hy-AM" w:eastAsia="en-US"/>
              </w:rPr>
              <w:t>.</w:t>
            </w:r>
            <w:r w:rsidRPr="000E4CAC">
              <w:rPr>
                <w:rFonts w:ascii="GHEA Grapalat" w:hAnsi="GHEA Grapalat"/>
                <w:b/>
                <w:color w:val="000000"/>
                <w:lang w:val="en-US" w:eastAsia="en-US"/>
              </w:rPr>
              <w:t>0</w:t>
            </w:r>
            <w:r w:rsidR="00B34A0B" w:rsidRPr="000E4CAC">
              <w:rPr>
                <w:rFonts w:ascii="GHEA Grapalat" w:hAnsi="GHEA Grapalat"/>
                <w:b/>
                <w:color w:val="000000"/>
                <w:lang w:val="en-US" w:eastAsia="en-US"/>
              </w:rPr>
              <w:t>4</w:t>
            </w:r>
            <w:r w:rsidR="00ED52EB" w:rsidRPr="000E4CAC">
              <w:rPr>
                <w:rFonts w:ascii="GHEA Grapalat" w:hAnsi="GHEA Grapalat"/>
                <w:b/>
                <w:color w:val="000000"/>
                <w:lang w:val="hy-AM" w:eastAsia="en-US"/>
              </w:rPr>
              <w:t>.2022</w:t>
            </w:r>
            <w:r w:rsidR="00587644" w:rsidRPr="000E4CAC">
              <w:rPr>
                <w:rFonts w:ascii="GHEA Grapalat" w:hAnsi="GHEA Grapalat"/>
                <w:b/>
                <w:color w:val="000000"/>
                <w:lang w:val="hy-AM" w:eastAsia="en-US"/>
              </w:rPr>
              <w:t>թ.</w:t>
            </w:r>
          </w:p>
        </w:tc>
      </w:tr>
      <w:tr w:rsidR="00587644" w:rsidRPr="000E4CAC" w:rsidTr="00C2710E">
        <w:trPr>
          <w:gridAfter w:val="1"/>
          <w:wAfter w:w="15" w:type="dxa"/>
          <w:trHeight w:val="159"/>
          <w:tblCellSpacing w:w="0" w:type="dxa"/>
        </w:trPr>
        <w:tc>
          <w:tcPr>
            <w:tcW w:w="11766" w:type="dxa"/>
            <w:gridSpan w:val="10"/>
            <w:vMerge/>
            <w:shd w:val="clear" w:color="auto" w:fill="FFFFFF"/>
            <w:vAlign w:val="center"/>
            <w:hideMark/>
          </w:tcPr>
          <w:p w:rsidR="00587644" w:rsidRPr="000E4CAC" w:rsidRDefault="00587644" w:rsidP="00AD25AF">
            <w:pPr>
              <w:spacing w:line="276" w:lineRule="auto"/>
              <w:rPr>
                <w:rFonts w:ascii="GHEA Grapalat" w:hAnsi="GHEA Grapalat"/>
                <w:color w:val="000000"/>
                <w:lang w:val="hy-AM"/>
              </w:rPr>
            </w:pPr>
          </w:p>
        </w:tc>
        <w:tc>
          <w:tcPr>
            <w:tcW w:w="2835" w:type="dxa"/>
            <w:gridSpan w:val="2"/>
            <w:shd w:val="clear" w:color="auto" w:fill="D0D0D0"/>
            <w:hideMark/>
          </w:tcPr>
          <w:p w:rsidR="00587644" w:rsidRPr="000E4CAC" w:rsidRDefault="00ED52EB" w:rsidP="00B34A0B">
            <w:pPr>
              <w:spacing w:line="276" w:lineRule="auto"/>
              <w:jc w:val="center"/>
              <w:rPr>
                <w:rFonts w:ascii="GHEA Grapalat" w:hAnsi="GHEA Grapalat"/>
                <w:b/>
                <w:color w:val="000000"/>
                <w:lang w:val="hy-AM"/>
              </w:rPr>
            </w:pPr>
            <w:r w:rsidRPr="000E4CAC">
              <w:rPr>
                <w:rFonts w:ascii="GHEA Grapalat" w:hAnsi="GHEA Grapalat"/>
                <w:b/>
                <w:color w:val="000000"/>
                <w:lang w:val="hy-AM"/>
              </w:rPr>
              <w:t>N</w:t>
            </w:r>
            <w:r w:rsidR="00B34A0B" w:rsidRPr="000E4CAC">
              <w:rPr>
                <w:rFonts w:ascii="GHEA Grapalat" w:hAnsi="GHEA Grapalat"/>
                <w:b/>
                <w:color w:val="000000"/>
                <w:lang w:val="hy-AM"/>
              </w:rPr>
              <w:t>ՊՆ/510/1675-2022</w:t>
            </w:r>
          </w:p>
        </w:tc>
      </w:tr>
      <w:tr w:rsidR="00587644" w:rsidRPr="000E4CAC" w:rsidTr="00C2710E">
        <w:trPr>
          <w:gridAfter w:val="1"/>
          <w:wAfter w:w="15" w:type="dxa"/>
          <w:trHeight w:val="265"/>
          <w:tblCellSpacing w:w="0" w:type="dxa"/>
        </w:trPr>
        <w:tc>
          <w:tcPr>
            <w:tcW w:w="7355" w:type="dxa"/>
            <w:gridSpan w:val="2"/>
            <w:shd w:val="clear" w:color="auto" w:fill="FFFFFF"/>
            <w:hideMark/>
          </w:tcPr>
          <w:p w:rsidR="00B913EE" w:rsidRPr="000E4CAC" w:rsidRDefault="008B5453" w:rsidP="00D21314">
            <w:pPr>
              <w:tabs>
                <w:tab w:val="left" w:pos="993"/>
              </w:tabs>
              <w:spacing w:line="276" w:lineRule="auto"/>
              <w:jc w:val="both"/>
              <w:rPr>
                <w:rFonts w:ascii="GHEA Grapalat" w:hAnsi="GHEA Grapalat"/>
                <w:lang w:val="hy-AM"/>
              </w:rPr>
            </w:pPr>
            <w:r w:rsidRPr="000E4CAC">
              <w:rPr>
                <w:rFonts w:ascii="GHEA Grapalat" w:hAnsi="GHEA Grapalat" w:cs="Sylfaen"/>
                <w:lang w:val="en-US"/>
              </w:rPr>
              <w:t>Դիտողություններ</w:t>
            </w:r>
            <w:r w:rsidR="00D21314" w:rsidRPr="000E4CAC">
              <w:rPr>
                <w:rFonts w:ascii="GHEA Grapalat" w:hAnsi="GHEA Grapalat" w:cs="Sylfaen"/>
              </w:rPr>
              <w:t xml:space="preserve"> և առաջարկություններ չունի:</w:t>
            </w:r>
          </w:p>
        </w:tc>
        <w:tc>
          <w:tcPr>
            <w:tcW w:w="7246" w:type="dxa"/>
            <w:gridSpan w:val="10"/>
            <w:shd w:val="clear" w:color="auto" w:fill="FFFFFF"/>
            <w:hideMark/>
          </w:tcPr>
          <w:p w:rsidR="00213387" w:rsidRPr="000E4CAC" w:rsidRDefault="00213387" w:rsidP="009F0FE4">
            <w:pPr>
              <w:pStyle w:val="NormalWeb"/>
              <w:shd w:val="clear" w:color="auto" w:fill="FFFFFF"/>
              <w:spacing w:before="0" w:beforeAutospacing="0" w:after="0" w:afterAutospacing="0"/>
              <w:jc w:val="both"/>
              <w:rPr>
                <w:rFonts w:ascii="GHEA Grapalat" w:hAnsi="GHEA Grapalat"/>
                <w:color w:val="000000"/>
                <w:lang w:val="hy-AM" w:eastAsia="en-US"/>
              </w:rPr>
            </w:pPr>
          </w:p>
        </w:tc>
      </w:tr>
      <w:tr w:rsidR="00587644" w:rsidRPr="000E4CAC" w:rsidTr="00C2710E">
        <w:trPr>
          <w:gridAfter w:val="1"/>
          <w:wAfter w:w="15" w:type="dxa"/>
          <w:trHeight w:val="282"/>
          <w:tblCellSpacing w:w="0" w:type="dxa"/>
        </w:trPr>
        <w:tc>
          <w:tcPr>
            <w:tcW w:w="11766" w:type="dxa"/>
            <w:gridSpan w:val="10"/>
            <w:vMerge w:val="restart"/>
            <w:shd w:val="clear" w:color="auto" w:fill="D0D0D0"/>
            <w:vAlign w:val="center"/>
            <w:hideMark/>
          </w:tcPr>
          <w:p w:rsidR="00587644" w:rsidRPr="000E4CAC" w:rsidRDefault="00914ED0" w:rsidP="00AD25AF">
            <w:pPr>
              <w:pStyle w:val="ListParagraph"/>
              <w:numPr>
                <w:ilvl w:val="0"/>
                <w:numId w:val="4"/>
              </w:numPr>
              <w:spacing w:line="276" w:lineRule="auto"/>
              <w:jc w:val="center"/>
              <w:rPr>
                <w:rFonts w:ascii="GHEA Grapalat" w:hAnsi="GHEA Grapalat"/>
                <w:b/>
                <w:color w:val="000000"/>
                <w:lang w:val="hy-AM" w:eastAsia="ru-RU"/>
              </w:rPr>
            </w:pPr>
            <w:r w:rsidRPr="000E4CAC">
              <w:rPr>
                <w:rFonts w:ascii="GHEA Grapalat" w:hAnsi="GHEA Grapalat"/>
                <w:b/>
                <w:color w:val="000000"/>
                <w:lang w:val="hy-AM" w:eastAsia="ru-RU"/>
              </w:rPr>
              <w:t xml:space="preserve">ՀՀ </w:t>
            </w:r>
            <w:r w:rsidR="00C04F2C" w:rsidRPr="000E4CAC">
              <w:rPr>
                <w:rFonts w:ascii="GHEA Grapalat" w:hAnsi="GHEA Grapalat"/>
                <w:b/>
                <w:color w:val="000000"/>
                <w:lang w:val="hy-AM" w:eastAsia="ru-RU"/>
              </w:rPr>
              <w:t>ոստիկանություն</w:t>
            </w:r>
          </w:p>
        </w:tc>
        <w:tc>
          <w:tcPr>
            <w:tcW w:w="2835" w:type="dxa"/>
            <w:gridSpan w:val="2"/>
            <w:shd w:val="clear" w:color="auto" w:fill="D0D0D0"/>
            <w:hideMark/>
          </w:tcPr>
          <w:p w:rsidR="00587644" w:rsidRPr="000E4CAC" w:rsidRDefault="00C04F2C" w:rsidP="00C04F2C">
            <w:pPr>
              <w:pStyle w:val="ListParagraph"/>
              <w:spacing w:line="276" w:lineRule="auto"/>
              <w:rPr>
                <w:rFonts w:ascii="GHEA Grapalat" w:hAnsi="GHEA Grapalat"/>
                <w:b/>
                <w:color w:val="000000"/>
                <w:lang w:val="hy-AM" w:eastAsia="ru-RU"/>
              </w:rPr>
            </w:pPr>
            <w:r w:rsidRPr="000E4CAC">
              <w:rPr>
                <w:rFonts w:ascii="GHEA Grapalat" w:hAnsi="GHEA Grapalat"/>
                <w:b/>
                <w:color w:val="000000"/>
                <w:lang w:eastAsia="ru-RU"/>
              </w:rPr>
              <w:t>1</w:t>
            </w:r>
            <w:r w:rsidR="001B2BED" w:rsidRPr="000E4CAC">
              <w:rPr>
                <w:rFonts w:ascii="GHEA Grapalat" w:hAnsi="GHEA Grapalat"/>
                <w:b/>
                <w:color w:val="000000"/>
                <w:lang w:val="hy-AM" w:eastAsia="ru-RU"/>
              </w:rPr>
              <w:t>.0</w:t>
            </w:r>
            <w:r w:rsidRPr="000E4CAC">
              <w:rPr>
                <w:rFonts w:ascii="GHEA Grapalat" w:hAnsi="GHEA Grapalat"/>
                <w:b/>
                <w:color w:val="000000"/>
                <w:lang w:eastAsia="ru-RU"/>
              </w:rPr>
              <w:t>4</w:t>
            </w:r>
            <w:r w:rsidR="001B2BED" w:rsidRPr="000E4CAC">
              <w:rPr>
                <w:rFonts w:ascii="GHEA Grapalat" w:hAnsi="GHEA Grapalat"/>
                <w:b/>
                <w:color w:val="000000"/>
                <w:lang w:val="hy-AM" w:eastAsia="ru-RU"/>
              </w:rPr>
              <w:t>.202</w:t>
            </w:r>
            <w:r w:rsidR="00914ED0" w:rsidRPr="000E4CAC">
              <w:rPr>
                <w:rFonts w:ascii="GHEA Grapalat" w:hAnsi="GHEA Grapalat"/>
                <w:b/>
                <w:color w:val="000000"/>
                <w:lang w:eastAsia="ru-RU"/>
              </w:rPr>
              <w:t>2</w:t>
            </w:r>
            <w:r w:rsidR="00587644" w:rsidRPr="000E4CAC">
              <w:rPr>
                <w:rFonts w:ascii="GHEA Grapalat" w:hAnsi="GHEA Grapalat"/>
                <w:b/>
                <w:color w:val="000000"/>
                <w:lang w:val="hy-AM" w:eastAsia="ru-RU"/>
              </w:rPr>
              <w:t>թ.</w:t>
            </w:r>
          </w:p>
        </w:tc>
      </w:tr>
      <w:tr w:rsidR="00587644" w:rsidRPr="000E4CAC" w:rsidTr="00C2710E">
        <w:trPr>
          <w:gridAfter w:val="1"/>
          <w:wAfter w:w="15" w:type="dxa"/>
          <w:trHeight w:val="159"/>
          <w:tblCellSpacing w:w="0" w:type="dxa"/>
        </w:trPr>
        <w:tc>
          <w:tcPr>
            <w:tcW w:w="11766" w:type="dxa"/>
            <w:gridSpan w:val="10"/>
            <w:vMerge/>
            <w:shd w:val="clear" w:color="auto" w:fill="FFFFFF"/>
            <w:vAlign w:val="center"/>
            <w:hideMark/>
          </w:tcPr>
          <w:p w:rsidR="00587644" w:rsidRPr="000E4CAC" w:rsidRDefault="00587644" w:rsidP="00AD25AF">
            <w:pPr>
              <w:spacing w:line="276" w:lineRule="auto"/>
              <w:rPr>
                <w:rFonts w:ascii="GHEA Grapalat" w:hAnsi="GHEA Grapalat"/>
                <w:color w:val="000000"/>
                <w:lang w:val="hy-AM"/>
              </w:rPr>
            </w:pPr>
          </w:p>
        </w:tc>
        <w:tc>
          <w:tcPr>
            <w:tcW w:w="2835" w:type="dxa"/>
            <w:gridSpan w:val="2"/>
            <w:shd w:val="clear" w:color="auto" w:fill="D0D0D0"/>
            <w:hideMark/>
          </w:tcPr>
          <w:p w:rsidR="00587644" w:rsidRPr="000E4CAC" w:rsidRDefault="00914ED0" w:rsidP="00C64B3B">
            <w:pPr>
              <w:spacing w:line="276" w:lineRule="auto"/>
              <w:ind w:left="360"/>
              <w:jc w:val="center"/>
              <w:rPr>
                <w:rFonts w:ascii="GHEA Grapalat" w:hAnsi="GHEA Grapalat"/>
                <w:b/>
                <w:color w:val="000000"/>
                <w:lang w:val="hy-AM"/>
              </w:rPr>
            </w:pPr>
            <w:r w:rsidRPr="000E4CAC">
              <w:rPr>
                <w:rFonts w:ascii="GHEA Grapalat" w:hAnsi="GHEA Grapalat"/>
                <w:b/>
                <w:color w:val="000000"/>
                <w:lang w:val="hy-AM"/>
              </w:rPr>
              <w:t>N</w:t>
            </w:r>
            <w:r w:rsidR="00C64B3B" w:rsidRPr="000E4CAC">
              <w:rPr>
                <w:rFonts w:ascii="GHEA Grapalat" w:hAnsi="GHEA Grapalat"/>
                <w:b/>
                <w:color w:val="000000"/>
                <w:lang w:val="hy-AM"/>
              </w:rPr>
              <w:t xml:space="preserve"> 1/21/27223-22</w:t>
            </w:r>
          </w:p>
        </w:tc>
      </w:tr>
      <w:tr w:rsidR="00587644" w:rsidRPr="000E4CAC" w:rsidTr="00C2710E">
        <w:trPr>
          <w:gridAfter w:val="1"/>
          <w:wAfter w:w="15" w:type="dxa"/>
          <w:trHeight w:val="396"/>
          <w:tblCellSpacing w:w="0" w:type="dxa"/>
        </w:trPr>
        <w:tc>
          <w:tcPr>
            <w:tcW w:w="7355" w:type="dxa"/>
            <w:gridSpan w:val="2"/>
            <w:shd w:val="clear" w:color="auto" w:fill="FFFFFF"/>
            <w:hideMark/>
          </w:tcPr>
          <w:p w:rsidR="00B913EE" w:rsidRPr="000E4CAC" w:rsidRDefault="009F0FE4" w:rsidP="003D5829">
            <w:pPr>
              <w:tabs>
                <w:tab w:val="left" w:pos="851"/>
                <w:tab w:val="left" w:pos="1418"/>
              </w:tabs>
              <w:jc w:val="both"/>
              <w:rPr>
                <w:rFonts w:ascii="GHEA Grapalat" w:hAnsi="GHEA Grapalat" w:cs="Sylfaen"/>
                <w:lang w:val="en-US"/>
              </w:rPr>
            </w:pPr>
            <w:r w:rsidRPr="000E4CAC">
              <w:rPr>
                <w:rFonts w:ascii="GHEA Grapalat" w:hAnsi="GHEA Grapalat" w:cs="Sylfaen"/>
                <w:lang w:val="en-US"/>
              </w:rPr>
              <w:t>Առարկություններ և առաջարկություններ չունի:</w:t>
            </w:r>
          </w:p>
        </w:tc>
        <w:tc>
          <w:tcPr>
            <w:tcW w:w="7246" w:type="dxa"/>
            <w:gridSpan w:val="10"/>
            <w:shd w:val="clear" w:color="auto" w:fill="FFFFFF"/>
            <w:hideMark/>
          </w:tcPr>
          <w:p w:rsidR="00CA23C8" w:rsidRPr="000E4CAC" w:rsidRDefault="00CA23C8" w:rsidP="00CA23C8">
            <w:pPr>
              <w:spacing w:line="276" w:lineRule="auto"/>
              <w:ind w:firstLine="165"/>
              <w:jc w:val="both"/>
              <w:rPr>
                <w:rFonts w:ascii="GHEA Grapalat" w:hAnsi="GHEA Grapalat" w:cs="Sylfaen"/>
                <w:lang w:val="en-US"/>
              </w:rPr>
            </w:pPr>
          </w:p>
        </w:tc>
      </w:tr>
      <w:tr w:rsidR="00A434C7" w:rsidRPr="000E4CAC" w:rsidTr="00C2710E">
        <w:trPr>
          <w:gridAfter w:val="1"/>
          <w:wAfter w:w="15" w:type="dxa"/>
          <w:trHeight w:val="396"/>
          <w:tblCellSpacing w:w="0" w:type="dxa"/>
        </w:trPr>
        <w:tc>
          <w:tcPr>
            <w:tcW w:w="11766" w:type="dxa"/>
            <w:gridSpan w:val="10"/>
            <w:vMerge w:val="restart"/>
            <w:shd w:val="clear" w:color="auto" w:fill="BFBFBF" w:themeFill="background1" w:themeFillShade="BF"/>
          </w:tcPr>
          <w:p w:rsidR="00A434C7" w:rsidRPr="000E4CAC" w:rsidRDefault="00552FA3" w:rsidP="00552FA3">
            <w:pPr>
              <w:tabs>
                <w:tab w:val="left" w:pos="851"/>
                <w:tab w:val="left" w:pos="1418"/>
              </w:tabs>
              <w:jc w:val="center"/>
              <w:rPr>
                <w:rFonts w:ascii="GHEA Grapalat" w:hAnsi="GHEA Grapalat" w:cs="Sylfaen"/>
              </w:rPr>
            </w:pPr>
            <w:r w:rsidRPr="000E4CAC">
              <w:rPr>
                <w:rFonts w:ascii="GHEA Grapalat" w:hAnsi="GHEA Grapalat" w:cs="Sylfaen"/>
                <w:b/>
                <w:color w:val="000000"/>
                <w:lang w:val="en-US"/>
              </w:rPr>
              <w:t>3.</w:t>
            </w:r>
            <w:r w:rsidR="00DE1D49" w:rsidRPr="000E4CAC">
              <w:rPr>
                <w:rFonts w:ascii="GHEA Grapalat" w:hAnsi="GHEA Grapalat" w:cs="Sylfaen"/>
                <w:b/>
                <w:color w:val="000000"/>
              </w:rPr>
              <w:t>ՀՀ</w:t>
            </w:r>
            <w:r w:rsidR="00DE1D49" w:rsidRPr="000E4CAC">
              <w:rPr>
                <w:rFonts w:ascii="GHEA Grapalat" w:hAnsi="GHEA Grapalat"/>
                <w:b/>
                <w:color w:val="000000"/>
              </w:rPr>
              <w:t xml:space="preserve"> </w:t>
            </w:r>
            <w:r w:rsidR="008B5453" w:rsidRPr="000E4CAC">
              <w:rPr>
                <w:rFonts w:ascii="GHEA Grapalat" w:hAnsi="GHEA Grapalat"/>
                <w:b/>
                <w:color w:val="000000"/>
              </w:rPr>
              <w:t>ազգային անվտանգության ծառայություն</w:t>
            </w:r>
          </w:p>
        </w:tc>
        <w:tc>
          <w:tcPr>
            <w:tcW w:w="2835" w:type="dxa"/>
            <w:gridSpan w:val="2"/>
            <w:shd w:val="clear" w:color="auto" w:fill="BFBFBF" w:themeFill="background1" w:themeFillShade="BF"/>
          </w:tcPr>
          <w:p w:rsidR="00A434C7" w:rsidRPr="000E4CAC" w:rsidRDefault="008B5453" w:rsidP="008B5453">
            <w:pPr>
              <w:spacing w:line="276" w:lineRule="auto"/>
              <w:jc w:val="center"/>
              <w:rPr>
                <w:rFonts w:ascii="GHEA Grapalat" w:hAnsi="GHEA Grapalat" w:cs="Courier New"/>
                <w:b/>
                <w:color w:val="000000"/>
                <w:lang w:val="en-US" w:eastAsia="en-US"/>
              </w:rPr>
            </w:pPr>
            <w:r w:rsidRPr="000E4CAC">
              <w:rPr>
                <w:rFonts w:ascii="GHEA Grapalat" w:hAnsi="GHEA Grapalat" w:cs="Courier New"/>
                <w:b/>
                <w:color w:val="000000"/>
                <w:lang w:val="en-US" w:eastAsia="en-US"/>
              </w:rPr>
              <w:t>06</w:t>
            </w:r>
            <w:r w:rsidR="00A434C7" w:rsidRPr="000E4CAC">
              <w:rPr>
                <w:rFonts w:ascii="GHEA Grapalat" w:hAnsi="GHEA Grapalat" w:cs="Courier New"/>
                <w:b/>
                <w:color w:val="000000"/>
                <w:lang w:val="en-US" w:eastAsia="en-US"/>
              </w:rPr>
              <w:t>.0</w:t>
            </w:r>
            <w:r w:rsidRPr="000E4CAC">
              <w:rPr>
                <w:rFonts w:ascii="GHEA Grapalat" w:hAnsi="GHEA Grapalat" w:cs="Courier New"/>
                <w:b/>
                <w:color w:val="000000"/>
                <w:lang w:val="en-US" w:eastAsia="en-US"/>
              </w:rPr>
              <w:t>4</w:t>
            </w:r>
            <w:r w:rsidR="00A434C7" w:rsidRPr="000E4CAC">
              <w:rPr>
                <w:rFonts w:ascii="GHEA Grapalat" w:hAnsi="GHEA Grapalat" w:cs="Courier New"/>
                <w:b/>
                <w:color w:val="000000"/>
                <w:lang w:val="en-US" w:eastAsia="en-US"/>
              </w:rPr>
              <w:t>.2022թ.</w:t>
            </w:r>
          </w:p>
        </w:tc>
      </w:tr>
      <w:tr w:rsidR="00A434C7" w:rsidRPr="000E4CAC" w:rsidTr="00C2710E">
        <w:trPr>
          <w:gridAfter w:val="1"/>
          <w:wAfter w:w="15" w:type="dxa"/>
          <w:trHeight w:val="396"/>
          <w:tblCellSpacing w:w="0" w:type="dxa"/>
        </w:trPr>
        <w:tc>
          <w:tcPr>
            <w:tcW w:w="11766" w:type="dxa"/>
            <w:gridSpan w:val="10"/>
            <w:vMerge/>
            <w:shd w:val="clear" w:color="auto" w:fill="BFBFBF" w:themeFill="background1" w:themeFillShade="BF"/>
          </w:tcPr>
          <w:p w:rsidR="00A434C7" w:rsidRPr="000E4CAC" w:rsidRDefault="00A434C7" w:rsidP="00A434C7">
            <w:pPr>
              <w:pStyle w:val="ListParagraph"/>
              <w:tabs>
                <w:tab w:val="left" w:pos="851"/>
                <w:tab w:val="left" w:pos="1418"/>
              </w:tabs>
              <w:ind w:left="927"/>
              <w:rPr>
                <w:rFonts w:ascii="GHEA Grapalat" w:hAnsi="GHEA Grapalat"/>
                <w:b/>
                <w:color w:val="000000"/>
                <w:lang w:val="hy-AM" w:eastAsia="ru-RU"/>
              </w:rPr>
            </w:pPr>
          </w:p>
        </w:tc>
        <w:tc>
          <w:tcPr>
            <w:tcW w:w="2835" w:type="dxa"/>
            <w:gridSpan w:val="2"/>
            <w:shd w:val="clear" w:color="auto" w:fill="BFBFBF" w:themeFill="background1" w:themeFillShade="BF"/>
          </w:tcPr>
          <w:p w:rsidR="00A434C7" w:rsidRPr="000E4CAC" w:rsidRDefault="00A434C7" w:rsidP="008B5453">
            <w:pPr>
              <w:pStyle w:val="ListParagraph"/>
              <w:tabs>
                <w:tab w:val="left" w:pos="851"/>
                <w:tab w:val="left" w:pos="1418"/>
              </w:tabs>
              <w:ind w:left="927"/>
              <w:rPr>
                <w:rFonts w:ascii="GHEA Grapalat" w:hAnsi="GHEA Grapalat" w:cs="Courier New"/>
                <w:b/>
                <w:color w:val="000000"/>
              </w:rPr>
            </w:pPr>
            <w:r w:rsidRPr="000E4CAC">
              <w:rPr>
                <w:rFonts w:ascii="GHEA Grapalat" w:hAnsi="GHEA Grapalat" w:cs="Sylfaen"/>
                <w:b/>
              </w:rPr>
              <w:t>N</w:t>
            </w:r>
            <w:r w:rsidR="008B5453" w:rsidRPr="000E4CAC">
              <w:rPr>
                <w:rFonts w:ascii="GHEA Grapalat" w:hAnsi="GHEA Grapalat" w:cs="Sylfaen"/>
                <w:b/>
              </w:rPr>
              <w:t>11/360</w:t>
            </w:r>
          </w:p>
        </w:tc>
      </w:tr>
      <w:tr w:rsidR="00AC03CF" w:rsidRPr="000E4CAC" w:rsidTr="00C2710E">
        <w:trPr>
          <w:gridAfter w:val="1"/>
          <w:wAfter w:w="15" w:type="dxa"/>
          <w:trHeight w:val="494"/>
          <w:tblCellSpacing w:w="0" w:type="dxa"/>
        </w:trPr>
        <w:tc>
          <w:tcPr>
            <w:tcW w:w="7355" w:type="dxa"/>
            <w:gridSpan w:val="2"/>
            <w:shd w:val="clear" w:color="auto" w:fill="FFFFFF" w:themeFill="background1"/>
          </w:tcPr>
          <w:p w:rsidR="00AC03CF" w:rsidRPr="000E4CAC" w:rsidRDefault="008B5453" w:rsidP="00AC03CF">
            <w:pPr>
              <w:ind w:firstLine="315"/>
              <w:jc w:val="both"/>
              <w:rPr>
                <w:rFonts w:ascii="GHEA Grapalat" w:eastAsiaTheme="minorEastAsia" w:hAnsi="GHEA Grapalat" w:cs="Sylfaen"/>
                <w:lang w:val="hy-AM" w:eastAsia="en-US"/>
              </w:rPr>
            </w:pPr>
            <w:r w:rsidRPr="000E4CAC">
              <w:rPr>
                <w:rFonts w:ascii="GHEA Grapalat" w:hAnsi="GHEA Grapalat" w:cs="Sylfaen"/>
                <w:lang w:val="en-US"/>
              </w:rPr>
              <w:t>Դիտողություններ</w:t>
            </w:r>
            <w:r w:rsidRPr="000E4CAC">
              <w:rPr>
                <w:rFonts w:ascii="GHEA Grapalat" w:hAnsi="GHEA Grapalat" w:cs="Sylfaen"/>
              </w:rPr>
              <w:t xml:space="preserve"> և առաջարկություններ չունի:</w:t>
            </w:r>
          </w:p>
        </w:tc>
        <w:tc>
          <w:tcPr>
            <w:tcW w:w="7246" w:type="dxa"/>
            <w:gridSpan w:val="10"/>
            <w:shd w:val="clear" w:color="auto" w:fill="FFFFFF" w:themeFill="background1"/>
          </w:tcPr>
          <w:p w:rsidR="00552FA3" w:rsidRPr="000E4CAC" w:rsidRDefault="00552FA3" w:rsidP="00552FA3">
            <w:pPr>
              <w:spacing w:line="276" w:lineRule="auto"/>
              <w:rPr>
                <w:rFonts w:ascii="GHEA Grapalat" w:hAnsi="GHEA Grapalat" w:cs="Courier New"/>
                <w:color w:val="000000"/>
                <w:lang w:val="en-US" w:eastAsia="en-US"/>
              </w:rPr>
            </w:pPr>
          </w:p>
        </w:tc>
      </w:tr>
      <w:tr w:rsidR="00552FA3" w:rsidRPr="000E4CAC" w:rsidTr="00C2710E">
        <w:trPr>
          <w:gridAfter w:val="1"/>
          <w:wAfter w:w="15" w:type="dxa"/>
          <w:trHeight w:val="494"/>
          <w:tblCellSpacing w:w="0" w:type="dxa"/>
        </w:trPr>
        <w:tc>
          <w:tcPr>
            <w:tcW w:w="11760" w:type="dxa"/>
            <w:gridSpan w:val="9"/>
            <w:vMerge w:val="restart"/>
            <w:shd w:val="clear" w:color="auto" w:fill="BFBFBF" w:themeFill="background1" w:themeFillShade="BF"/>
          </w:tcPr>
          <w:p w:rsidR="00552FA3" w:rsidRPr="000E4CAC" w:rsidRDefault="00D64544" w:rsidP="00C2710E">
            <w:pPr>
              <w:pStyle w:val="ListParagraph"/>
              <w:numPr>
                <w:ilvl w:val="0"/>
                <w:numId w:val="18"/>
              </w:numPr>
              <w:jc w:val="center"/>
              <w:rPr>
                <w:rFonts w:ascii="GHEA Grapalat" w:hAnsi="GHEA Grapalat" w:cs="Sylfaen"/>
                <w:b/>
                <w:lang w:val="ru-RU"/>
              </w:rPr>
            </w:pPr>
            <w:r w:rsidRPr="000E4CAC">
              <w:rPr>
                <w:rFonts w:ascii="GHEA Grapalat" w:hAnsi="GHEA Grapalat" w:cs="Sylfaen"/>
                <w:b/>
              </w:rPr>
              <w:t>Վարչապետի</w:t>
            </w:r>
            <w:r w:rsidRPr="000E4CAC">
              <w:rPr>
                <w:rFonts w:ascii="GHEA Grapalat" w:hAnsi="GHEA Grapalat" w:cs="Sylfaen"/>
                <w:b/>
                <w:lang w:val="ru-RU"/>
              </w:rPr>
              <w:t xml:space="preserve"> </w:t>
            </w:r>
            <w:r w:rsidRPr="000E4CAC">
              <w:rPr>
                <w:rFonts w:ascii="GHEA Grapalat" w:hAnsi="GHEA Grapalat" w:cs="Sylfaen"/>
                <w:b/>
              </w:rPr>
              <w:t>աշխատակազմի</w:t>
            </w:r>
            <w:r w:rsidRPr="000E4CAC">
              <w:rPr>
                <w:rFonts w:ascii="GHEA Grapalat" w:hAnsi="GHEA Grapalat" w:cs="Sylfaen"/>
                <w:b/>
                <w:lang w:val="ru-RU"/>
              </w:rPr>
              <w:t xml:space="preserve"> </w:t>
            </w:r>
            <w:r w:rsidRPr="000E4CAC">
              <w:rPr>
                <w:rFonts w:ascii="GHEA Grapalat" w:hAnsi="GHEA Grapalat" w:cs="Sylfaen"/>
                <w:b/>
              </w:rPr>
              <w:t>քաղաքացիական</w:t>
            </w:r>
            <w:r w:rsidRPr="000E4CAC">
              <w:rPr>
                <w:rFonts w:ascii="GHEA Grapalat" w:hAnsi="GHEA Grapalat" w:cs="Sylfaen"/>
                <w:b/>
                <w:lang w:val="ru-RU"/>
              </w:rPr>
              <w:t xml:space="preserve"> </w:t>
            </w:r>
            <w:r w:rsidRPr="000E4CAC">
              <w:rPr>
                <w:rFonts w:ascii="GHEA Grapalat" w:hAnsi="GHEA Grapalat" w:cs="Sylfaen"/>
                <w:b/>
              </w:rPr>
              <w:t>ծառայության</w:t>
            </w:r>
            <w:r w:rsidRPr="000E4CAC">
              <w:rPr>
                <w:rFonts w:ascii="GHEA Grapalat" w:hAnsi="GHEA Grapalat" w:cs="Sylfaen"/>
                <w:b/>
                <w:lang w:val="ru-RU"/>
              </w:rPr>
              <w:t xml:space="preserve"> </w:t>
            </w:r>
            <w:r w:rsidRPr="000E4CAC">
              <w:rPr>
                <w:rFonts w:ascii="GHEA Grapalat" w:hAnsi="GHEA Grapalat" w:cs="Sylfaen"/>
                <w:b/>
              </w:rPr>
              <w:t>գրասենյակ</w:t>
            </w:r>
          </w:p>
        </w:tc>
        <w:tc>
          <w:tcPr>
            <w:tcW w:w="2841" w:type="dxa"/>
            <w:gridSpan w:val="3"/>
            <w:shd w:val="clear" w:color="auto" w:fill="BFBFBF" w:themeFill="background1" w:themeFillShade="BF"/>
          </w:tcPr>
          <w:p w:rsidR="00552FA3" w:rsidRPr="000E4CAC" w:rsidRDefault="00D64544" w:rsidP="00D64544">
            <w:pPr>
              <w:jc w:val="center"/>
              <w:rPr>
                <w:rFonts w:ascii="GHEA Grapalat" w:hAnsi="GHEA Grapalat" w:cs="Courier New"/>
                <w:b/>
                <w:color w:val="000000"/>
                <w:lang w:val="en-US" w:eastAsia="en-US"/>
              </w:rPr>
            </w:pPr>
            <w:r w:rsidRPr="000E4CAC">
              <w:rPr>
                <w:rFonts w:ascii="GHEA Grapalat" w:hAnsi="GHEA Grapalat" w:cs="Courier New"/>
                <w:b/>
                <w:color w:val="000000"/>
                <w:lang w:val="en-US" w:eastAsia="en-US"/>
              </w:rPr>
              <w:t>08.04.2022թ.</w:t>
            </w:r>
          </w:p>
        </w:tc>
      </w:tr>
      <w:tr w:rsidR="00552FA3" w:rsidRPr="000E4CAC" w:rsidTr="00C2710E">
        <w:trPr>
          <w:gridAfter w:val="1"/>
          <w:wAfter w:w="15" w:type="dxa"/>
          <w:trHeight w:val="494"/>
          <w:tblCellSpacing w:w="0" w:type="dxa"/>
        </w:trPr>
        <w:tc>
          <w:tcPr>
            <w:tcW w:w="11760" w:type="dxa"/>
            <w:gridSpan w:val="9"/>
            <w:vMerge/>
            <w:shd w:val="clear" w:color="auto" w:fill="BFBFBF" w:themeFill="background1" w:themeFillShade="BF"/>
          </w:tcPr>
          <w:p w:rsidR="00552FA3" w:rsidRPr="000E4CAC" w:rsidRDefault="00552FA3" w:rsidP="00AC03CF">
            <w:pPr>
              <w:ind w:firstLine="315"/>
              <w:jc w:val="both"/>
              <w:rPr>
                <w:rFonts w:ascii="GHEA Grapalat" w:hAnsi="GHEA Grapalat" w:cs="Sylfaen"/>
              </w:rPr>
            </w:pPr>
          </w:p>
        </w:tc>
        <w:tc>
          <w:tcPr>
            <w:tcW w:w="2841" w:type="dxa"/>
            <w:gridSpan w:val="3"/>
            <w:shd w:val="clear" w:color="auto" w:fill="BFBFBF" w:themeFill="background1" w:themeFillShade="BF"/>
          </w:tcPr>
          <w:p w:rsidR="00552FA3" w:rsidRPr="000E4CAC" w:rsidRDefault="00D64544" w:rsidP="00D64544">
            <w:pPr>
              <w:jc w:val="center"/>
              <w:rPr>
                <w:rFonts w:ascii="GHEA Grapalat" w:hAnsi="GHEA Grapalat" w:cs="Courier New"/>
                <w:b/>
                <w:color w:val="000000"/>
                <w:lang w:eastAsia="en-US"/>
              </w:rPr>
            </w:pPr>
            <w:r w:rsidRPr="000E4CAC">
              <w:rPr>
                <w:rFonts w:ascii="GHEA Grapalat" w:hAnsi="GHEA Grapalat" w:cs="Sylfaen"/>
                <w:b/>
                <w:highlight w:val="lightGray"/>
              </w:rPr>
              <w:t>N</w:t>
            </w:r>
            <w:r w:rsidRPr="000E4CAC">
              <w:rPr>
                <w:rFonts w:ascii="GHEA Grapalat" w:hAnsi="GHEA Grapalat" w:cs="Courier New"/>
                <w:b/>
                <w:color w:val="000000"/>
                <w:highlight w:val="lightGray"/>
                <w:lang w:val="en-US" w:eastAsia="en-US"/>
              </w:rPr>
              <w:t xml:space="preserve"> </w:t>
            </w:r>
            <w:r w:rsidRPr="000E4CAC">
              <w:rPr>
                <w:rFonts w:ascii="GHEA Grapalat" w:hAnsi="GHEA Grapalat"/>
                <w:b/>
                <w:color w:val="000000"/>
                <w:highlight w:val="lightGray"/>
                <w:shd w:val="clear" w:color="auto" w:fill="FFFFFF"/>
              </w:rPr>
              <w:t>/46.3/10982-2022</w:t>
            </w:r>
          </w:p>
        </w:tc>
      </w:tr>
      <w:tr w:rsidR="00D64544" w:rsidRPr="00B64EA4" w:rsidTr="00C2710E">
        <w:trPr>
          <w:gridAfter w:val="1"/>
          <w:wAfter w:w="15" w:type="dxa"/>
          <w:trHeight w:val="494"/>
          <w:tblCellSpacing w:w="0" w:type="dxa"/>
        </w:trPr>
        <w:tc>
          <w:tcPr>
            <w:tcW w:w="8359" w:type="dxa"/>
            <w:gridSpan w:val="3"/>
            <w:shd w:val="clear" w:color="auto" w:fill="FFFFFF" w:themeFill="background1"/>
          </w:tcPr>
          <w:p w:rsidR="00D64544" w:rsidRPr="000E4CAC" w:rsidRDefault="00862C1E" w:rsidP="002A1A59">
            <w:pPr>
              <w:jc w:val="both"/>
              <w:rPr>
                <w:rFonts w:ascii="GHEA Grapalat" w:hAnsi="GHEA Grapalat" w:cs="Sylfaen"/>
                <w:lang w:val="hy-AM"/>
              </w:rPr>
            </w:pPr>
            <w:r w:rsidRPr="000E4CAC">
              <w:rPr>
                <w:rFonts w:ascii="GHEA Grapalat" w:hAnsi="GHEA Grapalat"/>
              </w:rPr>
              <w:t xml:space="preserve"> </w:t>
            </w:r>
            <w:r w:rsidR="0047220B" w:rsidRPr="000E4CAC">
              <w:rPr>
                <w:rFonts w:ascii="GHEA Grapalat" w:hAnsi="GHEA Grapalat" w:cs="Sylfaen"/>
                <w:lang w:val="en-US"/>
              </w:rPr>
              <w:t>Դիտողություններ</w:t>
            </w:r>
            <w:r w:rsidR="0047220B" w:rsidRPr="000E4CAC">
              <w:rPr>
                <w:rFonts w:ascii="GHEA Grapalat" w:hAnsi="GHEA Grapalat" w:cs="Sylfaen"/>
              </w:rPr>
              <w:t xml:space="preserve"> </w:t>
            </w:r>
            <w:r w:rsidR="0047220B" w:rsidRPr="000E4CAC">
              <w:rPr>
                <w:rFonts w:ascii="GHEA Grapalat" w:hAnsi="GHEA Grapalat" w:cs="Sylfaen"/>
                <w:lang w:val="en-US"/>
              </w:rPr>
              <w:t>չունի</w:t>
            </w:r>
            <w:r w:rsidR="0047220B" w:rsidRPr="000E4CAC">
              <w:rPr>
                <w:rFonts w:ascii="GHEA Grapalat" w:hAnsi="GHEA Grapalat" w:cs="Sylfaen"/>
              </w:rPr>
              <w:t>:</w:t>
            </w:r>
            <w:r w:rsidR="0047220B" w:rsidRPr="000E4CAC">
              <w:rPr>
                <w:rFonts w:ascii="GHEA Grapalat" w:hAnsi="GHEA Grapalat"/>
              </w:rPr>
              <w:t xml:space="preserve"> </w:t>
            </w:r>
            <w:r w:rsidR="0047220B" w:rsidRPr="000E4CAC">
              <w:rPr>
                <w:rFonts w:ascii="GHEA Grapalat" w:hAnsi="GHEA Grapalat"/>
                <w:lang w:val="en-US"/>
              </w:rPr>
              <w:t>Միաժամանակ</w:t>
            </w:r>
            <w:r w:rsidR="0047220B" w:rsidRPr="000E4CAC">
              <w:rPr>
                <w:rFonts w:ascii="GHEA Grapalat" w:hAnsi="GHEA Grapalat"/>
              </w:rPr>
              <w:t xml:space="preserve">, </w:t>
            </w:r>
            <w:r w:rsidR="0047220B" w:rsidRPr="000E4CAC">
              <w:rPr>
                <w:rFonts w:ascii="GHEA Grapalat" w:hAnsi="GHEA Grapalat"/>
                <w:lang w:val="en-US"/>
              </w:rPr>
              <w:t>ա</w:t>
            </w:r>
            <w:r w:rsidRPr="000E4CAC">
              <w:rPr>
                <w:rFonts w:ascii="GHEA Grapalat" w:hAnsi="GHEA Grapalat"/>
                <w:lang w:val="hy-AM"/>
              </w:rPr>
              <w:t xml:space="preserve">ռաջարկում </w:t>
            </w:r>
            <w:r w:rsidR="0047220B" w:rsidRPr="000E4CAC">
              <w:rPr>
                <w:rFonts w:ascii="GHEA Grapalat" w:hAnsi="GHEA Grapalat"/>
                <w:lang w:val="en-US"/>
              </w:rPr>
              <w:t>է</w:t>
            </w:r>
            <w:r w:rsidR="0047220B" w:rsidRPr="000E4CAC">
              <w:rPr>
                <w:rFonts w:ascii="GHEA Grapalat" w:hAnsi="GHEA Grapalat"/>
              </w:rPr>
              <w:t xml:space="preserve"> </w:t>
            </w:r>
            <w:r w:rsidRPr="000E4CAC">
              <w:rPr>
                <w:rFonts w:ascii="GHEA Grapalat" w:hAnsi="GHEA Grapalat"/>
                <w:lang w:val="hy-AM"/>
              </w:rPr>
              <w:t>Կառավարության 2014 թվականի սեպտեմբերի 25-ի N 1119-Ն որոշման նախաբանում ««Զինծառայողների և նրանց ընտանիքների անդամների սոցիալական ապահովության մասին» Հայաստանի Հանրապետության օրենքի 30.2-րդ հոդվածի 1-ին, 2-րդ, 3-րդ և 12-րդ մասերի» բառերը փոխարինել «Զինվորական ծառայության և զինծառայողի կարգավիճակի մասին» Հայաստանի Հանրապետության օրենքի 63-րդ հոդվածի 1-ին մասի» բառերով։</w:t>
            </w:r>
          </w:p>
        </w:tc>
        <w:tc>
          <w:tcPr>
            <w:tcW w:w="6242" w:type="dxa"/>
            <w:gridSpan w:val="9"/>
            <w:shd w:val="clear" w:color="auto" w:fill="FFFFFF" w:themeFill="background1"/>
          </w:tcPr>
          <w:p w:rsidR="00D64544" w:rsidRPr="000E4CAC" w:rsidRDefault="00BF5A2F" w:rsidP="00D64544">
            <w:pPr>
              <w:spacing w:line="276" w:lineRule="auto"/>
              <w:jc w:val="center"/>
              <w:rPr>
                <w:rFonts w:ascii="GHEA Grapalat" w:hAnsi="GHEA Grapalat" w:cs="Sylfaen"/>
                <w:b/>
                <w:lang w:val="hy-AM"/>
              </w:rPr>
            </w:pPr>
            <w:r w:rsidRPr="000E4CAC">
              <w:rPr>
                <w:rFonts w:ascii="GHEA Grapalat" w:hAnsi="GHEA Grapalat" w:cs="Sylfaen"/>
                <w:b/>
                <w:lang w:val="hy-AM"/>
              </w:rPr>
              <w:t>Ընդունվել է</w:t>
            </w:r>
          </w:p>
          <w:p w:rsidR="00DC6597" w:rsidRPr="000E4CAC" w:rsidRDefault="00DC6597" w:rsidP="00DC6597">
            <w:pPr>
              <w:spacing w:line="276" w:lineRule="auto"/>
              <w:jc w:val="center"/>
              <w:rPr>
                <w:rFonts w:ascii="GHEA Grapalat" w:hAnsi="GHEA Grapalat" w:cs="Sylfaen"/>
                <w:lang w:val="hy-AM"/>
              </w:rPr>
            </w:pPr>
            <w:r w:rsidRPr="000E4CAC">
              <w:rPr>
                <w:rFonts w:ascii="GHEA Grapalat" w:hAnsi="GHEA Grapalat" w:cs="Sylfaen"/>
                <w:lang w:val="hy-AM"/>
              </w:rPr>
              <w:t xml:space="preserve">Նախագիծը լրամշակվել է և լրացվել է համապատասխան դրույթ: </w:t>
            </w:r>
          </w:p>
        </w:tc>
      </w:tr>
      <w:tr w:rsidR="00E75E7E" w:rsidRPr="000E4CAC" w:rsidTr="00C2710E">
        <w:trPr>
          <w:gridAfter w:val="1"/>
          <w:wAfter w:w="15" w:type="dxa"/>
          <w:trHeight w:val="525"/>
          <w:tblCellSpacing w:w="0" w:type="dxa"/>
        </w:trPr>
        <w:tc>
          <w:tcPr>
            <w:tcW w:w="11760" w:type="dxa"/>
            <w:gridSpan w:val="9"/>
            <w:vMerge w:val="restart"/>
            <w:tcBorders>
              <w:right w:val="single" w:sz="4" w:space="0" w:color="auto"/>
            </w:tcBorders>
            <w:shd w:val="clear" w:color="auto" w:fill="BFBFBF" w:themeFill="background1" w:themeFillShade="BF"/>
          </w:tcPr>
          <w:p w:rsidR="00E75E7E" w:rsidRPr="000E4CAC" w:rsidRDefault="00E75E7E" w:rsidP="00745AED">
            <w:pPr>
              <w:pStyle w:val="ListParagraph"/>
              <w:numPr>
                <w:ilvl w:val="0"/>
                <w:numId w:val="18"/>
              </w:numPr>
              <w:spacing w:line="276" w:lineRule="auto"/>
              <w:jc w:val="center"/>
              <w:rPr>
                <w:rFonts w:ascii="GHEA Grapalat" w:hAnsi="GHEA Grapalat" w:cs="Sylfaen"/>
                <w:b/>
                <w:lang w:val="hy-AM"/>
              </w:rPr>
            </w:pPr>
            <w:r w:rsidRPr="000E4CAC">
              <w:rPr>
                <w:rFonts w:ascii="GHEA Grapalat" w:hAnsi="GHEA Grapalat" w:cs="Sylfaen"/>
                <w:b/>
                <w:lang w:val="hy-AM"/>
              </w:rPr>
              <w:t>ՀՀ աշխատանքի և սոցիալական հարցերի նախարարություն</w:t>
            </w:r>
          </w:p>
        </w:tc>
        <w:tc>
          <w:tcPr>
            <w:tcW w:w="2841" w:type="dxa"/>
            <w:gridSpan w:val="3"/>
            <w:tcBorders>
              <w:left w:val="single" w:sz="4" w:space="0" w:color="auto"/>
              <w:bottom w:val="single" w:sz="4" w:space="0" w:color="auto"/>
            </w:tcBorders>
            <w:shd w:val="clear" w:color="auto" w:fill="BFBFBF" w:themeFill="background1" w:themeFillShade="BF"/>
          </w:tcPr>
          <w:p w:rsidR="00E75E7E" w:rsidRPr="000E4CAC" w:rsidRDefault="00E75E7E" w:rsidP="00E75E7E">
            <w:pPr>
              <w:spacing w:line="276" w:lineRule="auto"/>
              <w:jc w:val="center"/>
              <w:rPr>
                <w:rFonts w:ascii="GHEA Grapalat" w:hAnsi="GHEA Grapalat" w:cs="Sylfaen"/>
                <w:b/>
              </w:rPr>
            </w:pPr>
            <w:r w:rsidRPr="000E4CAC">
              <w:rPr>
                <w:rFonts w:ascii="GHEA Grapalat" w:hAnsi="GHEA Grapalat" w:cs="Courier New"/>
                <w:b/>
                <w:color w:val="000000"/>
                <w:lang w:val="en-US" w:eastAsia="en-US"/>
              </w:rPr>
              <w:t>08.04.2022թ.</w:t>
            </w:r>
          </w:p>
        </w:tc>
      </w:tr>
      <w:tr w:rsidR="00E75E7E" w:rsidRPr="000E4CAC" w:rsidTr="00C2710E">
        <w:trPr>
          <w:gridAfter w:val="1"/>
          <w:wAfter w:w="15" w:type="dxa"/>
          <w:trHeight w:val="478"/>
          <w:tblCellSpacing w:w="0" w:type="dxa"/>
        </w:trPr>
        <w:tc>
          <w:tcPr>
            <w:tcW w:w="11760" w:type="dxa"/>
            <w:gridSpan w:val="9"/>
            <w:vMerge/>
            <w:tcBorders>
              <w:right w:val="single" w:sz="4" w:space="0" w:color="auto"/>
            </w:tcBorders>
            <w:shd w:val="clear" w:color="auto" w:fill="BFBFBF" w:themeFill="background1" w:themeFillShade="BF"/>
          </w:tcPr>
          <w:p w:rsidR="00E75E7E" w:rsidRPr="000E4CAC" w:rsidRDefault="00E75E7E" w:rsidP="00745AED">
            <w:pPr>
              <w:pStyle w:val="ListParagraph"/>
              <w:numPr>
                <w:ilvl w:val="0"/>
                <w:numId w:val="18"/>
              </w:numPr>
              <w:spacing w:line="276" w:lineRule="auto"/>
              <w:jc w:val="center"/>
              <w:rPr>
                <w:rFonts w:ascii="GHEA Grapalat" w:hAnsi="GHEA Grapalat" w:cs="Sylfaen"/>
                <w:b/>
                <w:lang w:val="ru-RU"/>
              </w:rPr>
            </w:pPr>
          </w:p>
        </w:tc>
        <w:tc>
          <w:tcPr>
            <w:tcW w:w="2841" w:type="dxa"/>
            <w:gridSpan w:val="3"/>
            <w:tcBorders>
              <w:top w:val="single" w:sz="4" w:space="0" w:color="auto"/>
              <w:left w:val="single" w:sz="4" w:space="0" w:color="auto"/>
            </w:tcBorders>
            <w:shd w:val="clear" w:color="auto" w:fill="BFBFBF" w:themeFill="background1" w:themeFillShade="BF"/>
          </w:tcPr>
          <w:p w:rsidR="00E75E7E" w:rsidRPr="000E4CAC" w:rsidRDefault="00E75E7E" w:rsidP="00E75E7E">
            <w:pPr>
              <w:spacing w:line="276" w:lineRule="auto"/>
              <w:jc w:val="center"/>
              <w:rPr>
                <w:rFonts w:ascii="GHEA Grapalat" w:hAnsi="GHEA Grapalat" w:cs="Sylfaen"/>
                <w:b/>
              </w:rPr>
            </w:pPr>
            <w:r w:rsidRPr="000E4CAC">
              <w:rPr>
                <w:rFonts w:ascii="GHEA Grapalat" w:hAnsi="GHEA Grapalat" w:cs="Sylfaen"/>
                <w:b/>
                <w:highlight w:val="lightGray"/>
              </w:rPr>
              <w:t>N</w:t>
            </w:r>
            <w:r w:rsidRPr="000E4CAC">
              <w:rPr>
                <w:rFonts w:ascii="GHEA Grapalat" w:hAnsi="GHEA Grapalat" w:cs="Courier New"/>
                <w:b/>
                <w:color w:val="000000"/>
                <w:highlight w:val="lightGray"/>
                <w:lang w:val="en-US" w:eastAsia="en-US"/>
              </w:rPr>
              <w:t xml:space="preserve"> </w:t>
            </w:r>
            <w:r w:rsidRPr="000E4CAC">
              <w:rPr>
                <w:rFonts w:ascii="GHEA Grapalat" w:hAnsi="GHEA Grapalat" w:cs="Sylfaen"/>
                <w:b/>
                <w:color w:val="000000"/>
                <w:highlight w:val="lightGray"/>
                <w:shd w:val="clear" w:color="auto" w:fill="FFFFFF"/>
              </w:rPr>
              <w:t>ՄՆ</w:t>
            </w:r>
            <w:r w:rsidRPr="000E4CAC">
              <w:rPr>
                <w:rFonts w:ascii="GHEA Grapalat" w:hAnsi="GHEA Grapalat" w:cs="Verdana"/>
                <w:b/>
                <w:color w:val="000000"/>
                <w:highlight w:val="lightGray"/>
                <w:shd w:val="clear" w:color="auto" w:fill="FFFFFF"/>
              </w:rPr>
              <w:t>/</w:t>
            </w:r>
            <w:r w:rsidRPr="000E4CAC">
              <w:rPr>
                <w:rFonts w:ascii="GHEA Grapalat" w:hAnsi="GHEA Grapalat" w:cs="Sylfaen"/>
                <w:b/>
                <w:color w:val="000000"/>
                <w:highlight w:val="lightGray"/>
                <w:shd w:val="clear" w:color="auto" w:fill="FFFFFF"/>
              </w:rPr>
              <w:t>ԳԽ</w:t>
            </w:r>
            <w:r w:rsidRPr="000E4CAC">
              <w:rPr>
                <w:rFonts w:ascii="GHEA Grapalat" w:hAnsi="GHEA Grapalat" w:cs="Verdana"/>
                <w:b/>
                <w:color w:val="000000"/>
                <w:highlight w:val="lightGray"/>
                <w:shd w:val="clear" w:color="auto" w:fill="FFFFFF"/>
              </w:rPr>
              <w:t>/9419-202</w:t>
            </w:r>
            <w:r w:rsidRPr="000E4CAC">
              <w:rPr>
                <w:rFonts w:ascii="GHEA Grapalat" w:hAnsi="GHEA Grapalat"/>
                <w:b/>
                <w:color w:val="000000"/>
                <w:highlight w:val="lightGray"/>
                <w:shd w:val="clear" w:color="auto" w:fill="FFFFFF"/>
              </w:rPr>
              <w:t>2</w:t>
            </w:r>
          </w:p>
        </w:tc>
      </w:tr>
      <w:tr w:rsidR="00E75E7E" w:rsidRPr="00B64EA4" w:rsidTr="00C2710E">
        <w:trPr>
          <w:gridAfter w:val="1"/>
          <w:wAfter w:w="15" w:type="dxa"/>
          <w:trHeight w:val="494"/>
          <w:tblCellSpacing w:w="0" w:type="dxa"/>
        </w:trPr>
        <w:tc>
          <w:tcPr>
            <w:tcW w:w="8359" w:type="dxa"/>
            <w:gridSpan w:val="3"/>
            <w:shd w:val="clear" w:color="auto" w:fill="FFFFFF" w:themeFill="background1"/>
          </w:tcPr>
          <w:p w:rsidR="00E75E7E" w:rsidRPr="000E4CAC" w:rsidRDefault="00E75E7E" w:rsidP="00E75E7E">
            <w:pPr>
              <w:ind w:firstLine="269"/>
              <w:jc w:val="both"/>
              <w:rPr>
                <w:rFonts w:ascii="GHEA Grapalat" w:hAnsi="GHEA Grapalat"/>
                <w:b/>
                <w:noProof/>
                <w:lang w:val="hy-AM"/>
              </w:rPr>
            </w:pPr>
            <w:r w:rsidRPr="000E4CAC">
              <w:rPr>
                <w:rFonts w:ascii="GHEA Grapalat" w:hAnsi="GHEA Grapalat"/>
                <w:b/>
                <w:noProof/>
                <w:lang w:val="hy-AM"/>
              </w:rPr>
              <w:t>Նախագծի համար՝ որպես ակնկալվող արդյունք է ներկայացվել այն, որ</w:t>
            </w:r>
            <w:r w:rsidRPr="000E4CAC">
              <w:rPr>
                <w:rFonts w:ascii="Calibri" w:hAnsi="Calibri" w:cs="Calibri"/>
                <w:b/>
                <w:noProof/>
                <w:lang w:val="hy-AM"/>
              </w:rPr>
              <w:t> </w:t>
            </w:r>
            <w:r w:rsidRPr="000E4CAC">
              <w:rPr>
                <w:rFonts w:ascii="GHEA Grapalat" w:hAnsi="GHEA Grapalat" w:cs="GHEA Grapalat"/>
                <w:b/>
                <w:noProof/>
                <w:lang w:val="hy-AM"/>
              </w:rPr>
              <w:t>«</w:t>
            </w:r>
            <w:r w:rsidRPr="000E4CAC">
              <w:rPr>
                <w:rFonts w:ascii="GHEA Grapalat" w:hAnsi="GHEA Grapalat"/>
                <w:b/>
                <w:noProof/>
                <w:lang w:val="hy-AM"/>
              </w:rPr>
              <w:t xml:space="preserve">Նախագծի ընդունման արդյունքում ակնկալվում է երկարամյա ծառայության կենսաթոշակի անցնելու կամ ծառայության մեջ գտնվելու </w:t>
            </w:r>
            <w:r w:rsidRPr="000E4CAC">
              <w:rPr>
                <w:rFonts w:ascii="GHEA Grapalat" w:hAnsi="GHEA Grapalat"/>
                <w:b/>
                <w:noProof/>
                <w:lang w:val="hy-AM"/>
              </w:rPr>
              <w:lastRenderedPageBreak/>
              <w:t>սահմանային տարիքը լրանալու կամ առողջական վիճակի պատճառով ծառայության համար ոչ պիտանի ճանաչվելու կամ հաստիքների կրճատման, այդ թվում` ստորաբաժանման լուծարման կապակցությամբ ծառայությունից արձակվելիս՝ Փրկարար ծառայության ծառայողներին դրամական օգնություն տրամադրելու օրենքով սահմանված իրավակարգավորումները տարածել Փրկարար ծառայության պաշտոնների բոլոր խմբերի վրա՝ ապահովելով օրենքով սահմանված սոցիալական երաշխիքները»։</w:t>
            </w:r>
          </w:p>
          <w:p w:rsidR="00E75E7E" w:rsidRPr="000E4CAC" w:rsidRDefault="00E75E7E" w:rsidP="00E75E7E">
            <w:pPr>
              <w:ind w:firstLine="269"/>
              <w:jc w:val="both"/>
              <w:rPr>
                <w:rFonts w:ascii="GHEA Grapalat" w:hAnsi="GHEA Grapalat"/>
                <w:b/>
                <w:noProof/>
                <w:lang w:val="hy-AM"/>
              </w:rPr>
            </w:pPr>
            <w:r w:rsidRPr="000E4CAC">
              <w:rPr>
                <w:rFonts w:ascii="GHEA Grapalat" w:hAnsi="GHEA Grapalat"/>
                <w:b/>
                <w:noProof/>
                <w:lang w:val="hy-AM"/>
              </w:rPr>
              <w:t>Նշվածին ի հակադրություն հարկ է նկատել, որ Փրկարար ծառայության ծառայողներին տրվող դրամական օգնության չափերը, որոնք տարանջատված են ըստ պաշտոնների դասակարգման խմբերի և ծառայության ստաժների, Նախագծի հավելվածով նախատեսվել են Փրկարար ծառայության պաշտոնների ոչ բոլոր խմբերի համար։ Մասնավորապես դրամական օգնության չափեր՝ Կառավարության 2014 թվականի սեպտեմբերի 25-ի N 1119-Ն որոշման N 7 հավելվածը ներկայացնելով նոր խմբագրությամբ գործող կարգավորումների համեմատ, լրացնում են միայն մի քանի նոր խմբի համար, որոնք են՝ 30-րդ, 32-րդ, 36-րդ, 38-րդ և 5-րդ խմբերը։ Արդյունքում շատ խմբեր են առկա լինում, որոնց համար դրամական օգնության չափեր չեն նախատեսվում Նախագծով։ Հետևաբար անհասկանալի է՝ ինչ սկզբունքով են ընտրվել այդ խմբերի պաշտոնները։ Միաժամանակ, անհասկանալի է նաև, թե ինչ սկզբունքով կամ օրինաչափությամբ են նախատեսվել Նախագծի հավելվածով առաջարկվող դրամական օգնության չափերը։ Այս մասով առնվազն որևէ հիմնավորում ներկայացված չէ Նախագծի հիմնավորմամբ։</w:t>
            </w:r>
          </w:p>
          <w:p w:rsidR="00E75E7E" w:rsidRPr="000E4CAC" w:rsidRDefault="00E75E7E" w:rsidP="00B46280">
            <w:pPr>
              <w:ind w:firstLine="269"/>
              <w:jc w:val="both"/>
              <w:rPr>
                <w:rFonts w:ascii="GHEA Grapalat" w:hAnsi="GHEA Grapalat"/>
                <w:b/>
                <w:noProof/>
                <w:lang w:val="hy-AM"/>
              </w:rPr>
            </w:pPr>
            <w:r w:rsidRPr="000E4CAC">
              <w:rPr>
                <w:rFonts w:ascii="GHEA Grapalat" w:hAnsi="GHEA Grapalat"/>
                <w:b/>
                <w:noProof/>
                <w:lang w:val="hy-AM"/>
              </w:rPr>
              <w:t>Հետևաբար առաջարկվում է վերանայել Նախագծի հավելվածի կարգավորումները՝ միաժամանակ խմբագրելով Նախագծի հիմնավորումը կամ առնվազն լրամշակել Նախագծի հիմնավորումը՝ վերը նշված դիտարկումների համատեքստում։</w:t>
            </w:r>
          </w:p>
        </w:tc>
        <w:tc>
          <w:tcPr>
            <w:tcW w:w="6242" w:type="dxa"/>
            <w:gridSpan w:val="9"/>
            <w:shd w:val="clear" w:color="auto" w:fill="FFFFFF" w:themeFill="background1"/>
          </w:tcPr>
          <w:p w:rsidR="000D7577" w:rsidRPr="000E4CAC" w:rsidRDefault="000D7577" w:rsidP="000D7577">
            <w:pPr>
              <w:spacing w:line="276" w:lineRule="auto"/>
              <w:jc w:val="center"/>
              <w:rPr>
                <w:rFonts w:ascii="GHEA Grapalat" w:hAnsi="GHEA Grapalat" w:cs="Sylfaen"/>
                <w:b/>
                <w:lang w:val="hy-AM"/>
              </w:rPr>
            </w:pPr>
            <w:r w:rsidRPr="000E4CAC">
              <w:rPr>
                <w:rFonts w:ascii="GHEA Grapalat" w:hAnsi="GHEA Grapalat" w:cs="Sylfaen"/>
                <w:b/>
                <w:lang w:val="hy-AM"/>
              </w:rPr>
              <w:lastRenderedPageBreak/>
              <w:t>Ընդունվել է</w:t>
            </w:r>
          </w:p>
          <w:p w:rsidR="00670ECE" w:rsidRPr="000E4CAC" w:rsidRDefault="000D7577" w:rsidP="000D7577">
            <w:pPr>
              <w:spacing w:line="276" w:lineRule="auto"/>
              <w:jc w:val="both"/>
              <w:rPr>
                <w:rFonts w:ascii="GHEA Grapalat" w:hAnsi="GHEA Grapalat" w:cs="Sylfaen"/>
                <w:b/>
                <w:lang w:val="hy-AM"/>
              </w:rPr>
            </w:pPr>
            <w:r w:rsidRPr="000E4CAC">
              <w:rPr>
                <w:rFonts w:ascii="GHEA Grapalat" w:hAnsi="GHEA Grapalat"/>
                <w:noProof/>
                <w:color w:val="000000" w:themeColor="text1"/>
                <w:lang w:val="hy-AM"/>
              </w:rPr>
              <w:t xml:space="preserve">Նախագծի հավելվածով նախատեսված են ՓԾ </w:t>
            </w:r>
            <w:r w:rsidRPr="000E4CAC">
              <w:rPr>
                <w:rFonts w:ascii="GHEA Grapalat" w:hAnsi="GHEA Grapalat"/>
                <w:noProof/>
                <w:color w:val="000000" w:themeColor="text1"/>
                <w:lang w:val="hy-AM"/>
              </w:rPr>
              <w:lastRenderedPageBreak/>
              <w:t>պաշտոնների այն խմբերը, որոնք փաստացի ներառված են ՓԾ Հաստիքացուցակում։</w:t>
            </w:r>
            <w:r w:rsidRPr="000E4CAC">
              <w:rPr>
                <w:rFonts w:ascii="GHEA Grapalat" w:hAnsi="GHEA Grapalat"/>
                <w:noProof/>
                <w:color w:val="000000" w:themeColor="text1"/>
                <w:lang w:val="hy-AM"/>
              </w:rPr>
              <w:br/>
            </w:r>
            <w:r w:rsidRPr="000E4CAC">
              <w:rPr>
                <w:rFonts w:ascii="GHEA Grapalat" w:hAnsi="GHEA Grapalat" w:cs="Sylfaen"/>
                <w:lang w:val="hy-AM"/>
              </w:rPr>
              <w:t>Միաժամանկ հարկ է նշել, որ Հաստիքացուցակում ավելացված և հավելվածում բացակայող խմբերին տրվող դրամական օգնության չափը հաշվարկվել է միջինացված սկզբունքով՝ հաշվի առնելով հավելվածում առկա խմբերի միջին հարաբերակցվածությունը, քանի որ տվյալ խնդրի լուծումը նախատեսված չէ որևէ օրենսդրական կամ ենթաօրենսդրական իրավական ակտերով։</w:t>
            </w:r>
          </w:p>
        </w:tc>
      </w:tr>
      <w:tr w:rsidR="00D25F3F" w:rsidRPr="000E4CAC" w:rsidTr="00C2710E">
        <w:trPr>
          <w:gridAfter w:val="1"/>
          <w:wAfter w:w="15" w:type="dxa"/>
          <w:trHeight w:val="396"/>
          <w:tblCellSpacing w:w="0" w:type="dxa"/>
        </w:trPr>
        <w:tc>
          <w:tcPr>
            <w:tcW w:w="11766" w:type="dxa"/>
            <w:gridSpan w:val="10"/>
            <w:vMerge w:val="restart"/>
            <w:shd w:val="clear" w:color="auto" w:fill="BFBFBF" w:themeFill="background1" w:themeFillShade="BF"/>
          </w:tcPr>
          <w:p w:rsidR="00D25F3F" w:rsidRPr="000E4CAC" w:rsidRDefault="00745AED" w:rsidP="00D25F3F">
            <w:pPr>
              <w:tabs>
                <w:tab w:val="left" w:pos="851"/>
                <w:tab w:val="left" w:pos="1418"/>
              </w:tabs>
              <w:jc w:val="center"/>
              <w:rPr>
                <w:rFonts w:ascii="GHEA Grapalat" w:hAnsi="GHEA Grapalat" w:cs="Sylfaen"/>
                <w:lang w:val="hy-AM"/>
              </w:rPr>
            </w:pPr>
            <w:r w:rsidRPr="000E4CAC">
              <w:rPr>
                <w:rFonts w:ascii="GHEA Grapalat" w:hAnsi="GHEA Grapalat" w:cs="Sylfaen"/>
                <w:b/>
                <w:lang w:val="en-US"/>
              </w:rPr>
              <w:lastRenderedPageBreak/>
              <w:t>6</w:t>
            </w:r>
            <w:r w:rsidR="00D25F3F" w:rsidRPr="000E4CAC">
              <w:rPr>
                <w:rFonts w:ascii="GHEA Grapalat" w:hAnsi="GHEA Grapalat" w:cs="Sylfaen"/>
                <w:b/>
                <w:lang w:val="hy-AM"/>
              </w:rPr>
              <w:t>. ՀՀ ֆինանսների նախարարություն</w:t>
            </w:r>
          </w:p>
        </w:tc>
        <w:tc>
          <w:tcPr>
            <w:tcW w:w="2835" w:type="dxa"/>
            <w:gridSpan w:val="2"/>
            <w:shd w:val="clear" w:color="auto" w:fill="BFBFBF" w:themeFill="background1" w:themeFillShade="BF"/>
          </w:tcPr>
          <w:p w:rsidR="00D25F3F" w:rsidRPr="000E4CAC" w:rsidRDefault="00D25F3F" w:rsidP="009A53E7">
            <w:pPr>
              <w:spacing w:line="276" w:lineRule="auto"/>
              <w:jc w:val="center"/>
              <w:rPr>
                <w:rFonts w:ascii="GHEA Grapalat" w:hAnsi="GHEA Grapalat" w:cs="Courier New"/>
                <w:b/>
                <w:color w:val="000000"/>
                <w:lang w:val="hy-AM" w:eastAsia="en-US"/>
              </w:rPr>
            </w:pPr>
            <w:r w:rsidRPr="000E4CAC">
              <w:rPr>
                <w:rFonts w:ascii="GHEA Grapalat" w:hAnsi="GHEA Grapalat" w:cs="Courier New"/>
                <w:b/>
                <w:color w:val="000000"/>
                <w:lang w:val="hy-AM" w:eastAsia="en-US"/>
              </w:rPr>
              <w:t>0</w:t>
            </w:r>
            <w:r w:rsidR="009A53E7" w:rsidRPr="000E4CAC">
              <w:rPr>
                <w:rFonts w:ascii="GHEA Grapalat" w:hAnsi="GHEA Grapalat" w:cs="Courier New"/>
                <w:b/>
                <w:color w:val="000000"/>
                <w:lang w:val="hy-AM" w:eastAsia="en-US"/>
              </w:rPr>
              <w:t>9</w:t>
            </w:r>
            <w:r w:rsidRPr="000E4CAC">
              <w:rPr>
                <w:rFonts w:ascii="GHEA Grapalat" w:hAnsi="GHEA Grapalat" w:cs="Courier New"/>
                <w:b/>
                <w:color w:val="000000"/>
                <w:lang w:val="hy-AM" w:eastAsia="en-US"/>
              </w:rPr>
              <w:t>.04.2022թ.</w:t>
            </w:r>
          </w:p>
        </w:tc>
      </w:tr>
      <w:tr w:rsidR="00D25F3F" w:rsidRPr="000E4CAC" w:rsidTr="00C2710E">
        <w:trPr>
          <w:gridAfter w:val="1"/>
          <w:wAfter w:w="15" w:type="dxa"/>
          <w:trHeight w:val="396"/>
          <w:tblCellSpacing w:w="0" w:type="dxa"/>
        </w:trPr>
        <w:tc>
          <w:tcPr>
            <w:tcW w:w="11766" w:type="dxa"/>
            <w:gridSpan w:val="10"/>
            <w:vMerge/>
            <w:shd w:val="clear" w:color="auto" w:fill="BFBFBF" w:themeFill="background1" w:themeFillShade="BF"/>
          </w:tcPr>
          <w:p w:rsidR="00D25F3F" w:rsidRPr="000E4CAC" w:rsidRDefault="00D25F3F" w:rsidP="003953C4">
            <w:pPr>
              <w:pStyle w:val="ListParagraph"/>
              <w:tabs>
                <w:tab w:val="left" w:pos="851"/>
                <w:tab w:val="left" w:pos="1418"/>
              </w:tabs>
              <w:ind w:left="927"/>
              <w:rPr>
                <w:rFonts w:ascii="GHEA Grapalat" w:hAnsi="GHEA Grapalat"/>
                <w:b/>
                <w:color w:val="000000"/>
                <w:lang w:val="hy-AM" w:eastAsia="ru-RU"/>
              </w:rPr>
            </w:pPr>
          </w:p>
        </w:tc>
        <w:tc>
          <w:tcPr>
            <w:tcW w:w="2835" w:type="dxa"/>
            <w:gridSpan w:val="2"/>
            <w:shd w:val="clear" w:color="auto" w:fill="BFBFBF" w:themeFill="background1" w:themeFillShade="BF"/>
          </w:tcPr>
          <w:p w:rsidR="00D25F3F" w:rsidRPr="000E4CAC" w:rsidRDefault="00D25F3F" w:rsidP="002B2488">
            <w:pPr>
              <w:pStyle w:val="ListParagraph"/>
              <w:tabs>
                <w:tab w:val="left" w:pos="851"/>
                <w:tab w:val="left" w:pos="1418"/>
              </w:tabs>
              <w:ind w:left="927"/>
              <w:rPr>
                <w:rFonts w:ascii="GHEA Grapalat" w:hAnsi="GHEA Grapalat" w:cs="Courier New"/>
                <w:b/>
                <w:color w:val="000000"/>
                <w:lang w:val="hy-AM"/>
              </w:rPr>
            </w:pPr>
            <w:r w:rsidRPr="000E4CAC">
              <w:rPr>
                <w:rFonts w:ascii="GHEA Grapalat" w:hAnsi="GHEA Grapalat" w:cs="Sylfaen"/>
                <w:b/>
                <w:lang w:val="hy-AM"/>
              </w:rPr>
              <w:t>N</w:t>
            </w:r>
            <w:r w:rsidR="002B2488" w:rsidRPr="000E4CAC">
              <w:rPr>
                <w:rFonts w:ascii="GHEA Grapalat" w:hAnsi="GHEA Grapalat" w:cs="Sylfaen"/>
                <w:b/>
                <w:lang w:val="hy-AM"/>
              </w:rPr>
              <w:t xml:space="preserve"> 01/8-5/6139-2022</w:t>
            </w:r>
          </w:p>
        </w:tc>
      </w:tr>
      <w:tr w:rsidR="00D25F3F" w:rsidRPr="00B64EA4" w:rsidTr="00C2710E">
        <w:trPr>
          <w:gridAfter w:val="1"/>
          <w:wAfter w:w="15" w:type="dxa"/>
          <w:trHeight w:val="494"/>
          <w:tblCellSpacing w:w="0" w:type="dxa"/>
        </w:trPr>
        <w:tc>
          <w:tcPr>
            <w:tcW w:w="7355" w:type="dxa"/>
            <w:gridSpan w:val="2"/>
            <w:shd w:val="clear" w:color="auto" w:fill="FFFFFF" w:themeFill="background1"/>
          </w:tcPr>
          <w:p w:rsidR="004858E9" w:rsidRPr="000E4CAC" w:rsidRDefault="004858E9" w:rsidP="003640CA">
            <w:pPr>
              <w:ind w:firstLine="567"/>
              <w:jc w:val="both"/>
              <w:rPr>
                <w:rStyle w:val="Strong"/>
                <w:rFonts w:ascii="GHEA Grapalat" w:hAnsi="GHEA Grapalat"/>
                <w:b w:val="0"/>
                <w:lang w:val="hy-AM"/>
              </w:rPr>
            </w:pPr>
            <w:r w:rsidRPr="000E4CAC">
              <w:rPr>
                <w:rFonts w:ascii="GHEA Grapalat" w:hAnsi="GHEA Grapalat"/>
                <w:lang w:val="hy-AM"/>
              </w:rPr>
              <w:lastRenderedPageBreak/>
              <w:t xml:space="preserve">Նախագծով նախատեսվում է ՀՀ կառավարության 2014 թվականի սեպտեմբերի 25-ի N 1119-Ն որոշման N 7 հավելվածում, որով սահմանվում է </w:t>
            </w:r>
            <w:r w:rsidRPr="000E4CAC">
              <w:rPr>
                <w:rStyle w:val="Strong"/>
                <w:rFonts w:ascii="GHEA Grapalat" w:hAnsi="GHEA Grapalat"/>
                <w:lang w:val="hy-AM"/>
              </w:rPr>
              <w:t>երկարամյա ծառայության կենսաթոշակի անցնելու կամ ծառայության մեջ գտնվելու սահմանային տարիքը լրանալու կամ առողջական վիճակի պատճառով ծառայության համար ոչ պիտանի ճանաչվելու կամ հաստիքների կրճատման, այդ թվում` ստորաբաժանման լուծարման կապակցությամբ ծառայությունից արձակվելիս՝ փրկարար ծառայության ծառայողներին տրվող դրամական օգնության չափերը, կատարել փոփոխություններ, մասնավորապես՝ որոշ պաշտոնային խմբերում սահմանել դրամական օգնության չափեր՝ ըստ զինծառայության ստաժերի: Համաձայն Նախագծին կից ներկայացված հիմնավորման՝ փոփոխությունների կատարման անհրաժեշտությունը պայմանավորված է փրկարար ծառայության պաշտոնների անվանցանկերի փոփոխությամբ:</w:t>
            </w:r>
          </w:p>
          <w:p w:rsidR="00D25F3F" w:rsidRPr="000E4CAC" w:rsidRDefault="004858E9" w:rsidP="003640CA">
            <w:pPr>
              <w:ind w:firstLine="567"/>
              <w:jc w:val="both"/>
              <w:rPr>
                <w:rFonts w:ascii="GHEA Grapalat" w:hAnsi="GHEA Grapalat"/>
                <w:lang w:val="hy-AM"/>
              </w:rPr>
            </w:pPr>
            <w:r w:rsidRPr="000E4CAC">
              <w:rPr>
                <w:rStyle w:val="Strong"/>
                <w:rFonts w:ascii="GHEA Grapalat" w:hAnsi="GHEA Grapalat"/>
                <w:lang w:val="hy-AM"/>
              </w:rPr>
              <w:t>Այդ կապակցությամբ հայտնում ենք, որ Նախագծով ներկայացված չէ ինչպես փրկարար ծառայության պաշտոնների անվանացանկերի փոփոխության իրավական հիմքերը, այնպես էլ արդեն իսկ սահմանված պաշտոնային խմբերում նախատեսվող դրամական օգնության հաշվարկման մեխանիզմը և ՀՀ պետական բյուջեի վրա դրանից բխող ծախսերի ֆինանսական ազդեցության գնահատականը:</w:t>
            </w:r>
          </w:p>
        </w:tc>
        <w:tc>
          <w:tcPr>
            <w:tcW w:w="7246" w:type="dxa"/>
            <w:gridSpan w:val="10"/>
            <w:shd w:val="clear" w:color="auto" w:fill="FFFFFF" w:themeFill="background1"/>
          </w:tcPr>
          <w:p w:rsidR="00D25F3F" w:rsidRPr="000E4CAC" w:rsidRDefault="002D2620" w:rsidP="00742300">
            <w:pPr>
              <w:spacing w:line="276" w:lineRule="auto"/>
              <w:jc w:val="center"/>
              <w:rPr>
                <w:rFonts w:ascii="GHEA Grapalat" w:hAnsi="GHEA Grapalat" w:cs="Courier New"/>
                <w:b/>
                <w:color w:val="000000"/>
                <w:lang w:val="hy-AM" w:eastAsia="en-US"/>
              </w:rPr>
            </w:pPr>
            <w:r w:rsidRPr="000E4CAC">
              <w:rPr>
                <w:rFonts w:ascii="GHEA Grapalat" w:hAnsi="GHEA Grapalat" w:cs="Courier New"/>
                <w:b/>
                <w:color w:val="000000"/>
                <w:lang w:val="hy-AM" w:eastAsia="en-US"/>
              </w:rPr>
              <w:t xml:space="preserve">Մասամբ է ընդունվել  </w:t>
            </w:r>
          </w:p>
          <w:p w:rsidR="002D2620" w:rsidRPr="000E4CAC" w:rsidRDefault="000D7577" w:rsidP="003640CA">
            <w:pPr>
              <w:pStyle w:val="NormalWeb"/>
              <w:shd w:val="clear" w:color="auto" w:fill="FFFFFF"/>
              <w:spacing w:before="0" w:beforeAutospacing="0" w:after="0" w:afterAutospacing="0"/>
              <w:ind w:firstLine="196"/>
              <w:jc w:val="both"/>
              <w:rPr>
                <w:rFonts w:ascii="GHEA Grapalat" w:hAnsi="GHEA Grapalat" w:cs="Courier New"/>
                <w:b/>
                <w:color w:val="000000"/>
                <w:lang w:val="hy-AM" w:eastAsia="en-US"/>
              </w:rPr>
            </w:pPr>
            <w:r w:rsidRPr="000E4CAC">
              <w:rPr>
                <w:rFonts w:ascii="GHEA Grapalat" w:hAnsi="GHEA Grapalat" w:cs="Arial"/>
                <w:color w:val="000000"/>
                <w:lang w:val="hy-AM"/>
              </w:rPr>
              <w:t>Հաշվի առնելով, որ արդեն իսկ սահմանված պաշտոնային խմբերում նախատեսված դրամական օգնության չափերի տրման կարգը սահմանում է ՀՀ կառավարությունը և չկան խնդիրը կարգավորող օրենսդրական և ենթաօրենսդրական իրավական ակտեր, այդ իսկ պատճառով հնարավոր չէ ներկայացնել հիմնավորում՝ առկա Որոշման հաշվարկը կատարելու վերաբերյալ։</w:t>
            </w:r>
          </w:p>
        </w:tc>
      </w:tr>
      <w:tr w:rsidR="00387073" w:rsidRPr="000E4CAC" w:rsidTr="00C2710E">
        <w:trPr>
          <w:gridAfter w:val="1"/>
          <w:wAfter w:w="15" w:type="dxa"/>
          <w:trHeight w:val="368"/>
          <w:tblCellSpacing w:w="0" w:type="dxa"/>
        </w:trPr>
        <w:tc>
          <w:tcPr>
            <w:tcW w:w="11766" w:type="dxa"/>
            <w:gridSpan w:val="10"/>
            <w:vMerge w:val="restart"/>
            <w:shd w:val="clear" w:color="auto" w:fill="BFBFBF" w:themeFill="background1" w:themeFillShade="BF"/>
          </w:tcPr>
          <w:p w:rsidR="00387073" w:rsidRPr="000E4CAC" w:rsidRDefault="00387073" w:rsidP="00387073">
            <w:pPr>
              <w:ind w:firstLine="567"/>
              <w:jc w:val="center"/>
              <w:rPr>
                <w:rFonts w:ascii="GHEA Grapalat" w:hAnsi="GHEA Grapalat"/>
                <w:b/>
                <w:lang w:val="en-US"/>
              </w:rPr>
            </w:pPr>
            <w:r w:rsidRPr="000E4CAC">
              <w:rPr>
                <w:rFonts w:ascii="GHEA Grapalat" w:hAnsi="GHEA Grapalat"/>
                <w:b/>
                <w:lang w:val="en-US"/>
              </w:rPr>
              <w:t>7. ՀՀ արդարադատության նախարարություն</w:t>
            </w:r>
          </w:p>
        </w:tc>
        <w:tc>
          <w:tcPr>
            <w:tcW w:w="2835" w:type="dxa"/>
            <w:gridSpan w:val="2"/>
            <w:shd w:val="clear" w:color="auto" w:fill="BFBFBF" w:themeFill="background1" w:themeFillShade="BF"/>
          </w:tcPr>
          <w:p w:rsidR="00387073" w:rsidRPr="000E4CAC" w:rsidRDefault="00387073" w:rsidP="00387073">
            <w:pPr>
              <w:spacing w:line="276" w:lineRule="auto"/>
              <w:jc w:val="center"/>
              <w:rPr>
                <w:rFonts w:ascii="GHEA Grapalat" w:hAnsi="GHEA Grapalat" w:cs="Courier New"/>
                <w:b/>
                <w:color w:val="000000"/>
                <w:lang w:val="en-US" w:eastAsia="en-US"/>
              </w:rPr>
            </w:pPr>
            <w:r w:rsidRPr="000E4CAC">
              <w:rPr>
                <w:rFonts w:ascii="GHEA Grapalat" w:hAnsi="GHEA Grapalat" w:cs="Courier New"/>
                <w:b/>
                <w:color w:val="000000"/>
                <w:lang w:val="en-US" w:eastAsia="en-US"/>
              </w:rPr>
              <w:t>12</w:t>
            </w:r>
            <w:r w:rsidRPr="000E4CAC">
              <w:rPr>
                <w:rFonts w:ascii="GHEA Grapalat" w:hAnsi="GHEA Grapalat" w:cs="Courier New"/>
                <w:b/>
                <w:color w:val="000000"/>
                <w:lang w:val="hy-AM" w:eastAsia="en-US"/>
              </w:rPr>
              <w:t>.0</w:t>
            </w:r>
            <w:r w:rsidRPr="000E4CAC">
              <w:rPr>
                <w:rFonts w:ascii="GHEA Grapalat" w:hAnsi="GHEA Grapalat" w:cs="Courier New"/>
                <w:b/>
                <w:color w:val="000000"/>
                <w:lang w:val="en-US" w:eastAsia="en-US"/>
              </w:rPr>
              <w:t>5</w:t>
            </w:r>
            <w:r w:rsidRPr="000E4CAC">
              <w:rPr>
                <w:rFonts w:ascii="GHEA Grapalat" w:hAnsi="GHEA Grapalat" w:cs="Courier New"/>
                <w:b/>
                <w:color w:val="000000"/>
                <w:lang w:val="hy-AM" w:eastAsia="en-US"/>
              </w:rPr>
              <w:t>.2022թ.</w:t>
            </w:r>
          </w:p>
        </w:tc>
      </w:tr>
      <w:tr w:rsidR="00387073" w:rsidRPr="000E4CAC" w:rsidTr="00C2710E">
        <w:trPr>
          <w:gridAfter w:val="1"/>
          <w:wAfter w:w="15" w:type="dxa"/>
          <w:trHeight w:val="125"/>
          <w:tblCellSpacing w:w="0" w:type="dxa"/>
        </w:trPr>
        <w:tc>
          <w:tcPr>
            <w:tcW w:w="11766" w:type="dxa"/>
            <w:gridSpan w:val="10"/>
            <w:vMerge/>
            <w:shd w:val="clear" w:color="auto" w:fill="BFBFBF" w:themeFill="background1" w:themeFillShade="BF"/>
          </w:tcPr>
          <w:p w:rsidR="00387073" w:rsidRPr="000E4CAC" w:rsidRDefault="00387073" w:rsidP="003640CA">
            <w:pPr>
              <w:ind w:firstLine="567"/>
              <w:jc w:val="both"/>
              <w:rPr>
                <w:rFonts w:ascii="GHEA Grapalat" w:hAnsi="GHEA Grapalat"/>
                <w:lang w:val="hy-AM"/>
              </w:rPr>
            </w:pPr>
          </w:p>
        </w:tc>
        <w:tc>
          <w:tcPr>
            <w:tcW w:w="2835" w:type="dxa"/>
            <w:gridSpan w:val="2"/>
            <w:shd w:val="clear" w:color="auto" w:fill="BFBFBF" w:themeFill="background1" w:themeFillShade="BF"/>
          </w:tcPr>
          <w:p w:rsidR="00387073" w:rsidRPr="000E4CAC" w:rsidRDefault="00387073" w:rsidP="00742300">
            <w:pPr>
              <w:spacing w:line="276" w:lineRule="auto"/>
              <w:jc w:val="center"/>
              <w:rPr>
                <w:rFonts w:ascii="GHEA Grapalat" w:hAnsi="GHEA Grapalat" w:cs="Courier New"/>
                <w:b/>
                <w:color w:val="000000"/>
                <w:lang w:val="en-US" w:eastAsia="en-US"/>
              </w:rPr>
            </w:pPr>
            <w:r w:rsidRPr="000E4CAC">
              <w:rPr>
                <w:rFonts w:ascii="GHEA Grapalat" w:hAnsi="GHEA Grapalat"/>
                <w:b/>
                <w:color w:val="000000"/>
                <w:highlight w:val="lightGray"/>
                <w:shd w:val="clear" w:color="auto" w:fill="FFFFFF"/>
                <w:lang w:val="en-US"/>
              </w:rPr>
              <w:t xml:space="preserve">N </w:t>
            </w:r>
            <w:r w:rsidRPr="000E4CAC">
              <w:rPr>
                <w:rFonts w:ascii="GHEA Grapalat" w:hAnsi="GHEA Grapalat"/>
                <w:b/>
                <w:color w:val="000000"/>
                <w:highlight w:val="lightGray"/>
                <w:shd w:val="clear" w:color="auto" w:fill="FFFFFF"/>
              </w:rPr>
              <w:t>/27.3/20266-2022</w:t>
            </w:r>
          </w:p>
        </w:tc>
      </w:tr>
      <w:tr w:rsidR="00387073" w:rsidRPr="00B64EA4" w:rsidTr="00C2710E">
        <w:trPr>
          <w:gridAfter w:val="1"/>
          <w:wAfter w:w="15" w:type="dxa"/>
          <w:trHeight w:val="494"/>
          <w:tblCellSpacing w:w="0" w:type="dxa"/>
        </w:trPr>
        <w:tc>
          <w:tcPr>
            <w:tcW w:w="7355" w:type="dxa"/>
            <w:gridSpan w:val="2"/>
            <w:shd w:val="clear" w:color="auto" w:fill="FFFFFF" w:themeFill="background1"/>
          </w:tcPr>
          <w:p w:rsidR="00387073" w:rsidRPr="000E4CAC" w:rsidRDefault="00387073" w:rsidP="00387073">
            <w:pPr>
              <w:ind w:right="-22" w:firstLine="165"/>
              <w:jc w:val="both"/>
              <w:rPr>
                <w:rFonts w:ascii="GHEA Grapalat" w:hAnsi="GHEA Grapalat"/>
                <w:color w:val="000000"/>
                <w:shd w:val="clear" w:color="auto" w:fill="FFFFFF"/>
                <w:lang w:val="af-ZA"/>
              </w:rPr>
            </w:pPr>
            <w:r w:rsidRPr="000E4CAC">
              <w:rPr>
                <w:rFonts w:ascii="GHEA Grapalat" w:hAnsi="GHEA Grapalat"/>
                <w:color w:val="000000"/>
                <w:lang w:val="hy-AM"/>
              </w:rPr>
              <w:t>1.</w:t>
            </w:r>
            <w:r w:rsidRPr="000E4CAC">
              <w:rPr>
                <w:rFonts w:ascii="GHEA Grapalat" w:hAnsi="GHEA Grapalat"/>
                <w:color w:val="000000"/>
                <w:shd w:val="clear" w:color="auto" w:fill="FFFFFF"/>
                <w:lang w:val="af-ZA"/>
              </w:rPr>
              <w:t xml:space="preserve"> </w:t>
            </w:r>
            <w:r w:rsidRPr="000E4CAC">
              <w:rPr>
                <w:rFonts w:ascii="GHEA Grapalat" w:hAnsi="GHEA Grapalat"/>
                <w:noProof/>
                <w:color w:val="000000"/>
                <w:shd w:val="clear" w:color="auto" w:fill="FFFFFF"/>
                <w:lang w:val="hy-AM"/>
              </w:rPr>
              <w:t>Նորմատիվ իրավական ակտերի մասին» օրենքի 6-րդ հոդվածի 5-րդ մասի համաձայն՝ 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w:t>
            </w:r>
            <w:r w:rsidRPr="000E4CAC">
              <w:rPr>
                <w:rFonts w:ascii="GHEA Grapalat" w:hAnsi="GHEA Grapalat"/>
                <w:color w:val="000000"/>
                <w:shd w:val="clear" w:color="auto" w:fill="FFFFFF"/>
                <w:lang w:val="hy-AM"/>
              </w:rPr>
              <w:t xml:space="preserve"> </w:t>
            </w:r>
          </w:p>
          <w:p w:rsidR="00387073" w:rsidRPr="000E4CAC" w:rsidRDefault="00387073" w:rsidP="00387073">
            <w:pPr>
              <w:ind w:right="-22" w:firstLine="165"/>
              <w:jc w:val="both"/>
              <w:rPr>
                <w:rFonts w:ascii="GHEA Grapalat" w:hAnsi="GHEA Grapalat"/>
                <w:b/>
                <w:color w:val="000000"/>
                <w:shd w:val="clear" w:color="auto" w:fill="FFFFFF"/>
                <w:lang w:val="hy-AM"/>
              </w:rPr>
            </w:pPr>
            <w:r w:rsidRPr="000E4CAC">
              <w:rPr>
                <w:rStyle w:val="Strong"/>
                <w:rFonts w:ascii="GHEA Grapalat" w:hAnsi="GHEA Grapalat"/>
                <w:noProof/>
                <w:color w:val="000000"/>
                <w:shd w:val="clear" w:color="auto" w:fill="FFFFFF"/>
                <w:lang w:val="hy-AM"/>
              </w:rPr>
              <w:lastRenderedPageBreak/>
              <w:t>Մինչդեռ, Նախագծին կից ներկայացված հիմնավորումից հնարավոր չէ լիարժեք գնահատել ներկայացված նախագծի արդյունավետությունը, քանի որ բացակայում են ընթացիկ իրավիճակի, խնդիրների, տվյալ բնագավառում իրականացվող քաղաքականության, կարգավորման նպատակի և ակնկալվող արդյունքի համապատասխան վերլուծությունները:</w:t>
            </w:r>
            <w:r w:rsidRPr="000E4CAC">
              <w:rPr>
                <w:rFonts w:ascii="GHEA Grapalat" w:hAnsi="GHEA Grapalat"/>
                <w:b/>
                <w:color w:val="000000"/>
                <w:shd w:val="clear" w:color="auto" w:fill="FFFFFF"/>
                <w:lang w:val="hy-AM"/>
              </w:rPr>
              <w:t xml:space="preserve"> </w:t>
            </w:r>
          </w:p>
          <w:p w:rsidR="00387073" w:rsidRPr="000E4CAC" w:rsidRDefault="00387073" w:rsidP="00387073">
            <w:pPr>
              <w:tabs>
                <w:tab w:val="left" w:pos="540"/>
                <w:tab w:val="left" w:pos="810"/>
                <w:tab w:val="left" w:pos="900"/>
              </w:tabs>
              <w:ind w:firstLine="165"/>
              <w:jc w:val="both"/>
              <w:rPr>
                <w:rFonts w:ascii="GHEA Grapalat" w:hAnsi="GHEA Grapalat"/>
                <w:shd w:val="clear" w:color="auto" w:fill="FFFFFF"/>
                <w:lang w:val="hy-AM"/>
              </w:rPr>
            </w:pPr>
            <w:r w:rsidRPr="000E4CAC">
              <w:rPr>
                <w:rFonts w:ascii="GHEA Grapalat" w:hAnsi="GHEA Grapalat"/>
                <w:shd w:val="clear" w:color="auto" w:fill="FFFFFF"/>
                <w:lang w:val="hy-AM"/>
              </w:rPr>
              <w:tab/>
              <w:t>Սույն դիտողությունը բխում է այն հանգամանքից, որ Նախագծին կից ներկայացված հիմնավորմամբ բացակայում են Փրկարար ծառայության մի շարք պաշտոնների խմբերի համար սահմանվող դրամական օգնության չափերի հաշվարկման կարգի վերաբերյալ հիմնավորումներ։</w:t>
            </w:r>
          </w:p>
          <w:p w:rsidR="00387073" w:rsidRPr="000E4CAC" w:rsidRDefault="00387073" w:rsidP="00F36799">
            <w:pPr>
              <w:tabs>
                <w:tab w:val="left" w:pos="165"/>
                <w:tab w:val="left" w:pos="810"/>
                <w:tab w:val="left" w:pos="900"/>
              </w:tabs>
              <w:ind w:firstLine="165"/>
              <w:jc w:val="both"/>
              <w:rPr>
                <w:rFonts w:ascii="GHEA Grapalat" w:hAnsi="GHEA Grapalat"/>
                <w:b/>
                <w:shd w:val="clear" w:color="auto" w:fill="FFFFFF"/>
                <w:lang w:val="hy-AM"/>
              </w:rPr>
            </w:pPr>
            <w:r w:rsidRPr="000E4CAC">
              <w:rPr>
                <w:rFonts w:ascii="GHEA Grapalat" w:hAnsi="GHEA Grapalat"/>
                <w:shd w:val="clear" w:color="auto" w:fill="FFFFFF"/>
                <w:lang w:val="hy-AM"/>
              </w:rPr>
              <w:t>Բացի այդ, Նախագծին կից ներկայացված հիմնավորմամբ մի դեպքում սահմանվում է, որ անհրաժեշտություն է առաջացել Հայաստանի Հանրապետության կառավարության 2014 թվականի սեպտեմբերի 25-ի «</w:t>
            </w:r>
            <w:r w:rsidRPr="000E4CAC">
              <w:rPr>
                <w:rStyle w:val="Strong"/>
                <w:rFonts w:ascii="GHEA Grapalat" w:hAnsi="GHEA Grapalat"/>
                <w:color w:val="000000"/>
                <w:shd w:val="clear" w:color="auto" w:fill="FFFFFF"/>
                <w:lang w:val="hy-AM"/>
              </w:rPr>
              <w:t xml:space="preserve">Հայաստանի Հանրապետության պաշտպանության, ազգային անվտանգության, ոստիկանության համակարգերում զինվորական ծառայության պաշտոն զբաղեցնողներին, քրեակատարողական ծառայության և փրկարար ծառայության ծառայողներին դրամական օգնություններ տալու կարգը, չափերը և պայմանները սահմանելու մասին» թիվ 1119-Ն որոշմամբ (այսուհետ՝ Որոշում) հաստատված հավելված 7-ով սահմանել </w:t>
            </w:r>
            <w:r w:rsidRPr="000E4CAC">
              <w:rPr>
                <w:rFonts w:ascii="GHEA Grapalat" w:hAnsi="GHEA Grapalat"/>
                <w:shd w:val="clear" w:color="auto" w:fill="FFFFFF"/>
                <w:lang w:val="hy-AM"/>
              </w:rPr>
              <w:t xml:space="preserve">Փրկարար ծառայության </w:t>
            </w:r>
            <w:r w:rsidRPr="000E4CAC">
              <w:rPr>
                <w:rFonts w:ascii="GHEA Grapalat" w:hAnsi="GHEA Grapalat"/>
                <w:b/>
                <w:shd w:val="clear" w:color="auto" w:fill="FFFFFF"/>
                <w:lang w:val="hy-AM"/>
              </w:rPr>
              <w:t>մի շարք</w:t>
            </w:r>
            <w:r w:rsidRPr="000E4CAC">
              <w:rPr>
                <w:rFonts w:ascii="GHEA Grapalat" w:hAnsi="GHEA Grapalat"/>
                <w:shd w:val="clear" w:color="auto" w:fill="FFFFFF"/>
                <w:lang w:val="hy-AM"/>
              </w:rPr>
              <w:t xml:space="preserve"> պաշտոնների խմբերի համար դրամական օգնության չափեր, մյուս կողմից որպես ակնկալվող արդյունք սահմանվում է Փրկարար ծառայության ծառայողներին դրամական օգնություն տրամադրելու օրենքով սահմանված ի</w:t>
            </w:r>
            <w:r w:rsidRPr="000E4CAC">
              <w:rPr>
                <w:rFonts w:ascii="GHEA Grapalat" w:hAnsi="GHEA Grapalat"/>
                <w:b/>
                <w:shd w:val="clear" w:color="auto" w:fill="FFFFFF"/>
                <w:lang w:val="hy-AM"/>
              </w:rPr>
              <w:t>րավակարգավորումների տարածումը Փրկարար ծառայության պաշտոնների բոլոր խմբերի վրա։</w:t>
            </w:r>
          </w:p>
          <w:p w:rsidR="00387073" w:rsidRPr="000E4CAC" w:rsidRDefault="00387073" w:rsidP="00387073">
            <w:pPr>
              <w:tabs>
                <w:tab w:val="left" w:pos="540"/>
                <w:tab w:val="left" w:pos="810"/>
                <w:tab w:val="left" w:pos="900"/>
              </w:tabs>
              <w:ind w:firstLine="165"/>
              <w:jc w:val="both"/>
              <w:rPr>
                <w:rStyle w:val="Strong"/>
                <w:rFonts w:ascii="GHEA Grapalat" w:hAnsi="GHEA Grapalat" w:cs="Tahoma"/>
                <w:bCs w:val="0"/>
                <w:shd w:val="clear" w:color="auto" w:fill="FFFFFF"/>
                <w:lang w:val="hy-AM"/>
              </w:rPr>
            </w:pPr>
            <w:r w:rsidRPr="000E4CAC">
              <w:rPr>
                <w:rStyle w:val="Strong"/>
                <w:rFonts w:ascii="GHEA Grapalat" w:hAnsi="GHEA Grapalat"/>
                <w:noProof/>
                <w:shd w:val="clear" w:color="auto" w:fill="FFFFFF"/>
                <w:lang w:val="hy-AM"/>
              </w:rPr>
              <w:tab/>
              <w:t xml:space="preserve">Այս առումով, Հայաստանի Հանրապետության սահմանադրական դատարանը, 2014 թվականի դեկտեմբերի 2-ի ՍԴՈ–1176 որոշմամբ անդրադառնալով օրենքների հիմնավորվածությանը, արձանագրել է. «(…) օրենսդրությունն ստատիկ երևույթ չէ, այն կարող է և պետք է ենթարկվի </w:t>
            </w:r>
            <w:r w:rsidRPr="000E4CAC">
              <w:rPr>
                <w:rStyle w:val="Strong"/>
                <w:rFonts w:ascii="GHEA Grapalat" w:hAnsi="GHEA Grapalat"/>
                <w:noProof/>
                <w:shd w:val="clear" w:color="auto" w:fill="FFFFFF"/>
                <w:lang w:val="hy-AM"/>
              </w:rPr>
              <w:lastRenderedPageBreak/>
              <w:t>դինամիկ փոփոխության՝ մշտապես կատարելագործվելով տնտեսական զարգացմանը, տեղի ունեցող միջազգային ինտեգրման գործընթացներին, հասարակական հարաբերությունների վերափոխմանն ու մի շարք այլ գործոններին համահունչ։ (…) Միևնույն ժամանակ, սահմանադրական դատարանը կարևորում է օրենսդրական փոփոխությունների գործընթացի կայունությունն ու ներդաշնակությունը, օրենքների փոփոխման հիմնավորվածությունն ու օբյեկտիվ անհրաժեշտությունը, ինչը հնարավորություն է ընձեռում իրավունքի սուբյեկտին իր վարքագիծը համապատասխանեցնել փոփոխվող օրենսդրական նորմերին` թույլ չտալով իրավակիրառ մարմինների կողմից ցուցաբերված սուբյեկտիվիզմի դրսևորում և հայեցողության ընդլայնում։»:</w:t>
            </w:r>
          </w:p>
          <w:p w:rsidR="00387073" w:rsidRPr="000E4CAC" w:rsidRDefault="00387073" w:rsidP="00387073">
            <w:pPr>
              <w:ind w:right="-22" w:firstLine="165"/>
              <w:contextualSpacing/>
              <w:jc w:val="both"/>
              <w:rPr>
                <w:rFonts w:ascii="GHEA Grapalat" w:hAnsi="GHEA Grapalat"/>
                <w:color w:val="000000"/>
                <w:shd w:val="clear" w:color="auto" w:fill="FFFFFF"/>
                <w:lang w:val="hy-AM"/>
              </w:rPr>
            </w:pPr>
            <w:r w:rsidRPr="000E4CAC">
              <w:rPr>
                <w:rFonts w:ascii="GHEA Grapalat" w:hAnsi="GHEA Grapalat"/>
                <w:color w:val="000000"/>
                <w:shd w:val="clear" w:color="auto" w:fill="FFFFFF"/>
                <w:lang w:val="hy-AM"/>
              </w:rPr>
              <w:t>Հիմք ընդունելով վերոգրյալը՝ գտնում ենք, որ Նախագծին կից ներկայացված հիմնավորումը լրացուցիչ պարզաբանման կարիք ունի:</w:t>
            </w:r>
          </w:p>
          <w:p w:rsidR="00387073" w:rsidRPr="000E4CAC" w:rsidRDefault="00387073" w:rsidP="00387073">
            <w:pPr>
              <w:ind w:right="-22" w:firstLine="165"/>
              <w:contextualSpacing/>
              <w:jc w:val="both"/>
              <w:rPr>
                <w:rFonts w:ascii="GHEA Grapalat" w:hAnsi="GHEA Grapalat"/>
                <w:color w:val="000000"/>
                <w:shd w:val="clear" w:color="auto" w:fill="FFFFFF"/>
                <w:lang w:val="hy-AM"/>
              </w:rPr>
            </w:pPr>
            <w:r w:rsidRPr="000E4CAC">
              <w:rPr>
                <w:rFonts w:ascii="GHEA Grapalat" w:hAnsi="GHEA Grapalat"/>
                <w:color w:val="000000"/>
                <w:shd w:val="clear" w:color="auto" w:fill="FFFFFF"/>
                <w:lang w:val="hy-AM"/>
              </w:rPr>
              <w:t xml:space="preserve">2. </w:t>
            </w:r>
            <w:r w:rsidRPr="000E4CAC">
              <w:rPr>
                <w:rFonts w:ascii="GHEA Grapalat" w:hAnsi="GHEA Grapalat"/>
                <w:shd w:val="clear" w:color="auto" w:fill="FFFFFF"/>
                <w:lang w:val="hy-AM"/>
              </w:rPr>
              <w:t>Նախագծի 1-ին կետ</w:t>
            </w:r>
            <w:r w:rsidR="00725DD4" w:rsidRPr="000E4CAC">
              <w:rPr>
                <w:rFonts w:ascii="GHEA Grapalat" w:hAnsi="GHEA Grapalat"/>
                <w:shd w:val="clear" w:color="auto" w:fill="FFFFFF"/>
                <w:lang w:val="hy-AM"/>
              </w:rPr>
              <w:t xml:space="preserve">ի 1-ին ենթակետում նախատեսվում է </w:t>
            </w:r>
            <w:r w:rsidRPr="000E4CAC">
              <w:rPr>
                <w:rFonts w:ascii="GHEA Grapalat" w:hAnsi="GHEA Grapalat"/>
                <w:i/>
                <w:shd w:val="clear" w:color="auto" w:fill="FFFFFF"/>
                <w:lang w:val="hy-AM"/>
              </w:rPr>
              <w:t>Որոշման նախաբանում ««Զինծառայողների և նրանց ընտանիքների անդամների սոցիալական ապահովության մասին» օրենքի 30</w:t>
            </w:r>
            <w:r w:rsidRPr="000E4CAC">
              <w:rPr>
                <w:rFonts w:ascii="MS Gothic" w:eastAsia="MS Gothic" w:hAnsi="MS Gothic" w:cs="MS Gothic" w:hint="eastAsia"/>
                <w:i/>
                <w:shd w:val="clear" w:color="auto" w:fill="FFFFFF"/>
                <w:lang w:val="hy-AM"/>
              </w:rPr>
              <w:t>․</w:t>
            </w:r>
            <w:r w:rsidRPr="000E4CAC">
              <w:rPr>
                <w:rFonts w:ascii="GHEA Grapalat" w:hAnsi="GHEA Grapalat"/>
                <w:i/>
                <w:shd w:val="clear" w:color="auto" w:fill="FFFFFF"/>
                <w:lang w:val="hy-AM"/>
              </w:rPr>
              <w:t>2-</w:t>
            </w:r>
            <w:r w:rsidRPr="000E4CAC">
              <w:rPr>
                <w:rFonts w:ascii="GHEA Grapalat" w:hAnsi="GHEA Grapalat" w:cs="GHEA Grapalat"/>
                <w:i/>
                <w:shd w:val="clear" w:color="auto" w:fill="FFFFFF"/>
                <w:lang w:val="hy-AM"/>
              </w:rPr>
              <w:t>րդ</w:t>
            </w:r>
            <w:r w:rsidRPr="000E4CAC">
              <w:rPr>
                <w:rFonts w:ascii="GHEA Grapalat" w:hAnsi="GHEA Grapalat"/>
                <w:i/>
                <w:shd w:val="clear" w:color="auto" w:fill="FFFFFF"/>
                <w:lang w:val="hy-AM"/>
              </w:rPr>
              <w:t xml:space="preserve">  </w:t>
            </w:r>
            <w:r w:rsidRPr="000E4CAC">
              <w:rPr>
                <w:rFonts w:ascii="GHEA Grapalat" w:hAnsi="GHEA Grapalat" w:cs="GHEA Grapalat"/>
                <w:i/>
                <w:shd w:val="clear" w:color="auto" w:fill="FFFFFF"/>
                <w:lang w:val="hy-AM"/>
              </w:rPr>
              <w:t>հոդվածի</w:t>
            </w:r>
            <w:r w:rsidRPr="000E4CAC">
              <w:rPr>
                <w:rFonts w:ascii="GHEA Grapalat" w:hAnsi="GHEA Grapalat"/>
                <w:i/>
                <w:shd w:val="clear" w:color="auto" w:fill="FFFFFF"/>
                <w:lang w:val="hy-AM"/>
              </w:rPr>
              <w:t xml:space="preserve"> 1-</w:t>
            </w:r>
            <w:r w:rsidRPr="000E4CAC">
              <w:rPr>
                <w:rFonts w:ascii="GHEA Grapalat" w:hAnsi="GHEA Grapalat" w:cs="GHEA Grapalat"/>
                <w:i/>
                <w:shd w:val="clear" w:color="auto" w:fill="FFFFFF"/>
                <w:lang w:val="hy-AM"/>
              </w:rPr>
              <w:t>ին</w:t>
            </w:r>
            <w:r w:rsidRPr="000E4CAC">
              <w:rPr>
                <w:rFonts w:ascii="GHEA Grapalat" w:hAnsi="GHEA Grapalat"/>
                <w:i/>
                <w:shd w:val="clear" w:color="auto" w:fill="FFFFFF"/>
                <w:lang w:val="hy-AM"/>
              </w:rPr>
              <w:t>, 2-</w:t>
            </w:r>
            <w:r w:rsidRPr="000E4CAC">
              <w:rPr>
                <w:rFonts w:ascii="GHEA Grapalat" w:hAnsi="GHEA Grapalat" w:cs="GHEA Grapalat"/>
                <w:i/>
                <w:shd w:val="clear" w:color="auto" w:fill="FFFFFF"/>
                <w:lang w:val="hy-AM"/>
              </w:rPr>
              <w:t>րդ</w:t>
            </w:r>
            <w:r w:rsidRPr="000E4CAC">
              <w:rPr>
                <w:rFonts w:ascii="GHEA Grapalat" w:hAnsi="GHEA Grapalat"/>
                <w:i/>
                <w:shd w:val="clear" w:color="auto" w:fill="FFFFFF"/>
                <w:lang w:val="hy-AM"/>
              </w:rPr>
              <w:t>, 3-</w:t>
            </w:r>
            <w:r w:rsidRPr="000E4CAC">
              <w:rPr>
                <w:rFonts w:ascii="GHEA Grapalat" w:hAnsi="GHEA Grapalat" w:cs="GHEA Grapalat"/>
                <w:i/>
                <w:shd w:val="clear" w:color="auto" w:fill="FFFFFF"/>
                <w:lang w:val="hy-AM"/>
              </w:rPr>
              <w:t>րդ</w:t>
            </w:r>
            <w:r w:rsidRPr="000E4CAC">
              <w:rPr>
                <w:rFonts w:ascii="GHEA Grapalat" w:hAnsi="GHEA Grapalat"/>
                <w:i/>
                <w:shd w:val="clear" w:color="auto" w:fill="FFFFFF"/>
                <w:lang w:val="hy-AM"/>
              </w:rPr>
              <w:t xml:space="preserve"> </w:t>
            </w:r>
            <w:r w:rsidRPr="000E4CAC">
              <w:rPr>
                <w:rFonts w:ascii="GHEA Grapalat" w:hAnsi="GHEA Grapalat" w:cs="GHEA Grapalat"/>
                <w:i/>
                <w:shd w:val="clear" w:color="auto" w:fill="FFFFFF"/>
                <w:lang w:val="hy-AM"/>
              </w:rPr>
              <w:t>և</w:t>
            </w:r>
            <w:r w:rsidRPr="000E4CAC">
              <w:rPr>
                <w:rFonts w:ascii="GHEA Grapalat" w:hAnsi="GHEA Grapalat"/>
                <w:i/>
                <w:shd w:val="clear" w:color="auto" w:fill="FFFFFF"/>
                <w:lang w:val="hy-AM"/>
              </w:rPr>
              <w:t xml:space="preserve"> 12-</w:t>
            </w:r>
            <w:r w:rsidRPr="000E4CAC">
              <w:rPr>
                <w:rFonts w:ascii="GHEA Grapalat" w:hAnsi="GHEA Grapalat" w:cs="GHEA Grapalat"/>
                <w:i/>
                <w:shd w:val="clear" w:color="auto" w:fill="FFFFFF"/>
                <w:lang w:val="hy-AM"/>
              </w:rPr>
              <w:t>րդ</w:t>
            </w:r>
            <w:r w:rsidRPr="000E4CAC">
              <w:rPr>
                <w:rFonts w:ascii="GHEA Grapalat" w:hAnsi="GHEA Grapalat"/>
                <w:i/>
                <w:shd w:val="clear" w:color="auto" w:fill="FFFFFF"/>
                <w:lang w:val="hy-AM"/>
              </w:rPr>
              <w:t xml:space="preserve"> </w:t>
            </w:r>
            <w:r w:rsidRPr="000E4CAC">
              <w:rPr>
                <w:rFonts w:ascii="GHEA Grapalat" w:hAnsi="GHEA Grapalat" w:cs="GHEA Grapalat"/>
                <w:i/>
                <w:shd w:val="clear" w:color="auto" w:fill="FFFFFF"/>
                <w:lang w:val="hy-AM"/>
              </w:rPr>
              <w:t>մասերի»</w:t>
            </w:r>
            <w:r w:rsidRPr="000E4CAC">
              <w:rPr>
                <w:rFonts w:ascii="GHEA Grapalat" w:hAnsi="GHEA Grapalat"/>
                <w:i/>
                <w:shd w:val="clear" w:color="auto" w:fill="FFFFFF"/>
                <w:lang w:val="hy-AM"/>
              </w:rPr>
              <w:t xml:space="preserve"> </w:t>
            </w:r>
            <w:r w:rsidRPr="000E4CAC">
              <w:rPr>
                <w:rFonts w:ascii="GHEA Grapalat" w:hAnsi="GHEA Grapalat" w:cs="GHEA Grapalat"/>
                <w:i/>
                <w:shd w:val="clear" w:color="auto" w:fill="FFFFFF"/>
                <w:lang w:val="hy-AM"/>
              </w:rPr>
              <w:t>բառերը</w:t>
            </w:r>
            <w:r w:rsidRPr="000E4CAC">
              <w:rPr>
                <w:rFonts w:ascii="GHEA Grapalat" w:hAnsi="GHEA Grapalat"/>
                <w:i/>
                <w:shd w:val="clear" w:color="auto" w:fill="FFFFFF"/>
                <w:lang w:val="hy-AM"/>
              </w:rPr>
              <w:t xml:space="preserve"> </w:t>
            </w:r>
            <w:r w:rsidRPr="000E4CAC">
              <w:rPr>
                <w:rFonts w:ascii="GHEA Grapalat" w:hAnsi="GHEA Grapalat" w:cs="GHEA Grapalat"/>
                <w:i/>
                <w:shd w:val="clear" w:color="auto" w:fill="FFFFFF"/>
                <w:lang w:val="hy-AM"/>
              </w:rPr>
              <w:t>փոխարինել</w:t>
            </w:r>
            <w:r w:rsidRPr="000E4CAC">
              <w:rPr>
                <w:rFonts w:ascii="GHEA Grapalat" w:hAnsi="GHEA Grapalat"/>
                <w:i/>
                <w:shd w:val="clear" w:color="auto" w:fill="FFFFFF"/>
                <w:lang w:val="hy-AM"/>
              </w:rPr>
              <w:t xml:space="preserve"> </w:t>
            </w:r>
            <w:r w:rsidRPr="000E4CAC">
              <w:rPr>
                <w:rFonts w:ascii="GHEA Grapalat" w:hAnsi="GHEA Grapalat" w:cs="GHEA Grapalat"/>
                <w:i/>
                <w:shd w:val="clear" w:color="auto" w:fill="FFFFFF"/>
                <w:lang w:val="hy-AM"/>
              </w:rPr>
              <w:t>«Զինվորական</w:t>
            </w:r>
            <w:r w:rsidRPr="000E4CAC">
              <w:rPr>
                <w:rFonts w:ascii="GHEA Grapalat" w:hAnsi="GHEA Grapalat"/>
                <w:i/>
                <w:shd w:val="clear" w:color="auto" w:fill="FFFFFF"/>
                <w:lang w:val="hy-AM"/>
              </w:rPr>
              <w:t xml:space="preserve"> </w:t>
            </w:r>
            <w:r w:rsidRPr="000E4CAC">
              <w:rPr>
                <w:rFonts w:ascii="GHEA Grapalat" w:hAnsi="GHEA Grapalat" w:cs="GHEA Grapalat"/>
                <w:i/>
                <w:shd w:val="clear" w:color="auto" w:fill="FFFFFF"/>
                <w:lang w:val="hy-AM"/>
              </w:rPr>
              <w:t>ծառայության</w:t>
            </w:r>
            <w:r w:rsidRPr="000E4CAC">
              <w:rPr>
                <w:rFonts w:ascii="GHEA Grapalat" w:hAnsi="GHEA Grapalat"/>
                <w:i/>
                <w:shd w:val="clear" w:color="auto" w:fill="FFFFFF"/>
                <w:lang w:val="hy-AM"/>
              </w:rPr>
              <w:t xml:space="preserve"> </w:t>
            </w:r>
            <w:r w:rsidRPr="000E4CAC">
              <w:rPr>
                <w:rFonts w:ascii="GHEA Grapalat" w:hAnsi="GHEA Grapalat" w:cs="GHEA Grapalat"/>
                <w:i/>
                <w:shd w:val="clear" w:color="auto" w:fill="FFFFFF"/>
                <w:lang w:val="hy-AM"/>
              </w:rPr>
              <w:t>և</w:t>
            </w:r>
            <w:r w:rsidRPr="000E4CAC">
              <w:rPr>
                <w:rFonts w:ascii="GHEA Grapalat" w:hAnsi="GHEA Grapalat"/>
                <w:i/>
                <w:shd w:val="clear" w:color="auto" w:fill="FFFFFF"/>
                <w:lang w:val="hy-AM"/>
              </w:rPr>
              <w:t xml:space="preserve"> </w:t>
            </w:r>
            <w:r w:rsidRPr="000E4CAC">
              <w:rPr>
                <w:rFonts w:ascii="GHEA Grapalat" w:hAnsi="GHEA Grapalat" w:cs="GHEA Grapalat"/>
                <w:i/>
                <w:shd w:val="clear" w:color="auto" w:fill="FFFFFF"/>
                <w:lang w:val="hy-AM"/>
              </w:rPr>
              <w:t>զինծառայողի</w:t>
            </w:r>
            <w:r w:rsidRPr="000E4CAC">
              <w:rPr>
                <w:rFonts w:ascii="GHEA Grapalat" w:hAnsi="GHEA Grapalat"/>
                <w:i/>
                <w:shd w:val="clear" w:color="auto" w:fill="FFFFFF"/>
                <w:lang w:val="hy-AM"/>
              </w:rPr>
              <w:t xml:space="preserve"> </w:t>
            </w:r>
            <w:r w:rsidRPr="000E4CAC">
              <w:rPr>
                <w:rFonts w:ascii="GHEA Grapalat" w:hAnsi="GHEA Grapalat" w:cs="GHEA Grapalat"/>
                <w:i/>
                <w:shd w:val="clear" w:color="auto" w:fill="FFFFFF"/>
                <w:lang w:val="hy-AM"/>
              </w:rPr>
              <w:t>կարգավիճակի</w:t>
            </w:r>
            <w:r w:rsidRPr="000E4CAC">
              <w:rPr>
                <w:rFonts w:ascii="GHEA Grapalat" w:hAnsi="GHEA Grapalat"/>
                <w:i/>
                <w:shd w:val="clear" w:color="auto" w:fill="FFFFFF"/>
                <w:lang w:val="hy-AM"/>
              </w:rPr>
              <w:t xml:space="preserve"> </w:t>
            </w:r>
            <w:r w:rsidRPr="000E4CAC">
              <w:rPr>
                <w:rFonts w:ascii="GHEA Grapalat" w:hAnsi="GHEA Grapalat" w:cs="GHEA Grapalat"/>
                <w:i/>
                <w:shd w:val="clear" w:color="auto" w:fill="FFFFFF"/>
                <w:lang w:val="hy-AM"/>
              </w:rPr>
              <w:t>մասին»</w:t>
            </w:r>
            <w:r w:rsidRPr="000E4CAC">
              <w:rPr>
                <w:rFonts w:ascii="GHEA Grapalat" w:hAnsi="GHEA Grapalat"/>
                <w:i/>
                <w:shd w:val="clear" w:color="auto" w:fill="FFFFFF"/>
                <w:lang w:val="hy-AM"/>
              </w:rPr>
              <w:t xml:space="preserve"> </w:t>
            </w:r>
            <w:r w:rsidRPr="000E4CAC">
              <w:rPr>
                <w:rFonts w:ascii="GHEA Grapalat" w:hAnsi="GHEA Grapalat" w:cs="GHEA Grapalat"/>
                <w:i/>
                <w:shd w:val="clear" w:color="auto" w:fill="FFFFFF"/>
                <w:lang w:val="hy-AM"/>
              </w:rPr>
              <w:t>օրենքի</w:t>
            </w:r>
            <w:r w:rsidRPr="000E4CAC">
              <w:rPr>
                <w:rFonts w:ascii="GHEA Grapalat" w:hAnsi="GHEA Grapalat"/>
                <w:i/>
                <w:shd w:val="clear" w:color="auto" w:fill="FFFFFF"/>
                <w:lang w:val="hy-AM"/>
              </w:rPr>
              <w:t xml:space="preserve"> 63-</w:t>
            </w:r>
            <w:r w:rsidRPr="000E4CAC">
              <w:rPr>
                <w:rFonts w:ascii="GHEA Grapalat" w:hAnsi="GHEA Grapalat" w:cs="GHEA Grapalat"/>
                <w:i/>
                <w:shd w:val="clear" w:color="auto" w:fill="FFFFFF"/>
                <w:lang w:val="hy-AM"/>
              </w:rPr>
              <w:t>րդ</w:t>
            </w:r>
            <w:r w:rsidRPr="000E4CAC">
              <w:rPr>
                <w:rFonts w:ascii="GHEA Grapalat" w:hAnsi="GHEA Grapalat"/>
                <w:i/>
                <w:shd w:val="clear" w:color="auto" w:fill="FFFFFF"/>
                <w:lang w:val="hy-AM"/>
              </w:rPr>
              <w:t xml:space="preserve"> </w:t>
            </w:r>
            <w:r w:rsidRPr="000E4CAC">
              <w:rPr>
                <w:rFonts w:ascii="GHEA Grapalat" w:hAnsi="GHEA Grapalat" w:cs="GHEA Grapalat"/>
                <w:i/>
                <w:shd w:val="clear" w:color="auto" w:fill="FFFFFF"/>
                <w:lang w:val="hy-AM"/>
              </w:rPr>
              <w:t>հոդվածի</w:t>
            </w:r>
            <w:r w:rsidRPr="000E4CAC">
              <w:rPr>
                <w:rFonts w:ascii="GHEA Grapalat" w:hAnsi="GHEA Grapalat"/>
                <w:i/>
                <w:shd w:val="clear" w:color="auto" w:fill="FFFFFF"/>
                <w:lang w:val="hy-AM"/>
              </w:rPr>
              <w:t xml:space="preserve"> 1-</w:t>
            </w:r>
            <w:r w:rsidRPr="000E4CAC">
              <w:rPr>
                <w:rFonts w:ascii="GHEA Grapalat" w:hAnsi="GHEA Grapalat" w:cs="GHEA Grapalat"/>
                <w:i/>
                <w:shd w:val="clear" w:color="auto" w:fill="FFFFFF"/>
                <w:lang w:val="hy-AM"/>
              </w:rPr>
              <w:t>ին</w:t>
            </w:r>
            <w:r w:rsidRPr="000E4CAC">
              <w:rPr>
                <w:rFonts w:ascii="GHEA Grapalat" w:hAnsi="GHEA Grapalat"/>
                <w:i/>
                <w:shd w:val="clear" w:color="auto" w:fill="FFFFFF"/>
                <w:lang w:val="hy-AM"/>
              </w:rPr>
              <w:t>, 3-</w:t>
            </w:r>
            <w:r w:rsidRPr="000E4CAC">
              <w:rPr>
                <w:rFonts w:ascii="GHEA Grapalat" w:hAnsi="GHEA Grapalat" w:cs="GHEA Grapalat"/>
                <w:i/>
                <w:shd w:val="clear" w:color="auto" w:fill="FFFFFF"/>
                <w:lang w:val="hy-AM"/>
              </w:rPr>
              <w:t>րդ</w:t>
            </w:r>
            <w:r w:rsidRPr="000E4CAC">
              <w:rPr>
                <w:rFonts w:ascii="GHEA Grapalat" w:hAnsi="GHEA Grapalat"/>
                <w:i/>
                <w:shd w:val="clear" w:color="auto" w:fill="FFFFFF"/>
                <w:lang w:val="hy-AM"/>
              </w:rPr>
              <w:t>, 8-</w:t>
            </w:r>
            <w:r w:rsidRPr="000E4CAC">
              <w:rPr>
                <w:rFonts w:ascii="GHEA Grapalat" w:hAnsi="GHEA Grapalat" w:cs="GHEA Grapalat"/>
                <w:i/>
                <w:shd w:val="clear" w:color="auto" w:fill="FFFFFF"/>
                <w:lang w:val="hy-AM"/>
              </w:rPr>
              <w:t>րդ</w:t>
            </w:r>
            <w:r w:rsidRPr="000E4CAC">
              <w:rPr>
                <w:rFonts w:ascii="GHEA Grapalat" w:hAnsi="GHEA Grapalat"/>
                <w:i/>
                <w:shd w:val="clear" w:color="auto" w:fill="FFFFFF"/>
                <w:lang w:val="hy-AM"/>
              </w:rPr>
              <w:t>, 13-</w:t>
            </w:r>
            <w:r w:rsidRPr="000E4CAC">
              <w:rPr>
                <w:rFonts w:ascii="GHEA Grapalat" w:hAnsi="GHEA Grapalat" w:cs="GHEA Grapalat"/>
                <w:i/>
                <w:shd w:val="clear" w:color="auto" w:fill="FFFFFF"/>
                <w:lang w:val="hy-AM"/>
              </w:rPr>
              <w:t>րդ</w:t>
            </w:r>
            <w:r w:rsidRPr="000E4CAC">
              <w:rPr>
                <w:rFonts w:ascii="GHEA Grapalat" w:hAnsi="GHEA Grapalat"/>
                <w:i/>
                <w:shd w:val="clear" w:color="auto" w:fill="FFFFFF"/>
                <w:lang w:val="hy-AM"/>
              </w:rPr>
              <w:t xml:space="preserve"> </w:t>
            </w:r>
            <w:r w:rsidRPr="000E4CAC">
              <w:rPr>
                <w:rFonts w:ascii="GHEA Grapalat" w:hAnsi="GHEA Grapalat" w:cs="GHEA Grapalat"/>
                <w:i/>
                <w:shd w:val="clear" w:color="auto" w:fill="FFFFFF"/>
                <w:lang w:val="hy-AM"/>
              </w:rPr>
              <w:t>մա</w:t>
            </w:r>
            <w:r w:rsidRPr="000E4CAC">
              <w:rPr>
                <w:rFonts w:ascii="GHEA Grapalat" w:hAnsi="GHEA Grapalat"/>
                <w:i/>
                <w:shd w:val="clear" w:color="auto" w:fill="FFFFFF"/>
                <w:lang w:val="hy-AM"/>
              </w:rPr>
              <w:t>սերի» բառերով</w:t>
            </w:r>
            <w:r w:rsidRPr="000E4CAC">
              <w:rPr>
                <w:rFonts w:ascii="GHEA Grapalat" w:hAnsi="GHEA Grapalat"/>
                <w:shd w:val="clear" w:color="auto" w:fill="FFFFFF"/>
                <w:lang w:val="hy-AM"/>
              </w:rPr>
              <w:t>, որի նպատակահարմարությունը բացակայում է, քանի որ Որոշման նախաբանն արդեն իսկ հղում է պարունակում «Զինվորական ծառայության և զինծառայողի կարգավիճակի մասին» օրենքի 63-րդ</w:t>
            </w:r>
            <w:r w:rsidRPr="000E4CAC">
              <w:rPr>
                <w:rFonts w:ascii="GHEA Grapalat" w:hAnsi="GHEA Grapalat"/>
                <w:color w:val="000000"/>
                <w:shd w:val="clear" w:color="auto" w:fill="FFFFFF"/>
                <w:lang w:val="hy-AM"/>
              </w:rPr>
              <w:t xml:space="preserve"> հոդվածի 1-ին, 3-րդ, 8-րդ, 13-րդ մասերին։</w:t>
            </w:r>
          </w:p>
          <w:p w:rsidR="00387073" w:rsidRPr="000E4CAC" w:rsidRDefault="00387073" w:rsidP="00387073">
            <w:pPr>
              <w:ind w:right="-22" w:firstLine="165"/>
              <w:contextualSpacing/>
              <w:jc w:val="both"/>
              <w:rPr>
                <w:rFonts w:ascii="GHEA Grapalat" w:hAnsi="GHEA Grapalat"/>
                <w:i/>
                <w:color w:val="000000"/>
                <w:shd w:val="clear" w:color="auto" w:fill="FFFFFF"/>
                <w:lang w:val="hy-AM"/>
              </w:rPr>
            </w:pPr>
            <w:r w:rsidRPr="000E4CAC">
              <w:rPr>
                <w:rFonts w:ascii="GHEA Grapalat" w:hAnsi="GHEA Grapalat"/>
                <w:color w:val="000000"/>
                <w:shd w:val="clear" w:color="auto" w:fill="FFFFFF"/>
                <w:lang w:val="hy-AM"/>
              </w:rPr>
              <w:t xml:space="preserve">Բացի այդ, առաջարկում ենք Որոշման նախաբանում հղում կատարել նաև «Զինվորական ծառայության և զինծառայողի կարգավիճակի մասին» օրենքի 63-րդ հոդվածի 11-րդ մասին, որի համաձայն՝ </w:t>
            </w:r>
            <w:r w:rsidRPr="000E4CAC">
              <w:rPr>
                <w:rFonts w:ascii="GHEA Grapalat" w:hAnsi="GHEA Grapalat"/>
                <w:i/>
                <w:color w:val="000000"/>
                <w:shd w:val="clear" w:color="auto" w:fill="FFFFFF"/>
                <w:lang w:val="hy-AM"/>
              </w:rPr>
              <w:t xml:space="preserve">սույն հոդվածով սահմանված` զինծառայողների և նրանց ընտանիքների անդամների դրամական օգնությանը </w:t>
            </w:r>
            <w:r w:rsidRPr="000E4CAC">
              <w:rPr>
                <w:rFonts w:ascii="GHEA Grapalat" w:hAnsi="GHEA Grapalat"/>
                <w:i/>
                <w:color w:val="000000"/>
                <w:shd w:val="clear" w:color="auto" w:fill="FFFFFF"/>
                <w:lang w:val="hy-AM"/>
              </w:rPr>
              <w:lastRenderedPageBreak/>
              <w:t xml:space="preserve">վերաբերող դրույթները տարածվում են նաև </w:t>
            </w:r>
            <w:r w:rsidRPr="000E4CAC">
              <w:rPr>
                <w:rFonts w:ascii="GHEA Grapalat" w:hAnsi="GHEA Grapalat"/>
                <w:b/>
                <w:i/>
                <w:color w:val="000000"/>
                <w:shd w:val="clear" w:color="auto" w:fill="FFFFFF"/>
                <w:lang w:val="hy-AM"/>
              </w:rPr>
              <w:t>քրեակատարողական ծառայության և փրկարար ծառայության ծառայողների ու նրանց ընտանիքների անդամների վրա</w:t>
            </w:r>
            <w:r w:rsidRPr="000E4CAC">
              <w:rPr>
                <w:rFonts w:ascii="GHEA Grapalat" w:hAnsi="GHEA Grapalat"/>
                <w:i/>
                <w:color w:val="000000"/>
                <w:shd w:val="clear" w:color="auto" w:fill="FFFFFF"/>
                <w:lang w:val="hy-AM"/>
              </w:rPr>
              <w:t>:</w:t>
            </w:r>
          </w:p>
          <w:p w:rsidR="00387073" w:rsidRPr="000E4CAC" w:rsidRDefault="00387073" w:rsidP="00387073">
            <w:pPr>
              <w:ind w:right="-22" w:firstLine="165"/>
              <w:contextualSpacing/>
              <w:jc w:val="both"/>
              <w:rPr>
                <w:rFonts w:ascii="GHEA Grapalat" w:hAnsi="GHEA Grapalat"/>
                <w:i/>
                <w:color w:val="000000"/>
                <w:shd w:val="clear" w:color="auto" w:fill="FFFFFF"/>
                <w:lang w:val="hy-AM"/>
              </w:rPr>
            </w:pPr>
            <w:r w:rsidRPr="000E4CAC">
              <w:rPr>
                <w:rFonts w:ascii="GHEA Grapalat" w:hAnsi="GHEA Grapalat"/>
                <w:color w:val="000000"/>
                <w:shd w:val="clear" w:color="auto" w:fill="FFFFFF"/>
                <w:lang w:val="hy-AM"/>
              </w:rPr>
              <w:t>3</w:t>
            </w:r>
            <w:r w:rsidRPr="000E4CAC">
              <w:rPr>
                <w:rFonts w:ascii="GHEA Grapalat" w:hAnsi="GHEA Grapalat" w:cs="Cambria Math"/>
                <w:color w:val="000000"/>
                <w:shd w:val="clear" w:color="auto" w:fill="FFFFFF"/>
                <w:lang w:val="hy-AM"/>
              </w:rPr>
              <w:t>.</w:t>
            </w:r>
            <w:r w:rsidRPr="000E4CAC">
              <w:rPr>
                <w:rFonts w:ascii="GHEA Grapalat" w:hAnsi="GHEA Grapalat"/>
                <w:color w:val="000000"/>
                <w:shd w:val="clear" w:color="auto" w:fill="FFFFFF"/>
                <w:lang w:val="hy-AM"/>
              </w:rPr>
              <w:t xml:space="preserve"> Անհրաժեշտ է Նախագծի նախաբանից հանել «Հայաստանի Հանրապետության» բառերը՝ հիմք ընդունելով «Նորմատիվ իրավական ակտերի մասին» օրենքի 18-րդ հոդվածի 3-րդ մասը, որի համաձայն՝ </w:t>
            </w:r>
            <w:r w:rsidRPr="000E4CAC">
              <w:rPr>
                <w:rFonts w:ascii="GHEA Grapalat" w:hAnsi="GHEA Grapalat"/>
                <w:i/>
                <w:color w:val="000000"/>
                <w:shd w:val="clear" w:color="auto" w:fill="FFFFFF"/>
                <w:lang w:val="hy-AM"/>
              </w:rPr>
              <w:t>օրենքի լրիվ անվանումը հիշատակելիս հետևյալ հաջորդականությամբ ներառվում են օրենքի վերնագիրը, օրենքի ընդունման տարին, ամիսը (տառերով), ամսաթիվը, հերթական համարը և «օրենք» բառը: Օրենքի կրճատ անվանումը հիշատակելիս դրանում նշվում է օրենքի վերնագիրը:</w:t>
            </w:r>
          </w:p>
          <w:p w:rsidR="00387073" w:rsidRPr="000E4CAC" w:rsidRDefault="00387073" w:rsidP="002A1A59">
            <w:pPr>
              <w:ind w:right="-22" w:firstLine="165"/>
              <w:contextualSpacing/>
              <w:jc w:val="both"/>
              <w:rPr>
                <w:rFonts w:ascii="GHEA Grapalat" w:hAnsi="GHEA Grapalat"/>
                <w:lang w:val="hy-AM"/>
              </w:rPr>
            </w:pPr>
            <w:r w:rsidRPr="000E4CAC">
              <w:rPr>
                <w:rFonts w:ascii="GHEA Grapalat" w:hAnsi="GHEA Grapalat"/>
                <w:color w:val="000000"/>
                <w:shd w:val="clear" w:color="auto" w:fill="FFFFFF"/>
                <w:lang w:val="hy-AM"/>
              </w:rPr>
              <w:t>Սույն դիտողությունը վերաբերում է նաև Նախագծի 1-ին կետի 1-ին ենթակետին։</w:t>
            </w:r>
          </w:p>
        </w:tc>
        <w:tc>
          <w:tcPr>
            <w:tcW w:w="7246" w:type="dxa"/>
            <w:gridSpan w:val="10"/>
            <w:shd w:val="clear" w:color="auto" w:fill="FFFFFF" w:themeFill="background1"/>
          </w:tcPr>
          <w:p w:rsidR="000B4AFA" w:rsidRPr="000E4CAC" w:rsidRDefault="000B4AFA" w:rsidP="000B4AFA">
            <w:pPr>
              <w:pStyle w:val="ListParagraph"/>
              <w:spacing w:line="276" w:lineRule="auto"/>
              <w:jc w:val="center"/>
              <w:rPr>
                <w:rFonts w:ascii="GHEA Grapalat" w:hAnsi="GHEA Grapalat" w:cs="Courier New"/>
                <w:b/>
                <w:lang w:val="hy-AM"/>
              </w:rPr>
            </w:pPr>
            <w:r w:rsidRPr="000E4CAC">
              <w:rPr>
                <w:rFonts w:ascii="GHEA Grapalat" w:hAnsi="GHEA Grapalat" w:cs="Courier New"/>
                <w:b/>
                <w:lang w:val="hy-AM"/>
              </w:rPr>
              <w:lastRenderedPageBreak/>
              <w:t>Ընդունվել է</w:t>
            </w:r>
          </w:p>
          <w:p w:rsidR="00387073" w:rsidRPr="000E4CAC" w:rsidRDefault="000B4AFA" w:rsidP="000B4AFA">
            <w:pPr>
              <w:spacing w:line="276" w:lineRule="auto"/>
              <w:jc w:val="both"/>
              <w:rPr>
                <w:rFonts w:ascii="GHEA Grapalat" w:hAnsi="GHEA Grapalat" w:cs="Courier New"/>
                <w:lang w:val="hy-AM"/>
              </w:rPr>
            </w:pPr>
            <w:r w:rsidRPr="000E4CAC">
              <w:rPr>
                <w:rFonts w:ascii="GHEA Grapalat" w:hAnsi="GHEA Grapalat" w:cs="Courier New"/>
                <w:lang w:val="hy-AM"/>
              </w:rPr>
              <w:t>Հ</w:t>
            </w:r>
            <w:r w:rsidR="00725DD4" w:rsidRPr="000E4CAC">
              <w:rPr>
                <w:rFonts w:ascii="GHEA Grapalat" w:hAnsi="GHEA Grapalat" w:cs="Courier New"/>
                <w:lang w:val="hy-AM"/>
              </w:rPr>
              <w:t>իմնավորումը լրամշակվել է</w:t>
            </w:r>
            <w:r w:rsidRPr="000E4CAC">
              <w:rPr>
                <w:rFonts w:ascii="GHEA Grapalat" w:hAnsi="GHEA Grapalat" w:cs="Courier New"/>
                <w:lang w:val="hy-AM"/>
              </w:rPr>
              <w:t>:</w:t>
            </w:r>
          </w:p>
          <w:p w:rsidR="000B4AFA" w:rsidRPr="000E4CAC" w:rsidRDefault="000B4AFA" w:rsidP="000B4AFA">
            <w:pPr>
              <w:pStyle w:val="ListParagraph"/>
              <w:spacing w:line="276" w:lineRule="auto"/>
              <w:jc w:val="both"/>
              <w:rPr>
                <w:rFonts w:ascii="GHEA Grapalat" w:hAnsi="GHEA Grapalat" w:cs="Courier New"/>
                <w:b/>
                <w:color w:val="FF0000"/>
                <w:lang w:val="hy-AM"/>
              </w:rPr>
            </w:pPr>
          </w:p>
          <w:p w:rsidR="00725DD4" w:rsidRPr="000E4CAC" w:rsidRDefault="00725DD4" w:rsidP="00725DD4">
            <w:pPr>
              <w:spacing w:line="276" w:lineRule="auto"/>
              <w:jc w:val="both"/>
              <w:rPr>
                <w:rFonts w:ascii="GHEA Grapalat" w:hAnsi="GHEA Grapalat" w:cs="Courier New"/>
                <w:b/>
                <w:color w:val="FF0000"/>
                <w:lang w:val="hy-AM"/>
              </w:rPr>
            </w:pPr>
          </w:p>
          <w:p w:rsidR="00725DD4" w:rsidRPr="000E4CAC" w:rsidRDefault="00725DD4" w:rsidP="00725DD4">
            <w:pPr>
              <w:spacing w:line="276" w:lineRule="auto"/>
              <w:jc w:val="both"/>
              <w:rPr>
                <w:rFonts w:ascii="GHEA Grapalat" w:hAnsi="GHEA Grapalat" w:cs="Courier New"/>
                <w:b/>
                <w:color w:val="FF0000"/>
                <w:lang w:val="hy-AM"/>
              </w:rPr>
            </w:pPr>
          </w:p>
          <w:p w:rsidR="00725DD4" w:rsidRPr="000E4CAC" w:rsidRDefault="00725DD4" w:rsidP="00725DD4">
            <w:pPr>
              <w:spacing w:line="276" w:lineRule="auto"/>
              <w:jc w:val="both"/>
              <w:rPr>
                <w:rFonts w:ascii="GHEA Grapalat" w:hAnsi="GHEA Grapalat" w:cs="Courier New"/>
                <w:b/>
                <w:color w:val="FF0000"/>
                <w:lang w:val="hy-AM"/>
              </w:rPr>
            </w:pPr>
          </w:p>
          <w:p w:rsidR="00725DD4" w:rsidRPr="000E4CAC" w:rsidRDefault="00725DD4" w:rsidP="00725DD4">
            <w:pPr>
              <w:spacing w:line="276" w:lineRule="auto"/>
              <w:jc w:val="both"/>
              <w:rPr>
                <w:rFonts w:ascii="GHEA Grapalat" w:hAnsi="GHEA Grapalat" w:cs="Courier New"/>
                <w:b/>
                <w:color w:val="FF0000"/>
                <w:lang w:val="hy-AM"/>
              </w:rPr>
            </w:pPr>
          </w:p>
          <w:p w:rsidR="00725DD4" w:rsidRPr="000E4CAC" w:rsidRDefault="00725DD4" w:rsidP="00725DD4">
            <w:pPr>
              <w:spacing w:line="276" w:lineRule="auto"/>
              <w:jc w:val="both"/>
              <w:rPr>
                <w:rFonts w:ascii="GHEA Grapalat" w:hAnsi="GHEA Grapalat" w:cs="Courier New"/>
                <w:b/>
                <w:color w:val="FF0000"/>
                <w:lang w:val="hy-AM"/>
              </w:rPr>
            </w:pPr>
          </w:p>
          <w:p w:rsidR="00725DD4" w:rsidRPr="000E4CAC" w:rsidRDefault="00725DD4" w:rsidP="00725DD4">
            <w:pPr>
              <w:spacing w:line="276" w:lineRule="auto"/>
              <w:jc w:val="both"/>
              <w:rPr>
                <w:rFonts w:ascii="GHEA Grapalat" w:hAnsi="GHEA Grapalat" w:cs="Courier New"/>
                <w:b/>
                <w:color w:val="FF0000"/>
                <w:lang w:val="hy-AM"/>
              </w:rPr>
            </w:pPr>
          </w:p>
          <w:p w:rsidR="00725DD4" w:rsidRPr="000E4CAC" w:rsidRDefault="00725DD4" w:rsidP="00725DD4">
            <w:pPr>
              <w:spacing w:line="276" w:lineRule="auto"/>
              <w:jc w:val="both"/>
              <w:rPr>
                <w:rFonts w:ascii="GHEA Grapalat" w:hAnsi="GHEA Grapalat" w:cs="Courier New"/>
                <w:b/>
                <w:color w:val="FF0000"/>
                <w:lang w:val="hy-AM"/>
              </w:rPr>
            </w:pPr>
          </w:p>
          <w:p w:rsidR="00725DD4" w:rsidRPr="000E4CAC" w:rsidRDefault="00725DD4" w:rsidP="00725DD4">
            <w:pPr>
              <w:spacing w:line="276" w:lineRule="auto"/>
              <w:jc w:val="both"/>
              <w:rPr>
                <w:rFonts w:ascii="GHEA Grapalat" w:hAnsi="GHEA Grapalat" w:cs="Courier New"/>
                <w:b/>
                <w:color w:val="FF0000"/>
                <w:lang w:val="hy-AM"/>
              </w:rPr>
            </w:pPr>
          </w:p>
          <w:p w:rsidR="00725DD4" w:rsidRPr="000E4CAC" w:rsidRDefault="00725DD4" w:rsidP="00725DD4">
            <w:pPr>
              <w:spacing w:line="276" w:lineRule="auto"/>
              <w:jc w:val="both"/>
              <w:rPr>
                <w:rFonts w:ascii="GHEA Grapalat" w:hAnsi="GHEA Grapalat" w:cs="Courier New"/>
                <w:b/>
                <w:color w:val="FF0000"/>
                <w:lang w:val="hy-AM"/>
              </w:rPr>
            </w:pPr>
          </w:p>
          <w:p w:rsidR="00725DD4" w:rsidRPr="000E4CAC" w:rsidRDefault="00725DD4" w:rsidP="00725DD4">
            <w:pPr>
              <w:spacing w:line="276" w:lineRule="auto"/>
              <w:jc w:val="both"/>
              <w:rPr>
                <w:rFonts w:ascii="GHEA Grapalat" w:hAnsi="GHEA Grapalat" w:cs="Courier New"/>
                <w:b/>
                <w:color w:val="FF0000"/>
                <w:lang w:val="hy-AM"/>
              </w:rPr>
            </w:pPr>
          </w:p>
          <w:p w:rsidR="00725DD4" w:rsidRPr="000E4CAC" w:rsidRDefault="00725DD4" w:rsidP="00725DD4">
            <w:pPr>
              <w:spacing w:line="276" w:lineRule="auto"/>
              <w:jc w:val="both"/>
              <w:rPr>
                <w:rFonts w:ascii="GHEA Grapalat" w:hAnsi="GHEA Grapalat" w:cs="Courier New"/>
                <w:b/>
                <w:color w:val="FF0000"/>
                <w:lang w:val="hy-AM"/>
              </w:rPr>
            </w:pPr>
          </w:p>
          <w:p w:rsidR="00725DD4" w:rsidRPr="000E4CAC" w:rsidRDefault="00725DD4" w:rsidP="00725DD4">
            <w:pPr>
              <w:spacing w:line="276" w:lineRule="auto"/>
              <w:jc w:val="both"/>
              <w:rPr>
                <w:rFonts w:ascii="GHEA Grapalat" w:hAnsi="GHEA Grapalat" w:cs="Courier New"/>
                <w:b/>
                <w:color w:val="FF0000"/>
                <w:lang w:val="hy-AM"/>
              </w:rPr>
            </w:pPr>
          </w:p>
          <w:p w:rsidR="00725DD4" w:rsidRPr="000E4CAC" w:rsidRDefault="00725DD4" w:rsidP="00725DD4">
            <w:pPr>
              <w:spacing w:line="276" w:lineRule="auto"/>
              <w:jc w:val="both"/>
              <w:rPr>
                <w:rFonts w:ascii="GHEA Grapalat" w:hAnsi="GHEA Grapalat" w:cs="Courier New"/>
                <w:b/>
                <w:color w:val="FF0000"/>
                <w:lang w:val="hy-AM"/>
              </w:rPr>
            </w:pPr>
          </w:p>
          <w:p w:rsidR="00725DD4" w:rsidRPr="000E4CAC" w:rsidRDefault="00725DD4" w:rsidP="00725DD4">
            <w:pPr>
              <w:spacing w:line="276" w:lineRule="auto"/>
              <w:jc w:val="both"/>
              <w:rPr>
                <w:rFonts w:ascii="GHEA Grapalat" w:hAnsi="GHEA Grapalat" w:cs="Courier New"/>
                <w:b/>
                <w:color w:val="FF0000"/>
                <w:lang w:val="hy-AM"/>
              </w:rPr>
            </w:pPr>
          </w:p>
          <w:p w:rsidR="00725DD4" w:rsidRPr="000E4CAC" w:rsidRDefault="00725DD4" w:rsidP="00725DD4">
            <w:pPr>
              <w:spacing w:line="276" w:lineRule="auto"/>
              <w:jc w:val="both"/>
              <w:rPr>
                <w:rFonts w:ascii="GHEA Grapalat" w:hAnsi="GHEA Grapalat" w:cs="Courier New"/>
                <w:b/>
                <w:color w:val="FF0000"/>
                <w:lang w:val="hy-AM"/>
              </w:rPr>
            </w:pPr>
          </w:p>
          <w:p w:rsidR="00725DD4" w:rsidRPr="000E4CAC" w:rsidRDefault="00725DD4" w:rsidP="00725DD4">
            <w:pPr>
              <w:spacing w:line="276" w:lineRule="auto"/>
              <w:jc w:val="both"/>
              <w:rPr>
                <w:rFonts w:ascii="GHEA Grapalat" w:hAnsi="GHEA Grapalat" w:cs="Courier New"/>
                <w:b/>
                <w:color w:val="FF0000"/>
                <w:lang w:val="hy-AM"/>
              </w:rPr>
            </w:pPr>
          </w:p>
          <w:p w:rsidR="00725DD4" w:rsidRPr="000E4CAC" w:rsidRDefault="00725DD4" w:rsidP="00725DD4">
            <w:pPr>
              <w:spacing w:line="276" w:lineRule="auto"/>
              <w:jc w:val="both"/>
              <w:rPr>
                <w:rFonts w:ascii="GHEA Grapalat" w:hAnsi="GHEA Grapalat" w:cs="Courier New"/>
                <w:b/>
                <w:color w:val="FF0000"/>
                <w:lang w:val="hy-AM"/>
              </w:rPr>
            </w:pPr>
          </w:p>
          <w:p w:rsidR="00725DD4" w:rsidRPr="000E4CAC" w:rsidRDefault="00725DD4" w:rsidP="00725DD4">
            <w:pPr>
              <w:spacing w:line="276" w:lineRule="auto"/>
              <w:jc w:val="both"/>
              <w:rPr>
                <w:rFonts w:ascii="GHEA Grapalat" w:hAnsi="GHEA Grapalat" w:cs="Courier New"/>
                <w:b/>
                <w:color w:val="FF0000"/>
                <w:lang w:val="hy-AM"/>
              </w:rPr>
            </w:pPr>
          </w:p>
          <w:p w:rsidR="00725DD4" w:rsidRPr="000E4CAC" w:rsidRDefault="00725DD4" w:rsidP="00725DD4">
            <w:pPr>
              <w:spacing w:line="276" w:lineRule="auto"/>
              <w:jc w:val="both"/>
              <w:rPr>
                <w:rFonts w:ascii="GHEA Grapalat" w:hAnsi="GHEA Grapalat" w:cs="Courier New"/>
                <w:b/>
                <w:color w:val="FF0000"/>
                <w:lang w:val="hy-AM"/>
              </w:rPr>
            </w:pPr>
          </w:p>
          <w:p w:rsidR="00725DD4" w:rsidRPr="000E4CAC" w:rsidRDefault="00725DD4" w:rsidP="00725DD4">
            <w:pPr>
              <w:spacing w:line="276" w:lineRule="auto"/>
              <w:jc w:val="both"/>
              <w:rPr>
                <w:rFonts w:ascii="GHEA Grapalat" w:hAnsi="GHEA Grapalat" w:cs="Courier New"/>
                <w:b/>
                <w:color w:val="FF0000"/>
                <w:lang w:val="hy-AM"/>
              </w:rPr>
            </w:pPr>
          </w:p>
          <w:p w:rsidR="00725DD4" w:rsidRPr="000E4CAC" w:rsidRDefault="00725DD4" w:rsidP="00725DD4">
            <w:pPr>
              <w:spacing w:line="276" w:lineRule="auto"/>
              <w:jc w:val="both"/>
              <w:rPr>
                <w:rFonts w:ascii="GHEA Grapalat" w:hAnsi="GHEA Grapalat" w:cs="Courier New"/>
                <w:b/>
                <w:color w:val="FF0000"/>
                <w:lang w:val="hy-AM"/>
              </w:rPr>
            </w:pPr>
          </w:p>
          <w:p w:rsidR="00725DD4" w:rsidRPr="000E4CAC" w:rsidRDefault="00725DD4" w:rsidP="00725DD4">
            <w:pPr>
              <w:spacing w:line="276" w:lineRule="auto"/>
              <w:jc w:val="both"/>
              <w:rPr>
                <w:rFonts w:ascii="GHEA Grapalat" w:hAnsi="GHEA Grapalat" w:cs="Courier New"/>
                <w:b/>
                <w:color w:val="FF0000"/>
                <w:lang w:val="hy-AM"/>
              </w:rPr>
            </w:pPr>
          </w:p>
          <w:p w:rsidR="00725DD4" w:rsidRPr="000E4CAC" w:rsidRDefault="00725DD4" w:rsidP="00725DD4">
            <w:pPr>
              <w:spacing w:line="276" w:lineRule="auto"/>
              <w:jc w:val="both"/>
              <w:rPr>
                <w:rFonts w:ascii="GHEA Grapalat" w:hAnsi="GHEA Grapalat" w:cs="Courier New"/>
                <w:b/>
                <w:color w:val="FF0000"/>
                <w:lang w:val="hy-AM"/>
              </w:rPr>
            </w:pPr>
          </w:p>
          <w:p w:rsidR="00725DD4" w:rsidRPr="000E4CAC" w:rsidRDefault="00725DD4" w:rsidP="00725DD4">
            <w:pPr>
              <w:spacing w:line="276" w:lineRule="auto"/>
              <w:jc w:val="both"/>
              <w:rPr>
                <w:rFonts w:ascii="GHEA Grapalat" w:hAnsi="GHEA Grapalat" w:cs="Courier New"/>
                <w:b/>
                <w:color w:val="FF0000"/>
                <w:lang w:val="hy-AM"/>
              </w:rPr>
            </w:pPr>
          </w:p>
          <w:p w:rsidR="00725DD4" w:rsidRPr="000E4CAC" w:rsidRDefault="00725DD4" w:rsidP="00725DD4">
            <w:pPr>
              <w:spacing w:line="276" w:lineRule="auto"/>
              <w:jc w:val="both"/>
              <w:rPr>
                <w:rFonts w:ascii="GHEA Grapalat" w:hAnsi="GHEA Grapalat" w:cs="Courier New"/>
                <w:b/>
                <w:color w:val="FF0000"/>
                <w:lang w:val="hy-AM"/>
              </w:rPr>
            </w:pPr>
          </w:p>
          <w:p w:rsidR="00725DD4" w:rsidRPr="000E4CAC" w:rsidRDefault="00725DD4" w:rsidP="00725DD4">
            <w:pPr>
              <w:spacing w:line="276" w:lineRule="auto"/>
              <w:jc w:val="both"/>
              <w:rPr>
                <w:rFonts w:ascii="GHEA Grapalat" w:hAnsi="GHEA Grapalat" w:cs="Courier New"/>
                <w:b/>
                <w:color w:val="FF0000"/>
                <w:lang w:val="hy-AM"/>
              </w:rPr>
            </w:pPr>
          </w:p>
          <w:p w:rsidR="00725DD4" w:rsidRPr="000E4CAC" w:rsidRDefault="00725DD4" w:rsidP="00725DD4">
            <w:pPr>
              <w:spacing w:line="276" w:lineRule="auto"/>
              <w:jc w:val="both"/>
              <w:rPr>
                <w:rFonts w:ascii="GHEA Grapalat" w:hAnsi="GHEA Grapalat" w:cs="Courier New"/>
                <w:b/>
                <w:color w:val="FF0000"/>
                <w:lang w:val="hy-AM"/>
              </w:rPr>
            </w:pPr>
          </w:p>
          <w:p w:rsidR="00725DD4" w:rsidRPr="000E4CAC" w:rsidRDefault="00725DD4" w:rsidP="00725DD4">
            <w:pPr>
              <w:spacing w:line="276" w:lineRule="auto"/>
              <w:jc w:val="both"/>
              <w:rPr>
                <w:rFonts w:ascii="GHEA Grapalat" w:hAnsi="GHEA Grapalat" w:cs="Courier New"/>
                <w:b/>
                <w:color w:val="FF0000"/>
                <w:lang w:val="hy-AM"/>
              </w:rPr>
            </w:pPr>
          </w:p>
          <w:p w:rsidR="00725DD4" w:rsidRPr="000E4CAC" w:rsidRDefault="00725DD4" w:rsidP="00725DD4">
            <w:pPr>
              <w:spacing w:line="276" w:lineRule="auto"/>
              <w:jc w:val="both"/>
              <w:rPr>
                <w:rFonts w:ascii="GHEA Grapalat" w:hAnsi="GHEA Grapalat" w:cs="Courier New"/>
                <w:b/>
                <w:color w:val="FF0000"/>
                <w:lang w:val="hy-AM"/>
              </w:rPr>
            </w:pPr>
          </w:p>
          <w:p w:rsidR="00725DD4" w:rsidRPr="000E4CAC" w:rsidRDefault="00725DD4" w:rsidP="00725DD4">
            <w:pPr>
              <w:spacing w:line="276" w:lineRule="auto"/>
              <w:jc w:val="both"/>
              <w:rPr>
                <w:rFonts w:ascii="GHEA Grapalat" w:hAnsi="GHEA Grapalat" w:cs="Courier New"/>
                <w:b/>
                <w:color w:val="FF0000"/>
                <w:lang w:val="hy-AM"/>
              </w:rPr>
            </w:pPr>
          </w:p>
          <w:p w:rsidR="00725DD4" w:rsidRPr="000E4CAC" w:rsidRDefault="00725DD4" w:rsidP="00725DD4">
            <w:pPr>
              <w:spacing w:line="276" w:lineRule="auto"/>
              <w:jc w:val="both"/>
              <w:rPr>
                <w:rFonts w:ascii="GHEA Grapalat" w:hAnsi="GHEA Grapalat" w:cs="Courier New"/>
                <w:b/>
                <w:color w:val="FF0000"/>
                <w:lang w:val="hy-AM"/>
              </w:rPr>
            </w:pPr>
          </w:p>
          <w:p w:rsidR="00725DD4" w:rsidRPr="000E4CAC" w:rsidRDefault="00725DD4" w:rsidP="00725DD4">
            <w:pPr>
              <w:spacing w:line="276" w:lineRule="auto"/>
              <w:jc w:val="both"/>
              <w:rPr>
                <w:rFonts w:ascii="GHEA Grapalat" w:hAnsi="GHEA Grapalat" w:cs="Courier New"/>
                <w:b/>
                <w:color w:val="FF0000"/>
                <w:lang w:val="hy-AM"/>
              </w:rPr>
            </w:pPr>
          </w:p>
          <w:p w:rsidR="00725DD4" w:rsidRPr="000E4CAC" w:rsidRDefault="00725DD4" w:rsidP="00725DD4">
            <w:pPr>
              <w:spacing w:line="276" w:lineRule="auto"/>
              <w:jc w:val="both"/>
              <w:rPr>
                <w:rFonts w:ascii="GHEA Grapalat" w:hAnsi="GHEA Grapalat" w:cs="Courier New"/>
                <w:b/>
                <w:color w:val="FF0000"/>
                <w:lang w:val="hy-AM"/>
              </w:rPr>
            </w:pPr>
          </w:p>
          <w:p w:rsidR="00725DD4" w:rsidRPr="000E4CAC" w:rsidRDefault="00725DD4" w:rsidP="00725DD4">
            <w:pPr>
              <w:spacing w:line="276" w:lineRule="auto"/>
              <w:jc w:val="both"/>
              <w:rPr>
                <w:rFonts w:ascii="GHEA Grapalat" w:hAnsi="GHEA Grapalat" w:cs="Courier New"/>
                <w:b/>
                <w:color w:val="FF0000"/>
                <w:lang w:val="hy-AM"/>
              </w:rPr>
            </w:pPr>
          </w:p>
          <w:p w:rsidR="00725DD4" w:rsidRPr="000E4CAC" w:rsidRDefault="00725DD4" w:rsidP="00725DD4">
            <w:pPr>
              <w:spacing w:line="276" w:lineRule="auto"/>
              <w:jc w:val="both"/>
              <w:rPr>
                <w:rFonts w:ascii="GHEA Grapalat" w:hAnsi="GHEA Grapalat" w:cs="Courier New"/>
                <w:b/>
                <w:color w:val="FF0000"/>
                <w:lang w:val="hy-AM"/>
              </w:rPr>
            </w:pPr>
          </w:p>
          <w:p w:rsidR="00725DD4" w:rsidRPr="000E4CAC" w:rsidRDefault="00725DD4" w:rsidP="00725DD4">
            <w:pPr>
              <w:spacing w:line="276" w:lineRule="auto"/>
              <w:jc w:val="both"/>
              <w:rPr>
                <w:rFonts w:ascii="GHEA Grapalat" w:hAnsi="GHEA Grapalat" w:cs="Courier New"/>
                <w:b/>
                <w:color w:val="FF0000"/>
                <w:lang w:val="hy-AM"/>
              </w:rPr>
            </w:pPr>
          </w:p>
          <w:p w:rsidR="00725DD4" w:rsidRPr="000E4CAC" w:rsidRDefault="00725DD4" w:rsidP="00725DD4">
            <w:pPr>
              <w:spacing w:line="276" w:lineRule="auto"/>
              <w:jc w:val="both"/>
              <w:rPr>
                <w:rFonts w:ascii="GHEA Grapalat" w:hAnsi="GHEA Grapalat" w:cs="Courier New"/>
                <w:b/>
                <w:color w:val="FF0000"/>
                <w:lang w:val="hy-AM"/>
              </w:rPr>
            </w:pPr>
          </w:p>
          <w:p w:rsidR="00725DD4" w:rsidRPr="000E4CAC" w:rsidRDefault="00725DD4" w:rsidP="00725DD4">
            <w:pPr>
              <w:spacing w:line="276" w:lineRule="auto"/>
              <w:jc w:val="both"/>
              <w:rPr>
                <w:rFonts w:ascii="GHEA Grapalat" w:hAnsi="GHEA Grapalat" w:cs="Courier New"/>
                <w:b/>
                <w:color w:val="FF0000"/>
                <w:lang w:val="hy-AM"/>
              </w:rPr>
            </w:pPr>
          </w:p>
          <w:p w:rsidR="00725DD4" w:rsidRPr="000E4CAC" w:rsidRDefault="00725DD4" w:rsidP="00725DD4">
            <w:pPr>
              <w:spacing w:line="276" w:lineRule="auto"/>
              <w:jc w:val="both"/>
              <w:rPr>
                <w:rFonts w:ascii="GHEA Grapalat" w:hAnsi="GHEA Grapalat" w:cs="Courier New"/>
                <w:b/>
                <w:color w:val="FF0000"/>
                <w:lang w:val="hy-AM"/>
              </w:rPr>
            </w:pPr>
          </w:p>
          <w:p w:rsidR="00725DD4" w:rsidRPr="000E4CAC" w:rsidRDefault="00725DD4" w:rsidP="00725DD4">
            <w:pPr>
              <w:spacing w:line="276" w:lineRule="auto"/>
              <w:jc w:val="both"/>
              <w:rPr>
                <w:rFonts w:ascii="GHEA Grapalat" w:hAnsi="GHEA Grapalat" w:cs="Courier New"/>
                <w:b/>
                <w:color w:val="FF0000"/>
                <w:lang w:val="hy-AM"/>
              </w:rPr>
            </w:pPr>
          </w:p>
          <w:p w:rsidR="00725DD4" w:rsidRPr="000E4CAC" w:rsidRDefault="00725DD4" w:rsidP="00725DD4">
            <w:pPr>
              <w:pStyle w:val="ListParagraph"/>
              <w:spacing w:line="276" w:lineRule="auto"/>
              <w:jc w:val="both"/>
              <w:rPr>
                <w:rFonts w:ascii="GHEA Grapalat" w:hAnsi="GHEA Grapalat" w:cs="Courier New"/>
                <w:b/>
                <w:color w:val="FF0000"/>
                <w:lang w:val="hy-AM"/>
              </w:rPr>
            </w:pPr>
          </w:p>
          <w:p w:rsidR="00725DD4" w:rsidRPr="000E4CAC" w:rsidRDefault="00725DD4" w:rsidP="00725DD4">
            <w:pPr>
              <w:pStyle w:val="ListParagraph"/>
              <w:spacing w:line="276" w:lineRule="auto"/>
              <w:jc w:val="both"/>
              <w:rPr>
                <w:rFonts w:ascii="GHEA Grapalat" w:hAnsi="GHEA Grapalat" w:cs="Courier New"/>
                <w:b/>
                <w:color w:val="000000"/>
                <w:lang w:val="hy-AM"/>
              </w:rPr>
            </w:pPr>
          </w:p>
          <w:p w:rsidR="00725DD4" w:rsidRPr="000E4CAC" w:rsidRDefault="00725DD4" w:rsidP="00725DD4">
            <w:pPr>
              <w:pStyle w:val="ListParagraph"/>
              <w:spacing w:line="276" w:lineRule="auto"/>
              <w:jc w:val="both"/>
              <w:rPr>
                <w:rFonts w:ascii="GHEA Grapalat" w:hAnsi="GHEA Grapalat" w:cs="Courier New"/>
                <w:b/>
                <w:color w:val="000000"/>
                <w:lang w:val="hy-AM"/>
              </w:rPr>
            </w:pPr>
          </w:p>
          <w:p w:rsidR="00725DD4" w:rsidRPr="000E4CAC" w:rsidRDefault="00725DD4" w:rsidP="00725DD4">
            <w:pPr>
              <w:pStyle w:val="ListParagraph"/>
              <w:spacing w:line="276" w:lineRule="auto"/>
              <w:jc w:val="both"/>
              <w:rPr>
                <w:rFonts w:ascii="GHEA Grapalat" w:hAnsi="GHEA Grapalat" w:cs="Courier New"/>
                <w:b/>
                <w:color w:val="000000"/>
                <w:lang w:val="hy-AM"/>
              </w:rPr>
            </w:pPr>
          </w:p>
          <w:p w:rsidR="00725DD4" w:rsidRPr="000E4CAC" w:rsidRDefault="00725DD4" w:rsidP="00725DD4">
            <w:pPr>
              <w:pStyle w:val="ListParagraph"/>
              <w:spacing w:line="276" w:lineRule="auto"/>
              <w:jc w:val="both"/>
              <w:rPr>
                <w:rFonts w:ascii="GHEA Grapalat" w:hAnsi="GHEA Grapalat" w:cs="Courier New"/>
                <w:b/>
                <w:color w:val="000000"/>
                <w:lang w:val="hy-AM"/>
              </w:rPr>
            </w:pPr>
          </w:p>
          <w:p w:rsidR="00725DD4" w:rsidRPr="000E4CAC" w:rsidRDefault="00725DD4" w:rsidP="00725DD4">
            <w:pPr>
              <w:pStyle w:val="ListParagraph"/>
              <w:spacing w:line="276" w:lineRule="auto"/>
              <w:jc w:val="both"/>
              <w:rPr>
                <w:rFonts w:ascii="GHEA Grapalat" w:hAnsi="GHEA Grapalat" w:cs="Courier New"/>
                <w:b/>
                <w:color w:val="000000"/>
                <w:lang w:val="hy-AM"/>
              </w:rPr>
            </w:pPr>
          </w:p>
          <w:p w:rsidR="00725DD4" w:rsidRPr="000E4CAC" w:rsidRDefault="00725DD4" w:rsidP="00725DD4">
            <w:pPr>
              <w:pStyle w:val="ListParagraph"/>
              <w:spacing w:line="276" w:lineRule="auto"/>
              <w:jc w:val="both"/>
              <w:rPr>
                <w:rFonts w:ascii="GHEA Grapalat" w:hAnsi="GHEA Grapalat" w:cs="Courier New"/>
                <w:b/>
                <w:color w:val="000000"/>
                <w:lang w:val="hy-AM"/>
              </w:rPr>
            </w:pPr>
          </w:p>
          <w:p w:rsidR="00725DD4" w:rsidRPr="000E4CAC" w:rsidRDefault="00725DD4" w:rsidP="00725DD4">
            <w:pPr>
              <w:pStyle w:val="ListParagraph"/>
              <w:spacing w:line="276" w:lineRule="auto"/>
              <w:jc w:val="both"/>
              <w:rPr>
                <w:rFonts w:ascii="GHEA Grapalat" w:hAnsi="GHEA Grapalat" w:cs="Courier New"/>
                <w:b/>
                <w:color w:val="000000"/>
                <w:lang w:val="hy-AM"/>
              </w:rPr>
            </w:pPr>
          </w:p>
          <w:p w:rsidR="00725DD4" w:rsidRPr="000E4CAC" w:rsidRDefault="00777297" w:rsidP="002A1A59">
            <w:pPr>
              <w:pStyle w:val="ListParagraph"/>
              <w:numPr>
                <w:ilvl w:val="0"/>
                <w:numId w:val="19"/>
              </w:numPr>
              <w:spacing w:line="276" w:lineRule="auto"/>
              <w:ind w:left="143" w:firstLine="415"/>
              <w:jc w:val="both"/>
              <w:rPr>
                <w:rFonts w:ascii="GHEA Grapalat" w:hAnsi="GHEA Grapalat" w:cs="Courier New"/>
                <w:b/>
              </w:rPr>
            </w:pPr>
            <w:r w:rsidRPr="000E4CAC">
              <w:rPr>
                <w:rFonts w:ascii="GHEA Grapalat" w:hAnsi="GHEA Grapalat" w:cs="Courier New"/>
                <w:b/>
              </w:rPr>
              <w:t xml:space="preserve">Ընդունվել է՝ </w:t>
            </w:r>
          </w:p>
          <w:p w:rsidR="00777297" w:rsidRPr="000E4CAC" w:rsidRDefault="00777297" w:rsidP="002A1A59">
            <w:pPr>
              <w:ind w:left="143" w:firstLine="415"/>
              <w:jc w:val="both"/>
              <w:rPr>
                <w:rFonts w:ascii="GHEA Grapalat" w:hAnsi="GHEA Grapalat"/>
                <w:bCs/>
                <w:lang w:val="en-US"/>
              </w:rPr>
            </w:pPr>
            <w:r w:rsidRPr="000E4CAC">
              <w:rPr>
                <w:rFonts w:ascii="GHEA Grapalat" w:hAnsi="GHEA Grapalat" w:cs="Courier New"/>
                <w:b/>
                <w:lang w:val="en-US"/>
              </w:rPr>
              <w:t xml:space="preserve">- </w:t>
            </w:r>
            <w:r w:rsidRPr="000E4CAC">
              <w:rPr>
                <w:rFonts w:ascii="GHEA Grapalat" w:hAnsi="GHEA Grapalat"/>
                <w:shd w:val="clear" w:color="auto" w:fill="FFFFFF"/>
                <w:lang w:val="hy-AM"/>
              </w:rPr>
              <w:t>Նախագծի 1-ին կետի 1-ին ենթակե</w:t>
            </w:r>
            <w:r w:rsidRPr="000E4CAC">
              <w:rPr>
                <w:rFonts w:ascii="GHEA Grapalat" w:hAnsi="GHEA Grapalat"/>
                <w:shd w:val="clear" w:color="auto" w:fill="FFFFFF"/>
              </w:rPr>
              <w:t>տից</w:t>
            </w:r>
            <w:r w:rsidRPr="000E4CAC">
              <w:rPr>
                <w:rFonts w:ascii="GHEA Grapalat" w:hAnsi="GHEA Grapalat"/>
                <w:shd w:val="clear" w:color="auto" w:fill="FFFFFF"/>
                <w:lang w:val="en-US"/>
              </w:rPr>
              <w:t xml:space="preserve"> </w:t>
            </w:r>
            <w:r w:rsidRPr="000E4CAC">
              <w:rPr>
                <w:rFonts w:ascii="GHEA Grapalat" w:hAnsi="GHEA Grapalat"/>
                <w:shd w:val="clear" w:color="auto" w:fill="FFFFFF"/>
              </w:rPr>
              <w:t>հանվել</w:t>
            </w:r>
            <w:r w:rsidRPr="000E4CAC">
              <w:rPr>
                <w:rFonts w:ascii="GHEA Grapalat" w:hAnsi="GHEA Grapalat"/>
                <w:shd w:val="clear" w:color="auto" w:fill="FFFFFF"/>
                <w:lang w:val="en-US"/>
              </w:rPr>
              <w:t xml:space="preserve"> </w:t>
            </w:r>
            <w:r w:rsidRPr="000E4CAC">
              <w:rPr>
                <w:rFonts w:ascii="GHEA Grapalat" w:hAnsi="GHEA Grapalat"/>
                <w:shd w:val="clear" w:color="auto" w:fill="FFFFFF"/>
              </w:rPr>
              <w:t>է</w:t>
            </w:r>
            <w:r w:rsidRPr="000E4CAC">
              <w:rPr>
                <w:rFonts w:ascii="GHEA Grapalat" w:hAnsi="GHEA Grapalat"/>
                <w:shd w:val="clear" w:color="auto" w:fill="FFFFFF"/>
                <w:lang w:val="en-US"/>
              </w:rPr>
              <w:t xml:space="preserve"> </w:t>
            </w:r>
            <w:r w:rsidRPr="000E4CAC">
              <w:rPr>
                <w:rFonts w:ascii="GHEA Grapalat" w:hAnsi="GHEA Grapalat"/>
                <w:lang w:val="hy-AM"/>
              </w:rPr>
              <w:t>«</w:t>
            </w:r>
            <w:r w:rsidRPr="000E4CAC">
              <w:rPr>
                <w:rFonts w:ascii="GHEA Grapalat" w:hAnsi="GHEA Grapalat"/>
                <w:bCs/>
                <w:lang w:val="hy-AM"/>
              </w:rPr>
              <w:t xml:space="preserve">Որոշման </w:t>
            </w:r>
            <w:r w:rsidRPr="000E4CAC">
              <w:rPr>
                <w:rFonts w:ascii="GHEA Grapalat" w:hAnsi="GHEA Grapalat"/>
                <w:lang w:val="hy-AM"/>
              </w:rPr>
              <w:t>նախաբանում ««Զինծառայողների և նրանց ընտանիքների անդամների սոցիալական ապահովության մասին» Հայաստանի Հանրապետության օրենքի 30.2-րդ հոդվածի 1-ին, 2-րդ, 3-րդ և 12-րդ մասերի» բառերը փոխարինել «Զինվորական ծառայության և զինծառայողի կարգավիճակի մասին» օրենքի 63-րդ հոդվածի 1-ին, 3-րդ,  8-րդ,</w:t>
            </w:r>
            <w:r w:rsidRPr="000E4CAC">
              <w:rPr>
                <w:rFonts w:ascii="GHEA Grapalat" w:hAnsi="GHEA Grapalat"/>
                <w:lang w:val="en-US"/>
              </w:rPr>
              <w:t xml:space="preserve"> 11-</w:t>
            </w:r>
            <w:r w:rsidRPr="000E4CAC">
              <w:rPr>
                <w:rFonts w:ascii="GHEA Grapalat" w:hAnsi="GHEA Grapalat"/>
              </w:rPr>
              <w:t>րդ</w:t>
            </w:r>
            <w:r w:rsidRPr="000E4CAC">
              <w:rPr>
                <w:rFonts w:ascii="GHEA Grapalat" w:hAnsi="GHEA Grapalat"/>
                <w:lang w:val="en-US"/>
              </w:rPr>
              <w:t>,</w:t>
            </w:r>
            <w:r w:rsidRPr="000E4CAC">
              <w:rPr>
                <w:rFonts w:ascii="GHEA Grapalat" w:hAnsi="GHEA Grapalat"/>
                <w:lang w:val="hy-AM"/>
              </w:rPr>
              <w:t xml:space="preserve"> 13-րդ մասերի» բառերով</w:t>
            </w:r>
            <w:r w:rsidRPr="000E4CAC">
              <w:rPr>
                <w:rFonts w:ascii="GHEA Grapalat" w:hAnsi="GHEA Grapalat" w:cs="Cambria Math"/>
                <w:lang w:val="en-US"/>
              </w:rPr>
              <w:t>.</w:t>
            </w:r>
            <w:r w:rsidRPr="000E4CAC">
              <w:rPr>
                <w:rFonts w:ascii="GHEA Grapalat" w:hAnsi="GHEA Grapalat"/>
                <w:lang w:val="hy-AM"/>
              </w:rPr>
              <w:t xml:space="preserve"> »</w:t>
            </w:r>
            <w:r w:rsidRPr="000E4CAC">
              <w:rPr>
                <w:rFonts w:ascii="GHEA Grapalat" w:hAnsi="GHEA Grapalat"/>
                <w:lang w:val="en-US"/>
              </w:rPr>
              <w:t xml:space="preserve"> արտահայտությունը.</w:t>
            </w:r>
          </w:p>
          <w:p w:rsidR="00777297" w:rsidRPr="000E4CAC" w:rsidRDefault="00777297" w:rsidP="002A1A59">
            <w:pPr>
              <w:pStyle w:val="ListParagraph"/>
              <w:spacing w:line="276" w:lineRule="auto"/>
              <w:ind w:left="143" w:firstLine="415"/>
              <w:jc w:val="both"/>
              <w:rPr>
                <w:rFonts w:ascii="GHEA Grapalat" w:hAnsi="GHEA Grapalat" w:cs="Courier New"/>
                <w:b/>
                <w:color w:val="FF0000"/>
              </w:rPr>
            </w:pPr>
          </w:p>
          <w:p w:rsidR="00777297" w:rsidRPr="000E4CAC" w:rsidRDefault="00777297" w:rsidP="002A1A59">
            <w:pPr>
              <w:pStyle w:val="ListParagraph"/>
              <w:spacing w:line="276" w:lineRule="auto"/>
              <w:ind w:left="143" w:firstLine="415"/>
              <w:jc w:val="both"/>
              <w:rPr>
                <w:rFonts w:ascii="GHEA Grapalat" w:hAnsi="GHEA Grapalat" w:cs="Courier New"/>
                <w:b/>
                <w:color w:val="FF0000"/>
              </w:rPr>
            </w:pPr>
          </w:p>
          <w:p w:rsidR="002A1A59" w:rsidRPr="000E4CAC" w:rsidRDefault="00777297" w:rsidP="002A1A59">
            <w:pPr>
              <w:ind w:left="143" w:firstLine="415"/>
              <w:jc w:val="both"/>
              <w:rPr>
                <w:rFonts w:ascii="GHEA Grapalat" w:hAnsi="GHEA Grapalat"/>
                <w:lang w:val="en-US"/>
              </w:rPr>
            </w:pPr>
            <w:r w:rsidRPr="000E4CAC">
              <w:rPr>
                <w:rFonts w:ascii="GHEA Grapalat" w:hAnsi="GHEA Grapalat" w:cs="Courier New"/>
                <w:b/>
                <w:lang w:val="en-US"/>
              </w:rPr>
              <w:t xml:space="preserve">- </w:t>
            </w:r>
            <w:r w:rsidRPr="000E4CAC">
              <w:rPr>
                <w:rFonts w:ascii="GHEA Grapalat" w:hAnsi="GHEA Grapalat"/>
                <w:shd w:val="clear" w:color="auto" w:fill="FFFFFF"/>
                <w:lang w:val="hy-AM"/>
              </w:rPr>
              <w:t>Նախագծի 1-ին կետի 1-ին ենթակե</w:t>
            </w:r>
            <w:r w:rsidRPr="000E4CAC">
              <w:rPr>
                <w:rFonts w:ascii="GHEA Grapalat" w:hAnsi="GHEA Grapalat"/>
                <w:shd w:val="clear" w:color="auto" w:fill="FFFFFF"/>
              </w:rPr>
              <w:t>տը</w:t>
            </w:r>
            <w:r w:rsidRPr="000E4CAC">
              <w:rPr>
                <w:rFonts w:ascii="GHEA Grapalat" w:hAnsi="GHEA Grapalat"/>
                <w:shd w:val="clear" w:color="auto" w:fill="FFFFFF"/>
                <w:lang w:val="en-US"/>
              </w:rPr>
              <w:t xml:space="preserve"> </w:t>
            </w:r>
            <w:r w:rsidRPr="000E4CAC">
              <w:rPr>
                <w:rFonts w:ascii="GHEA Grapalat" w:hAnsi="GHEA Grapalat"/>
                <w:shd w:val="clear" w:color="auto" w:fill="FFFFFF"/>
              </w:rPr>
              <w:t>շարադրվել</w:t>
            </w:r>
            <w:r w:rsidRPr="000E4CAC">
              <w:rPr>
                <w:rFonts w:ascii="GHEA Grapalat" w:hAnsi="GHEA Grapalat"/>
                <w:shd w:val="clear" w:color="auto" w:fill="FFFFFF"/>
                <w:lang w:val="en-US"/>
              </w:rPr>
              <w:t xml:space="preserve"> </w:t>
            </w:r>
            <w:r w:rsidRPr="000E4CAC">
              <w:rPr>
                <w:rFonts w:ascii="GHEA Grapalat" w:hAnsi="GHEA Grapalat"/>
                <w:shd w:val="clear" w:color="auto" w:fill="FFFFFF"/>
              </w:rPr>
              <w:t>է</w:t>
            </w:r>
            <w:r w:rsidRPr="000E4CAC">
              <w:rPr>
                <w:rFonts w:ascii="GHEA Grapalat" w:hAnsi="GHEA Grapalat"/>
                <w:shd w:val="clear" w:color="auto" w:fill="FFFFFF"/>
                <w:lang w:val="en-US"/>
              </w:rPr>
              <w:t xml:space="preserve"> </w:t>
            </w:r>
            <w:r w:rsidRPr="000E4CAC">
              <w:rPr>
                <w:rFonts w:ascii="GHEA Grapalat" w:hAnsi="GHEA Grapalat"/>
                <w:shd w:val="clear" w:color="auto" w:fill="FFFFFF"/>
              </w:rPr>
              <w:t>հետևյալ</w:t>
            </w:r>
            <w:r w:rsidRPr="000E4CAC">
              <w:rPr>
                <w:rFonts w:ascii="GHEA Grapalat" w:hAnsi="GHEA Grapalat"/>
                <w:shd w:val="clear" w:color="auto" w:fill="FFFFFF"/>
                <w:lang w:val="en-US"/>
              </w:rPr>
              <w:t xml:space="preserve"> </w:t>
            </w:r>
            <w:r w:rsidR="002A1A59" w:rsidRPr="000E4CAC">
              <w:rPr>
                <w:rFonts w:ascii="GHEA Grapalat" w:hAnsi="GHEA Grapalat"/>
                <w:shd w:val="clear" w:color="auto" w:fill="FFFFFF"/>
              </w:rPr>
              <w:t>խմբագրությամբ</w:t>
            </w:r>
            <w:r w:rsidRPr="000E4CAC">
              <w:rPr>
                <w:rFonts w:ascii="GHEA Grapalat" w:hAnsi="GHEA Grapalat"/>
                <w:shd w:val="clear" w:color="auto" w:fill="FFFFFF"/>
              </w:rPr>
              <w:t>՝</w:t>
            </w:r>
            <w:r w:rsidRPr="000E4CAC">
              <w:rPr>
                <w:rFonts w:ascii="GHEA Grapalat" w:hAnsi="GHEA Grapalat"/>
                <w:shd w:val="clear" w:color="auto" w:fill="FFFFFF"/>
                <w:lang w:val="en-US"/>
              </w:rPr>
              <w:t xml:space="preserve"> </w:t>
            </w:r>
            <w:r w:rsidRPr="000E4CAC">
              <w:rPr>
                <w:rFonts w:ascii="GHEA Grapalat" w:hAnsi="GHEA Grapalat"/>
                <w:shd w:val="clear" w:color="auto" w:fill="FFFFFF"/>
                <w:lang w:val="hy-AM"/>
              </w:rPr>
              <w:t>«</w:t>
            </w:r>
            <w:r w:rsidR="002A1A59" w:rsidRPr="000E4CAC">
              <w:rPr>
                <w:rFonts w:ascii="GHEA Grapalat" w:hAnsi="GHEA Grapalat"/>
                <w:bCs/>
                <w:lang w:val="hy-AM"/>
              </w:rPr>
              <w:t xml:space="preserve">1) Որոշման </w:t>
            </w:r>
            <w:r w:rsidR="002A1A59" w:rsidRPr="000E4CAC">
              <w:rPr>
                <w:rFonts w:ascii="GHEA Grapalat" w:hAnsi="GHEA Grapalat"/>
                <w:lang w:val="hy-AM"/>
              </w:rPr>
              <w:t>նախաբան</w:t>
            </w:r>
            <w:r w:rsidR="002A1A59" w:rsidRPr="000E4CAC">
              <w:rPr>
                <w:rFonts w:ascii="GHEA Grapalat" w:hAnsi="GHEA Grapalat"/>
              </w:rPr>
              <w:t>ը</w:t>
            </w:r>
            <w:r w:rsidR="002A1A59" w:rsidRPr="000E4CAC">
              <w:rPr>
                <w:rFonts w:ascii="GHEA Grapalat" w:hAnsi="GHEA Grapalat"/>
                <w:lang w:val="hy-AM"/>
              </w:rPr>
              <w:t xml:space="preserve"> «</w:t>
            </w:r>
            <w:r w:rsidR="002A1A59" w:rsidRPr="000E4CAC">
              <w:rPr>
                <w:rFonts w:ascii="GHEA Grapalat" w:hAnsi="GHEA Grapalat"/>
                <w:lang w:val="en-US"/>
              </w:rPr>
              <w:t>9-</w:t>
            </w:r>
            <w:r w:rsidR="002A1A59" w:rsidRPr="000E4CAC">
              <w:rPr>
                <w:rFonts w:ascii="GHEA Grapalat" w:hAnsi="GHEA Grapalat"/>
              </w:rPr>
              <w:t>րդ</w:t>
            </w:r>
            <w:r w:rsidR="002A1A59" w:rsidRPr="000E4CAC">
              <w:rPr>
                <w:rFonts w:ascii="GHEA Grapalat" w:hAnsi="GHEA Grapalat"/>
                <w:lang w:val="hy-AM"/>
              </w:rPr>
              <w:t xml:space="preserve">» </w:t>
            </w:r>
            <w:r w:rsidR="002A1A59" w:rsidRPr="000E4CAC">
              <w:rPr>
                <w:rFonts w:ascii="GHEA Grapalat" w:hAnsi="GHEA Grapalat"/>
              </w:rPr>
              <w:t>թվից</w:t>
            </w:r>
            <w:r w:rsidR="002A1A59" w:rsidRPr="000E4CAC">
              <w:rPr>
                <w:rFonts w:ascii="GHEA Grapalat" w:hAnsi="GHEA Grapalat"/>
                <w:lang w:val="en-US"/>
              </w:rPr>
              <w:t xml:space="preserve"> </w:t>
            </w:r>
            <w:r w:rsidR="002A1A59" w:rsidRPr="000E4CAC">
              <w:rPr>
                <w:rFonts w:ascii="GHEA Grapalat" w:hAnsi="GHEA Grapalat"/>
              </w:rPr>
              <w:t>հետո</w:t>
            </w:r>
            <w:r w:rsidR="002A1A59" w:rsidRPr="000E4CAC">
              <w:rPr>
                <w:rFonts w:ascii="GHEA Grapalat" w:hAnsi="GHEA Grapalat"/>
                <w:lang w:val="en-US"/>
              </w:rPr>
              <w:t xml:space="preserve"> </w:t>
            </w:r>
            <w:r w:rsidR="002A1A59" w:rsidRPr="000E4CAC">
              <w:rPr>
                <w:rFonts w:ascii="GHEA Grapalat" w:hAnsi="GHEA Grapalat"/>
              </w:rPr>
              <w:t>լրացնել</w:t>
            </w:r>
            <w:r w:rsidR="002A1A59" w:rsidRPr="000E4CAC">
              <w:rPr>
                <w:rFonts w:ascii="GHEA Grapalat" w:hAnsi="GHEA Grapalat"/>
                <w:lang w:val="en-US"/>
              </w:rPr>
              <w:t xml:space="preserve"> </w:t>
            </w:r>
            <w:r w:rsidR="002A1A59" w:rsidRPr="000E4CAC">
              <w:rPr>
                <w:rFonts w:ascii="GHEA Grapalat" w:hAnsi="GHEA Grapalat"/>
                <w:lang w:val="hy-AM"/>
              </w:rPr>
              <w:t xml:space="preserve"> «</w:t>
            </w:r>
            <w:r w:rsidR="002A1A59" w:rsidRPr="000E4CAC">
              <w:rPr>
                <w:rFonts w:ascii="GHEA Grapalat" w:hAnsi="GHEA Grapalat"/>
                <w:lang w:val="en-US"/>
              </w:rPr>
              <w:t>, 11-</w:t>
            </w:r>
            <w:r w:rsidR="002A1A59" w:rsidRPr="000E4CAC">
              <w:rPr>
                <w:rFonts w:ascii="GHEA Grapalat" w:hAnsi="GHEA Grapalat"/>
              </w:rPr>
              <w:t>րդ</w:t>
            </w:r>
            <w:r w:rsidR="002A1A59" w:rsidRPr="000E4CAC">
              <w:rPr>
                <w:rFonts w:ascii="GHEA Grapalat" w:hAnsi="GHEA Grapalat"/>
                <w:lang w:val="hy-AM"/>
              </w:rPr>
              <w:t xml:space="preserve">» </w:t>
            </w:r>
            <w:r w:rsidR="002A1A59" w:rsidRPr="000E4CAC">
              <w:rPr>
                <w:rFonts w:ascii="GHEA Grapalat" w:hAnsi="GHEA Grapalat"/>
              </w:rPr>
              <w:t>թվով</w:t>
            </w:r>
            <w:r w:rsidR="002A1A59" w:rsidRPr="000E4CAC">
              <w:rPr>
                <w:rFonts w:ascii="GHEA Grapalat" w:hAnsi="GHEA Grapalat" w:cs="Cambria Math"/>
                <w:lang w:val="en-US"/>
              </w:rPr>
              <w:t>.</w:t>
            </w:r>
            <w:r w:rsidR="002A1A59" w:rsidRPr="000E4CAC">
              <w:rPr>
                <w:rFonts w:ascii="GHEA Grapalat" w:hAnsi="GHEA Grapalat"/>
                <w:lang w:val="hy-AM"/>
              </w:rPr>
              <w:t xml:space="preserve"> »</w:t>
            </w:r>
            <w:r w:rsidR="002A1A59" w:rsidRPr="000E4CAC">
              <w:rPr>
                <w:rFonts w:ascii="GHEA Grapalat" w:hAnsi="GHEA Grapalat"/>
                <w:lang w:val="en-US"/>
              </w:rPr>
              <w:t>.</w:t>
            </w:r>
          </w:p>
          <w:p w:rsidR="002A1A59" w:rsidRPr="000E4CAC" w:rsidRDefault="002A1A59" w:rsidP="002A1A59">
            <w:pPr>
              <w:ind w:left="143" w:firstLine="415"/>
              <w:jc w:val="both"/>
              <w:rPr>
                <w:rFonts w:ascii="GHEA Grapalat" w:hAnsi="GHEA Grapalat"/>
                <w:lang w:val="en-US"/>
              </w:rPr>
            </w:pPr>
          </w:p>
          <w:p w:rsidR="002A1A59" w:rsidRPr="000E4CAC" w:rsidRDefault="002A1A59" w:rsidP="002A1A59">
            <w:pPr>
              <w:ind w:left="143" w:firstLine="415"/>
              <w:jc w:val="both"/>
              <w:rPr>
                <w:rFonts w:ascii="GHEA Grapalat" w:hAnsi="GHEA Grapalat"/>
                <w:lang w:val="en-US"/>
              </w:rPr>
            </w:pPr>
          </w:p>
          <w:p w:rsidR="002A1A59" w:rsidRPr="000E4CAC" w:rsidRDefault="002A1A59" w:rsidP="002A1A59">
            <w:pPr>
              <w:ind w:left="143" w:firstLine="415"/>
              <w:jc w:val="both"/>
              <w:rPr>
                <w:rFonts w:ascii="GHEA Grapalat" w:hAnsi="GHEA Grapalat"/>
                <w:lang w:val="en-US"/>
              </w:rPr>
            </w:pPr>
          </w:p>
          <w:p w:rsidR="002A1A59" w:rsidRPr="000E4CAC" w:rsidRDefault="002A1A59" w:rsidP="002A1A59">
            <w:pPr>
              <w:ind w:left="143" w:firstLine="415"/>
              <w:jc w:val="both"/>
              <w:rPr>
                <w:rFonts w:ascii="GHEA Grapalat" w:hAnsi="GHEA Grapalat"/>
                <w:lang w:val="en-US"/>
              </w:rPr>
            </w:pPr>
          </w:p>
          <w:p w:rsidR="002A1A59" w:rsidRPr="000E4CAC" w:rsidRDefault="002A1A59" w:rsidP="002A1A59">
            <w:pPr>
              <w:ind w:left="143" w:firstLine="415"/>
              <w:jc w:val="both"/>
              <w:rPr>
                <w:rFonts w:ascii="GHEA Grapalat" w:hAnsi="GHEA Grapalat"/>
                <w:lang w:val="en-US"/>
              </w:rPr>
            </w:pPr>
          </w:p>
          <w:p w:rsidR="002A1A59" w:rsidRPr="000E4CAC" w:rsidRDefault="002A1A59" w:rsidP="002A1A59">
            <w:pPr>
              <w:pStyle w:val="ListParagraph"/>
              <w:numPr>
                <w:ilvl w:val="0"/>
                <w:numId w:val="19"/>
              </w:numPr>
              <w:ind w:left="143" w:firstLine="415"/>
              <w:jc w:val="both"/>
              <w:rPr>
                <w:rFonts w:ascii="GHEA Grapalat" w:hAnsi="GHEA Grapalat" w:cs="Cambria Math"/>
                <w:color w:val="FF0000"/>
              </w:rPr>
            </w:pPr>
            <w:r w:rsidRPr="000E4CAC">
              <w:rPr>
                <w:rFonts w:ascii="GHEA Grapalat" w:hAnsi="GHEA Grapalat" w:cs="Cambria Math"/>
              </w:rPr>
              <w:t>Ընդունվել է՝</w:t>
            </w:r>
            <w:r w:rsidRPr="000E4CAC">
              <w:rPr>
                <w:rFonts w:ascii="GHEA Grapalat" w:hAnsi="GHEA Grapalat" w:cs="Cambria Math"/>
                <w:color w:val="FF0000"/>
              </w:rPr>
              <w:t xml:space="preserve"> </w:t>
            </w:r>
            <w:r w:rsidRPr="000E4CAC">
              <w:rPr>
                <w:rFonts w:ascii="GHEA Grapalat" w:hAnsi="GHEA Grapalat"/>
                <w:color w:val="000000"/>
                <w:shd w:val="clear" w:color="auto" w:fill="FFFFFF"/>
                <w:lang w:val="hy-AM"/>
              </w:rPr>
              <w:t>Նախագծի նախաբանից</w:t>
            </w:r>
            <w:r w:rsidRPr="000E4CAC">
              <w:rPr>
                <w:rFonts w:ascii="GHEA Grapalat" w:hAnsi="GHEA Grapalat"/>
                <w:color w:val="000000"/>
                <w:shd w:val="clear" w:color="auto" w:fill="FFFFFF"/>
              </w:rPr>
              <w:t xml:space="preserve"> և </w:t>
            </w:r>
            <w:r w:rsidRPr="000E4CAC">
              <w:rPr>
                <w:rFonts w:ascii="GHEA Grapalat" w:hAnsi="GHEA Grapalat"/>
                <w:color w:val="000000"/>
                <w:shd w:val="clear" w:color="auto" w:fill="FFFFFF"/>
                <w:lang w:val="hy-AM"/>
              </w:rPr>
              <w:t>1-ին կետի 1-ին ենթակետի</w:t>
            </w:r>
            <w:r w:rsidRPr="000E4CAC">
              <w:rPr>
                <w:rFonts w:ascii="GHEA Grapalat" w:hAnsi="GHEA Grapalat"/>
                <w:color w:val="000000"/>
                <w:shd w:val="clear" w:color="auto" w:fill="FFFFFF"/>
              </w:rPr>
              <w:t xml:space="preserve">ց հանվել են </w:t>
            </w:r>
            <w:r w:rsidRPr="000E4CAC">
              <w:rPr>
                <w:rFonts w:ascii="GHEA Grapalat" w:hAnsi="GHEA Grapalat"/>
                <w:color w:val="000000"/>
                <w:shd w:val="clear" w:color="auto" w:fill="FFFFFF"/>
                <w:lang w:val="hy-AM"/>
              </w:rPr>
              <w:t>«Հայաստանի Հանրապետության» բառերը</w:t>
            </w:r>
            <w:r w:rsidRPr="000E4CAC">
              <w:rPr>
                <w:rFonts w:ascii="GHEA Grapalat" w:hAnsi="GHEA Grapalat"/>
                <w:color w:val="000000"/>
                <w:shd w:val="clear" w:color="auto" w:fill="FFFFFF"/>
              </w:rPr>
              <w:t>:</w:t>
            </w:r>
          </w:p>
          <w:p w:rsidR="00777297" w:rsidRPr="000E4CAC" w:rsidRDefault="00777297" w:rsidP="002A1A59">
            <w:pPr>
              <w:pStyle w:val="ListParagraph"/>
              <w:spacing w:line="276" w:lineRule="auto"/>
              <w:ind w:left="0" w:firstLine="427"/>
              <w:jc w:val="both"/>
              <w:rPr>
                <w:rFonts w:ascii="GHEA Grapalat" w:hAnsi="GHEA Grapalat" w:cs="Courier New"/>
                <w:b/>
                <w:color w:val="FF0000"/>
              </w:rPr>
            </w:pPr>
          </w:p>
        </w:tc>
      </w:tr>
      <w:tr w:rsidR="00C2710E" w:rsidRPr="000E4CAC" w:rsidTr="00C2710E">
        <w:trPr>
          <w:gridBefore w:val="1"/>
          <w:wBefore w:w="15" w:type="dxa"/>
          <w:trHeight w:val="396"/>
          <w:tblCellSpacing w:w="0" w:type="dxa"/>
        </w:trPr>
        <w:tc>
          <w:tcPr>
            <w:tcW w:w="11155" w:type="dxa"/>
            <w:gridSpan w:val="7"/>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C2710E" w:rsidRPr="000E4CAC" w:rsidRDefault="00C2710E">
            <w:pPr>
              <w:jc w:val="center"/>
              <w:rPr>
                <w:rFonts w:ascii="GHEA Grapalat" w:eastAsia="Calibri" w:hAnsi="GHEA Grapalat"/>
                <w:color w:val="000000"/>
                <w:shd w:val="clear" w:color="auto" w:fill="FFFFFF"/>
                <w:lang w:val="hy-AM" w:eastAsia="en-US"/>
              </w:rPr>
            </w:pPr>
            <w:r w:rsidRPr="000E4CAC">
              <w:rPr>
                <w:rFonts w:ascii="GHEA Grapalat" w:hAnsi="GHEA Grapalat" w:cs="Cambria Math"/>
                <w:b/>
                <w:color w:val="000000"/>
                <w:lang w:val="en-US"/>
              </w:rPr>
              <w:lastRenderedPageBreak/>
              <w:t>8</w:t>
            </w:r>
            <w:r w:rsidRPr="000E4CAC">
              <w:rPr>
                <w:rFonts w:ascii="MS Gothic" w:eastAsia="MS Gothic" w:hAnsi="MS Gothic" w:cs="MS Gothic" w:hint="eastAsia"/>
                <w:b/>
                <w:color w:val="000000"/>
                <w:lang w:val="hy-AM"/>
              </w:rPr>
              <w:t>․</w:t>
            </w:r>
            <w:r w:rsidRPr="000E4CAC">
              <w:rPr>
                <w:rFonts w:ascii="GHEA Grapalat" w:hAnsi="GHEA Grapalat" w:cs="Cambria Math"/>
                <w:b/>
                <w:color w:val="000000"/>
                <w:lang w:val="hy-AM"/>
              </w:rPr>
              <w:t xml:space="preserve"> ՀՀ ֆինանսների նախարարություն</w:t>
            </w:r>
          </w:p>
        </w:tc>
        <w:tc>
          <w:tcPr>
            <w:tcW w:w="3446"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C2710E" w:rsidRPr="000E4CAC" w:rsidRDefault="00C2710E">
            <w:pPr>
              <w:spacing w:line="276" w:lineRule="auto"/>
              <w:ind w:firstLine="165"/>
              <w:jc w:val="center"/>
              <w:rPr>
                <w:rFonts w:ascii="GHEA Grapalat" w:hAnsi="GHEA Grapalat" w:cs="Sylfaen"/>
                <w:b/>
                <w:lang w:val="en-US"/>
              </w:rPr>
            </w:pPr>
            <w:r w:rsidRPr="000E4CAC">
              <w:rPr>
                <w:rFonts w:ascii="GHEA Grapalat" w:hAnsi="GHEA Grapalat" w:cs="Sylfaen"/>
                <w:b/>
                <w:lang w:val="en-US"/>
              </w:rPr>
              <w:t>27.07.2022թ.</w:t>
            </w:r>
          </w:p>
        </w:tc>
      </w:tr>
      <w:tr w:rsidR="00C2710E" w:rsidRPr="000E4CAC" w:rsidTr="00C2710E">
        <w:trPr>
          <w:gridBefore w:val="1"/>
          <w:wBefore w:w="15" w:type="dxa"/>
          <w:trHeight w:val="396"/>
          <w:tblCellSpacing w:w="0" w:type="dxa"/>
        </w:trPr>
        <w:tc>
          <w:tcPr>
            <w:tcW w:w="0" w:type="auto"/>
            <w:gridSpan w:val="7"/>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C2710E" w:rsidRPr="000E4CAC" w:rsidRDefault="00C2710E">
            <w:pPr>
              <w:rPr>
                <w:rFonts w:ascii="GHEA Grapalat" w:eastAsia="Calibri" w:hAnsi="GHEA Grapalat"/>
                <w:color w:val="000000"/>
                <w:shd w:val="clear" w:color="auto" w:fill="FFFFFF"/>
                <w:lang w:val="hy-AM" w:eastAsia="en-US"/>
              </w:rPr>
            </w:pPr>
          </w:p>
        </w:tc>
        <w:tc>
          <w:tcPr>
            <w:tcW w:w="3446"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C2710E" w:rsidRPr="000E4CAC" w:rsidRDefault="00C2710E">
            <w:pPr>
              <w:jc w:val="center"/>
              <w:rPr>
                <w:rFonts w:ascii="GHEA Grapalat" w:hAnsi="GHEA Grapalat" w:cs="Sylfaen"/>
                <w:b/>
                <w:lang w:val="en-US"/>
              </w:rPr>
            </w:pPr>
            <w:r w:rsidRPr="000E4CAC">
              <w:rPr>
                <w:rFonts w:ascii="GHEA Grapalat" w:eastAsia="Calibri" w:hAnsi="GHEA Grapalat"/>
                <w:b/>
                <w:color w:val="000000"/>
                <w:highlight w:val="lightGray"/>
                <w:shd w:val="clear" w:color="auto" w:fill="FFFFFF"/>
                <w:lang w:val="hy-AM" w:eastAsia="en-US"/>
              </w:rPr>
              <w:t>N01/4-1/13391-2022</w:t>
            </w:r>
          </w:p>
        </w:tc>
      </w:tr>
      <w:tr w:rsidR="00C2710E" w:rsidRPr="000E4CAC" w:rsidTr="00C2710E">
        <w:trPr>
          <w:gridBefore w:val="1"/>
          <w:wBefore w:w="15" w:type="dxa"/>
          <w:trHeight w:val="396"/>
          <w:tblCellSpacing w:w="0" w:type="dxa"/>
        </w:trPr>
        <w:tc>
          <w:tcPr>
            <w:tcW w:w="8635" w:type="dxa"/>
            <w:gridSpan w:val="3"/>
            <w:tcBorders>
              <w:top w:val="single" w:sz="4" w:space="0" w:color="auto"/>
              <w:left w:val="single" w:sz="4" w:space="0" w:color="auto"/>
              <w:bottom w:val="single" w:sz="4" w:space="0" w:color="auto"/>
              <w:right w:val="single" w:sz="4" w:space="0" w:color="auto"/>
            </w:tcBorders>
            <w:shd w:val="clear" w:color="auto" w:fill="FFFFFF"/>
            <w:hideMark/>
          </w:tcPr>
          <w:p w:rsidR="00C2710E" w:rsidRPr="000E4CAC" w:rsidRDefault="00C2710E">
            <w:pPr>
              <w:ind w:firstLine="255"/>
              <w:jc w:val="both"/>
              <w:rPr>
                <w:rFonts w:ascii="GHEA Grapalat" w:hAnsi="GHEA Grapalat"/>
                <w:lang w:val="hy-AM"/>
              </w:rPr>
            </w:pPr>
            <w:r w:rsidRPr="000E4CAC">
              <w:rPr>
                <w:rFonts w:ascii="GHEA Grapalat" w:hAnsi="GHEA Grapalat"/>
                <w:lang w:val="hy-AM"/>
              </w:rPr>
              <w:t xml:space="preserve">Նախագծերով առաջարկվում է </w:t>
            </w:r>
            <w:r w:rsidRPr="000E4CAC">
              <w:rPr>
                <w:rFonts w:ascii="GHEA Grapalat" w:hAnsi="GHEA Grapalat"/>
                <w:bCs/>
                <w:lang w:val="hy-AM"/>
              </w:rPr>
              <w:t xml:space="preserve">փրկարար ծառայության </w:t>
            </w:r>
            <w:r w:rsidRPr="000E4CAC">
              <w:rPr>
                <w:rFonts w:ascii="GHEA Grapalat" w:hAnsi="GHEA Grapalat"/>
                <w:lang w:val="hy-AM"/>
              </w:rPr>
              <w:t xml:space="preserve">որոշ պաշտոնային խմբերի համար սահմանել </w:t>
            </w:r>
            <w:r w:rsidRPr="000E4CAC">
              <w:rPr>
                <w:rFonts w:ascii="GHEA Grapalat" w:hAnsi="GHEA Grapalat"/>
                <w:bCs/>
                <w:lang w:val="hy-AM"/>
              </w:rPr>
              <w:t xml:space="preserve">փրկարարական ծառայողների առանձնահատուկ պայմանների համար տրվող հավելումների </w:t>
            </w:r>
            <w:r w:rsidRPr="000E4CAC">
              <w:rPr>
                <w:rFonts w:ascii="GHEA Grapalat" w:hAnsi="GHEA Grapalat"/>
                <w:lang w:val="hy-AM"/>
              </w:rPr>
              <w:t xml:space="preserve">և </w:t>
            </w:r>
            <w:r w:rsidRPr="000E4CAC">
              <w:rPr>
                <w:rFonts w:ascii="GHEA Grapalat" w:hAnsi="GHEA Grapalat"/>
                <w:bCs/>
                <w:lang w:val="hy-AM"/>
              </w:rPr>
              <w:t>փրկարար</w:t>
            </w:r>
            <w:r w:rsidRPr="000E4CAC">
              <w:rPr>
                <w:rFonts w:ascii="GHEA Grapalat" w:hAnsi="GHEA Grapalat"/>
                <w:lang w:val="hy-AM"/>
              </w:rPr>
              <w:t xml:space="preserve"> ծառայողներին տրվող դրամական օգնության նոր չափեր:</w:t>
            </w:r>
          </w:p>
          <w:p w:rsidR="00C2710E" w:rsidRPr="000E4CAC" w:rsidRDefault="00C2710E">
            <w:pPr>
              <w:ind w:firstLine="255"/>
              <w:jc w:val="both"/>
              <w:rPr>
                <w:rFonts w:ascii="GHEA Grapalat" w:hAnsi="GHEA Grapalat"/>
                <w:lang w:val="hy-AM"/>
              </w:rPr>
            </w:pPr>
            <w:r w:rsidRPr="000E4CAC">
              <w:rPr>
                <w:rFonts w:ascii="GHEA Grapalat" w:hAnsi="GHEA Grapalat"/>
                <w:lang w:val="hy-AM"/>
              </w:rPr>
              <w:t>Նախագծերի վերաբերյալ դիտողություններ և առաջարկություններ չունենք, նկատի ունենալով, որ Նախագծերին կից ներկայացված հիմնավորման համաձայն՝ Նախագծերի ընդունումը չի հանգեցնի ՀՀ պետական բյուջեից լրացուցիչ միջոցների հատկացման անհրաժեշտության:</w:t>
            </w:r>
          </w:p>
        </w:tc>
        <w:tc>
          <w:tcPr>
            <w:tcW w:w="5966" w:type="dxa"/>
            <w:gridSpan w:val="9"/>
            <w:tcBorders>
              <w:top w:val="single" w:sz="4" w:space="0" w:color="auto"/>
              <w:left w:val="single" w:sz="4" w:space="0" w:color="auto"/>
              <w:bottom w:val="single" w:sz="4" w:space="0" w:color="auto"/>
              <w:right w:val="single" w:sz="4" w:space="0" w:color="auto"/>
            </w:tcBorders>
            <w:shd w:val="clear" w:color="auto" w:fill="FFFFFF"/>
            <w:hideMark/>
          </w:tcPr>
          <w:p w:rsidR="00C2710E" w:rsidRPr="000E4CAC" w:rsidRDefault="00C2710E">
            <w:pPr>
              <w:spacing w:line="276" w:lineRule="auto"/>
              <w:ind w:firstLine="165"/>
              <w:jc w:val="center"/>
              <w:rPr>
                <w:rFonts w:ascii="GHEA Grapalat" w:hAnsi="GHEA Grapalat" w:cs="Sylfaen"/>
                <w:b/>
                <w:lang w:val="en-US"/>
              </w:rPr>
            </w:pPr>
            <w:r w:rsidRPr="000E4CAC">
              <w:rPr>
                <w:rFonts w:ascii="GHEA Grapalat" w:hAnsi="GHEA Grapalat" w:cs="Sylfaen"/>
                <w:b/>
                <w:lang w:val="en-US"/>
              </w:rPr>
              <w:t>Ընդունվել է ի գիտություն</w:t>
            </w:r>
          </w:p>
        </w:tc>
      </w:tr>
      <w:tr w:rsidR="00C2710E" w:rsidRPr="000E4CAC" w:rsidTr="00C2710E">
        <w:trPr>
          <w:gridBefore w:val="1"/>
          <w:wBefore w:w="15" w:type="dxa"/>
          <w:trHeight w:val="396"/>
          <w:tblCellSpacing w:w="0" w:type="dxa"/>
        </w:trPr>
        <w:tc>
          <w:tcPr>
            <w:tcW w:w="11155" w:type="dxa"/>
            <w:gridSpan w:val="7"/>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C2710E" w:rsidRPr="000E4CAC" w:rsidRDefault="00C2710E">
            <w:pPr>
              <w:ind w:firstLine="255"/>
              <w:jc w:val="center"/>
              <w:rPr>
                <w:rFonts w:ascii="GHEA Grapalat" w:hAnsi="GHEA Grapalat"/>
                <w:lang w:val="hy-AM"/>
              </w:rPr>
            </w:pPr>
            <w:r w:rsidRPr="000E4CAC">
              <w:rPr>
                <w:rFonts w:ascii="GHEA Grapalat" w:hAnsi="GHEA Grapalat"/>
                <w:b/>
                <w:color w:val="000000"/>
                <w:lang w:val="hy-AM"/>
              </w:rPr>
              <w:t>9.ՀՀ աշխատանքի և սոցիալական հարցերի նախարարություն</w:t>
            </w:r>
          </w:p>
        </w:tc>
        <w:tc>
          <w:tcPr>
            <w:tcW w:w="3446"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C2710E" w:rsidRPr="000E4CAC" w:rsidRDefault="00C2710E">
            <w:pPr>
              <w:spacing w:line="276" w:lineRule="auto"/>
              <w:ind w:firstLine="165"/>
              <w:jc w:val="center"/>
              <w:rPr>
                <w:rFonts w:ascii="GHEA Grapalat" w:hAnsi="GHEA Grapalat" w:cs="Sylfaen"/>
                <w:b/>
                <w:lang w:val="hy-AM"/>
              </w:rPr>
            </w:pPr>
            <w:r w:rsidRPr="000E4CAC">
              <w:rPr>
                <w:rFonts w:ascii="GHEA Grapalat" w:hAnsi="GHEA Grapalat" w:cs="Sylfaen"/>
                <w:b/>
                <w:lang w:val="en-US"/>
              </w:rPr>
              <w:t>25.07.2022թ.</w:t>
            </w:r>
          </w:p>
        </w:tc>
      </w:tr>
      <w:tr w:rsidR="00C2710E" w:rsidRPr="000E4CAC" w:rsidTr="00C2710E">
        <w:trPr>
          <w:gridBefore w:val="1"/>
          <w:wBefore w:w="15" w:type="dxa"/>
          <w:trHeight w:val="396"/>
          <w:tblCellSpacing w:w="0" w:type="dxa"/>
        </w:trPr>
        <w:tc>
          <w:tcPr>
            <w:tcW w:w="0" w:type="auto"/>
            <w:gridSpan w:val="7"/>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C2710E" w:rsidRPr="000E4CAC" w:rsidRDefault="00C2710E">
            <w:pPr>
              <w:rPr>
                <w:rFonts w:ascii="GHEA Grapalat" w:hAnsi="GHEA Grapalat"/>
                <w:lang w:val="hy-AM"/>
              </w:rPr>
            </w:pPr>
          </w:p>
        </w:tc>
        <w:tc>
          <w:tcPr>
            <w:tcW w:w="3446"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C2710E" w:rsidRPr="000E4CAC" w:rsidRDefault="00C2710E">
            <w:pPr>
              <w:spacing w:line="276" w:lineRule="auto"/>
              <w:ind w:firstLine="165"/>
              <w:jc w:val="center"/>
              <w:rPr>
                <w:rFonts w:ascii="GHEA Grapalat" w:hAnsi="GHEA Grapalat" w:cs="Sylfaen"/>
                <w:b/>
                <w:lang w:val="hy-AM"/>
              </w:rPr>
            </w:pPr>
            <w:r w:rsidRPr="000E4CAC">
              <w:rPr>
                <w:rFonts w:ascii="GHEA Grapalat" w:eastAsia="Calibri" w:hAnsi="GHEA Grapalat"/>
                <w:b/>
                <w:color w:val="000000"/>
                <w:highlight w:val="lightGray"/>
                <w:shd w:val="clear" w:color="auto" w:fill="FFFFFF"/>
                <w:lang w:val="hy-AM" w:eastAsia="en-US"/>
              </w:rPr>
              <w:t>N</w:t>
            </w:r>
            <w:r w:rsidRPr="000E4CAC">
              <w:rPr>
                <w:rFonts w:ascii="GHEA Grapalat" w:hAnsi="GHEA Grapalat"/>
                <w:b/>
                <w:color w:val="000000"/>
                <w:highlight w:val="lightGray"/>
                <w:shd w:val="clear" w:color="auto" w:fill="FFFFFF"/>
                <w:lang w:val="hy-AM"/>
              </w:rPr>
              <w:t xml:space="preserve"> </w:t>
            </w:r>
            <w:r w:rsidRPr="000E4CAC">
              <w:rPr>
                <w:rFonts w:ascii="GHEA Grapalat" w:hAnsi="GHEA Grapalat"/>
                <w:b/>
                <w:color w:val="000000"/>
                <w:highlight w:val="lightGray"/>
                <w:shd w:val="clear" w:color="auto" w:fill="FFFFFF"/>
              </w:rPr>
              <w:t>ՄՆ/ԺՍ-1-3/19316-2022</w:t>
            </w:r>
          </w:p>
        </w:tc>
      </w:tr>
      <w:tr w:rsidR="00C2710E" w:rsidRPr="000E4CAC" w:rsidTr="00C2710E">
        <w:trPr>
          <w:gridBefore w:val="1"/>
          <w:wBefore w:w="15" w:type="dxa"/>
          <w:trHeight w:val="396"/>
          <w:tblCellSpacing w:w="0" w:type="dxa"/>
        </w:trPr>
        <w:tc>
          <w:tcPr>
            <w:tcW w:w="8635" w:type="dxa"/>
            <w:gridSpan w:val="3"/>
            <w:tcBorders>
              <w:top w:val="single" w:sz="4" w:space="0" w:color="auto"/>
              <w:left w:val="single" w:sz="4" w:space="0" w:color="auto"/>
              <w:bottom w:val="single" w:sz="4" w:space="0" w:color="auto"/>
              <w:right w:val="single" w:sz="4" w:space="0" w:color="auto"/>
            </w:tcBorders>
            <w:shd w:val="clear" w:color="auto" w:fill="FFFFFF"/>
            <w:hideMark/>
          </w:tcPr>
          <w:p w:rsidR="00C2710E" w:rsidRPr="000E4CAC" w:rsidRDefault="001C7B87" w:rsidP="001C7B87">
            <w:pPr>
              <w:pStyle w:val="ListParagraph"/>
              <w:ind w:left="255"/>
              <w:jc w:val="both"/>
              <w:rPr>
                <w:rFonts w:ascii="GHEA Grapalat" w:hAnsi="GHEA Grapalat"/>
                <w:lang w:val="hy-AM" w:eastAsia="ru-RU"/>
              </w:rPr>
            </w:pPr>
            <w:r w:rsidRPr="000E4CAC">
              <w:rPr>
                <w:rFonts w:ascii="GHEA Grapalat" w:hAnsi="GHEA Grapalat"/>
                <w:lang w:eastAsia="ru-RU"/>
              </w:rPr>
              <w:t>Ա</w:t>
            </w:r>
            <w:r w:rsidR="00C2710E" w:rsidRPr="000E4CAC">
              <w:rPr>
                <w:rFonts w:ascii="GHEA Grapalat" w:hAnsi="GHEA Grapalat"/>
                <w:lang w:val="hy-AM" w:eastAsia="ru-RU"/>
              </w:rPr>
              <w:t>ռաջարկություններ չուն</w:t>
            </w:r>
            <w:r w:rsidRPr="000E4CAC">
              <w:rPr>
                <w:rFonts w:ascii="GHEA Grapalat" w:hAnsi="GHEA Grapalat"/>
                <w:lang w:eastAsia="ru-RU"/>
              </w:rPr>
              <w:t>ի</w:t>
            </w:r>
            <w:r w:rsidR="00C2710E" w:rsidRPr="000E4CAC">
              <w:rPr>
                <w:rFonts w:ascii="GHEA Grapalat" w:hAnsi="GHEA Grapalat"/>
                <w:lang w:val="hy-AM" w:eastAsia="ru-RU"/>
              </w:rPr>
              <w:t>։</w:t>
            </w:r>
          </w:p>
        </w:tc>
        <w:tc>
          <w:tcPr>
            <w:tcW w:w="5966" w:type="dxa"/>
            <w:gridSpan w:val="9"/>
            <w:tcBorders>
              <w:top w:val="single" w:sz="4" w:space="0" w:color="auto"/>
              <w:left w:val="single" w:sz="4" w:space="0" w:color="auto"/>
              <w:bottom w:val="single" w:sz="4" w:space="0" w:color="auto"/>
              <w:right w:val="single" w:sz="4" w:space="0" w:color="auto"/>
            </w:tcBorders>
            <w:shd w:val="clear" w:color="auto" w:fill="FFFFFF"/>
          </w:tcPr>
          <w:p w:rsidR="00C2710E" w:rsidRPr="000E4CAC" w:rsidRDefault="00C2710E">
            <w:pPr>
              <w:spacing w:line="276" w:lineRule="auto"/>
              <w:ind w:firstLine="165"/>
              <w:jc w:val="center"/>
              <w:rPr>
                <w:rFonts w:ascii="GHEA Grapalat" w:hAnsi="GHEA Grapalat" w:cs="Sylfaen"/>
                <w:b/>
                <w:lang w:val="hy-AM"/>
              </w:rPr>
            </w:pPr>
          </w:p>
        </w:tc>
      </w:tr>
      <w:tr w:rsidR="00C2710E" w:rsidRPr="000E4CAC" w:rsidTr="00C2710E">
        <w:trPr>
          <w:gridBefore w:val="1"/>
          <w:wBefore w:w="15" w:type="dxa"/>
          <w:trHeight w:val="396"/>
          <w:tblCellSpacing w:w="0" w:type="dxa"/>
        </w:trPr>
        <w:tc>
          <w:tcPr>
            <w:tcW w:w="10975" w:type="dxa"/>
            <w:gridSpan w:val="6"/>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C2710E" w:rsidRPr="000E4CAC" w:rsidRDefault="00C2710E">
            <w:pPr>
              <w:jc w:val="center"/>
              <w:rPr>
                <w:rFonts w:ascii="GHEA Grapalat" w:hAnsi="GHEA Grapalat"/>
                <w:lang w:val="hy-AM"/>
              </w:rPr>
            </w:pPr>
            <w:r w:rsidRPr="000E4CAC">
              <w:rPr>
                <w:rFonts w:ascii="GHEA Grapalat" w:hAnsi="GHEA Grapalat" w:cs="Sylfaen"/>
                <w:b/>
                <w:lang w:val="hy-AM"/>
              </w:rPr>
              <w:t>10. Վարչապետի աշխատակազմի քաղաքացիական ծառայության գրասենյակ</w:t>
            </w:r>
          </w:p>
        </w:tc>
        <w:tc>
          <w:tcPr>
            <w:tcW w:w="3626"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C2710E" w:rsidRPr="000E4CAC" w:rsidRDefault="00C2710E">
            <w:pPr>
              <w:spacing w:line="276" w:lineRule="auto"/>
              <w:ind w:firstLine="165"/>
              <w:jc w:val="center"/>
              <w:rPr>
                <w:rFonts w:ascii="GHEA Grapalat" w:hAnsi="GHEA Grapalat" w:cs="Sylfaen"/>
                <w:b/>
                <w:lang w:val="hy-AM"/>
              </w:rPr>
            </w:pPr>
            <w:r w:rsidRPr="000E4CAC">
              <w:rPr>
                <w:rFonts w:ascii="GHEA Grapalat" w:hAnsi="GHEA Grapalat" w:cs="Sylfaen"/>
                <w:b/>
                <w:lang w:val="en-US"/>
              </w:rPr>
              <w:t>22.07.2022թ.</w:t>
            </w:r>
          </w:p>
        </w:tc>
      </w:tr>
      <w:tr w:rsidR="00C2710E" w:rsidRPr="000E4CAC" w:rsidTr="00C2710E">
        <w:trPr>
          <w:gridBefore w:val="1"/>
          <w:wBefore w:w="15" w:type="dxa"/>
          <w:trHeight w:val="396"/>
          <w:tblCellSpacing w:w="0" w:type="dxa"/>
        </w:trPr>
        <w:tc>
          <w:tcPr>
            <w:tcW w:w="0" w:type="auto"/>
            <w:gridSpan w:val="6"/>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C2710E" w:rsidRPr="000E4CAC" w:rsidRDefault="00C2710E">
            <w:pPr>
              <w:rPr>
                <w:rFonts w:ascii="GHEA Grapalat" w:hAnsi="GHEA Grapalat"/>
                <w:lang w:val="hy-AM"/>
              </w:rPr>
            </w:pPr>
          </w:p>
        </w:tc>
        <w:tc>
          <w:tcPr>
            <w:tcW w:w="3626"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C2710E" w:rsidRPr="000E4CAC" w:rsidRDefault="00C2710E">
            <w:pPr>
              <w:spacing w:line="276" w:lineRule="auto"/>
              <w:ind w:firstLine="165"/>
              <w:jc w:val="center"/>
              <w:rPr>
                <w:rFonts w:ascii="GHEA Grapalat" w:hAnsi="GHEA Grapalat" w:cs="Sylfaen"/>
                <w:b/>
                <w:lang w:val="hy-AM"/>
              </w:rPr>
            </w:pPr>
            <w:r w:rsidRPr="000E4CAC">
              <w:rPr>
                <w:rFonts w:ascii="GHEA Grapalat" w:eastAsia="Calibri" w:hAnsi="GHEA Grapalat"/>
                <w:b/>
                <w:color w:val="000000"/>
                <w:highlight w:val="lightGray"/>
                <w:shd w:val="clear" w:color="auto" w:fill="FFFFFF"/>
                <w:lang w:val="hy-AM" w:eastAsia="en-US"/>
              </w:rPr>
              <w:t>N</w:t>
            </w:r>
            <w:r w:rsidRPr="000E4CAC">
              <w:rPr>
                <w:rFonts w:ascii="GHEA Grapalat" w:hAnsi="GHEA Grapalat"/>
                <w:b/>
                <w:color w:val="000000"/>
                <w:highlight w:val="lightGray"/>
                <w:shd w:val="clear" w:color="auto" w:fill="FFFFFF"/>
                <w:lang w:val="hy-AM"/>
              </w:rPr>
              <w:t xml:space="preserve"> </w:t>
            </w:r>
            <w:r w:rsidRPr="000E4CAC">
              <w:rPr>
                <w:rFonts w:ascii="GHEA Grapalat" w:hAnsi="GHEA Grapalat"/>
                <w:b/>
                <w:color w:val="000000"/>
                <w:highlight w:val="lightGray"/>
                <w:shd w:val="clear" w:color="auto" w:fill="FFFFFF"/>
              </w:rPr>
              <w:t>/46.3/24092-2022</w:t>
            </w:r>
          </w:p>
        </w:tc>
      </w:tr>
      <w:tr w:rsidR="00C2710E" w:rsidRPr="00B64EA4" w:rsidTr="00C2710E">
        <w:trPr>
          <w:gridBefore w:val="1"/>
          <w:wBefore w:w="15" w:type="dxa"/>
          <w:trHeight w:val="396"/>
          <w:tblCellSpacing w:w="0" w:type="dxa"/>
        </w:trPr>
        <w:tc>
          <w:tcPr>
            <w:tcW w:w="8635" w:type="dxa"/>
            <w:gridSpan w:val="3"/>
            <w:tcBorders>
              <w:top w:val="single" w:sz="4" w:space="0" w:color="auto"/>
              <w:left w:val="single" w:sz="4" w:space="0" w:color="auto"/>
              <w:bottom w:val="single" w:sz="4" w:space="0" w:color="auto"/>
              <w:right w:val="single" w:sz="4" w:space="0" w:color="auto"/>
            </w:tcBorders>
            <w:shd w:val="clear" w:color="auto" w:fill="FFFFFF"/>
            <w:hideMark/>
          </w:tcPr>
          <w:p w:rsidR="00C2710E" w:rsidRPr="000E4CAC" w:rsidRDefault="00C2710E">
            <w:pPr>
              <w:ind w:firstLine="255"/>
              <w:jc w:val="both"/>
              <w:rPr>
                <w:rFonts w:ascii="GHEA Grapalat" w:hAnsi="GHEA Grapalat" w:cs="Calibri Cyr"/>
                <w:lang w:val="hy-AM"/>
              </w:rPr>
            </w:pPr>
            <w:r w:rsidRPr="000E4CAC">
              <w:rPr>
                <w:rFonts w:ascii="GHEA Grapalat" w:hAnsi="GHEA Grapalat" w:cs="Calibri Cyr"/>
                <w:lang w:val="hy-AM"/>
              </w:rPr>
              <w:t xml:space="preserve">«Հայաստանի Հանրապետության կառավարության 2014 թվականի հուլիսի 3-ի N 712-Ն որոշման մեջ փոփոխություններ կատարելու մասին» Կառավարության որոշման նախագծի (այսուհետ՝ Նախագիծ) հիմնավորման </w:t>
            </w:r>
            <w:r w:rsidRPr="000E4CAC">
              <w:rPr>
                <w:rFonts w:ascii="GHEA Grapalat" w:hAnsi="GHEA Grapalat" w:cs="Calibri Cyr"/>
                <w:lang w:val="hy-AM"/>
              </w:rPr>
              <w:lastRenderedPageBreak/>
              <w:t>համաձայն Կառավարության 2014 թվականի հուլիսի 3-ի N 712-Ն որոշման (այսուհետ՝ Որոշում) N 11.1-ին հավելվածում, որով սահմանվում են փրկարարական ծառայողների առանձնահատուկ պայմանների համար տրվող հավելումների հաշվարկման մեծությունները, ընդգրկված են «Պետական պաշտոններ և պետական ծառայության պաշտոններ զբաղեցնող անձանց վարձատրության մասին» օրենքի (այուհետ՝ նաև Օրենք) 8-րդ հավելվածով սահմանված 67 պաշտոնների դասակարգման խմբերից միայն 18 խմբեր, ինչի արդյունքում անվանացանկով որոշ պաշտոնների խմբերի փոփոխությամբ պայմանավորված առաջանում են թերի կարգավորումներ և օրենսդրական հակասություններ: Ուստի նախագծով առաջարկվում է Որոշման N 11</w:t>
            </w:r>
            <w:r w:rsidRPr="000E4CAC">
              <w:rPr>
                <w:rFonts w:ascii="MS Gothic" w:eastAsia="MS Gothic" w:hAnsi="MS Gothic" w:cs="MS Gothic" w:hint="eastAsia"/>
                <w:lang w:val="hy-AM"/>
              </w:rPr>
              <w:t>․</w:t>
            </w:r>
            <w:r w:rsidRPr="000E4CAC">
              <w:rPr>
                <w:rFonts w:ascii="GHEA Grapalat" w:hAnsi="GHEA Grapalat" w:cs="Calibri Cyr"/>
                <w:lang w:val="hy-AM"/>
              </w:rPr>
              <w:t>1-ին հավելվածում ներառել նաև Օրենքի 8-րդ հավելվածով սահմանված և փրկարար ծառայության պաշտոնների անվանացանկով նախատեսված այն պաշտոնների խմբերը, որոնք բացակայում են Որոշման N 11</w:t>
            </w:r>
            <w:r w:rsidRPr="000E4CAC">
              <w:rPr>
                <w:rFonts w:ascii="MS Gothic" w:eastAsia="MS Gothic" w:hAnsi="MS Gothic" w:cs="MS Gothic" w:hint="eastAsia"/>
                <w:lang w:val="hy-AM"/>
              </w:rPr>
              <w:t>․</w:t>
            </w:r>
            <w:r w:rsidRPr="000E4CAC">
              <w:rPr>
                <w:rFonts w:ascii="GHEA Grapalat" w:hAnsi="GHEA Grapalat" w:cs="Calibri Cyr"/>
                <w:lang w:val="hy-AM"/>
              </w:rPr>
              <w:t>1-ին հավելվածում։</w:t>
            </w:r>
          </w:p>
          <w:p w:rsidR="00C2710E" w:rsidRPr="000E4CAC" w:rsidRDefault="00C2710E">
            <w:pPr>
              <w:ind w:firstLine="255"/>
              <w:jc w:val="both"/>
              <w:rPr>
                <w:rFonts w:ascii="GHEA Grapalat" w:hAnsi="GHEA Grapalat" w:cs="Calibri Cyr"/>
                <w:lang w:val="hy-AM"/>
              </w:rPr>
            </w:pPr>
            <w:r w:rsidRPr="000E4CAC">
              <w:rPr>
                <w:rFonts w:ascii="GHEA Grapalat" w:hAnsi="GHEA Grapalat" w:cs="Calibri Cyr"/>
                <w:lang w:val="hy-AM"/>
              </w:rPr>
              <w:t>Վերը ներկայացված հիմնավորման կապակցությամբ անհրաժեշտ է ևս մեկ անգամ անդրադառնալ «Պետական պաշտոններ և պետական ծառայության պաշտոններ զբաղեցնող անձանց վարձատրության մասին» օրենքի 16-րդ հոդվածի 5-րդ մասով սահմանված կարգավորմանը՝ զինված ուժերում, ազգային անվտանգության մարմիններում, ոստիկանությունում, քրեակատարողական և փրկարար ծառայություններում, ծառայության առանձնահատկություններով պայմանավորված, տրվում են հավելումներ, որոնց վճարման դեպքերը, չափերը և կարգը սահմանում է Հայաստանի Հանրապետության կառավարությունը:</w:t>
            </w:r>
          </w:p>
          <w:p w:rsidR="00C2710E" w:rsidRPr="000E4CAC" w:rsidRDefault="00C2710E">
            <w:pPr>
              <w:ind w:firstLine="255"/>
              <w:jc w:val="both"/>
              <w:rPr>
                <w:rFonts w:ascii="GHEA Grapalat" w:hAnsi="GHEA Grapalat" w:cs="Calibri Cyr"/>
                <w:lang w:val="hy-AM"/>
              </w:rPr>
            </w:pPr>
            <w:r w:rsidRPr="000E4CAC">
              <w:rPr>
                <w:rFonts w:ascii="GHEA Grapalat" w:hAnsi="GHEA Grapalat" w:cs="Calibri Cyr"/>
                <w:lang w:val="hy-AM"/>
              </w:rPr>
              <w:t>Այսինքն, օրենքի վերը ներկայացված դրույթով արդեն իսկ նախատեսված է հավելումներ վճարել համապատասխան ծառայությունում միայն այն պայմանների համար, որոնք իրենց բնույթով առանձնահատուկ են և ունեն որոշակի ռիսկայնություն: Հակառակ դեպքում օրենքով ուղղակիորեն փրկարար ծառայությունում ծառայության համար ուղղակիորեն կնախատեսեր հավելումներ: Հետևաբար հիմնավորման մեջ նշված այն հանգամանքը, որ Օրենքի 8-րդ հավելվածով սահմանված 67 խմբերից միայն 18-ն են ընդգրկված հավելվածում, որևէ խնդիր չի ներկայացնում: Ավելին, հարկ ենք համարում ևս մեկ անգամ նշել (համապատասխան խնդրին անդրադարձել ենք նաև N 11</w:t>
            </w:r>
            <w:r w:rsidRPr="000E4CAC">
              <w:rPr>
                <w:rFonts w:ascii="MS Gothic" w:eastAsia="MS Gothic" w:hAnsi="MS Gothic" w:cs="MS Gothic" w:hint="eastAsia"/>
                <w:lang w:val="hy-AM"/>
              </w:rPr>
              <w:t>․</w:t>
            </w:r>
            <w:r w:rsidRPr="000E4CAC">
              <w:rPr>
                <w:rFonts w:ascii="GHEA Grapalat" w:hAnsi="GHEA Grapalat" w:cs="Calibri Cyr"/>
                <w:lang w:val="hy-AM"/>
              </w:rPr>
              <w:t xml:space="preserve">1-ին հավելվածի նախագծման փուլում), որ </w:t>
            </w:r>
            <w:r w:rsidRPr="000E4CAC">
              <w:rPr>
                <w:rFonts w:ascii="GHEA Grapalat" w:hAnsi="GHEA Grapalat" w:cs="Calibri Cyr"/>
                <w:lang w:val="hy-AM"/>
              </w:rPr>
              <w:lastRenderedPageBreak/>
              <w:t>հիշյալ N 11</w:t>
            </w:r>
            <w:r w:rsidRPr="000E4CAC">
              <w:rPr>
                <w:rFonts w:ascii="MS Gothic" w:eastAsia="MS Gothic" w:hAnsi="MS Gothic" w:cs="MS Gothic" w:hint="eastAsia"/>
                <w:lang w:val="hy-AM"/>
              </w:rPr>
              <w:t>․</w:t>
            </w:r>
            <w:r w:rsidRPr="000E4CAC">
              <w:rPr>
                <w:rFonts w:ascii="GHEA Grapalat" w:hAnsi="GHEA Grapalat" w:cs="Calibri Cyr"/>
                <w:lang w:val="hy-AM"/>
              </w:rPr>
              <w:t>1-ին հավելվածում «ծառայության առանձնահատուկ պայմանի» նկարագրությունը խիստ ընդհանրական է, որն էլ տարընկալումների տեղիք է տալիս: Դրանով պայմանավորված առաջարկում ենք խնդրի լուծման նպատակով հստակեցնել ծառայության առանձնահատուկ այն պայմանները, որոնք հավելում վճարելու հիմք են հանդիսանում և հավելվածում նախատեսել միայն համապատասխան պաշտոնների խմբերը, ինչպես օրինակ սահմանված է Որոշման N 1 հավելվածում:</w:t>
            </w:r>
          </w:p>
          <w:p w:rsidR="00C2710E" w:rsidRPr="000E4CAC" w:rsidRDefault="00C2710E">
            <w:pPr>
              <w:ind w:firstLine="255"/>
              <w:jc w:val="both"/>
              <w:rPr>
                <w:rFonts w:ascii="GHEA Grapalat" w:hAnsi="GHEA Grapalat" w:cs="Calibri Cyr"/>
                <w:lang w:val="hy-AM"/>
              </w:rPr>
            </w:pPr>
            <w:r w:rsidRPr="000E4CAC">
              <w:rPr>
                <w:rFonts w:ascii="GHEA Grapalat" w:hAnsi="GHEA Grapalat" w:cs="Calibri Cyr"/>
                <w:lang w:val="hy-AM"/>
              </w:rPr>
              <w:t>Միաժամանակ հարկ է նկատել, որ «Փրկարար ծառայության մասին» օրենքի 13-րդ հոդվածի 1-ին մասով հստակ սահմանված են այն չափանիշները, որոնց հիման վրա պաշտոնները դասակարգվում են, այն է՝ պաշտոն զբաղեցնող անձանց աշխատանքի կազմակերպման և ղեկավարման պատասխանատվություն, որոշումներ կայացնելու լիազորություններ, գործունեության ազդեցություն, շփումներ և ներկայացուցչություն, խնդիրների բարդություն և դրանց լուծման, ինչպես նաև մասնագիտական գիտելիքների և կոմպետենցիաների տեսանկյունից ներկայացվող պահանջներ: Ուստի գտնում ենք, որ վերը հիշատակված պայմանների հիման վրա պաշտոնների դասակարգման արդյունքում պաշտոնների խմբերի հաճախակի փոփոխություններ չեն կարող լինել:</w:t>
            </w:r>
          </w:p>
          <w:p w:rsidR="00C2710E" w:rsidRPr="000E4CAC" w:rsidRDefault="00C2710E">
            <w:pPr>
              <w:ind w:firstLine="255"/>
              <w:jc w:val="both"/>
              <w:rPr>
                <w:rFonts w:ascii="GHEA Grapalat" w:hAnsi="GHEA Grapalat" w:cs="Calibri Cyr"/>
                <w:lang w:val="hy-AM"/>
              </w:rPr>
            </w:pPr>
            <w:r w:rsidRPr="000E4CAC">
              <w:rPr>
                <w:rFonts w:ascii="GHEA Grapalat" w:hAnsi="GHEA Grapalat" w:cs="Calibri Cyr"/>
                <w:lang w:val="hy-AM"/>
              </w:rPr>
              <w:t>Հայտնում ենք նաև, որ Նախագծի 1-ին կետի 1-ին ենթակետով առաջարկվող փոփոխության կարիքը ևս բացակայում է։</w:t>
            </w:r>
          </w:p>
          <w:p w:rsidR="00C2710E" w:rsidRPr="000E4CAC" w:rsidRDefault="00C2710E">
            <w:pPr>
              <w:ind w:firstLine="255"/>
              <w:jc w:val="both"/>
              <w:rPr>
                <w:rFonts w:ascii="GHEA Grapalat" w:hAnsi="GHEA Grapalat" w:cs="Calibri Cyr"/>
                <w:lang w:val="hy-AM"/>
              </w:rPr>
            </w:pPr>
            <w:r w:rsidRPr="000E4CAC">
              <w:rPr>
                <w:rFonts w:ascii="GHEA Grapalat" w:hAnsi="GHEA Grapalat" w:cs="Calibri Cyr"/>
                <w:lang w:val="hy-AM"/>
              </w:rPr>
              <w:t>Նույն հիմնավորմամբ խնդրահարույց ենք համարում նաև «Հայաստանի Հանրապետության կառավարության 2014 թվականի սեպտեմբերի 25-ի N 1119-Ն որոշման մեջ փոփոխություններ կատարելու մասին» Կառավարության որոշման նախագիծը և առաջարկում ենք հիշյալ որոշման մեջ ևս փոփոխությունները կատարել նույն տրամաբանությամբ։</w:t>
            </w:r>
          </w:p>
        </w:tc>
        <w:tc>
          <w:tcPr>
            <w:tcW w:w="5966" w:type="dxa"/>
            <w:gridSpan w:val="9"/>
            <w:tcBorders>
              <w:top w:val="single" w:sz="4" w:space="0" w:color="auto"/>
              <w:left w:val="single" w:sz="4" w:space="0" w:color="auto"/>
              <w:bottom w:val="single" w:sz="4" w:space="0" w:color="auto"/>
              <w:right w:val="single" w:sz="4" w:space="0" w:color="auto"/>
            </w:tcBorders>
            <w:shd w:val="clear" w:color="auto" w:fill="FFFFFF"/>
          </w:tcPr>
          <w:p w:rsidR="00C9023A" w:rsidRPr="000E4CAC" w:rsidRDefault="00C9023A" w:rsidP="00C9023A">
            <w:pPr>
              <w:pStyle w:val="NormalWeb"/>
              <w:shd w:val="clear" w:color="auto" w:fill="FFFFFF"/>
              <w:spacing w:before="0" w:beforeAutospacing="0" w:after="0" w:afterAutospacing="0" w:line="360" w:lineRule="auto"/>
              <w:ind w:firstLine="720"/>
              <w:jc w:val="center"/>
              <w:rPr>
                <w:rFonts w:ascii="GHEA Grapalat" w:hAnsi="GHEA Grapalat"/>
                <w:b/>
                <w:color w:val="000000"/>
                <w:shd w:val="clear" w:color="auto" w:fill="FFFFFF"/>
                <w:lang w:val="hy-AM"/>
              </w:rPr>
            </w:pPr>
            <w:r w:rsidRPr="000E4CAC">
              <w:rPr>
                <w:rFonts w:ascii="GHEA Grapalat" w:hAnsi="GHEA Grapalat"/>
                <w:b/>
                <w:color w:val="000000"/>
                <w:shd w:val="clear" w:color="auto" w:fill="FFFFFF"/>
                <w:lang w:val="hy-AM"/>
              </w:rPr>
              <w:lastRenderedPageBreak/>
              <w:t>Ընդունվել է մասամբ</w:t>
            </w:r>
          </w:p>
          <w:p w:rsidR="00C9023A" w:rsidRPr="000E4CAC" w:rsidRDefault="00C9023A" w:rsidP="00C9023A">
            <w:pPr>
              <w:pStyle w:val="NormalWeb"/>
              <w:shd w:val="clear" w:color="auto" w:fill="FFFFFF"/>
              <w:spacing w:before="0" w:beforeAutospacing="0" w:after="0" w:afterAutospacing="0"/>
              <w:ind w:firstLine="240"/>
              <w:jc w:val="both"/>
              <w:rPr>
                <w:rFonts w:ascii="GHEA Grapalat" w:hAnsi="GHEA Grapalat" w:cs="Tahoma"/>
                <w:b/>
                <w:lang w:val="hy-AM"/>
              </w:rPr>
            </w:pPr>
            <w:r w:rsidRPr="000E4CAC">
              <w:rPr>
                <w:rFonts w:ascii="GHEA Grapalat" w:hAnsi="GHEA Grapalat"/>
                <w:color w:val="000000"/>
                <w:shd w:val="clear" w:color="auto" w:fill="FFFFFF"/>
                <w:lang w:val="hy-AM"/>
              </w:rPr>
              <w:t xml:space="preserve">Սույն նախագծի ընդունման դեպքում հետագայում </w:t>
            </w:r>
            <w:r w:rsidRPr="000E4CAC">
              <w:rPr>
                <w:rFonts w:ascii="GHEA Grapalat" w:hAnsi="GHEA Grapalat"/>
                <w:color w:val="000000"/>
                <w:shd w:val="clear" w:color="auto" w:fill="FFFFFF"/>
                <w:lang w:val="hy-AM"/>
              </w:rPr>
              <w:lastRenderedPageBreak/>
              <w:t>փրկարարական ծառայողների հաստատված թվաքանակի պայմաններում խմբերի հնարավոր համալրման պարագայում կամ յուրաքանչյուր փոփոխության ժամանակ նշված իրավական ակտում լրացումներ կատարելու անհրաժեշտություն չի առաջանա</w:t>
            </w:r>
            <w:r w:rsidR="009834D2" w:rsidRPr="000E4CAC">
              <w:rPr>
                <w:rFonts w:ascii="GHEA Grapalat" w:hAnsi="GHEA Grapalat"/>
                <w:color w:val="000000"/>
                <w:shd w:val="clear" w:color="auto" w:fill="FFFFFF"/>
                <w:lang w:val="hy-AM"/>
              </w:rPr>
              <w:t>,</w:t>
            </w:r>
            <w:r w:rsidR="009834D2" w:rsidRPr="000E4CAC">
              <w:rPr>
                <w:rFonts w:ascii="GHEA Grapalat" w:hAnsi="GHEA Grapalat"/>
                <w:lang w:val="hy-AM"/>
              </w:rPr>
              <w:t xml:space="preserve"> ուստի նախագծով ներկայացվում են բոլոր խմբերը:</w:t>
            </w:r>
          </w:p>
          <w:p w:rsidR="00C2710E" w:rsidRPr="000E4CAC" w:rsidRDefault="00C2710E">
            <w:pPr>
              <w:spacing w:line="276" w:lineRule="auto"/>
              <w:ind w:firstLine="165"/>
              <w:jc w:val="center"/>
              <w:rPr>
                <w:rFonts w:ascii="GHEA Grapalat" w:hAnsi="GHEA Grapalat" w:cs="Sylfaen"/>
                <w:b/>
                <w:lang w:val="hy-AM"/>
              </w:rPr>
            </w:pPr>
          </w:p>
        </w:tc>
      </w:tr>
      <w:tr w:rsidR="00C2710E" w:rsidRPr="000E4CAC" w:rsidTr="00C2710E">
        <w:trPr>
          <w:gridBefore w:val="1"/>
          <w:wBefore w:w="15" w:type="dxa"/>
          <w:trHeight w:val="396"/>
          <w:tblCellSpacing w:w="0" w:type="dxa"/>
        </w:trPr>
        <w:tc>
          <w:tcPr>
            <w:tcW w:w="10975" w:type="dxa"/>
            <w:gridSpan w:val="6"/>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C2710E" w:rsidRPr="000E4CAC" w:rsidRDefault="00C2710E">
            <w:pPr>
              <w:ind w:firstLine="255"/>
              <w:jc w:val="center"/>
              <w:rPr>
                <w:rFonts w:ascii="GHEA Grapalat" w:hAnsi="GHEA Grapalat" w:cs="Calibri Cyr"/>
                <w:b/>
                <w:lang w:val="en-US"/>
              </w:rPr>
            </w:pPr>
            <w:r w:rsidRPr="000E4CAC">
              <w:rPr>
                <w:rFonts w:ascii="GHEA Grapalat" w:hAnsi="GHEA Grapalat" w:cs="Calibri Cyr"/>
                <w:b/>
                <w:lang w:val="en-US"/>
              </w:rPr>
              <w:lastRenderedPageBreak/>
              <w:t>11. ՀՀ պաշտպանության նախարարություն</w:t>
            </w:r>
          </w:p>
        </w:tc>
        <w:tc>
          <w:tcPr>
            <w:tcW w:w="3626"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C2710E" w:rsidRPr="000E4CAC" w:rsidRDefault="00C2710E">
            <w:pPr>
              <w:spacing w:line="276" w:lineRule="auto"/>
              <w:ind w:firstLine="165"/>
              <w:jc w:val="center"/>
              <w:rPr>
                <w:rFonts w:ascii="GHEA Grapalat" w:hAnsi="GHEA Grapalat" w:cs="Sylfaen"/>
                <w:b/>
                <w:lang w:val="hy-AM"/>
              </w:rPr>
            </w:pPr>
            <w:r w:rsidRPr="000E4CAC">
              <w:rPr>
                <w:rFonts w:ascii="GHEA Grapalat" w:hAnsi="GHEA Grapalat" w:cs="Sylfaen"/>
                <w:b/>
                <w:lang w:val="en-US"/>
              </w:rPr>
              <w:t>2</w:t>
            </w:r>
            <w:r w:rsidRPr="000E4CAC">
              <w:rPr>
                <w:rFonts w:ascii="GHEA Grapalat" w:hAnsi="GHEA Grapalat" w:cs="Sylfaen"/>
                <w:b/>
              </w:rPr>
              <w:t>5</w:t>
            </w:r>
            <w:r w:rsidRPr="000E4CAC">
              <w:rPr>
                <w:rFonts w:ascii="GHEA Grapalat" w:hAnsi="GHEA Grapalat" w:cs="Sylfaen"/>
                <w:b/>
                <w:lang w:val="en-US"/>
              </w:rPr>
              <w:t>.07.2022թ.</w:t>
            </w:r>
          </w:p>
        </w:tc>
      </w:tr>
      <w:tr w:rsidR="00C2710E" w:rsidRPr="000E4CAC" w:rsidTr="00C2710E">
        <w:trPr>
          <w:gridBefore w:val="1"/>
          <w:wBefore w:w="15" w:type="dxa"/>
          <w:trHeight w:val="396"/>
          <w:tblCellSpacing w:w="0" w:type="dxa"/>
        </w:trPr>
        <w:tc>
          <w:tcPr>
            <w:tcW w:w="0" w:type="auto"/>
            <w:gridSpan w:val="6"/>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C2710E" w:rsidRPr="000E4CAC" w:rsidRDefault="00C2710E">
            <w:pPr>
              <w:rPr>
                <w:rFonts w:ascii="GHEA Grapalat" w:hAnsi="GHEA Grapalat" w:cs="Calibri Cyr"/>
                <w:b/>
                <w:lang w:val="en-US"/>
              </w:rPr>
            </w:pPr>
          </w:p>
        </w:tc>
        <w:tc>
          <w:tcPr>
            <w:tcW w:w="3626"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C2710E" w:rsidRPr="000E4CAC" w:rsidRDefault="00C2710E">
            <w:pPr>
              <w:spacing w:line="276" w:lineRule="auto"/>
              <w:ind w:firstLine="165"/>
              <w:jc w:val="center"/>
              <w:rPr>
                <w:rFonts w:ascii="GHEA Grapalat" w:hAnsi="GHEA Grapalat" w:cs="Sylfaen"/>
                <w:b/>
                <w:lang w:val="hy-AM"/>
              </w:rPr>
            </w:pPr>
            <w:r w:rsidRPr="000E4CAC">
              <w:rPr>
                <w:rFonts w:ascii="GHEA Grapalat" w:hAnsi="GHEA Grapalat"/>
                <w:b/>
                <w:color w:val="000000"/>
                <w:highlight w:val="lightGray"/>
                <w:shd w:val="clear" w:color="auto" w:fill="FFFFFF"/>
                <w:lang w:val="hy-AM"/>
              </w:rPr>
              <w:t xml:space="preserve">N </w:t>
            </w:r>
            <w:r w:rsidRPr="000E4CAC">
              <w:rPr>
                <w:rFonts w:ascii="GHEA Grapalat" w:hAnsi="GHEA Grapalat"/>
                <w:b/>
                <w:color w:val="000000"/>
                <w:highlight w:val="lightGray"/>
                <w:shd w:val="clear" w:color="auto" w:fill="FFFFFF"/>
              </w:rPr>
              <w:t>ՊՆ/01/3564-2022</w:t>
            </w:r>
          </w:p>
        </w:tc>
      </w:tr>
      <w:tr w:rsidR="00C2710E" w:rsidRPr="000E4CAC" w:rsidTr="00C2710E">
        <w:trPr>
          <w:gridBefore w:val="1"/>
          <w:wBefore w:w="15" w:type="dxa"/>
          <w:trHeight w:val="396"/>
          <w:tblCellSpacing w:w="0" w:type="dxa"/>
        </w:trPr>
        <w:tc>
          <w:tcPr>
            <w:tcW w:w="8635" w:type="dxa"/>
            <w:gridSpan w:val="3"/>
            <w:tcBorders>
              <w:top w:val="single" w:sz="4" w:space="0" w:color="auto"/>
              <w:left w:val="single" w:sz="4" w:space="0" w:color="auto"/>
              <w:bottom w:val="single" w:sz="4" w:space="0" w:color="auto"/>
              <w:right w:val="single" w:sz="4" w:space="0" w:color="auto"/>
            </w:tcBorders>
            <w:shd w:val="clear" w:color="auto" w:fill="FFFFFF"/>
            <w:hideMark/>
          </w:tcPr>
          <w:p w:rsidR="00C2710E" w:rsidRPr="000E4CAC" w:rsidRDefault="00C2710E">
            <w:pPr>
              <w:ind w:firstLine="255"/>
              <w:jc w:val="both"/>
              <w:rPr>
                <w:rFonts w:ascii="GHEA Grapalat" w:hAnsi="GHEA Grapalat" w:cs="Calibri Cyr"/>
                <w:lang w:val="en-US"/>
              </w:rPr>
            </w:pPr>
            <w:r w:rsidRPr="000E4CAC">
              <w:rPr>
                <w:rFonts w:ascii="GHEA Grapalat" w:hAnsi="GHEA Grapalat"/>
                <w:lang w:val="en-US"/>
              </w:rPr>
              <w:t>Դ</w:t>
            </w:r>
            <w:r w:rsidRPr="000E4CAC">
              <w:rPr>
                <w:rFonts w:ascii="GHEA Grapalat" w:hAnsi="GHEA Grapalat"/>
                <w:lang w:val="hy-AM"/>
              </w:rPr>
              <w:t>իտողություններ և առաջարկություններ</w:t>
            </w:r>
            <w:r w:rsidRPr="000E4CAC">
              <w:rPr>
                <w:rFonts w:ascii="GHEA Grapalat" w:hAnsi="GHEA Grapalat"/>
                <w:lang w:val="en-US"/>
              </w:rPr>
              <w:t xml:space="preserve"> չունի:</w:t>
            </w:r>
          </w:p>
        </w:tc>
        <w:tc>
          <w:tcPr>
            <w:tcW w:w="5966" w:type="dxa"/>
            <w:gridSpan w:val="9"/>
            <w:tcBorders>
              <w:top w:val="single" w:sz="4" w:space="0" w:color="auto"/>
              <w:left w:val="single" w:sz="4" w:space="0" w:color="auto"/>
              <w:bottom w:val="single" w:sz="4" w:space="0" w:color="auto"/>
              <w:right w:val="single" w:sz="4" w:space="0" w:color="auto"/>
            </w:tcBorders>
            <w:shd w:val="clear" w:color="auto" w:fill="FFFFFF"/>
          </w:tcPr>
          <w:p w:rsidR="00C2710E" w:rsidRPr="000E4CAC" w:rsidRDefault="00C2710E">
            <w:pPr>
              <w:spacing w:line="276" w:lineRule="auto"/>
              <w:ind w:firstLine="165"/>
              <w:jc w:val="center"/>
              <w:rPr>
                <w:rFonts w:ascii="GHEA Grapalat" w:hAnsi="GHEA Grapalat" w:cs="Sylfaen"/>
                <w:b/>
                <w:lang w:val="hy-AM"/>
              </w:rPr>
            </w:pPr>
          </w:p>
        </w:tc>
      </w:tr>
      <w:tr w:rsidR="00C2710E" w:rsidRPr="000E4CAC" w:rsidTr="00C2710E">
        <w:trPr>
          <w:gridBefore w:val="1"/>
          <w:wBefore w:w="15" w:type="dxa"/>
          <w:trHeight w:val="396"/>
          <w:tblCellSpacing w:w="0" w:type="dxa"/>
        </w:trPr>
        <w:tc>
          <w:tcPr>
            <w:tcW w:w="10975" w:type="dxa"/>
            <w:gridSpan w:val="6"/>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C2710E" w:rsidRPr="000E4CAC" w:rsidRDefault="00C2710E">
            <w:pPr>
              <w:ind w:firstLine="255"/>
              <w:jc w:val="center"/>
              <w:rPr>
                <w:rFonts w:ascii="GHEA Grapalat" w:hAnsi="GHEA Grapalat"/>
                <w:b/>
              </w:rPr>
            </w:pPr>
            <w:r w:rsidRPr="000E4CAC">
              <w:rPr>
                <w:rFonts w:ascii="GHEA Grapalat" w:hAnsi="GHEA Grapalat"/>
                <w:b/>
                <w:lang w:val="hy-AM"/>
              </w:rPr>
              <w:t xml:space="preserve">12. </w:t>
            </w:r>
            <w:r w:rsidRPr="000E4CAC">
              <w:rPr>
                <w:rFonts w:ascii="GHEA Grapalat" w:hAnsi="GHEA Grapalat"/>
                <w:b/>
              </w:rPr>
              <w:t>ՀՀ ոստիկանություն</w:t>
            </w:r>
          </w:p>
        </w:tc>
        <w:tc>
          <w:tcPr>
            <w:tcW w:w="3626"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C2710E" w:rsidRPr="000E4CAC" w:rsidRDefault="00C2710E">
            <w:pPr>
              <w:spacing w:line="276" w:lineRule="auto"/>
              <w:ind w:firstLine="165"/>
              <w:jc w:val="center"/>
              <w:rPr>
                <w:rFonts w:ascii="GHEA Grapalat" w:hAnsi="GHEA Grapalat" w:cs="Sylfaen"/>
                <w:b/>
                <w:lang w:val="hy-AM"/>
              </w:rPr>
            </w:pPr>
            <w:r w:rsidRPr="000E4CAC">
              <w:rPr>
                <w:rFonts w:ascii="GHEA Grapalat" w:hAnsi="GHEA Grapalat" w:cs="Sylfaen"/>
                <w:b/>
                <w:lang w:val="en-US"/>
              </w:rPr>
              <w:t>18.07.2022թ.</w:t>
            </w:r>
          </w:p>
        </w:tc>
      </w:tr>
      <w:tr w:rsidR="00C2710E" w:rsidRPr="000E4CAC" w:rsidTr="00C2710E">
        <w:trPr>
          <w:gridBefore w:val="1"/>
          <w:wBefore w:w="15" w:type="dxa"/>
          <w:trHeight w:val="396"/>
          <w:tblCellSpacing w:w="0" w:type="dxa"/>
        </w:trPr>
        <w:tc>
          <w:tcPr>
            <w:tcW w:w="0" w:type="auto"/>
            <w:gridSpan w:val="6"/>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C2710E" w:rsidRPr="000E4CAC" w:rsidRDefault="00C2710E">
            <w:pPr>
              <w:rPr>
                <w:rFonts w:ascii="GHEA Grapalat" w:hAnsi="GHEA Grapalat"/>
                <w:b/>
              </w:rPr>
            </w:pPr>
          </w:p>
        </w:tc>
        <w:tc>
          <w:tcPr>
            <w:tcW w:w="3626"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C2710E" w:rsidRPr="000E4CAC" w:rsidRDefault="00C2710E">
            <w:pPr>
              <w:spacing w:line="276" w:lineRule="auto"/>
              <w:ind w:firstLine="165"/>
              <w:jc w:val="center"/>
              <w:rPr>
                <w:rFonts w:ascii="GHEA Grapalat" w:hAnsi="GHEA Grapalat" w:cs="Sylfaen"/>
                <w:b/>
                <w:lang w:val="hy-AM"/>
              </w:rPr>
            </w:pPr>
            <w:r w:rsidRPr="000E4CAC">
              <w:rPr>
                <w:rFonts w:ascii="GHEA Grapalat" w:hAnsi="GHEA Grapalat"/>
                <w:b/>
                <w:color w:val="000000"/>
                <w:highlight w:val="lightGray"/>
                <w:shd w:val="clear" w:color="auto" w:fill="FFFFFF"/>
                <w:lang w:val="hy-AM"/>
              </w:rPr>
              <w:t xml:space="preserve">N </w:t>
            </w:r>
            <w:r w:rsidRPr="000E4CAC">
              <w:rPr>
                <w:rFonts w:ascii="GHEA Grapalat" w:hAnsi="GHEA Grapalat"/>
                <w:b/>
                <w:color w:val="000000"/>
                <w:highlight w:val="lightGray"/>
                <w:shd w:val="clear" w:color="auto" w:fill="FFFFFF"/>
              </w:rPr>
              <w:t>1/21/62622-22</w:t>
            </w:r>
          </w:p>
        </w:tc>
      </w:tr>
      <w:tr w:rsidR="00C2710E" w:rsidRPr="000E4CAC" w:rsidTr="00C2710E">
        <w:trPr>
          <w:gridBefore w:val="1"/>
          <w:wBefore w:w="15" w:type="dxa"/>
          <w:trHeight w:val="396"/>
          <w:tblCellSpacing w:w="0" w:type="dxa"/>
        </w:trPr>
        <w:tc>
          <w:tcPr>
            <w:tcW w:w="8635" w:type="dxa"/>
            <w:gridSpan w:val="3"/>
            <w:tcBorders>
              <w:top w:val="single" w:sz="4" w:space="0" w:color="auto"/>
              <w:left w:val="single" w:sz="4" w:space="0" w:color="auto"/>
              <w:bottom w:val="single" w:sz="4" w:space="0" w:color="auto"/>
              <w:right w:val="single" w:sz="4" w:space="0" w:color="auto"/>
            </w:tcBorders>
            <w:shd w:val="clear" w:color="auto" w:fill="FFFFFF"/>
            <w:hideMark/>
          </w:tcPr>
          <w:p w:rsidR="00C2710E" w:rsidRPr="000E4CAC" w:rsidRDefault="00C2710E">
            <w:pPr>
              <w:ind w:firstLine="255"/>
              <w:jc w:val="both"/>
              <w:rPr>
                <w:rFonts w:ascii="GHEA Grapalat" w:hAnsi="GHEA Grapalat"/>
              </w:rPr>
            </w:pPr>
            <w:r w:rsidRPr="000E4CAC">
              <w:rPr>
                <w:rFonts w:ascii="GHEA Grapalat" w:hAnsi="GHEA Grapalat"/>
              </w:rPr>
              <w:t>Առարկություններ և առաջարկություններ չունի:</w:t>
            </w:r>
          </w:p>
        </w:tc>
        <w:tc>
          <w:tcPr>
            <w:tcW w:w="5966" w:type="dxa"/>
            <w:gridSpan w:val="9"/>
            <w:tcBorders>
              <w:top w:val="single" w:sz="4" w:space="0" w:color="auto"/>
              <w:left w:val="single" w:sz="4" w:space="0" w:color="auto"/>
              <w:bottom w:val="single" w:sz="4" w:space="0" w:color="auto"/>
              <w:right w:val="single" w:sz="4" w:space="0" w:color="auto"/>
            </w:tcBorders>
            <w:shd w:val="clear" w:color="auto" w:fill="FFFFFF"/>
          </w:tcPr>
          <w:p w:rsidR="00C2710E" w:rsidRPr="000E4CAC" w:rsidRDefault="00C2710E">
            <w:pPr>
              <w:spacing w:line="276" w:lineRule="auto"/>
              <w:ind w:firstLine="165"/>
              <w:jc w:val="center"/>
              <w:rPr>
                <w:rFonts w:ascii="GHEA Grapalat" w:hAnsi="GHEA Grapalat" w:cs="Sylfaen"/>
                <w:b/>
                <w:lang w:val="hy-AM"/>
              </w:rPr>
            </w:pPr>
          </w:p>
        </w:tc>
      </w:tr>
      <w:tr w:rsidR="00C2710E" w:rsidRPr="000E4CAC" w:rsidTr="00C2710E">
        <w:trPr>
          <w:gridBefore w:val="1"/>
          <w:wBefore w:w="15" w:type="dxa"/>
          <w:trHeight w:val="396"/>
          <w:tblCellSpacing w:w="0" w:type="dxa"/>
        </w:trPr>
        <w:tc>
          <w:tcPr>
            <w:tcW w:w="10975"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C2710E" w:rsidRPr="000E4CAC" w:rsidRDefault="00C2710E" w:rsidP="00C2710E">
            <w:pPr>
              <w:ind w:firstLine="255"/>
              <w:jc w:val="center"/>
              <w:rPr>
                <w:rFonts w:ascii="GHEA Grapalat" w:hAnsi="GHEA Grapalat"/>
                <w:lang w:val="hy-AM"/>
              </w:rPr>
            </w:pPr>
            <w:r w:rsidRPr="000E4CAC">
              <w:rPr>
                <w:rFonts w:ascii="GHEA Grapalat" w:hAnsi="GHEA Grapalat"/>
                <w:b/>
                <w:lang w:val="hy-AM"/>
              </w:rPr>
              <w:lastRenderedPageBreak/>
              <w:t>1</w:t>
            </w:r>
            <w:r w:rsidRPr="000E4CAC">
              <w:rPr>
                <w:rFonts w:ascii="GHEA Grapalat" w:hAnsi="GHEA Grapalat"/>
                <w:b/>
              </w:rPr>
              <w:t>3</w:t>
            </w:r>
            <w:r w:rsidRPr="000E4CAC">
              <w:rPr>
                <w:rFonts w:ascii="GHEA Grapalat" w:hAnsi="GHEA Grapalat"/>
                <w:b/>
                <w:lang w:val="hy-AM"/>
              </w:rPr>
              <w:t xml:space="preserve">. </w:t>
            </w:r>
            <w:r w:rsidRPr="000E4CAC">
              <w:rPr>
                <w:rFonts w:ascii="GHEA Grapalat" w:hAnsi="GHEA Grapalat"/>
                <w:b/>
                <w:color w:val="000000"/>
                <w:lang w:val="hy-AM"/>
              </w:rPr>
              <w:t>ՀՀ Ազգային անվտանգության ծառայություն</w:t>
            </w:r>
          </w:p>
        </w:tc>
        <w:tc>
          <w:tcPr>
            <w:tcW w:w="3626"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C2710E" w:rsidRPr="000E4CAC" w:rsidRDefault="00C2710E">
            <w:pPr>
              <w:spacing w:line="276" w:lineRule="auto"/>
              <w:ind w:firstLine="165"/>
              <w:jc w:val="center"/>
              <w:rPr>
                <w:rFonts w:ascii="GHEA Grapalat" w:hAnsi="GHEA Grapalat" w:cs="Sylfaen"/>
                <w:b/>
                <w:lang w:val="hy-AM"/>
              </w:rPr>
            </w:pPr>
            <w:r w:rsidRPr="000E4CAC">
              <w:rPr>
                <w:rFonts w:ascii="GHEA Grapalat" w:hAnsi="GHEA Grapalat" w:cs="Sylfaen"/>
                <w:b/>
                <w:lang w:val="hy-AM"/>
              </w:rPr>
              <w:t>20.07.2022թ.</w:t>
            </w:r>
          </w:p>
        </w:tc>
      </w:tr>
      <w:tr w:rsidR="00C2710E" w:rsidRPr="000E4CAC" w:rsidTr="00C2710E">
        <w:trPr>
          <w:gridBefore w:val="1"/>
          <w:wBefore w:w="15" w:type="dxa"/>
          <w:trHeight w:val="396"/>
          <w:tblCellSpacing w:w="0" w:type="dxa"/>
        </w:trPr>
        <w:tc>
          <w:tcPr>
            <w:tcW w:w="10975"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2710E" w:rsidRPr="000E4CAC" w:rsidRDefault="00C2710E">
            <w:pPr>
              <w:ind w:firstLine="255"/>
              <w:jc w:val="both"/>
              <w:rPr>
                <w:rFonts w:ascii="GHEA Grapalat" w:hAnsi="GHEA Grapalat"/>
                <w:lang w:val="hy-AM"/>
              </w:rPr>
            </w:pPr>
          </w:p>
        </w:tc>
        <w:tc>
          <w:tcPr>
            <w:tcW w:w="3626"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C2710E" w:rsidRPr="000E4CAC" w:rsidRDefault="00C2710E">
            <w:pPr>
              <w:spacing w:line="276" w:lineRule="auto"/>
              <w:ind w:firstLine="165"/>
              <w:jc w:val="center"/>
              <w:rPr>
                <w:rFonts w:ascii="GHEA Grapalat" w:hAnsi="GHEA Grapalat" w:cs="Sylfaen"/>
                <w:b/>
                <w:lang w:val="hy-AM"/>
              </w:rPr>
            </w:pPr>
            <w:r w:rsidRPr="000E4CAC">
              <w:rPr>
                <w:rFonts w:ascii="GHEA Grapalat" w:hAnsi="GHEA Grapalat"/>
                <w:b/>
                <w:color w:val="000000"/>
                <w:highlight w:val="lightGray"/>
                <w:shd w:val="clear" w:color="auto" w:fill="FFFFFF"/>
                <w:lang w:val="hy-AM"/>
              </w:rPr>
              <w:t>N 25/289</w:t>
            </w:r>
          </w:p>
        </w:tc>
      </w:tr>
      <w:tr w:rsidR="00C2710E" w:rsidRPr="000E4CAC" w:rsidTr="00C2710E">
        <w:trPr>
          <w:gridBefore w:val="1"/>
          <w:wBefore w:w="15" w:type="dxa"/>
          <w:trHeight w:val="396"/>
          <w:tblCellSpacing w:w="0" w:type="dxa"/>
        </w:trPr>
        <w:tc>
          <w:tcPr>
            <w:tcW w:w="8635" w:type="dxa"/>
            <w:gridSpan w:val="3"/>
            <w:tcBorders>
              <w:top w:val="single" w:sz="4" w:space="0" w:color="auto"/>
              <w:left w:val="single" w:sz="4" w:space="0" w:color="auto"/>
              <w:bottom w:val="single" w:sz="4" w:space="0" w:color="auto"/>
              <w:right w:val="single" w:sz="4" w:space="0" w:color="auto"/>
            </w:tcBorders>
            <w:shd w:val="clear" w:color="auto" w:fill="FFFFFF"/>
            <w:hideMark/>
          </w:tcPr>
          <w:p w:rsidR="00C2710E" w:rsidRPr="000E4CAC" w:rsidRDefault="00C2710E">
            <w:pPr>
              <w:ind w:firstLine="255"/>
              <w:jc w:val="both"/>
              <w:rPr>
                <w:rFonts w:ascii="GHEA Grapalat" w:hAnsi="GHEA Grapalat"/>
                <w:lang w:val="hy-AM"/>
              </w:rPr>
            </w:pPr>
            <w:r w:rsidRPr="000E4CAC">
              <w:rPr>
                <w:rFonts w:ascii="GHEA Grapalat" w:hAnsi="GHEA Grapalat"/>
                <w:lang w:val="hy-AM"/>
              </w:rPr>
              <w:t>Դիտողություններ և առաջարկություններ չունի:</w:t>
            </w:r>
          </w:p>
        </w:tc>
        <w:tc>
          <w:tcPr>
            <w:tcW w:w="5966" w:type="dxa"/>
            <w:gridSpan w:val="9"/>
            <w:tcBorders>
              <w:top w:val="single" w:sz="4" w:space="0" w:color="auto"/>
              <w:left w:val="single" w:sz="4" w:space="0" w:color="auto"/>
              <w:bottom w:val="single" w:sz="4" w:space="0" w:color="auto"/>
              <w:right w:val="single" w:sz="4" w:space="0" w:color="auto"/>
            </w:tcBorders>
            <w:shd w:val="clear" w:color="auto" w:fill="FFFFFF"/>
          </w:tcPr>
          <w:p w:rsidR="00C2710E" w:rsidRPr="000E4CAC" w:rsidRDefault="00C2710E">
            <w:pPr>
              <w:spacing w:line="276" w:lineRule="auto"/>
              <w:ind w:firstLine="165"/>
              <w:jc w:val="center"/>
              <w:rPr>
                <w:rFonts w:ascii="GHEA Grapalat" w:hAnsi="GHEA Grapalat" w:cs="Sylfaen"/>
                <w:b/>
                <w:lang w:val="hy-AM"/>
              </w:rPr>
            </w:pPr>
          </w:p>
        </w:tc>
      </w:tr>
      <w:tr w:rsidR="007C5FDB" w:rsidRPr="000E4CAC" w:rsidTr="00D30773">
        <w:trPr>
          <w:gridBefore w:val="1"/>
          <w:wBefore w:w="15" w:type="dxa"/>
          <w:trHeight w:val="396"/>
          <w:tblCellSpacing w:w="0" w:type="dxa"/>
        </w:trPr>
        <w:tc>
          <w:tcPr>
            <w:tcW w:w="10975" w:type="dxa"/>
            <w:gridSpan w:val="6"/>
            <w:vMerge w:val="restart"/>
            <w:tcBorders>
              <w:top w:val="single" w:sz="4" w:space="0" w:color="auto"/>
              <w:left w:val="single" w:sz="4" w:space="0" w:color="auto"/>
              <w:right w:val="single" w:sz="4" w:space="0" w:color="auto"/>
            </w:tcBorders>
            <w:shd w:val="clear" w:color="auto" w:fill="BFBFBF" w:themeFill="background1" w:themeFillShade="BF"/>
          </w:tcPr>
          <w:p w:rsidR="007C5FDB" w:rsidRPr="000E4CAC" w:rsidRDefault="007C5FDB" w:rsidP="0000042A">
            <w:pPr>
              <w:ind w:firstLine="255"/>
              <w:jc w:val="center"/>
              <w:rPr>
                <w:rFonts w:ascii="GHEA Grapalat" w:hAnsi="GHEA Grapalat"/>
                <w:b/>
                <w:lang w:val="hy-AM"/>
              </w:rPr>
            </w:pPr>
            <w:r w:rsidRPr="000E4CAC">
              <w:rPr>
                <w:rFonts w:ascii="GHEA Grapalat" w:hAnsi="GHEA Grapalat"/>
                <w:b/>
                <w:lang w:val="en-US"/>
              </w:rPr>
              <w:t xml:space="preserve">14. </w:t>
            </w:r>
            <w:r w:rsidRPr="000E4CAC">
              <w:rPr>
                <w:rFonts w:ascii="GHEA Grapalat" w:hAnsi="GHEA Grapalat"/>
                <w:b/>
                <w:lang w:val="hy-AM"/>
              </w:rPr>
              <w:t>ՀՀ արդարադատության նախարարություն</w:t>
            </w:r>
          </w:p>
        </w:tc>
        <w:tc>
          <w:tcPr>
            <w:tcW w:w="3626"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7C5FDB" w:rsidRPr="000E4CAC" w:rsidRDefault="007C5FDB" w:rsidP="0000042A">
            <w:pPr>
              <w:spacing w:line="276" w:lineRule="auto"/>
              <w:ind w:firstLine="165"/>
              <w:jc w:val="center"/>
              <w:rPr>
                <w:rFonts w:ascii="GHEA Grapalat" w:hAnsi="GHEA Grapalat" w:cs="Sylfaen"/>
                <w:b/>
                <w:lang w:val="hy-AM"/>
              </w:rPr>
            </w:pPr>
            <w:r w:rsidRPr="000E4CAC">
              <w:rPr>
                <w:rFonts w:ascii="GHEA Grapalat" w:hAnsi="GHEA Grapalat" w:cs="Sylfaen"/>
                <w:b/>
                <w:lang w:val="hy-AM"/>
              </w:rPr>
              <w:t>25.08.2022թ.</w:t>
            </w:r>
          </w:p>
        </w:tc>
      </w:tr>
      <w:tr w:rsidR="007C5FDB" w:rsidRPr="000E4CAC" w:rsidTr="00D30773">
        <w:trPr>
          <w:gridBefore w:val="1"/>
          <w:wBefore w:w="15" w:type="dxa"/>
          <w:trHeight w:val="396"/>
          <w:tblCellSpacing w:w="0" w:type="dxa"/>
        </w:trPr>
        <w:tc>
          <w:tcPr>
            <w:tcW w:w="10975" w:type="dxa"/>
            <w:gridSpan w:val="6"/>
            <w:vMerge/>
            <w:tcBorders>
              <w:left w:val="single" w:sz="4" w:space="0" w:color="auto"/>
              <w:bottom w:val="single" w:sz="4" w:space="0" w:color="auto"/>
              <w:right w:val="single" w:sz="4" w:space="0" w:color="auto"/>
            </w:tcBorders>
            <w:shd w:val="clear" w:color="auto" w:fill="BFBFBF" w:themeFill="background1" w:themeFillShade="BF"/>
          </w:tcPr>
          <w:p w:rsidR="007C5FDB" w:rsidRPr="000E4CAC" w:rsidRDefault="007C5FDB" w:rsidP="0000042A">
            <w:pPr>
              <w:ind w:firstLine="255"/>
              <w:jc w:val="both"/>
              <w:rPr>
                <w:rFonts w:ascii="GHEA Grapalat" w:hAnsi="GHEA Grapalat"/>
                <w:lang w:val="hy-AM"/>
              </w:rPr>
            </w:pPr>
          </w:p>
        </w:tc>
        <w:tc>
          <w:tcPr>
            <w:tcW w:w="3626"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7C5FDB" w:rsidRPr="000E4CAC" w:rsidRDefault="007C5FDB" w:rsidP="00D30773">
            <w:pPr>
              <w:ind w:firstLine="255"/>
              <w:jc w:val="center"/>
              <w:rPr>
                <w:rFonts w:ascii="GHEA Grapalat" w:hAnsi="GHEA Grapalat" w:cs="Sylfaen"/>
                <w:b/>
                <w:lang w:val="hy-AM"/>
              </w:rPr>
            </w:pPr>
            <w:r w:rsidRPr="000E4CAC">
              <w:rPr>
                <w:rFonts w:ascii="GHEA Grapalat" w:hAnsi="GHEA Grapalat"/>
                <w:b/>
                <w:lang w:val="hy-AM"/>
              </w:rPr>
              <w:t>N //37224-2022</w:t>
            </w:r>
          </w:p>
        </w:tc>
      </w:tr>
      <w:tr w:rsidR="007C5FDB" w:rsidRPr="00B64EA4" w:rsidTr="0000042A">
        <w:trPr>
          <w:gridBefore w:val="1"/>
          <w:wBefore w:w="15" w:type="dxa"/>
          <w:trHeight w:val="396"/>
          <w:tblCellSpacing w:w="0" w:type="dxa"/>
        </w:trPr>
        <w:tc>
          <w:tcPr>
            <w:tcW w:w="8635" w:type="dxa"/>
            <w:gridSpan w:val="3"/>
            <w:tcBorders>
              <w:top w:val="single" w:sz="4" w:space="0" w:color="auto"/>
              <w:left w:val="single" w:sz="4" w:space="0" w:color="auto"/>
              <w:bottom w:val="single" w:sz="4" w:space="0" w:color="auto"/>
              <w:right w:val="single" w:sz="4" w:space="0" w:color="auto"/>
            </w:tcBorders>
            <w:shd w:val="clear" w:color="auto" w:fill="FFFFFF"/>
          </w:tcPr>
          <w:p w:rsidR="007C5FDB" w:rsidRPr="000E4CAC" w:rsidRDefault="007C5FDB" w:rsidP="0000042A">
            <w:pPr>
              <w:ind w:firstLine="150"/>
              <w:jc w:val="both"/>
              <w:rPr>
                <w:rFonts w:ascii="GHEA Grapalat" w:eastAsia="Calibri" w:hAnsi="GHEA Grapalat"/>
                <w:shd w:val="clear" w:color="auto" w:fill="FFFFFF"/>
                <w:lang w:val="hy-AM" w:eastAsia="en-US"/>
              </w:rPr>
            </w:pPr>
            <w:r w:rsidRPr="000E4CAC">
              <w:rPr>
                <w:rFonts w:ascii="GHEA Grapalat" w:eastAsia="Calibri" w:hAnsi="GHEA Grapalat" w:cs="Sylfaen"/>
                <w:shd w:val="clear" w:color="auto" w:fill="FFFFFF"/>
                <w:lang w:val="hy-AM" w:eastAsia="en-US"/>
              </w:rPr>
              <w:t>Ղեկավարվելով «Փրկարար ծառայության մասին» օրենքի 14-րդ հոդվածի դրույթներով, որտեղ սահմանված են փրկարարական ծառայության կոչումները՝ անհրաժեշտ է Նախագծի հավելվածի «Զինվորական կոչումը» սյունակը անվանափոխել որպես «Փրկարարական</w:t>
            </w:r>
            <w:r w:rsidRPr="000E4CAC">
              <w:rPr>
                <w:rFonts w:ascii="GHEA Grapalat" w:eastAsia="Calibri" w:hAnsi="GHEA Grapalat"/>
                <w:shd w:val="clear" w:color="auto" w:fill="FFFFFF"/>
                <w:lang w:val="hy-AM" w:eastAsia="en-US"/>
              </w:rPr>
              <w:t xml:space="preserve"> </w:t>
            </w:r>
            <w:r w:rsidRPr="000E4CAC">
              <w:rPr>
                <w:rFonts w:ascii="GHEA Grapalat" w:eastAsia="Calibri" w:hAnsi="GHEA Grapalat" w:cs="Sylfaen"/>
                <w:shd w:val="clear" w:color="auto" w:fill="FFFFFF"/>
                <w:lang w:val="hy-AM" w:eastAsia="en-US"/>
              </w:rPr>
              <w:t>ծառայության</w:t>
            </w:r>
            <w:r w:rsidRPr="000E4CAC">
              <w:rPr>
                <w:rFonts w:ascii="GHEA Grapalat" w:eastAsia="Calibri" w:hAnsi="GHEA Grapalat"/>
                <w:shd w:val="clear" w:color="auto" w:fill="FFFFFF"/>
                <w:lang w:val="hy-AM" w:eastAsia="en-US"/>
              </w:rPr>
              <w:t xml:space="preserve"> </w:t>
            </w:r>
            <w:r w:rsidRPr="000E4CAC">
              <w:rPr>
                <w:rFonts w:ascii="GHEA Grapalat" w:eastAsia="Calibri" w:hAnsi="GHEA Grapalat" w:cs="Sylfaen"/>
                <w:shd w:val="clear" w:color="auto" w:fill="FFFFFF"/>
                <w:lang w:val="hy-AM" w:eastAsia="en-US"/>
              </w:rPr>
              <w:t>կոչումը», իսկ «Գեներալական կազմ» բառերի փոխարեն հստակ նշել գեներալական կազմ համարվող փրկարար ծառայության կոչումների անվանումները:</w:t>
            </w:r>
          </w:p>
        </w:tc>
        <w:tc>
          <w:tcPr>
            <w:tcW w:w="5966" w:type="dxa"/>
            <w:gridSpan w:val="9"/>
            <w:tcBorders>
              <w:top w:val="single" w:sz="4" w:space="0" w:color="auto"/>
              <w:left w:val="single" w:sz="4" w:space="0" w:color="auto"/>
              <w:bottom w:val="single" w:sz="4" w:space="0" w:color="auto"/>
              <w:right w:val="single" w:sz="4" w:space="0" w:color="auto"/>
            </w:tcBorders>
            <w:shd w:val="clear" w:color="auto" w:fill="FFFFFF"/>
          </w:tcPr>
          <w:p w:rsidR="007C5FDB" w:rsidRPr="000E4CAC" w:rsidRDefault="00870C51" w:rsidP="0000042A">
            <w:pPr>
              <w:spacing w:line="276" w:lineRule="auto"/>
              <w:ind w:firstLine="165"/>
              <w:jc w:val="center"/>
              <w:rPr>
                <w:rFonts w:ascii="GHEA Grapalat" w:hAnsi="GHEA Grapalat" w:cs="Sylfaen"/>
                <w:b/>
                <w:lang w:val="hy-AM"/>
              </w:rPr>
            </w:pPr>
            <w:r w:rsidRPr="000E4CAC">
              <w:rPr>
                <w:rFonts w:ascii="GHEA Grapalat" w:hAnsi="GHEA Grapalat" w:cs="Sylfaen"/>
                <w:b/>
                <w:lang w:val="hy-AM"/>
              </w:rPr>
              <w:t>Ընդունվել է մասամբ</w:t>
            </w:r>
          </w:p>
          <w:p w:rsidR="00870C51" w:rsidRPr="000E4CAC" w:rsidRDefault="00870C51" w:rsidP="00DE4E02">
            <w:pPr>
              <w:spacing w:line="276" w:lineRule="auto"/>
              <w:ind w:firstLine="165"/>
              <w:jc w:val="both"/>
              <w:rPr>
                <w:rFonts w:ascii="GHEA Grapalat" w:hAnsi="GHEA Grapalat" w:cs="Sylfaen"/>
                <w:lang w:val="hy-AM"/>
              </w:rPr>
            </w:pPr>
            <w:r w:rsidRPr="000E4CAC">
              <w:rPr>
                <w:rFonts w:ascii="GHEA Grapalat" w:hAnsi="GHEA Grapalat" w:cs="Sylfaen"/>
                <w:lang w:val="hy-AM"/>
              </w:rPr>
              <w:t xml:space="preserve">Սույն որոշման նախագիծը մշակվել է՝ հիմք ընդունելով </w:t>
            </w:r>
            <w:r w:rsidR="00DE4E02" w:rsidRPr="000E4CAC">
              <w:rPr>
                <w:rFonts w:ascii="GHEA Grapalat" w:eastAsia="Calibri" w:hAnsi="GHEA Grapalat" w:cs="Sylfaen"/>
                <w:shd w:val="clear" w:color="auto" w:fill="FFFFFF"/>
                <w:lang w:val="hy-AM" w:eastAsia="en-US"/>
              </w:rPr>
              <w:t>«Պ</w:t>
            </w:r>
            <w:r w:rsidR="00DE4E02" w:rsidRPr="000E4CAC">
              <w:rPr>
                <w:rStyle w:val="Strong"/>
                <w:rFonts w:ascii="GHEA Grapalat" w:hAnsi="GHEA Grapalat"/>
                <w:b w:val="0"/>
                <w:color w:val="000000"/>
                <w:shd w:val="clear" w:color="auto" w:fill="FFFFFF"/>
                <w:lang w:val="hy-AM"/>
              </w:rPr>
              <w:t>ետական պաշտոններ և պետական ծառայության պաշտոններ</w:t>
            </w:r>
            <w:r w:rsidR="00DE4E02" w:rsidRPr="000E4CAC">
              <w:rPr>
                <w:rStyle w:val="Strong"/>
                <w:rFonts w:ascii="Calibri" w:hAnsi="Calibri" w:cs="Calibri"/>
                <w:b w:val="0"/>
                <w:color w:val="000000"/>
                <w:shd w:val="clear" w:color="auto" w:fill="FFFFFF"/>
                <w:lang w:val="hy-AM"/>
              </w:rPr>
              <w:t> </w:t>
            </w:r>
            <w:r w:rsidR="00DE4E02" w:rsidRPr="000E4CAC">
              <w:rPr>
                <w:rStyle w:val="Strong"/>
                <w:rFonts w:ascii="GHEA Grapalat" w:hAnsi="GHEA Grapalat" w:cs="Arial Unicode"/>
                <w:b w:val="0"/>
                <w:color w:val="000000"/>
                <w:shd w:val="clear" w:color="auto" w:fill="FFFFFF"/>
                <w:lang w:val="hy-AM"/>
              </w:rPr>
              <w:t>զբաղեցնող</w:t>
            </w:r>
            <w:r w:rsidR="00DE4E02" w:rsidRPr="000E4CAC">
              <w:rPr>
                <w:rStyle w:val="Strong"/>
                <w:rFonts w:ascii="GHEA Grapalat" w:hAnsi="GHEA Grapalat"/>
                <w:b w:val="0"/>
                <w:color w:val="000000"/>
                <w:shd w:val="clear" w:color="auto" w:fill="FFFFFF"/>
                <w:lang w:val="hy-AM"/>
              </w:rPr>
              <w:t xml:space="preserve"> </w:t>
            </w:r>
            <w:r w:rsidR="00DE4E02" w:rsidRPr="000E4CAC">
              <w:rPr>
                <w:rStyle w:val="Strong"/>
                <w:rFonts w:ascii="GHEA Grapalat" w:hAnsi="GHEA Grapalat" w:cs="Arial Unicode"/>
                <w:b w:val="0"/>
                <w:color w:val="000000"/>
                <w:shd w:val="clear" w:color="auto" w:fill="FFFFFF"/>
                <w:lang w:val="hy-AM"/>
              </w:rPr>
              <w:t>անձանց</w:t>
            </w:r>
            <w:r w:rsidR="00DE4E02" w:rsidRPr="000E4CAC">
              <w:rPr>
                <w:rStyle w:val="Strong"/>
                <w:rFonts w:ascii="Calibri" w:hAnsi="Calibri" w:cs="Calibri"/>
                <w:b w:val="0"/>
                <w:color w:val="000000"/>
                <w:shd w:val="clear" w:color="auto" w:fill="FFFFFF"/>
                <w:lang w:val="hy-AM"/>
              </w:rPr>
              <w:t> </w:t>
            </w:r>
            <w:r w:rsidR="00DE4E02" w:rsidRPr="000E4CAC">
              <w:rPr>
                <w:rStyle w:val="Strong"/>
                <w:rFonts w:ascii="GHEA Grapalat" w:hAnsi="GHEA Grapalat" w:cs="Calibri"/>
                <w:b w:val="0"/>
                <w:color w:val="000000"/>
                <w:shd w:val="clear" w:color="auto" w:fill="FFFFFF"/>
                <w:lang w:val="hy-AM"/>
              </w:rPr>
              <w:t>վարձատրության մ</w:t>
            </w:r>
            <w:r w:rsidR="00DE4E02" w:rsidRPr="000E4CAC">
              <w:rPr>
                <w:rStyle w:val="Strong"/>
                <w:rFonts w:ascii="GHEA Grapalat" w:hAnsi="GHEA Grapalat" w:cs="Arial Unicode"/>
                <w:b w:val="0"/>
                <w:color w:val="000000"/>
                <w:shd w:val="clear" w:color="auto" w:fill="FFFFFF"/>
                <w:lang w:val="hy-AM"/>
              </w:rPr>
              <w:t>ասի</w:t>
            </w:r>
            <w:r w:rsidR="00DE4E02" w:rsidRPr="000E4CAC">
              <w:rPr>
                <w:rStyle w:val="Strong"/>
                <w:rFonts w:ascii="GHEA Grapalat" w:hAnsi="GHEA Grapalat"/>
                <w:b w:val="0"/>
                <w:color w:val="000000"/>
                <w:shd w:val="clear" w:color="auto" w:fill="FFFFFF"/>
                <w:lang w:val="hy-AM"/>
              </w:rPr>
              <w:t>ն</w:t>
            </w:r>
            <w:r w:rsidR="00DE4E02" w:rsidRPr="000E4CAC">
              <w:rPr>
                <w:rFonts w:ascii="GHEA Grapalat" w:eastAsia="Calibri" w:hAnsi="GHEA Grapalat" w:cs="Sylfaen"/>
                <w:shd w:val="clear" w:color="auto" w:fill="FFFFFF"/>
                <w:lang w:val="hy-AM" w:eastAsia="en-US"/>
              </w:rPr>
              <w:t xml:space="preserve">» օրենքը և </w:t>
            </w:r>
            <w:r w:rsidR="00521160" w:rsidRPr="000E4CAC">
              <w:rPr>
                <w:rFonts w:ascii="GHEA Grapalat" w:hAnsi="GHEA Grapalat"/>
                <w:bCs/>
                <w:lang w:val="hy-AM"/>
              </w:rPr>
              <w:t xml:space="preserve">Հայաստանի Հանրապետության կառավարության 2014 թվականի </w:t>
            </w:r>
            <w:r w:rsidR="00521160" w:rsidRPr="000E4CAC">
              <w:rPr>
                <w:rFonts w:ascii="GHEA Grapalat" w:hAnsi="GHEA Grapalat"/>
                <w:color w:val="000000"/>
                <w:shd w:val="clear" w:color="auto" w:fill="FFFFFF"/>
                <w:lang w:val="hy-AM"/>
              </w:rPr>
              <w:t xml:space="preserve">սեպտեմբերի 25-ի </w:t>
            </w:r>
            <w:r w:rsidR="00521160" w:rsidRPr="000E4CAC">
              <w:rPr>
                <w:rFonts w:ascii="GHEA Grapalat" w:hAnsi="GHEA Grapalat"/>
                <w:b/>
                <w:bCs/>
                <w:lang w:val="hy-AM"/>
              </w:rPr>
              <w:t>«Հ</w:t>
            </w:r>
            <w:r w:rsidR="00521160" w:rsidRPr="000E4CAC">
              <w:rPr>
                <w:rStyle w:val="Strong"/>
                <w:rFonts w:ascii="GHEA Grapalat" w:hAnsi="GHEA Grapalat"/>
                <w:b w:val="0"/>
                <w:color w:val="000000"/>
                <w:shd w:val="clear" w:color="auto" w:fill="FFFFFF"/>
                <w:lang w:val="hy-AM"/>
              </w:rPr>
              <w:t>այաստանի Հանրապետության պաշտպանության, ազգային անվտանգության, ոստիկանության համակարգերում զինվորական ծառայության պաշտոն զբաղեցնողներին, քրեակատարողական ծառայության և փրկարար ծառայության ծառայողներին դրամական օգնություններ տալու կարգը, չափերը և պայմանները սահմանելու մասին</w:t>
            </w:r>
            <w:r w:rsidR="00521160" w:rsidRPr="000E4CAC">
              <w:rPr>
                <w:rFonts w:ascii="GHEA Grapalat" w:hAnsi="GHEA Grapalat"/>
                <w:b/>
                <w:bCs/>
                <w:lang w:val="hy-AM"/>
              </w:rPr>
              <w:t xml:space="preserve">» </w:t>
            </w:r>
            <w:r w:rsidR="00521160" w:rsidRPr="000E4CAC">
              <w:rPr>
                <w:rFonts w:ascii="GHEA Grapalat" w:hAnsi="GHEA Grapalat"/>
                <w:color w:val="000000"/>
                <w:shd w:val="clear" w:color="auto" w:fill="FFFFFF"/>
                <w:lang w:val="hy-AM"/>
              </w:rPr>
              <w:t xml:space="preserve">N 1119-Ն </w:t>
            </w:r>
            <w:r w:rsidR="00521160" w:rsidRPr="000E4CAC">
              <w:rPr>
                <w:rFonts w:ascii="GHEA Grapalat" w:hAnsi="GHEA Grapalat"/>
                <w:bCs/>
                <w:lang w:val="hy-AM"/>
              </w:rPr>
              <w:t>որոշման</w:t>
            </w:r>
            <w:r w:rsidR="00DE4E02" w:rsidRPr="000E4CAC">
              <w:rPr>
                <w:rFonts w:ascii="GHEA Grapalat" w:eastAsia="Calibri" w:hAnsi="GHEA Grapalat" w:cs="Sylfaen"/>
                <w:shd w:val="clear" w:color="auto" w:fill="FFFFFF"/>
                <w:lang w:val="hy-AM" w:eastAsia="en-US"/>
              </w:rPr>
              <w:t xml:space="preserve"> </w:t>
            </w:r>
            <w:r w:rsidR="008F3DD8" w:rsidRPr="000E4CAC">
              <w:rPr>
                <w:rFonts w:ascii="GHEA Grapalat" w:eastAsia="Calibri" w:hAnsi="GHEA Grapalat" w:cs="Sylfaen"/>
                <w:shd w:val="clear" w:color="auto" w:fill="FFFFFF"/>
                <w:lang w:val="hy-AM" w:eastAsia="en-US"/>
              </w:rPr>
              <w:t>7-րդ հավելվածը, որտեղ կիրառված են «Գեներալական կազմ» բառերը:</w:t>
            </w:r>
          </w:p>
        </w:tc>
      </w:tr>
      <w:tr w:rsidR="00A3618F" w:rsidRPr="000E4CAC" w:rsidTr="001A06AD">
        <w:trPr>
          <w:gridBefore w:val="1"/>
          <w:wBefore w:w="15" w:type="dxa"/>
          <w:trHeight w:val="396"/>
          <w:tblCellSpacing w:w="0" w:type="dxa"/>
        </w:trPr>
        <w:tc>
          <w:tcPr>
            <w:tcW w:w="10960" w:type="dxa"/>
            <w:gridSpan w:val="5"/>
            <w:vMerge w:val="restart"/>
            <w:tcBorders>
              <w:top w:val="single" w:sz="4" w:space="0" w:color="auto"/>
              <w:left w:val="single" w:sz="4" w:space="0" w:color="auto"/>
              <w:right w:val="single" w:sz="4" w:space="0" w:color="auto"/>
            </w:tcBorders>
            <w:shd w:val="clear" w:color="auto" w:fill="BFBFBF" w:themeFill="background1" w:themeFillShade="BF"/>
          </w:tcPr>
          <w:p w:rsidR="00A3618F" w:rsidRPr="000E4CAC" w:rsidRDefault="00A3618F" w:rsidP="001A06AD">
            <w:pPr>
              <w:ind w:firstLine="150"/>
              <w:jc w:val="center"/>
              <w:rPr>
                <w:rFonts w:ascii="GHEA Grapalat" w:hAnsi="GHEA Grapalat"/>
                <w:lang w:val="hy-AM"/>
              </w:rPr>
            </w:pPr>
            <w:r w:rsidRPr="000E4CAC">
              <w:rPr>
                <w:rFonts w:ascii="GHEA Grapalat" w:hAnsi="GHEA Grapalat" w:cs="Sylfaen"/>
                <w:b/>
                <w:lang w:val="hy-AM"/>
              </w:rPr>
              <w:t>15. Վարչապետի աշխատակազմի քաղաքացիական ծառայության գրասենյակ</w:t>
            </w:r>
          </w:p>
        </w:tc>
        <w:tc>
          <w:tcPr>
            <w:tcW w:w="3641" w:type="dxa"/>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3618F" w:rsidRPr="000E4CAC" w:rsidRDefault="00A3618F" w:rsidP="001A06AD">
            <w:pPr>
              <w:spacing w:line="276" w:lineRule="auto"/>
              <w:ind w:firstLine="165"/>
              <w:jc w:val="center"/>
              <w:rPr>
                <w:rFonts w:ascii="GHEA Grapalat" w:hAnsi="GHEA Grapalat" w:cs="Sylfaen"/>
              </w:rPr>
            </w:pPr>
            <w:r w:rsidRPr="000E4CAC">
              <w:rPr>
                <w:rFonts w:ascii="GHEA Grapalat" w:hAnsi="GHEA Grapalat" w:cs="Sylfaen"/>
                <w:b/>
                <w:lang w:val="hy-AM"/>
              </w:rPr>
              <w:t>18.10.2022թ.</w:t>
            </w:r>
          </w:p>
        </w:tc>
      </w:tr>
      <w:tr w:rsidR="00A3618F" w:rsidRPr="000E4CAC" w:rsidTr="001A06AD">
        <w:trPr>
          <w:gridBefore w:val="1"/>
          <w:wBefore w:w="15" w:type="dxa"/>
          <w:trHeight w:val="396"/>
          <w:tblCellSpacing w:w="0" w:type="dxa"/>
        </w:trPr>
        <w:tc>
          <w:tcPr>
            <w:tcW w:w="10960" w:type="dxa"/>
            <w:gridSpan w:val="5"/>
            <w:vMerge/>
            <w:tcBorders>
              <w:left w:val="single" w:sz="4" w:space="0" w:color="auto"/>
              <w:bottom w:val="single" w:sz="4" w:space="0" w:color="auto"/>
              <w:right w:val="single" w:sz="4" w:space="0" w:color="auto"/>
            </w:tcBorders>
            <w:shd w:val="clear" w:color="auto" w:fill="BFBFBF" w:themeFill="background1" w:themeFillShade="BF"/>
          </w:tcPr>
          <w:p w:rsidR="00A3618F" w:rsidRPr="000E4CAC" w:rsidRDefault="00A3618F" w:rsidP="001A06AD">
            <w:pPr>
              <w:ind w:firstLine="150"/>
              <w:jc w:val="both"/>
              <w:rPr>
                <w:rFonts w:ascii="GHEA Grapalat" w:hAnsi="GHEA Grapalat"/>
              </w:rPr>
            </w:pPr>
          </w:p>
        </w:tc>
        <w:tc>
          <w:tcPr>
            <w:tcW w:w="3641" w:type="dxa"/>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3618F" w:rsidRPr="000E4CAC" w:rsidRDefault="0016066A" w:rsidP="001A06AD">
            <w:pPr>
              <w:spacing w:line="276" w:lineRule="auto"/>
              <w:ind w:firstLine="165"/>
              <w:jc w:val="center"/>
              <w:rPr>
                <w:rFonts w:ascii="GHEA Grapalat" w:hAnsi="GHEA Grapalat" w:cs="Sylfaen"/>
                <w:b/>
                <w:highlight w:val="lightGray"/>
                <w:lang w:val="hy-AM"/>
              </w:rPr>
            </w:pPr>
            <w:r w:rsidRPr="000E4CAC">
              <w:rPr>
                <w:rFonts w:ascii="GHEA Grapalat" w:hAnsi="GHEA Grapalat"/>
                <w:b/>
                <w:lang w:val="hy-AM"/>
              </w:rPr>
              <w:t>N</w:t>
            </w:r>
            <w:r w:rsidRPr="000E4CAC">
              <w:rPr>
                <w:rFonts w:ascii="GHEA Grapalat" w:hAnsi="GHEA Grapalat"/>
                <w:b/>
                <w:highlight w:val="lightGray"/>
                <w:shd w:val="clear" w:color="auto" w:fill="FFFFFF"/>
              </w:rPr>
              <w:t xml:space="preserve"> </w:t>
            </w:r>
            <w:r w:rsidR="00A3618F" w:rsidRPr="000E4CAC">
              <w:rPr>
                <w:rFonts w:ascii="GHEA Grapalat" w:hAnsi="GHEA Grapalat"/>
                <w:b/>
                <w:highlight w:val="lightGray"/>
                <w:shd w:val="clear" w:color="auto" w:fill="FFFFFF"/>
              </w:rPr>
              <w:t>/46.3/34310-2022</w:t>
            </w:r>
          </w:p>
        </w:tc>
      </w:tr>
      <w:tr w:rsidR="00A3618F" w:rsidRPr="00B64EA4" w:rsidTr="001A06AD">
        <w:trPr>
          <w:gridBefore w:val="1"/>
          <w:wBefore w:w="15" w:type="dxa"/>
          <w:trHeight w:val="396"/>
          <w:tblCellSpacing w:w="0" w:type="dxa"/>
        </w:trPr>
        <w:tc>
          <w:tcPr>
            <w:tcW w:w="8635" w:type="dxa"/>
            <w:gridSpan w:val="3"/>
            <w:tcBorders>
              <w:top w:val="single" w:sz="4" w:space="0" w:color="auto"/>
              <w:left w:val="single" w:sz="4" w:space="0" w:color="auto"/>
              <w:bottom w:val="single" w:sz="4" w:space="0" w:color="auto"/>
              <w:right w:val="single" w:sz="4" w:space="0" w:color="auto"/>
            </w:tcBorders>
            <w:shd w:val="clear" w:color="auto" w:fill="FFFFFF"/>
          </w:tcPr>
          <w:p w:rsidR="00A3618F" w:rsidRPr="000E4CAC" w:rsidRDefault="00A3618F" w:rsidP="001A06AD">
            <w:pPr>
              <w:ind w:firstLine="150"/>
              <w:contextualSpacing/>
              <w:jc w:val="both"/>
              <w:rPr>
                <w:rFonts w:ascii="GHEA Grapalat" w:hAnsi="GHEA Grapalat" w:cs="Calibri Cyr"/>
                <w:lang w:val="hy-AM"/>
              </w:rPr>
            </w:pPr>
            <w:r w:rsidRPr="000E4CAC">
              <w:rPr>
                <w:rFonts w:ascii="GHEA Grapalat" w:hAnsi="GHEA Grapalat" w:cs="Calibri Cyr"/>
                <w:lang w:val="hy-AM"/>
              </w:rPr>
              <w:t xml:space="preserve">«Պետական պաշտոններ և պետական ծառայության պաշտոններ զբաղեցնող անձանց վարձատրության մասին» օրենքի «Զինվորական ծառայության պաշտոն զբաղեցնողների, քրեակատարողական և </w:t>
            </w:r>
            <w:r w:rsidRPr="000E4CAC">
              <w:rPr>
                <w:rFonts w:ascii="GHEA Grapalat" w:hAnsi="GHEA Grapalat" w:cs="Calibri Cyr"/>
                <w:b/>
                <w:lang w:val="hy-AM"/>
              </w:rPr>
              <w:t>փրկարար ծառայության ծառայողների</w:t>
            </w:r>
            <w:r w:rsidRPr="000E4CAC">
              <w:rPr>
                <w:rFonts w:ascii="GHEA Grapalat" w:hAnsi="GHEA Grapalat" w:cs="Calibri Cyr"/>
                <w:lang w:val="hy-AM"/>
              </w:rPr>
              <w:t xml:space="preserve"> վարձատրությունը (դրամական ապահովությունը)» վերտառությամբ 16-րդ հոդվածի 5-րդ մասը սահմանում է, </w:t>
            </w:r>
            <w:r w:rsidRPr="000E4CAC">
              <w:rPr>
                <w:rFonts w:ascii="GHEA Grapalat" w:hAnsi="GHEA Grapalat" w:cs="Calibri Cyr"/>
                <w:lang w:val="hy-AM"/>
              </w:rPr>
              <w:lastRenderedPageBreak/>
              <w:t>որ զինված ուժերում, ազգային անվտանգության մարմիններում, ոստիկանությունում, քրեակատարողական և փրկարար ծառայություններում, ծառայության առանձնահատկություններով պայմանավորված, տրվում են հավելումներ, որոնց վճարման դեպքերը, չափերը և կարգը սահմանված է Կառավարության 2014 թվականի հուլիսի 3-ի «Զինված ուժերում, ազգային անվտանգության, ոստիկանության մարմիններում, քրեակատարողական և փրկարար ծառայություններում ծառայության առանձնահատկություններով պայմանավորված հավելումների տրամադրման դեպքերը, դրանց վճարման չափերը և կարգը սահմանելու մասին» N 712-Ն որոշմամբ (այսուհետ՝ Որոշում)։</w:t>
            </w:r>
          </w:p>
          <w:p w:rsidR="00A3618F" w:rsidRPr="000E4CAC" w:rsidRDefault="00A3618F" w:rsidP="00A3618F">
            <w:pPr>
              <w:ind w:firstLine="240"/>
              <w:contextualSpacing/>
              <w:jc w:val="both"/>
              <w:rPr>
                <w:rFonts w:ascii="GHEA Grapalat" w:hAnsi="GHEA Grapalat" w:cs="Calibri Cyr"/>
                <w:lang w:val="hy-AM"/>
              </w:rPr>
            </w:pPr>
            <w:r w:rsidRPr="000E4CAC">
              <w:rPr>
                <w:rFonts w:ascii="GHEA Grapalat" w:hAnsi="GHEA Grapalat" w:cs="Calibri Cyr"/>
                <w:lang w:val="hy-AM"/>
              </w:rPr>
              <w:t>Կառավարության 2019 թվականի սեպտեմբերի 26-ի N 1278-Ն որոշմամբ Որոշումը լրացվել է նոր N 11</w:t>
            </w:r>
            <w:r w:rsidRPr="000E4CAC">
              <w:rPr>
                <w:rFonts w:ascii="MS Gothic" w:eastAsia="MS Gothic" w:hAnsi="MS Gothic" w:cs="MS Gothic" w:hint="eastAsia"/>
                <w:lang w:val="hy-AM"/>
              </w:rPr>
              <w:t>․</w:t>
            </w:r>
            <w:r w:rsidRPr="000E4CAC">
              <w:rPr>
                <w:rFonts w:ascii="GHEA Grapalat" w:hAnsi="GHEA Grapalat" w:cs="Calibri Cyr"/>
                <w:lang w:val="hy-AM"/>
              </w:rPr>
              <w:t xml:space="preserve">1 հավելվածով, որով սահմանվել են նոր հավելումներ։ </w:t>
            </w:r>
          </w:p>
          <w:p w:rsidR="00A3618F" w:rsidRPr="000E4CAC" w:rsidRDefault="00A3618F" w:rsidP="00A3618F">
            <w:pPr>
              <w:ind w:firstLine="240"/>
              <w:contextualSpacing/>
              <w:jc w:val="both"/>
              <w:rPr>
                <w:rFonts w:ascii="GHEA Grapalat" w:hAnsi="GHEA Grapalat" w:cs="Calibri Cyr"/>
                <w:lang w:val="hy-AM"/>
              </w:rPr>
            </w:pPr>
            <w:r w:rsidRPr="000E4CAC">
              <w:rPr>
                <w:rFonts w:ascii="GHEA Grapalat" w:hAnsi="GHEA Grapalat" w:cs="Calibri Cyr"/>
                <w:lang w:val="hy-AM"/>
              </w:rPr>
              <w:t>«Փրկարար ծառայության մասին»</w:t>
            </w:r>
            <w:r w:rsidRPr="000E4CAC">
              <w:rPr>
                <w:rFonts w:ascii="GHEA Grapalat" w:hAnsi="GHEA Grapalat"/>
                <w:lang w:val="hy-AM"/>
              </w:rPr>
              <w:t xml:space="preserve"> </w:t>
            </w:r>
            <w:r w:rsidRPr="000E4CAC">
              <w:rPr>
                <w:rFonts w:ascii="GHEA Grapalat" w:hAnsi="GHEA Grapalat" w:cs="Calibri Cyr"/>
                <w:lang w:val="hy-AM"/>
              </w:rPr>
              <w:t>օրենքում փոփոխություններ և լրացումներ կատարելու մասին» 2020 թվականի հունվարի 21-ի ՀՕ-19-Ն օրենքով (ուժի մեջ է մտել նույն թվականի փետրվարի 22-ին) «Փրկարար ծառայության մասին» օրենքի 13-րդ հոդվածի 3-րդ մասը սահմանվել է հետևյալ խմբագրությամբ</w:t>
            </w:r>
            <w:r w:rsidRPr="000E4CAC">
              <w:rPr>
                <w:rFonts w:ascii="MS Gothic" w:eastAsia="MS Gothic" w:hAnsi="MS Gothic" w:cs="MS Gothic" w:hint="eastAsia"/>
                <w:lang w:val="hy-AM"/>
              </w:rPr>
              <w:t>․</w:t>
            </w:r>
            <w:r w:rsidRPr="000E4CAC">
              <w:rPr>
                <w:rFonts w:ascii="GHEA Grapalat" w:hAnsi="GHEA Grapalat" w:cs="Calibri Cyr"/>
                <w:lang w:val="hy-AM"/>
              </w:rPr>
              <w:t xml:space="preserve"> </w:t>
            </w:r>
            <w:r w:rsidRPr="000E4CAC">
              <w:rPr>
                <w:rFonts w:ascii="GHEA Grapalat" w:hAnsi="GHEA Grapalat" w:cs="GHEA Grapalat"/>
                <w:lang w:val="hy-AM"/>
              </w:rPr>
              <w:t>«</w:t>
            </w:r>
            <w:r w:rsidRPr="000E4CAC">
              <w:rPr>
                <w:rFonts w:ascii="GHEA Grapalat" w:hAnsi="GHEA Grapalat" w:cs="Calibri Cyr"/>
                <w:lang w:val="hy-AM"/>
              </w:rPr>
              <w:t>(</w:t>
            </w:r>
            <w:r w:rsidRPr="000E4CAC">
              <w:rPr>
                <w:rFonts w:ascii="MS Gothic" w:eastAsia="MS Gothic" w:hAnsi="MS Gothic" w:cs="MS Gothic" w:hint="eastAsia"/>
                <w:lang w:val="hy-AM"/>
              </w:rPr>
              <w:t>․․․</w:t>
            </w:r>
            <w:r w:rsidRPr="000E4CAC">
              <w:rPr>
                <w:rFonts w:ascii="GHEA Grapalat" w:hAnsi="GHEA Grapalat" w:cs="Calibri Cyr"/>
                <w:lang w:val="hy-AM"/>
              </w:rPr>
              <w:t xml:space="preserve">) Փրկարար ծառայության ղեկավարը և տեղակալները համարվում են պետական </w:t>
            </w:r>
            <w:r w:rsidRPr="000E4CAC">
              <w:rPr>
                <w:rFonts w:ascii="GHEA Grapalat" w:hAnsi="GHEA Grapalat" w:cs="Calibri Cyr"/>
                <w:b/>
                <w:lang w:val="hy-AM"/>
              </w:rPr>
              <w:t>վարչական պաշտոն</w:t>
            </w:r>
            <w:r w:rsidRPr="000E4CAC">
              <w:rPr>
                <w:rFonts w:ascii="GHEA Grapalat" w:hAnsi="GHEA Grapalat" w:cs="Calibri Cyr"/>
                <w:lang w:val="hy-AM"/>
              </w:rPr>
              <w:t xml:space="preserve"> զբաղեցնող անձինք, որոնց պաշտոնները չեն ընդգրկվում փրկարար ծառայության պաշտոնների անվանացանկում:»։ </w:t>
            </w:r>
          </w:p>
          <w:p w:rsidR="00A3618F" w:rsidRPr="000E4CAC" w:rsidRDefault="00A3618F" w:rsidP="00A3618F">
            <w:pPr>
              <w:ind w:firstLine="240"/>
              <w:contextualSpacing/>
              <w:jc w:val="both"/>
              <w:rPr>
                <w:rFonts w:ascii="GHEA Grapalat" w:hAnsi="GHEA Grapalat" w:cs="Calibri Cyr"/>
                <w:lang w:val="hy-AM"/>
              </w:rPr>
            </w:pPr>
            <w:r w:rsidRPr="000E4CAC">
              <w:rPr>
                <w:rFonts w:ascii="GHEA Grapalat" w:hAnsi="GHEA Grapalat" w:cs="Calibri Cyr"/>
                <w:lang w:val="hy-AM"/>
              </w:rPr>
              <w:t>Վերոգրյալից հետևում է, որ Որոշմամբ փրկարարական ծառայության ծառայողների համար սահմանված հավելումները 2020 թվականի փետրվարի 22-ից չեն կարող տրամադրվել վարչական պաշտոն զբաղեցնող անձանց, ուստի առաջարկում ենք Նախագծի 1-ին կետի 2-րդ ենթակետով նոր խմբագրությամբ շարադրվող Որոշման N 11</w:t>
            </w:r>
            <w:r w:rsidRPr="000E4CAC">
              <w:rPr>
                <w:rFonts w:ascii="MS Gothic" w:eastAsia="MS Gothic" w:hAnsi="MS Gothic" w:cs="MS Gothic" w:hint="eastAsia"/>
                <w:lang w:val="hy-AM"/>
              </w:rPr>
              <w:t>․</w:t>
            </w:r>
            <w:r w:rsidRPr="000E4CAC">
              <w:rPr>
                <w:rFonts w:ascii="GHEA Grapalat" w:hAnsi="GHEA Grapalat" w:cs="Calibri Cyr"/>
                <w:lang w:val="hy-AM"/>
              </w:rPr>
              <w:t xml:space="preserve">1 </w:t>
            </w:r>
            <w:r w:rsidRPr="000E4CAC">
              <w:rPr>
                <w:rFonts w:ascii="GHEA Grapalat" w:hAnsi="GHEA Grapalat" w:cs="GHEA Grapalat"/>
                <w:lang w:val="hy-AM"/>
              </w:rPr>
              <w:t>հավելվածից</w:t>
            </w:r>
            <w:r w:rsidRPr="000E4CAC">
              <w:rPr>
                <w:rFonts w:ascii="GHEA Grapalat" w:hAnsi="GHEA Grapalat" w:cs="Calibri Cyr"/>
                <w:lang w:val="hy-AM"/>
              </w:rPr>
              <w:t xml:space="preserve"> </w:t>
            </w:r>
            <w:r w:rsidRPr="000E4CAC">
              <w:rPr>
                <w:rFonts w:ascii="GHEA Grapalat" w:hAnsi="GHEA Grapalat" w:cs="GHEA Grapalat"/>
                <w:lang w:val="hy-AM"/>
              </w:rPr>
              <w:t>հանել</w:t>
            </w:r>
            <w:r w:rsidRPr="000E4CAC">
              <w:rPr>
                <w:rFonts w:ascii="GHEA Grapalat" w:hAnsi="GHEA Grapalat" w:cs="Calibri Cyr"/>
                <w:lang w:val="hy-AM"/>
              </w:rPr>
              <w:t xml:space="preserve"> </w:t>
            </w:r>
            <w:r w:rsidRPr="000E4CAC">
              <w:rPr>
                <w:rFonts w:ascii="GHEA Grapalat" w:hAnsi="GHEA Grapalat" w:cs="GHEA Grapalat"/>
                <w:lang w:val="hy-AM"/>
              </w:rPr>
              <w:t>աղյուսակի</w:t>
            </w:r>
            <w:r w:rsidRPr="000E4CAC">
              <w:rPr>
                <w:rFonts w:ascii="GHEA Grapalat" w:hAnsi="GHEA Grapalat" w:cs="Calibri Cyr"/>
                <w:lang w:val="hy-AM"/>
              </w:rPr>
              <w:t xml:space="preserve"> </w:t>
            </w:r>
            <w:r w:rsidRPr="000E4CAC">
              <w:rPr>
                <w:rFonts w:ascii="GHEA Grapalat" w:hAnsi="GHEA Grapalat" w:cs="GHEA Grapalat"/>
                <w:lang w:val="hy-AM"/>
              </w:rPr>
              <w:t>առաջին</w:t>
            </w:r>
            <w:r w:rsidRPr="000E4CAC">
              <w:rPr>
                <w:rFonts w:ascii="GHEA Grapalat" w:hAnsi="GHEA Grapalat" w:cs="Calibri Cyr"/>
                <w:lang w:val="hy-AM"/>
              </w:rPr>
              <w:t xml:space="preserve"> </w:t>
            </w:r>
            <w:r w:rsidRPr="000E4CAC">
              <w:rPr>
                <w:rFonts w:ascii="GHEA Grapalat" w:hAnsi="GHEA Grapalat" w:cs="GHEA Grapalat"/>
                <w:lang w:val="hy-AM"/>
              </w:rPr>
              <w:t>և</w:t>
            </w:r>
            <w:r w:rsidRPr="000E4CAC">
              <w:rPr>
                <w:rFonts w:ascii="GHEA Grapalat" w:hAnsi="GHEA Grapalat" w:cs="Calibri Cyr"/>
                <w:lang w:val="hy-AM"/>
              </w:rPr>
              <w:t xml:space="preserve"> </w:t>
            </w:r>
            <w:r w:rsidRPr="000E4CAC">
              <w:rPr>
                <w:rFonts w:ascii="GHEA Grapalat" w:hAnsi="GHEA Grapalat" w:cs="GHEA Grapalat"/>
                <w:lang w:val="hy-AM"/>
              </w:rPr>
              <w:t>երկրորդ</w:t>
            </w:r>
            <w:r w:rsidRPr="000E4CAC">
              <w:rPr>
                <w:rFonts w:ascii="GHEA Grapalat" w:hAnsi="GHEA Grapalat" w:cs="Calibri Cyr"/>
                <w:lang w:val="hy-AM"/>
              </w:rPr>
              <w:t xml:space="preserve"> </w:t>
            </w:r>
            <w:r w:rsidRPr="000E4CAC">
              <w:rPr>
                <w:rFonts w:ascii="GHEA Grapalat" w:hAnsi="GHEA Grapalat" w:cs="GHEA Grapalat"/>
                <w:lang w:val="hy-AM"/>
              </w:rPr>
              <w:t>տողերը։</w:t>
            </w:r>
          </w:p>
          <w:p w:rsidR="00A3618F" w:rsidRPr="000E4CAC" w:rsidRDefault="00A3618F" w:rsidP="00A3618F">
            <w:pPr>
              <w:ind w:firstLine="240"/>
              <w:contextualSpacing/>
              <w:jc w:val="both"/>
              <w:rPr>
                <w:rFonts w:ascii="GHEA Grapalat" w:hAnsi="GHEA Grapalat" w:cs="Calibri Cyr"/>
                <w:lang w:val="hy-AM"/>
              </w:rPr>
            </w:pPr>
            <w:r w:rsidRPr="000E4CAC">
              <w:rPr>
                <w:rFonts w:ascii="GHEA Grapalat" w:hAnsi="GHEA Grapalat" w:cs="Calibri Cyr"/>
                <w:lang w:val="hy-AM"/>
              </w:rPr>
              <w:t>Նույն հիմնավորմամբ առաջարկում ենք համապատասխան փոփոխություններ նախատեսել Հայաստանի Հանրապետության կառավարության 2014 թվականի սեպտեմբերի 25-ի N1119-Ն որոշման մեջ փոփոխություններ կատարելու մասին Կառավարության որոշման նախագծում։</w:t>
            </w:r>
          </w:p>
        </w:tc>
        <w:tc>
          <w:tcPr>
            <w:tcW w:w="5966" w:type="dxa"/>
            <w:gridSpan w:val="9"/>
            <w:tcBorders>
              <w:top w:val="single" w:sz="4" w:space="0" w:color="auto"/>
              <w:left w:val="single" w:sz="4" w:space="0" w:color="auto"/>
              <w:bottom w:val="single" w:sz="4" w:space="0" w:color="auto"/>
              <w:right w:val="single" w:sz="4" w:space="0" w:color="auto"/>
            </w:tcBorders>
            <w:shd w:val="clear" w:color="auto" w:fill="FFFFFF"/>
          </w:tcPr>
          <w:p w:rsidR="00A3618F" w:rsidRPr="000E4CAC" w:rsidRDefault="005D772F" w:rsidP="001A06AD">
            <w:pPr>
              <w:spacing w:line="276" w:lineRule="auto"/>
              <w:ind w:firstLine="165"/>
              <w:jc w:val="center"/>
              <w:rPr>
                <w:rFonts w:ascii="GHEA Grapalat" w:hAnsi="GHEA Grapalat" w:cs="Sylfaen"/>
                <w:b/>
                <w:lang w:val="hy-AM"/>
              </w:rPr>
            </w:pPr>
            <w:r w:rsidRPr="000E4CAC">
              <w:rPr>
                <w:rFonts w:ascii="GHEA Grapalat" w:hAnsi="GHEA Grapalat" w:cs="Sylfaen"/>
                <w:b/>
                <w:lang w:val="hy-AM"/>
              </w:rPr>
              <w:lastRenderedPageBreak/>
              <w:t>Ը</w:t>
            </w:r>
            <w:r w:rsidR="00A3618F" w:rsidRPr="000E4CAC">
              <w:rPr>
                <w:rFonts w:ascii="GHEA Grapalat" w:hAnsi="GHEA Grapalat" w:cs="Sylfaen"/>
                <w:b/>
                <w:lang w:val="hy-AM"/>
              </w:rPr>
              <w:t xml:space="preserve">նդունվել </w:t>
            </w:r>
            <w:r w:rsidRPr="000E4CAC">
              <w:rPr>
                <w:rFonts w:ascii="GHEA Grapalat" w:hAnsi="GHEA Grapalat" w:cs="Sylfaen"/>
                <w:b/>
                <w:lang w:val="hy-AM"/>
              </w:rPr>
              <w:t>է ի գիտություն։</w:t>
            </w:r>
          </w:p>
          <w:p w:rsidR="00A3618F" w:rsidRPr="000E4CAC" w:rsidRDefault="00796A21" w:rsidP="00796A21">
            <w:pPr>
              <w:spacing w:line="276" w:lineRule="auto"/>
              <w:jc w:val="both"/>
              <w:rPr>
                <w:rFonts w:ascii="GHEA Grapalat" w:hAnsi="GHEA Grapalat" w:cs="Sylfaen"/>
                <w:lang w:val="hy-AM"/>
              </w:rPr>
            </w:pPr>
            <w:r w:rsidRPr="000E4CAC">
              <w:rPr>
                <w:rFonts w:ascii="GHEA Grapalat" w:hAnsi="GHEA Grapalat"/>
                <w:lang w:val="hy-AM"/>
              </w:rPr>
              <w:t xml:space="preserve"> «Փրկարար ծառայության մասին» ՀՀ օրենքի 13-րդ հոդվածի 3-րդ մասի համաձայն, ՓԾ տնօրենը և տեղակալները չեն համարվում փրկարար ծառայողներ և ընդգրկված չեն ՓԾ պաշտոնների </w:t>
            </w:r>
            <w:r w:rsidRPr="000E4CAC">
              <w:rPr>
                <w:rFonts w:ascii="GHEA Grapalat" w:hAnsi="GHEA Grapalat"/>
                <w:lang w:val="hy-AM"/>
              </w:rPr>
              <w:lastRenderedPageBreak/>
              <w:t>անվանացանկում։ Նույն հոդվածի 4-րդ մասի համաձայն, ՓԾ տնօրենի և տեղակալների վրա տարածվում են փրկարարական ծառայողի համար նախատեսված իրավունքները, պարտականությունները և սոցիալական երաշխիքները։</w:t>
            </w:r>
            <w:r w:rsidRPr="000E4CAC">
              <w:rPr>
                <w:rFonts w:ascii="GHEA Grapalat" w:hAnsi="GHEA Grapalat"/>
                <w:lang w:val="hy-AM"/>
              </w:rPr>
              <w:br/>
              <w:t xml:space="preserve">  Հաշվի առնելով, որ Որոշումը վերաբերվում է զինծառայողին, այդ թվում՝ փրկարարական ծառայողին, մասնավորապես՝ երկարամյա ծառայության կենսաթոշակի անցնելու կամ ծառայության մեջ գտնվելու սահմանային տարիքը լրանալու կամ առողջական վիճակի պատճառով ծառայության համար ոչ պիտանի ճանաչվելու կամ հաստիքների կրճատման, այդ թվում՝ ստորաբաժանման լուծարման կապակցությամբ ծառայությունից արձակվելիս՝ փրկարար ծառայության ծառայողներին տրվող դրամական օգնության չափերին, և համաձայն «Փրկարար ծառայության մասին» ՀՀ օրենքի 13-րդ հոդվածի 5-րդ մասի, ՓԾ տնօրենի և տնօրենի տեղակալի ծառայության ստաժը հաշվարկվում է փրկարար ծառայության ստաժում, ուստի անընդունելի ենք համարում սույն առաջարկությունը։</w:t>
            </w:r>
            <w:r w:rsidRPr="000E4CAC">
              <w:rPr>
                <w:rFonts w:ascii="GHEA Grapalat" w:hAnsi="GHEA Grapalat"/>
                <w:lang w:val="hy-AM"/>
              </w:rPr>
              <w:br/>
            </w:r>
          </w:p>
        </w:tc>
      </w:tr>
      <w:tr w:rsidR="00244CB0" w:rsidRPr="00764132" w:rsidTr="0020594F">
        <w:trPr>
          <w:gridBefore w:val="1"/>
          <w:gridAfter w:val="2"/>
          <w:wBefore w:w="15" w:type="dxa"/>
          <w:wAfter w:w="51" w:type="dxa"/>
          <w:trHeight w:val="396"/>
          <w:tblCellSpacing w:w="0" w:type="dxa"/>
        </w:trPr>
        <w:tc>
          <w:tcPr>
            <w:tcW w:w="10895" w:type="dxa"/>
            <w:gridSpan w:val="4"/>
            <w:vMerge w:val="restart"/>
            <w:tcBorders>
              <w:top w:val="single" w:sz="4" w:space="0" w:color="auto"/>
              <w:left w:val="single" w:sz="4" w:space="0" w:color="auto"/>
              <w:right w:val="single" w:sz="4" w:space="0" w:color="auto"/>
            </w:tcBorders>
            <w:shd w:val="clear" w:color="auto" w:fill="A6A6A6" w:themeFill="background1" w:themeFillShade="A6"/>
          </w:tcPr>
          <w:p w:rsidR="00244CB0" w:rsidRPr="00F01507" w:rsidRDefault="00244CB0" w:rsidP="0020594F">
            <w:pPr>
              <w:ind w:firstLine="150"/>
              <w:contextualSpacing/>
              <w:jc w:val="center"/>
              <w:rPr>
                <w:rFonts w:ascii="GHEA Grapalat" w:hAnsi="GHEA Grapalat" w:cs="Calibri Cyr"/>
                <w:lang w:val="hy-AM"/>
              </w:rPr>
            </w:pPr>
            <w:r w:rsidRPr="00232B69">
              <w:rPr>
                <w:rFonts w:ascii="GHEA Grapalat" w:hAnsi="GHEA Grapalat" w:cs="Sylfaen"/>
                <w:b/>
                <w:lang w:val="hy-AM"/>
              </w:rPr>
              <w:lastRenderedPageBreak/>
              <w:t>1</w:t>
            </w:r>
            <w:r w:rsidRPr="00764132">
              <w:rPr>
                <w:rFonts w:ascii="GHEA Grapalat" w:hAnsi="GHEA Grapalat" w:cs="Sylfaen"/>
                <w:b/>
                <w:lang w:val="hy-AM"/>
              </w:rPr>
              <w:t>6</w:t>
            </w:r>
            <w:r w:rsidRPr="00232B69">
              <w:rPr>
                <w:rFonts w:ascii="GHEA Grapalat" w:hAnsi="GHEA Grapalat" w:cs="Sylfaen"/>
                <w:b/>
                <w:lang w:val="hy-AM"/>
              </w:rPr>
              <w:t>. Վարչապետի աշխատակազմ</w:t>
            </w:r>
          </w:p>
        </w:tc>
        <w:tc>
          <w:tcPr>
            <w:tcW w:w="3655" w:type="dxa"/>
            <w:gridSpan w:val="6"/>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244CB0" w:rsidRPr="00196757" w:rsidRDefault="00244CB0" w:rsidP="0020594F">
            <w:pPr>
              <w:ind w:firstLine="150"/>
              <w:contextualSpacing/>
              <w:jc w:val="center"/>
              <w:rPr>
                <w:rFonts w:ascii="GHEA Grapalat" w:hAnsi="GHEA Grapalat" w:cs="Calibri Cyr"/>
                <w:b/>
                <w:lang w:val="hy-AM"/>
              </w:rPr>
            </w:pPr>
            <w:r w:rsidRPr="00196757">
              <w:rPr>
                <w:rFonts w:ascii="GHEA Grapalat" w:hAnsi="GHEA Grapalat" w:cs="Calibri Cyr"/>
                <w:b/>
                <w:lang w:val="hy-AM"/>
              </w:rPr>
              <w:t>22.11.2022թ.</w:t>
            </w:r>
          </w:p>
        </w:tc>
      </w:tr>
      <w:tr w:rsidR="00244CB0" w:rsidRPr="00764132" w:rsidTr="0020594F">
        <w:trPr>
          <w:gridBefore w:val="1"/>
          <w:gridAfter w:val="2"/>
          <w:wBefore w:w="15" w:type="dxa"/>
          <w:wAfter w:w="51" w:type="dxa"/>
          <w:trHeight w:val="396"/>
          <w:tblCellSpacing w:w="0" w:type="dxa"/>
        </w:trPr>
        <w:tc>
          <w:tcPr>
            <w:tcW w:w="10895" w:type="dxa"/>
            <w:gridSpan w:val="4"/>
            <w:vMerge/>
            <w:tcBorders>
              <w:left w:val="single" w:sz="4" w:space="0" w:color="auto"/>
              <w:bottom w:val="single" w:sz="4" w:space="0" w:color="auto"/>
              <w:right w:val="single" w:sz="4" w:space="0" w:color="auto"/>
            </w:tcBorders>
            <w:shd w:val="clear" w:color="auto" w:fill="A6A6A6" w:themeFill="background1" w:themeFillShade="A6"/>
          </w:tcPr>
          <w:p w:rsidR="00244CB0" w:rsidRPr="00F01507" w:rsidRDefault="00244CB0" w:rsidP="0020594F">
            <w:pPr>
              <w:ind w:firstLine="150"/>
              <w:contextualSpacing/>
              <w:jc w:val="both"/>
              <w:rPr>
                <w:rFonts w:ascii="GHEA Grapalat" w:hAnsi="GHEA Grapalat" w:cs="Calibri Cyr"/>
                <w:lang w:val="hy-AM"/>
              </w:rPr>
            </w:pPr>
          </w:p>
        </w:tc>
        <w:tc>
          <w:tcPr>
            <w:tcW w:w="3655" w:type="dxa"/>
            <w:gridSpan w:val="6"/>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244CB0" w:rsidRPr="0016066A" w:rsidRDefault="0016066A" w:rsidP="0020594F">
            <w:pPr>
              <w:ind w:firstLine="150"/>
              <w:contextualSpacing/>
              <w:jc w:val="center"/>
              <w:rPr>
                <w:rFonts w:ascii="GHEA Grapalat" w:hAnsi="GHEA Grapalat" w:cs="Calibri Cyr"/>
                <w:b/>
                <w:lang w:val="hy-AM"/>
              </w:rPr>
            </w:pPr>
            <w:r w:rsidRPr="000E4CAC">
              <w:rPr>
                <w:rFonts w:ascii="GHEA Grapalat" w:hAnsi="GHEA Grapalat"/>
                <w:b/>
                <w:lang w:val="hy-AM"/>
              </w:rPr>
              <w:t>N</w:t>
            </w:r>
            <w:r w:rsidRPr="0016066A">
              <w:rPr>
                <w:rFonts w:ascii="GHEA Grapalat" w:hAnsi="GHEA Grapalat" w:cs="Calibri Cyr"/>
                <w:b/>
                <w:lang w:val="hy-AM"/>
              </w:rPr>
              <w:t xml:space="preserve"> 02/11.8/38370-2022</w:t>
            </w:r>
          </w:p>
        </w:tc>
      </w:tr>
      <w:tr w:rsidR="00244CB0" w:rsidRPr="00B64EA4" w:rsidTr="0020594F">
        <w:trPr>
          <w:gridBefore w:val="1"/>
          <w:gridAfter w:val="1"/>
          <w:wBefore w:w="15" w:type="dxa"/>
          <w:wAfter w:w="15" w:type="dxa"/>
          <w:trHeight w:val="396"/>
          <w:tblCellSpacing w:w="0" w:type="dxa"/>
        </w:trPr>
        <w:tc>
          <w:tcPr>
            <w:tcW w:w="8635" w:type="dxa"/>
            <w:gridSpan w:val="3"/>
            <w:tcBorders>
              <w:top w:val="single" w:sz="4" w:space="0" w:color="auto"/>
              <w:left w:val="single" w:sz="4" w:space="0" w:color="auto"/>
              <w:bottom w:val="single" w:sz="4" w:space="0" w:color="auto"/>
              <w:right w:val="single" w:sz="4" w:space="0" w:color="auto"/>
            </w:tcBorders>
            <w:shd w:val="clear" w:color="auto" w:fill="FFFFFF"/>
          </w:tcPr>
          <w:p w:rsidR="00244CB0" w:rsidRPr="00B64325" w:rsidRDefault="00244CB0" w:rsidP="0020594F">
            <w:pPr>
              <w:rPr>
                <w:rFonts w:ascii="GHEA Grapalat" w:eastAsia="GHEA Grapalat" w:hAnsi="GHEA Grapalat" w:cs="GHEA Grapalat"/>
                <w:b/>
                <w:lang w:val="hy-AM"/>
              </w:rPr>
            </w:pPr>
            <w:r w:rsidRPr="00B64325">
              <w:rPr>
                <w:rFonts w:ascii="GHEA Grapalat" w:eastAsia="GHEA Grapalat" w:hAnsi="GHEA Grapalat" w:cs="GHEA Grapalat"/>
                <w:b/>
                <w:lang w:val="hy-AM"/>
              </w:rPr>
              <w:t>Պետաիրավական վարչություն</w:t>
            </w:r>
          </w:p>
          <w:p w:rsidR="00070A8C" w:rsidRDefault="00070A8C" w:rsidP="00070A8C">
            <w:pPr>
              <w:ind w:firstLine="254"/>
              <w:contextualSpacing/>
              <w:jc w:val="both"/>
              <w:rPr>
                <w:rFonts w:ascii="GHEA Grapalat" w:eastAsia="GHEA Grapalat" w:hAnsi="GHEA Grapalat" w:cs="GHEA Grapalat"/>
                <w:lang w:val="hy-AM"/>
              </w:rPr>
            </w:pPr>
            <w:r w:rsidRPr="00B64325">
              <w:rPr>
                <w:rFonts w:ascii="GHEA Grapalat" w:eastAsia="GHEA Grapalat" w:hAnsi="GHEA Grapalat" w:cs="GHEA Grapalat"/>
                <w:lang w:val="hy-AM"/>
              </w:rPr>
              <w:t>Ներկայացված ն</w:t>
            </w:r>
            <w:r>
              <w:rPr>
                <w:rFonts w:ascii="GHEA Grapalat" w:eastAsia="GHEA Grapalat" w:hAnsi="GHEA Grapalat" w:cs="GHEA Grapalat"/>
                <w:lang w:val="hy-AM"/>
              </w:rPr>
              <w:t xml:space="preserve">ախագիծը մեծամասամբ </w:t>
            </w:r>
            <w:r>
              <w:rPr>
                <w:rFonts w:ascii="GHEA Grapalat" w:hAnsi="GHEA Grapalat"/>
                <w:lang w:val="hy-AM"/>
              </w:rPr>
              <w:t xml:space="preserve">հիմնավորվում է </w:t>
            </w:r>
            <w:r w:rsidRPr="002F483E">
              <w:rPr>
                <w:rFonts w:ascii="GHEA Grapalat" w:eastAsia="GHEA Grapalat" w:hAnsi="GHEA Grapalat" w:cs="GHEA Grapalat"/>
                <w:lang w:val="hy-AM"/>
              </w:rPr>
              <w:t xml:space="preserve">Արտակարգ իրավիճակների նախարարի համապատասխան հրամանով </w:t>
            </w:r>
            <w:r>
              <w:rPr>
                <w:rFonts w:ascii="GHEA Grapalat" w:eastAsia="GHEA Grapalat" w:hAnsi="GHEA Grapalat" w:cs="GHEA Grapalat"/>
                <w:lang w:val="hy-AM"/>
              </w:rPr>
              <w:t>կատարված</w:t>
            </w:r>
            <w:r w:rsidRPr="002F483E">
              <w:rPr>
                <w:rFonts w:ascii="GHEA Grapalat" w:eastAsia="GHEA Grapalat" w:hAnsi="GHEA Grapalat" w:cs="GHEA Grapalat"/>
                <w:lang w:val="hy-AM"/>
              </w:rPr>
              <w:t xml:space="preserve"> </w:t>
            </w:r>
            <w:r>
              <w:rPr>
                <w:rFonts w:ascii="GHEA Grapalat" w:eastAsia="GHEA Grapalat" w:hAnsi="GHEA Grapalat" w:cs="GHEA Grapalat"/>
                <w:lang w:val="hy-AM"/>
              </w:rPr>
              <w:br/>
            </w:r>
            <w:r w:rsidRPr="009F4279">
              <w:rPr>
                <w:rFonts w:ascii="GHEA Grapalat" w:eastAsia="GHEA Grapalat" w:hAnsi="GHEA Grapalat" w:cs="GHEA Grapalat"/>
                <w:lang w:val="hy-AM"/>
              </w:rPr>
              <w:t xml:space="preserve">Փրկարար ծառայության </w:t>
            </w:r>
            <w:r w:rsidRPr="00C744AC">
              <w:rPr>
                <w:rFonts w:ascii="GHEA Grapalat" w:eastAsia="GHEA Grapalat" w:hAnsi="GHEA Grapalat" w:cs="GHEA Grapalat"/>
                <w:b/>
                <w:lang w:val="hy-AM"/>
              </w:rPr>
              <w:t xml:space="preserve">հաստիքացուցակով </w:t>
            </w:r>
            <w:r w:rsidRPr="009F4279">
              <w:rPr>
                <w:rFonts w:ascii="GHEA Grapalat" w:eastAsia="GHEA Grapalat" w:hAnsi="GHEA Grapalat" w:cs="GHEA Grapalat"/>
                <w:lang w:val="hy-AM"/>
              </w:rPr>
              <w:t xml:space="preserve">Փրկարար ծառայության պաշտոնների խմբերում </w:t>
            </w:r>
            <w:r w:rsidRPr="00C744AC">
              <w:rPr>
                <w:rFonts w:ascii="GHEA Grapalat" w:eastAsia="GHEA Grapalat" w:hAnsi="GHEA Grapalat" w:cs="GHEA Grapalat"/>
                <w:b/>
                <w:lang w:val="hy-AM"/>
              </w:rPr>
              <w:t>կատարված փոփոխություններով</w:t>
            </w:r>
            <w:r>
              <w:rPr>
                <w:rFonts w:ascii="GHEA Grapalat" w:eastAsia="GHEA Grapalat" w:hAnsi="GHEA Grapalat" w:cs="GHEA Grapalat"/>
                <w:lang w:val="hy-AM"/>
              </w:rPr>
              <w:t>:</w:t>
            </w:r>
            <w:r w:rsidRPr="002F483E">
              <w:rPr>
                <w:rFonts w:ascii="GHEA Grapalat" w:eastAsia="GHEA Grapalat" w:hAnsi="GHEA Grapalat" w:cs="GHEA Grapalat"/>
                <w:lang w:val="hy-AM"/>
              </w:rPr>
              <w:t xml:space="preserve"> </w:t>
            </w:r>
          </w:p>
          <w:p w:rsidR="00070A8C" w:rsidRDefault="00070A8C" w:rsidP="00070A8C">
            <w:pPr>
              <w:ind w:firstLine="254"/>
              <w:jc w:val="both"/>
              <w:rPr>
                <w:rFonts w:ascii="GHEA Grapalat" w:eastAsia="GHEA Grapalat" w:hAnsi="GHEA Grapalat" w:cs="GHEA Grapalat"/>
                <w:lang w:val="hy-AM"/>
              </w:rPr>
            </w:pPr>
            <w:r>
              <w:rPr>
                <w:rFonts w:ascii="GHEA Grapalat" w:eastAsia="GHEA Grapalat" w:hAnsi="GHEA Grapalat" w:cs="GHEA Grapalat"/>
                <w:lang w:val="hy-AM"/>
              </w:rPr>
              <w:t xml:space="preserve">Մինչդեռ, հարկ է նշել, որ Կառավարության գործունեության միջոցառումների ծրագրին համապատասխան արդեն իսկ վերջնականացման փուլում է գտնվում Ներքին գործերի նախարարության ստեղծմանն առնչվող օրենսդրական փաթեթը, որով նախատեսվում է Փրկարար ծառայությունը վերափոխել որպես այդ նախարարությանը ենթակա պետական կառավարման համակարգի մարմին: Ըստ այդմ՝ վերջինիս ներքին կառուցվածքի վերջնական պատկերը կամբողջացվի այդ փաթեթի և դրանից ածանցվող ակտերի շրջանակներում: Նշվածի համատեքստում </w:t>
            </w:r>
            <w:r>
              <w:rPr>
                <w:rFonts w:ascii="GHEA Grapalat" w:eastAsia="GHEA Grapalat" w:hAnsi="GHEA Grapalat" w:cs="GHEA Grapalat"/>
                <w:b/>
                <w:lang w:val="hy-AM"/>
              </w:rPr>
              <w:t>լրացուցիչ հիմնավորման կարիք ունի այս փուլում նախագծի ներկայացումը</w:t>
            </w:r>
            <w:r>
              <w:rPr>
                <w:rFonts w:ascii="GHEA Grapalat" w:eastAsia="GHEA Grapalat" w:hAnsi="GHEA Grapalat" w:cs="GHEA Grapalat"/>
                <w:lang w:val="hy-AM"/>
              </w:rPr>
              <w:t xml:space="preserve">՝ հատկապես, որ նախագծային կարգավորումների հիմք հանդիսացող փոփոխությունները կատարվել են դեռևս </w:t>
            </w:r>
            <w:r>
              <w:rPr>
                <w:rFonts w:ascii="GHEA Grapalat" w:eastAsia="GHEA Grapalat" w:hAnsi="GHEA Grapalat" w:cs="GHEA Grapalat"/>
                <w:b/>
                <w:lang w:val="hy-AM"/>
              </w:rPr>
              <w:t>2021 թվականին</w:t>
            </w:r>
            <w:r>
              <w:rPr>
                <w:rFonts w:ascii="GHEA Grapalat" w:eastAsia="GHEA Grapalat" w:hAnsi="GHEA Grapalat" w:cs="GHEA Grapalat"/>
                <w:lang w:val="hy-AM"/>
              </w:rPr>
              <w:t>:</w:t>
            </w:r>
          </w:p>
          <w:p w:rsidR="00244CB0" w:rsidRPr="00764132" w:rsidRDefault="00244CB0" w:rsidP="0020594F">
            <w:pPr>
              <w:ind w:firstLine="254"/>
              <w:contextualSpacing/>
              <w:jc w:val="both"/>
              <w:rPr>
                <w:rFonts w:ascii="GHEA Grapalat" w:eastAsia="GHEA Grapalat" w:hAnsi="GHEA Grapalat" w:cs="GHEA Grapalat"/>
                <w:lang w:val="hy-AM"/>
              </w:rPr>
            </w:pPr>
          </w:p>
        </w:tc>
        <w:tc>
          <w:tcPr>
            <w:tcW w:w="5951" w:type="dxa"/>
            <w:gridSpan w:val="8"/>
            <w:tcBorders>
              <w:top w:val="single" w:sz="4" w:space="0" w:color="auto"/>
              <w:left w:val="single" w:sz="4" w:space="0" w:color="auto"/>
              <w:bottom w:val="single" w:sz="4" w:space="0" w:color="auto"/>
              <w:right w:val="single" w:sz="4" w:space="0" w:color="auto"/>
            </w:tcBorders>
            <w:shd w:val="clear" w:color="auto" w:fill="FFFFFF"/>
          </w:tcPr>
          <w:p w:rsidR="00244CB0" w:rsidRPr="001F15D8" w:rsidRDefault="00244CB0" w:rsidP="0020594F">
            <w:pPr>
              <w:spacing w:line="276" w:lineRule="auto"/>
              <w:ind w:hanging="18"/>
              <w:jc w:val="center"/>
              <w:rPr>
                <w:rFonts w:ascii="GHEA Grapalat" w:hAnsi="GHEA Grapalat" w:cs="Sylfaen"/>
                <w:b/>
                <w:lang w:val="hy-AM"/>
              </w:rPr>
            </w:pPr>
            <w:r w:rsidRPr="00216862">
              <w:rPr>
                <w:rFonts w:ascii="GHEA Grapalat" w:hAnsi="GHEA Grapalat" w:cs="Sylfaen"/>
                <w:b/>
                <w:lang w:val="hy-AM"/>
              </w:rPr>
              <w:t>Ընդունվել է</w:t>
            </w:r>
            <w:r w:rsidRPr="001F15D8">
              <w:rPr>
                <w:rFonts w:ascii="GHEA Grapalat" w:hAnsi="GHEA Grapalat" w:cs="Sylfaen"/>
                <w:b/>
                <w:lang w:val="hy-AM"/>
              </w:rPr>
              <w:t xml:space="preserve"> մասամբ</w:t>
            </w:r>
          </w:p>
          <w:p w:rsidR="00244CB0" w:rsidRPr="0016066A" w:rsidRDefault="00244CB0" w:rsidP="0020594F">
            <w:pPr>
              <w:ind w:firstLine="266"/>
              <w:jc w:val="both"/>
              <w:rPr>
                <w:rFonts w:ascii="GHEA Grapalat" w:hAnsi="GHEA Grapalat"/>
                <w:lang w:val="hy-AM"/>
              </w:rPr>
            </w:pPr>
            <w:r>
              <w:rPr>
                <w:rFonts w:ascii="GHEA Grapalat" w:hAnsi="GHEA Grapalat"/>
                <w:lang w:val="hy-AM"/>
              </w:rPr>
              <w:t>Ներքին գործերի նախարարության ստեղծմանն առնչվող օրենսդրական փաթեթը վերջնականացման փուլում է</w:t>
            </w:r>
            <w:r w:rsidRPr="001F15D8">
              <w:rPr>
                <w:rFonts w:ascii="GHEA Grapalat" w:hAnsi="GHEA Grapalat"/>
                <w:lang w:val="hy-AM"/>
              </w:rPr>
              <w:t>,</w:t>
            </w:r>
            <w:r>
              <w:rPr>
                <w:rFonts w:ascii="GHEA Grapalat" w:hAnsi="GHEA Grapalat"/>
                <w:lang w:val="hy-AM"/>
              </w:rPr>
              <w:t xml:space="preserve"> որի արդյունքում նախատեսվում է Փրկարար ծառայությունը </w:t>
            </w:r>
            <w:r w:rsidRPr="001F15D8">
              <w:rPr>
                <w:rFonts w:ascii="GHEA Grapalat" w:hAnsi="GHEA Grapalat"/>
                <w:lang w:val="hy-AM"/>
              </w:rPr>
              <w:t>ներառել</w:t>
            </w:r>
            <w:r>
              <w:rPr>
                <w:rFonts w:ascii="GHEA Grapalat" w:hAnsi="GHEA Grapalat"/>
                <w:lang w:val="hy-AM"/>
              </w:rPr>
              <w:t xml:space="preserve"> որպես այդ նախարարությանը ենթակա մարմին</w:t>
            </w:r>
            <w:r w:rsidRPr="00E55E27">
              <w:rPr>
                <w:rFonts w:ascii="GHEA Grapalat" w:hAnsi="GHEA Grapalat"/>
                <w:lang w:val="hy-AM"/>
              </w:rPr>
              <w:t>:</w:t>
            </w:r>
            <w:r>
              <w:rPr>
                <w:rFonts w:ascii="GHEA Grapalat" w:hAnsi="GHEA Grapalat"/>
                <w:lang w:val="hy-AM"/>
              </w:rPr>
              <w:t xml:space="preserve"> </w:t>
            </w:r>
            <w:r w:rsidRPr="00E55E27">
              <w:rPr>
                <w:rFonts w:ascii="GHEA Grapalat" w:hAnsi="GHEA Grapalat"/>
                <w:lang w:val="hy-AM"/>
              </w:rPr>
              <w:t>Հարկ է նշել, որ</w:t>
            </w:r>
            <w:r w:rsidRPr="00775D41">
              <w:rPr>
                <w:rFonts w:ascii="GHEA Grapalat" w:hAnsi="GHEA Grapalat"/>
                <w:lang w:val="hy-AM"/>
              </w:rPr>
              <w:t xml:space="preserve"> ծառայությունը և փրկարարական ծառայողները ներկայիս կարգավիճակով գործելու են ՆԳՆ կազմում</w:t>
            </w:r>
            <w:r w:rsidRPr="00F80772">
              <w:rPr>
                <w:rFonts w:ascii="GHEA Grapalat" w:hAnsi="GHEA Grapalat"/>
                <w:lang w:val="hy-AM"/>
              </w:rPr>
              <w:t xml:space="preserve"> և այս հարցը ոչ թե կառավարման համակարգի, այլ ծառայողների սոցիալական ապահովության հարց է, որը կապ չունի քննարկվող ՆԳՆ ստեղծման փաթեթի</w:t>
            </w:r>
            <w:r>
              <w:rPr>
                <w:rFonts w:ascii="GHEA Grapalat" w:hAnsi="GHEA Grapalat"/>
                <w:lang w:val="hy-AM"/>
              </w:rPr>
              <w:t xml:space="preserve"> հետ</w:t>
            </w:r>
            <w:r w:rsidRPr="00F80772">
              <w:rPr>
                <w:rFonts w:ascii="GHEA Grapalat" w:hAnsi="GHEA Grapalat"/>
                <w:lang w:val="hy-AM"/>
              </w:rPr>
              <w:t>: ՈՒ</w:t>
            </w:r>
            <w:r w:rsidRPr="001F15D8">
              <w:rPr>
                <w:rFonts w:ascii="GHEA Grapalat" w:hAnsi="GHEA Grapalat"/>
                <w:lang w:val="hy-AM"/>
              </w:rPr>
              <w:t>ստի</w:t>
            </w:r>
            <w:r w:rsidRPr="006462F3">
              <w:rPr>
                <w:rFonts w:ascii="GHEA Grapalat" w:hAnsi="GHEA Grapalat"/>
                <w:lang w:val="hy-AM"/>
              </w:rPr>
              <w:t xml:space="preserve"> </w:t>
            </w:r>
            <w:r w:rsidRPr="00F80772">
              <w:rPr>
                <w:rFonts w:ascii="GHEA Grapalat" w:hAnsi="GHEA Grapalat"/>
                <w:lang w:val="hy-AM"/>
              </w:rPr>
              <w:t xml:space="preserve">սույն </w:t>
            </w:r>
            <w:r>
              <w:rPr>
                <w:rFonts w:ascii="GHEA Grapalat" w:hAnsi="GHEA Grapalat"/>
                <w:lang w:val="hy-AM"/>
              </w:rPr>
              <w:t>նախագծով առաջարկվող փոփոխություններ</w:t>
            </w:r>
            <w:r w:rsidRPr="006462F3">
              <w:rPr>
                <w:rFonts w:ascii="GHEA Grapalat" w:hAnsi="GHEA Grapalat"/>
                <w:lang w:val="hy-AM"/>
              </w:rPr>
              <w:t>ն արդիական են</w:t>
            </w:r>
            <w:r w:rsidRPr="00E55E27">
              <w:rPr>
                <w:rFonts w:ascii="GHEA Grapalat" w:hAnsi="GHEA Grapalat"/>
                <w:lang w:val="hy-AM"/>
              </w:rPr>
              <w:t xml:space="preserve"> այն առումով</w:t>
            </w:r>
            <w:r>
              <w:rPr>
                <w:rFonts w:ascii="GHEA Grapalat" w:hAnsi="GHEA Grapalat"/>
                <w:lang w:val="hy-AM"/>
              </w:rPr>
              <w:t>,</w:t>
            </w:r>
            <w:r w:rsidRPr="00E55E27">
              <w:rPr>
                <w:rFonts w:ascii="GHEA Grapalat" w:hAnsi="GHEA Grapalat"/>
                <w:lang w:val="hy-AM"/>
              </w:rPr>
              <w:t xml:space="preserve"> </w:t>
            </w:r>
            <w:r>
              <w:rPr>
                <w:rFonts w:ascii="GHEA Grapalat" w:hAnsi="GHEA Grapalat"/>
                <w:lang w:val="hy-AM"/>
              </w:rPr>
              <w:t>որ</w:t>
            </w:r>
            <w:r w:rsidRPr="006462F3">
              <w:rPr>
                <w:rFonts w:ascii="GHEA Grapalat" w:hAnsi="GHEA Grapalat"/>
                <w:lang w:val="hy-AM"/>
              </w:rPr>
              <w:t xml:space="preserve"> </w:t>
            </w:r>
            <w:r>
              <w:rPr>
                <w:rFonts w:ascii="GHEA Grapalat" w:hAnsi="GHEA Grapalat"/>
                <w:lang w:val="hy-AM"/>
              </w:rPr>
              <w:t>ծառայության ճիշտ աստիճանակարգությունը սահմանելու արդյունքում տեղի է ունեցել ծառայողի իրավական վիճակի վատթարացում</w:t>
            </w:r>
            <w:r w:rsidRPr="006462F3">
              <w:rPr>
                <w:rFonts w:ascii="GHEA Grapalat" w:hAnsi="GHEA Grapalat"/>
                <w:lang w:val="hy-AM"/>
              </w:rPr>
              <w:t xml:space="preserve"> և </w:t>
            </w:r>
            <w:r>
              <w:rPr>
                <w:rFonts w:ascii="GHEA Grapalat" w:hAnsi="GHEA Grapalat"/>
                <w:lang w:val="hy-AM"/>
              </w:rPr>
              <w:t xml:space="preserve">անհրաժեշտ է մինչև ՆԳՆ-ի վերջնական ձևավորումը կատարել նախագծով առաջարկվող համապատասխան փոփոխություններ՝ </w:t>
            </w:r>
            <w:r w:rsidRPr="00F80772">
              <w:rPr>
                <w:rFonts w:ascii="GHEA Grapalat" w:hAnsi="GHEA Grapalat"/>
                <w:lang w:val="hy-AM"/>
              </w:rPr>
              <w:t>ներկա անհամապա-տասխանությունները և &lt;&lt;վիճահարույց խնդիրները&gt;&gt; չթողնելով նորաստեղծ և կայացման բազմաթիվ առաջնահերթ խնդիրներ լուծող ՆԳՆ-ին:</w:t>
            </w:r>
          </w:p>
          <w:p w:rsidR="00DA2492" w:rsidRPr="00DA2492" w:rsidRDefault="00DA2492" w:rsidP="00DA2492">
            <w:pPr>
              <w:tabs>
                <w:tab w:val="left" w:pos="360"/>
                <w:tab w:val="left" w:pos="851"/>
              </w:tabs>
              <w:autoSpaceDE w:val="0"/>
              <w:autoSpaceDN w:val="0"/>
              <w:adjustRightInd w:val="0"/>
              <w:ind w:firstLine="124"/>
              <w:jc w:val="both"/>
              <w:rPr>
                <w:rFonts w:ascii="GHEA Grapalat" w:hAnsi="GHEA Grapalat"/>
                <w:b/>
                <w:lang w:val="hy-AM"/>
              </w:rPr>
            </w:pPr>
            <w:r w:rsidRPr="00A52DC6">
              <w:rPr>
                <w:rFonts w:ascii="GHEA Grapalat" w:hAnsi="GHEA Grapalat" w:cs="Tahoma"/>
                <w:lang w:val="hy-AM"/>
              </w:rPr>
              <w:t xml:space="preserve">Նախագծի ընդունման արդյունքում ակնկալվում է </w:t>
            </w:r>
            <w:r w:rsidRPr="00A52DC6">
              <w:rPr>
                <w:rFonts w:ascii="GHEA Grapalat" w:hAnsi="GHEA Grapalat"/>
                <w:color w:val="000000"/>
                <w:shd w:val="clear" w:color="auto" w:fill="FFFFFF"/>
                <w:lang w:val="hy-AM"/>
              </w:rPr>
              <w:t xml:space="preserve">երկարամյա ծառայության կենսաթոշակի անցնելու կամ ծառայության մեջ գտնվելու սահմանային տարիքը լրանալու կամ առողջական վիճակի պատճառով ծառայության համար ոչ պիտանի ճանաչվելու կամ հաստիքների կրճատման, այդ թվում` ստորաբաժանման լուծարման կապակցությամբ ծառայությունից արձակվելիս </w:t>
            </w:r>
            <w:r w:rsidRPr="00C40720">
              <w:rPr>
                <w:rFonts w:ascii="GHEA Grapalat" w:hAnsi="GHEA Grapalat"/>
                <w:color w:val="000000"/>
                <w:shd w:val="clear" w:color="auto" w:fill="FFFFFF"/>
                <w:lang w:val="hy-AM"/>
              </w:rPr>
              <w:lastRenderedPageBreak/>
              <w:t>Փ</w:t>
            </w:r>
            <w:r w:rsidRPr="00A52DC6">
              <w:rPr>
                <w:rFonts w:ascii="GHEA Grapalat" w:hAnsi="GHEA Grapalat"/>
                <w:color w:val="000000"/>
                <w:shd w:val="clear" w:color="auto" w:fill="FFFFFF"/>
                <w:lang w:val="hy-AM"/>
              </w:rPr>
              <w:t>րկարար ծառայության ծառայողներին դրամական օգնություն</w:t>
            </w:r>
            <w:r w:rsidRPr="00A52DC6">
              <w:rPr>
                <w:rFonts w:ascii="GHEA Grapalat" w:hAnsi="GHEA Grapalat" w:cs="Arial"/>
                <w:lang w:val="hy-AM"/>
              </w:rPr>
              <w:t xml:space="preserve"> տրամադրել</w:t>
            </w:r>
            <w:r>
              <w:rPr>
                <w:rFonts w:ascii="GHEA Grapalat" w:hAnsi="GHEA Grapalat" w:cs="Arial"/>
                <w:lang w:val="hy-AM"/>
              </w:rPr>
              <w:t xml:space="preserve">ու </w:t>
            </w:r>
            <w:r>
              <w:rPr>
                <w:rFonts w:ascii="GHEA Grapalat" w:hAnsi="GHEA Grapalat" w:cs="Tahoma"/>
                <w:lang w:val="hy-AM"/>
              </w:rPr>
              <w:t>օրենքով սահմանված</w:t>
            </w:r>
            <w:r w:rsidRPr="00A52DC6">
              <w:rPr>
                <w:rFonts w:ascii="GHEA Grapalat" w:hAnsi="GHEA Grapalat" w:cs="Arial"/>
                <w:lang w:val="hy-AM"/>
              </w:rPr>
              <w:t xml:space="preserve"> </w:t>
            </w:r>
            <w:r>
              <w:rPr>
                <w:rFonts w:ascii="GHEA Grapalat" w:hAnsi="GHEA Grapalat" w:cs="Arial"/>
                <w:lang w:val="hy-AM"/>
              </w:rPr>
              <w:t xml:space="preserve">իրավակարգավորումները տարածել </w:t>
            </w:r>
            <w:r w:rsidRPr="00C40720">
              <w:rPr>
                <w:rFonts w:ascii="GHEA Grapalat" w:hAnsi="GHEA Grapalat" w:cs="Tahoma"/>
                <w:lang w:val="hy-AM"/>
              </w:rPr>
              <w:t>Փ</w:t>
            </w:r>
            <w:r w:rsidRPr="00A52DC6">
              <w:rPr>
                <w:rFonts w:ascii="GHEA Grapalat" w:hAnsi="GHEA Grapalat" w:cs="Tahoma"/>
                <w:lang w:val="hy-AM"/>
              </w:rPr>
              <w:t xml:space="preserve">րկարար ծառայության պաշտոնների բոլոր խմբերի </w:t>
            </w:r>
            <w:r>
              <w:rPr>
                <w:rFonts w:ascii="GHEA Grapalat" w:hAnsi="GHEA Grapalat" w:cs="Tahoma"/>
                <w:lang w:val="hy-AM"/>
              </w:rPr>
              <w:t>վրա՝ ապահովելով օրենքով սահմանված սոցիալական երաշխիքները</w:t>
            </w:r>
            <w:r w:rsidRPr="00A52DC6">
              <w:rPr>
                <w:rFonts w:ascii="GHEA Grapalat" w:hAnsi="GHEA Grapalat" w:cs="Tahoma"/>
                <w:lang w:val="hy-AM"/>
              </w:rPr>
              <w:t>։</w:t>
            </w:r>
          </w:p>
        </w:tc>
      </w:tr>
      <w:tr w:rsidR="00244CB0" w:rsidRPr="00B64EA4" w:rsidTr="0020594F">
        <w:trPr>
          <w:gridBefore w:val="1"/>
          <w:gridAfter w:val="1"/>
          <w:wBefore w:w="15" w:type="dxa"/>
          <w:wAfter w:w="15" w:type="dxa"/>
          <w:trHeight w:val="396"/>
          <w:tblCellSpacing w:w="0" w:type="dxa"/>
        </w:trPr>
        <w:tc>
          <w:tcPr>
            <w:tcW w:w="8635" w:type="dxa"/>
            <w:gridSpan w:val="3"/>
            <w:tcBorders>
              <w:top w:val="single" w:sz="4" w:space="0" w:color="auto"/>
              <w:left w:val="single" w:sz="4" w:space="0" w:color="auto"/>
              <w:bottom w:val="single" w:sz="4" w:space="0" w:color="auto"/>
              <w:right w:val="single" w:sz="4" w:space="0" w:color="auto"/>
            </w:tcBorders>
            <w:shd w:val="clear" w:color="auto" w:fill="FFFFFF"/>
          </w:tcPr>
          <w:p w:rsidR="00244CB0" w:rsidRPr="00196757" w:rsidRDefault="00244CB0" w:rsidP="0020594F">
            <w:pPr>
              <w:contextualSpacing/>
              <w:jc w:val="both"/>
              <w:rPr>
                <w:rFonts w:ascii="GHEA Grapalat" w:hAnsi="GHEA Grapalat"/>
                <w:b/>
                <w:lang w:val="hy-AM"/>
              </w:rPr>
            </w:pPr>
            <w:r w:rsidRPr="00764132">
              <w:rPr>
                <w:rFonts w:ascii="GHEA Grapalat" w:hAnsi="GHEA Grapalat"/>
                <w:b/>
                <w:lang w:val="hy-AM"/>
              </w:rPr>
              <w:lastRenderedPageBreak/>
              <w:t>Իրավաբանական</w:t>
            </w:r>
            <w:r w:rsidRPr="00196757">
              <w:rPr>
                <w:rFonts w:ascii="GHEA Grapalat" w:hAnsi="GHEA Grapalat"/>
                <w:b/>
                <w:lang w:val="hy-AM"/>
              </w:rPr>
              <w:t xml:space="preserve"> վարչություն</w:t>
            </w:r>
          </w:p>
          <w:p w:rsidR="005E4DFF" w:rsidRPr="00901CEB" w:rsidRDefault="005E4DFF" w:rsidP="005E4DFF">
            <w:pPr>
              <w:pStyle w:val="ListParagraph"/>
              <w:shd w:val="clear" w:color="auto" w:fill="FFFFFF"/>
              <w:spacing w:line="276" w:lineRule="auto"/>
              <w:ind w:left="0" w:firstLine="254"/>
              <w:contextualSpacing w:val="0"/>
              <w:jc w:val="both"/>
              <w:textAlignment w:val="baseline"/>
              <w:rPr>
                <w:rFonts w:ascii="GHEA Grapalat" w:hAnsi="GHEA Grapalat" w:cs="Arial"/>
                <w:lang w:val="hy-AM"/>
              </w:rPr>
            </w:pPr>
            <w:r w:rsidRPr="00901CEB">
              <w:rPr>
                <w:rFonts w:ascii="GHEA Grapalat" w:hAnsi="GHEA Grapalat" w:cs="Arial"/>
                <w:lang w:val="hy-AM"/>
              </w:rPr>
              <w:t xml:space="preserve">Որոշման 2-րդ մասի համաձայն՝ նախագծի կարգավորումները տարածվելու են </w:t>
            </w:r>
            <w:r w:rsidRPr="00901CEB">
              <w:rPr>
                <w:rFonts w:ascii="GHEA Grapalat" w:hAnsi="GHEA Grapalat" w:cs="Arial"/>
                <w:i/>
                <w:u w:val="single"/>
                <w:lang w:val="hy-AM"/>
              </w:rPr>
              <w:t>2021 թվականի հուլիսի 1-ից հետո ծագած հարաբերությունների վրա</w:t>
            </w:r>
            <w:r w:rsidRPr="00901CEB">
              <w:rPr>
                <w:rFonts w:ascii="GHEA Grapalat" w:hAnsi="GHEA Grapalat" w:cs="Arial"/>
                <w:lang w:val="hy-AM"/>
              </w:rPr>
              <w:t>, այն հիմնավորմամբ, որ հաստիքային փոփոխությունները կատարվել են ԱԻ նախարարի 2021 թվականի հուլիսի 1-ի N 814-Լ հրամանով: Մինչդեռ, «Նորմատիվ իրավական ակտերի մասին» օրենքի 28-րդ հոդվածի 1-ին մասի համաձայն՝ նորմատիվ իրավական ակտի գործողությունը որպես կանոն տարածվում է դրա ուժի մեջ մտնելուց հետո գործող հարաբերությունների վրա: Միևնույն ժամանակ, անհասկանալի է՝ քննարկվող ժամանակահատվածում</w:t>
            </w:r>
            <w:r>
              <w:rPr>
                <w:rFonts w:ascii="GHEA Grapalat" w:hAnsi="GHEA Grapalat" w:cs="Arial"/>
                <w:lang w:val="hy-AM"/>
              </w:rPr>
              <w:t xml:space="preserve"> ծառայողներին</w:t>
            </w:r>
            <w:r w:rsidRPr="00901CEB">
              <w:rPr>
                <w:rFonts w:ascii="GHEA Grapalat" w:hAnsi="GHEA Grapalat" w:cs="Arial"/>
                <w:lang w:val="hy-AM"/>
              </w:rPr>
              <w:t xml:space="preserve"> </w:t>
            </w:r>
            <w:r w:rsidRPr="0054683A">
              <w:rPr>
                <w:rStyle w:val="Strong"/>
                <w:rFonts w:ascii="GHEA Grapalat" w:hAnsi="GHEA Grapalat"/>
                <w:color w:val="000000"/>
                <w:lang w:val="hy-AM"/>
              </w:rPr>
              <w:t>դրամական օգնության</w:t>
            </w:r>
            <w:r>
              <w:rPr>
                <w:rStyle w:val="Strong"/>
                <w:rFonts w:ascii="GHEA Grapalat" w:hAnsi="GHEA Grapalat"/>
                <w:color w:val="000000"/>
                <w:lang w:val="hy-AM"/>
              </w:rPr>
              <w:t xml:space="preserve"> </w:t>
            </w:r>
            <w:r>
              <w:rPr>
                <w:rFonts w:ascii="GHEA Grapalat" w:hAnsi="GHEA Grapalat" w:cs="Arial"/>
                <w:lang w:val="hy-AM"/>
              </w:rPr>
              <w:t xml:space="preserve">տրամադրվել է </w:t>
            </w:r>
            <w:r w:rsidRPr="00901CEB">
              <w:rPr>
                <w:rFonts w:ascii="GHEA Grapalat" w:hAnsi="GHEA Grapalat" w:cs="Arial"/>
                <w:lang w:val="hy-AM"/>
              </w:rPr>
              <w:t xml:space="preserve">արդյոք, թե ոչ: Եթե այո, ապա ինչ </w:t>
            </w:r>
            <w:r>
              <w:rPr>
                <w:rFonts w:ascii="GHEA Grapalat" w:hAnsi="GHEA Grapalat" w:cs="Arial"/>
                <w:lang w:val="hy-AM"/>
              </w:rPr>
              <w:t>չափեր են</w:t>
            </w:r>
            <w:r w:rsidRPr="00901CEB">
              <w:rPr>
                <w:rFonts w:ascii="GHEA Grapalat" w:hAnsi="GHEA Grapalat" w:cs="Arial"/>
                <w:lang w:val="hy-AM"/>
              </w:rPr>
              <w:t xml:space="preserve"> հիմք ընդունվել այն պայմաններում, երբ առաջարկվող կարգավորումների համար հիմք հանդիսացող փոփոխությունները կատարվել են դեռևս 2021 թվականի հուլիսի 1-ին: Ասվածի համատեքստում, նախագծի առաջարկվող դրույթներին հետադարձ ուժ տալու մասով կարգավորումն ունի լրացուցիչ պարզաբանման անհրաժեշտություն: </w:t>
            </w:r>
          </w:p>
          <w:p w:rsidR="005E4DFF" w:rsidRDefault="005E4DFF" w:rsidP="005E4DFF">
            <w:pPr>
              <w:tabs>
                <w:tab w:val="left" w:pos="284"/>
              </w:tabs>
              <w:ind w:left="-567" w:right="-1" w:firstLine="567"/>
              <w:contextualSpacing/>
              <w:jc w:val="both"/>
              <w:rPr>
                <w:rFonts w:ascii="GHEA Grapalat" w:hAnsi="GHEA Grapalat"/>
                <w:b/>
                <w:lang w:val="hy-AM"/>
              </w:rPr>
            </w:pPr>
          </w:p>
          <w:p w:rsidR="00244CB0" w:rsidRPr="00DD42B9" w:rsidRDefault="00244CB0" w:rsidP="0020594F">
            <w:pPr>
              <w:pStyle w:val="ListParagraph"/>
              <w:shd w:val="clear" w:color="auto" w:fill="FFFFFF"/>
              <w:spacing w:line="276" w:lineRule="auto"/>
              <w:ind w:left="0" w:firstLine="254"/>
              <w:contextualSpacing w:val="0"/>
              <w:jc w:val="both"/>
              <w:textAlignment w:val="baseline"/>
              <w:rPr>
                <w:rFonts w:ascii="GHEA Grapalat" w:hAnsi="GHEA Grapalat" w:cs="Arial"/>
                <w:lang w:val="hy-AM"/>
              </w:rPr>
            </w:pPr>
          </w:p>
        </w:tc>
        <w:tc>
          <w:tcPr>
            <w:tcW w:w="5951" w:type="dxa"/>
            <w:gridSpan w:val="8"/>
            <w:tcBorders>
              <w:top w:val="single" w:sz="4" w:space="0" w:color="auto"/>
              <w:left w:val="single" w:sz="4" w:space="0" w:color="auto"/>
              <w:bottom w:val="single" w:sz="4" w:space="0" w:color="auto"/>
              <w:right w:val="single" w:sz="4" w:space="0" w:color="auto"/>
            </w:tcBorders>
            <w:shd w:val="clear" w:color="auto" w:fill="FFFFFF"/>
          </w:tcPr>
          <w:p w:rsidR="00244CB0" w:rsidRPr="001D37F9" w:rsidRDefault="00244CB0" w:rsidP="0020594F">
            <w:pPr>
              <w:spacing w:line="276" w:lineRule="auto"/>
              <w:jc w:val="center"/>
              <w:rPr>
                <w:rFonts w:ascii="GHEA Grapalat" w:hAnsi="GHEA Grapalat" w:cs="Sylfaen"/>
                <w:b/>
                <w:lang w:val="hy-AM"/>
              </w:rPr>
            </w:pPr>
            <w:r>
              <w:rPr>
                <w:lang w:val="hy-AM"/>
              </w:rPr>
              <w:t xml:space="preserve">        </w:t>
            </w:r>
            <w:r w:rsidRPr="00216862">
              <w:rPr>
                <w:rFonts w:ascii="GHEA Grapalat" w:hAnsi="GHEA Grapalat" w:cs="Sylfaen"/>
                <w:b/>
                <w:lang w:val="hy-AM"/>
              </w:rPr>
              <w:t>Ընդունվել է</w:t>
            </w:r>
            <w:r w:rsidRPr="001D37F9">
              <w:rPr>
                <w:rFonts w:ascii="GHEA Grapalat" w:hAnsi="GHEA Grapalat" w:cs="Sylfaen"/>
                <w:b/>
                <w:lang w:val="hy-AM"/>
              </w:rPr>
              <w:t xml:space="preserve"> մասամբ</w:t>
            </w:r>
          </w:p>
          <w:p w:rsidR="00244CB0" w:rsidRPr="00185CEF" w:rsidRDefault="00244CB0" w:rsidP="00070A8C">
            <w:pPr>
              <w:ind w:firstLine="124"/>
              <w:jc w:val="both"/>
              <w:rPr>
                <w:rFonts w:ascii="GHEA Grapalat" w:hAnsi="GHEA Grapalat"/>
                <w:shd w:val="clear" w:color="auto" w:fill="FFFFFF"/>
                <w:lang w:val="hy-AM"/>
              </w:rPr>
            </w:pPr>
            <w:r>
              <w:rPr>
                <w:rFonts w:ascii="GHEA Grapalat" w:hAnsi="GHEA Grapalat"/>
                <w:lang w:val="hy-AM"/>
              </w:rPr>
              <w:t xml:space="preserve">ԱԻ նախարարի 2021 թվականաի հուլիսի 1-ի </w:t>
            </w:r>
            <w:r w:rsidRPr="0083369E">
              <w:rPr>
                <w:rFonts w:ascii="GHEA Grapalat" w:hAnsi="GHEA Grapalat"/>
                <w:lang w:val="hy-AM"/>
              </w:rPr>
              <w:t>N 814-L hրամանով կա</w:t>
            </w:r>
            <w:r>
              <w:rPr>
                <w:rFonts w:ascii="GHEA Grapalat" w:hAnsi="GHEA Grapalat"/>
                <w:lang w:val="hy-AM"/>
              </w:rPr>
              <w:t>տարվել են հաստիքային փոփոխու</w:t>
            </w:r>
            <w:r w:rsidRPr="00185CEF">
              <w:rPr>
                <w:rFonts w:ascii="GHEA Grapalat" w:hAnsi="GHEA Grapalat"/>
                <w:lang w:val="hy-AM"/>
              </w:rPr>
              <w:t>-</w:t>
            </w:r>
            <w:r>
              <w:rPr>
                <w:rFonts w:ascii="GHEA Grapalat" w:hAnsi="GHEA Grapalat"/>
                <w:lang w:val="hy-AM"/>
              </w:rPr>
              <w:t xml:space="preserve">թյուններ, ինչի արդյունքում պաշտոնների խմբերի դասակարգումները </w:t>
            </w:r>
            <w:r w:rsidRPr="00EB3C55">
              <w:rPr>
                <w:rFonts w:ascii="GHEA Grapalat" w:hAnsi="GHEA Grapalat"/>
                <w:shd w:val="clear" w:color="auto" w:fill="FFFFFF"/>
                <w:lang w:val="hy-AM"/>
              </w:rPr>
              <w:t>հավասարեցվել են հաստիքով նախատեսված կոչումների խմբերին</w:t>
            </w:r>
            <w:r w:rsidRPr="00185CEF">
              <w:rPr>
                <w:rFonts w:ascii="GHEA Grapalat" w:hAnsi="GHEA Grapalat"/>
                <w:shd w:val="clear" w:color="auto" w:fill="FFFFFF"/>
                <w:lang w:val="hy-AM"/>
              </w:rPr>
              <w:t xml:space="preserve">, </w:t>
            </w:r>
            <w:r w:rsidRPr="00EB3C55">
              <w:rPr>
                <w:rFonts w:ascii="GHEA Grapalat" w:hAnsi="GHEA Grapalat"/>
                <w:shd w:val="clear" w:color="auto" w:fill="FFFFFF"/>
                <w:lang w:val="hy-AM"/>
              </w:rPr>
              <w:t>նպատակ</w:t>
            </w:r>
            <w:r w:rsidR="00356675" w:rsidRPr="00356675">
              <w:rPr>
                <w:rFonts w:ascii="GHEA Grapalat" w:hAnsi="GHEA Grapalat"/>
                <w:shd w:val="clear" w:color="auto" w:fill="FFFFFF"/>
                <w:lang w:val="hy-AM"/>
              </w:rPr>
              <w:t xml:space="preserve">ը եղել </w:t>
            </w:r>
            <w:r w:rsidRPr="00EB3C55">
              <w:rPr>
                <w:rFonts w:ascii="GHEA Grapalat" w:hAnsi="GHEA Grapalat"/>
                <w:shd w:val="clear" w:color="auto" w:fill="FFFFFF"/>
                <w:lang w:val="hy-AM"/>
              </w:rPr>
              <w:t xml:space="preserve"> է պաշտոնների ուղղահայաց դասակարգումը</w:t>
            </w:r>
            <w:r>
              <w:rPr>
                <w:rFonts w:ascii="GHEA Grapalat" w:hAnsi="GHEA Grapalat"/>
                <w:shd w:val="clear" w:color="auto" w:fill="FFFFFF"/>
                <w:lang w:val="hy-AM"/>
              </w:rPr>
              <w:t>՝</w:t>
            </w:r>
            <w:r w:rsidRPr="00EB3C55">
              <w:rPr>
                <w:rFonts w:ascii="GHEA Grapalat" w:hAnsi="GHEA Grapalat"/>
                <w:shd w:val="clear" w:color="auto" w:fill="FFFFFF"/>
                <w:lang w:val="hy-AM"/>
              </w:rPr>
              <w:t xml:space="preserve"> ըստ աստիճանակարգության</w:t>
            </w:r>
            <w:r>
              <w:rPr>
                <w:rFonts w:ascii="GHEA Grapalat" w:hAnsi="GHEA Grapalat"/>
                <w:shd w:val="clear" w:color="auto" w:fill="FFFFFF"/>
                <w:lang w:val="hy-AM"/>
              </w:rPr>
              <w:t>։</w:t>
            </w:r>
            <w:r w:rsidR="005E4DFF" w:rsidRPr="005E4DFF">
              <w:rPr>
                <w:rFonts w:ascii="GHEA Grapalat" w:hAnsi="GHEA Grapalat"/>
                <w:shd w:val="clear" w:color="auto" w:fill="FFFFFF"/>
                <w:lang w:val="hy-AM"/>
              </w:rPr>
              <w:t xml:space="preserve"> Սակայն</w:t>
            </w:r>
            <w:r w:rsidR="005E4DFF">
              <w:rPr>
                <w:rFonts w:ascii="GHEA Grapalat" w:hAnsi="GHEA Grapalat"/>
                <w:shd w:val="clear" w:color="auto" w:fill="FFFFFF"/>
                <w:lang w:val="hy-AM"/>
              </w:rPr>
              <w:t xml:space="preserve"> վերը նշված փոփոխություններով պայմանավորված տեղի է ունեցել անձի </w:t>
            </w:r>
            <w:r w:rsidR="005E4DFF" w:rsidRPr="00F813FC">
              <w:rPr>
                <w:rFonts w:ascii="GHEA Grapalat" w:hAnsi="GHEA Grapalat"/>
                <w:color w:val="000000"/>
                <w:shd w:val="clear" w:color="auto" w:fill="FFFFFF"/>
                <w:lang w:val="hy-AM"/>
              </w:rPr>
              <w:t xml:space="preserve">իրավական </w:t>
            </w:r>
            <w:r w:rsidR="005E4DFF">
              <w:rPr>
                <w:rFonts w:ascii="GHEA Grapalat" w:hAnsi="GHEA Grapalat"/>
                <w:color w:val="000000"/>
                <w:shd w:val="clear" w:color="auto" w:fill="FFFFFF"/>
                <w:lang w:val="hy-AM"/>
              </w:rPr>
              <w:t>վիճակի</w:t>
            </w:r>
            <w:r w:rsidR="005E4DFF" w:rsidRPr="00F813FC">
              <w:rPr>
                <w:rFonts w:ascii="GHEA Grapalat" w:hAnsi="GHEA Grapalat"/>
                <w:color w:val="000000"/>
                <w:shd w:val="clear" w:color="auto" w:fill="FFFFFF"/>
                <w:lang w:val="hy-AM"/>
              </w:rPr>
              <w:t xml:space="preserve"> </w:t>
            </w:r>
            <w:r w:rsidR="005E4DFF">
              <w:rPr>
                <w:rFonts w:ascii="GHEA Grapalat" w:hAnsi="GHEA Grapalat"/>
                <w:color w:val="000000"/>
                <w:shd w:val="clear" w:color="auto" w:fill="FFFFFF"/>
                <w:lang w:val="hy-AM"/>
              </w:rPr>
              <w:t xml:space="preserve">վատթարացում, </w:t>
            </w:r>
            <w:r w:rsidR="005E4DFF" w:rsidRPr="005E4DFF">
              <w:rPr>
                <w:rFonts w:ascii="GHEA Grapalat" w:hAnsi="GHEA Grapalat"/>
                <w:shd w:val="clear" w:color="auto" w:fill="FFFFFF"/>
                <w:lang w:val="hy-AM"/>
              </w:rPr>
              <w:t xml:space="preserve"> </w:t>
            </w:r>
            <w:r>
              <w:rPr>
                <w:rFonts w:ascii="GHEA Grapalat" w:hAnsi="GHEA Grapalat"/>
                <w:shd w:val="clear" w:color="auto" w:fill="FFFFFF"/>
                <w:lang w:val="hy-AM"/>
              </w:rPr>
              <w:t xml:space="preserve"> </w:t>
            </w:r>
            <w:r>
              <w:rPr>
                <w:rFonts w:ascii="GHEA Grapalat" w:hAnsi="GHEA Grapalat"/>
                <w:shd w:val="clear" w:color="auto" w:fill="FFFFFF"/>
                <w:lang w:val="hy-AM"/>
              </w:rPr>
              <w:br/>
            </w:r>
            <w:r w:rsidR="005E4DFF" w:rsidRPr="005E4DFF">
              <w:rPr>
                <w:rFonts w:ascii="GHEA Grapalat" w:hAnsi="GHEA Grapalat"/>
                <w:shd w:val="clear" w:color="auto" w:fill="FFFFFF"/>
                <w:lang w:val="hy-AM"/>
              </w:rPr>
              <w:t xml:space="preserve">և </w:t>
            </w:r>
            <w:r w:rsidR="00356675" w:rsidRPr="00356675">
              <w:rPr>
                <w:rFonts w:ascii="GHEA Grapalat" w:hAnsi="GHEA Grapalat"/>
                <w:shd w:val="clear" w:color="auto" w:fill="FFFFFF"/>
                <w:lang w:val="hy-AM"/>
              </w:rPr>
              <w:t xml:space="preserve">այս համատեքստում </w:t>
            </w:r>
            <w:r>
              <w:rPr>
                <w:rFonts w:ascii="GHEA Grapalat" w:hAnsi="GHEA Grapalat"/>
                <w:shd w:val="clear" w:color="auto" w:fill="FFFFFF"/>
                <w:lang w:val="hy-AM"/>
              </w:rPr>
              <w:t>անհրաժեշտություն է առաջացել</w:t>
            </w:r>
            <w:r w:rsidR="00356675">
              <w:rPr>
                <w:rFonts w:ascii="GHEA Grapalat" w:hAnsi="GHEA Grapalat"/>
                <w:lang w:val="hy-AM"/>
              </w:rPr>
              <w:t xml:space="preserve"> Նախագծին տալ հետադարձ ուժ</w:t>
            </w:r>
            <w:r w:rsidR="00070A8C" w:rsidRPr="00070A8C">
              <w:rPr>
                <w:rFonts w:ascii="GHEA Grapalat" w:hAnsi="GHEA Grapalat"/>
                <w:lang w:val="hy-AM"/>
              </w:rPr>
              <w:t>՝ կիրառելով</w:t>
            </w:r>
            <w:r>
              <w:rPr>
                <w:rFonts w:ascii="GHEA Grapalat" w:hAnsi="GHEA Grapalat"/>
                <w:shd w:val="clear" w:color="auto" w:fill="FFFFFF"/>
                <w:lang w:val="hy-AM"/>
              </w:rPr>
              <w:t xml:space="preserve"> </w:t>
            </w:r>
            <w:r>
              <w:rPr>
                <w:rFonts w:ascii="GHEA Grapalat" w:hAnsi="GHEA Grapalat"/>
                <w:lang w:val="hy-AM"/>
              </w:rPr>
              <w:t>Սահմանադրության 73-րդ հոդվածի 2-րդ մասի</w:t>
            </w:r>
            <w:r w:rsidR="00070A8C" w:rsidRPr="00070A8C">
              <w:rPr>
                <w:rFonts w:ascii="GHEA Grapalat" w:hAnsi="GHEA Grapalat"/>
                <w:lang w:val="hy-AM"/>
              </w:rPr>
              <w:t xml:space="preserve"> իրավանորմը: </w:t>
            </w:r>
            <w:r w:rsidRPr="00EC05BD">
              <w:rPr>
                <w:rFonts w:ascii="GHEA Grapalat" w:hAnsi="GHEA Grapalat"/>
                <w:lang w:val="hy-AM"/>
              </w:rPr>
              <w:t xml:space="preserve">2021 թվականի հուլիսի 1-ից ներառյալ, </w:t>
            </w:r>
            <w:r>
              <w:rPr>
                <w:rFonts w:ascii="GHEA Grapalat" w:hAnsi="GHEA Grapalat" w:cs="Arial"/>
                <w:lang w:val="hy-AM"/>
              </w:rPr>
              <w:t xml:space="preserve">5, 38, 36, 32, 30 պաշտոնային խմբերում ներառված </w:t>
            </w:r>
            <w:r w:rsidRPr="00EC05BD">
              <w:rPr>
                <w:rFonts w:ascii="GHEA Grapalat" w:hAnsi="GHEA Grapalat" w:cs="Arial"/>
                <w:lang w:val="hy-AM"/>
              </w:rPr>
              <w:t xml:space="preserve">ծառայողներին </w:t>
            </w:r>
            <w:r w:rsidRPr="00EC05BD">
              <w:rPr>
                <w:rStyle w:val="Strong"/>
                <w:rFonts w:ascii="GHEA Grapalat" w:hAnsi="GHEA Grapalat"/>
                <w:color w:val="000000"/>
                <w:lang w:val="hy-AM"/>
              </w:rPr>
              <w:t xml:space="preserve">դրամական օգնության չի </w:t>
            </w:r>
            <w:r w:rsidRPr="00EC05BD">
              <w:rPr>
                <w:rFonts w:ascii="GHEA Grapalat" w:hAnsi="GHEA Grapalat" w:cs="Arial"/>
                <w:lang w:val="hy-AM"/>
              </w:rPr>
              <w:t>տրամադրվել</w:t>
            </w:r>
            <w:r>
              <w:rPr>
                <w:rFonts w:ascii="GHEA Grapalat" w:hAnsi="GHEA Grapalat" w:cs="Arial"/>
                <w:lang w:val="hy-AM"/>
              </w:rPr>
              <w:t>՝ ավելացված խմբերում նախատեսված գումար չլինելու պատճառով, սակայն փրկարար ծառայողները շարունակել են իրենց ծառայությունը առանձնահատուկ պայմաններում, չստանալով համապատասխան հավելումը։</w:t>
            </w:r>
          </w:p>
        </w:tc>
      </w:tr>
      <w:tr w:rsidR="00244CB0" w:rsidRPr="00B64EA4" w:rsidTr="0020594F">
        <w:trPr>
          <w:gridBefore w:val="1"/>
          <w:gridAfter w:val="1"/>
          <w:wBefore w:w="15" w:type="dxa"/>
          <w:wAfter w:w="15" w:type="dxa"/>
          <w:trHeight w:val="396"/>
          <w:tblCellSpacing w:w="0" w:type="dxa"/>
        </w:trPr>
        <w:tc>
          <w:tcPr>
            <w:tcW w:w="8635" w:type="dxa"/>
            <w:gridSpan w:val="3"/>
            <w:tcBorders>
              <w:top w:val="single" w:sz="4" w:space="0" w:color="auto"/>
              <w:left w:val="single" w:sz="4" w:space="0" w:color="auto"/>
              <w:bottom w:val="single" w:sz="4" w:space="0" w:color="auto"/>
              <w:right w:val="single" w:sz="4" w:space="0" w:color="auto"/>
            </w:tcBorders>
            <w:shd w:val="clear" w:color="auto" w:fill="FFFFFF"/>
          </w:tcPr>
          <w:p w:rsidR="00070A8C" w:rsidRPr="00070A8C" w:rsidRDefault="00070A8C" w:rsidP="0020594F">
            <w:pPr>
              <w:ind w:firstLine="254"/>
              <w:jc w:val="both"/>
              <w:rPr>
                <w:rFonts w:ascii="GHEA Grapalat" w:hAnsi="GHEA Grapalat"/>
                <w:b/>
                <w:lang w:val="hy-AM"/>
              </w:rPr>
            </w:pPr>
            <w:r w:rsidRPr="00070A8C">
              <w:rPr>
                <w:rFonts w:ascii="GHEA Grapalat" w:hAnsi="GHEA Grapalat"/>
                <w:b/>
                <w:lang w:val="hy-AM"/>
              </w:rPr>
              <w:t>Կադրերի և անձնակազմի կառավարման վարչություն</w:t>
            </w:r>
          </w:p>
          <w:p w:rsidR="00ED4D53" w:rsidRDefault="00ED4D53" w:rsidP="00ED4D53">
            <w:pPr>
              <w:ind w:firstLine="254"/>
              <w:jc w:val="both"/>
              <w:rPr>
                <w:rFonts w:ascii="GHEA Grapalat" w:eastAsiaTheme="minorEastAsia" w:hAnsi="GHEA Grapalat"/>
                <w:color w:val="000000"/>
                <w:shd w:val="clear" w:color="auto" w:fill="FFFFFF"/>
                <w:lang w:val="hy-AM"/>
              </w:rPr>
            </w:pPr>
            <w:r>
              <w:rPr>
                <w:rFonts w:ascii="GHEA Grapalat" w:eastAsiaTheme="minorEastAsia" w:hAnsi="GHEA Grapalat"/>
                <w:color w:val="000000"/>
                <w:shd w:val="clear" w:color="auto" w:fill="FFFFFF"/>
                <w:lang w:val="hy-AM"/>
              </w:rPr>
              <w:t xml:space="preserve">«Փրկարար ծառայության մասին» օրենքի 14-րդ հոդվածի համաձայն՝ </w:t>
            </w:r>
            <w:r w:rsidRPr="008D74A3">
              <w:rPr>
                <w:rFonts w:ascii="GHEA Grapalat" w:eastAsiaTheme="minorEastAsia" w:hAnsi="GHEA Grapalat"/>
                <w:b/>
                <w:color w:val="000000"/>
                <w:shd w:val="clear" w:color="auto" w:fill="FFFFFF"/>
                <w:lang w:val="hy-AM"/>
              </w:rPr>
              <w:t>գնդապետ, փոխգնդապետ, մայոր</w:t>
            </w:r>
            <w:r>
              <w:rPr>
                <w:rFonts w:ascii="GHEA Grapalat" w:eastAsiaTheme="minorEastAsia" w:hAnsi="GHEA Grapalat"/>
                <w:color w:val="000000"/>
                <w:shd w:val="clear" w:color="auto" w:fill="FFFFFF"/>
                <w:lang w:val="hy-AM"/>
              </w:rPr>
              <w:t xml:space="preserve">, ... կոչումները համարվում են  փրկարար ծառայության կոչումներ: Միևնույն ժամանակ  Նախագծի 1-ի կետի 2-րդ ենթակետով սահմանվող հավելվածով այս կոչումները սահմանված են որպես </w:t>
            </w:r>
            <w:r>
              <w:rPr>
                <w:rFonts w:ascii="GHEA Grapalat" w:eastAsiaTheme="minorEastAsia" w:hAnsi="GHEA Grapalat"/>
                <w:color w:val="000000"/>
                <w:shd w:val="clear" w:color="auto" w:fill="FFFFFF"/>
                <w:lang w:val="hy-AM"/>
              </w:rPr>
              <w:lastRenderedPageBreak/>
              <w:t>զինվորական ծառայության կոչումներ:</w:t>
            </w:r>
          </w:p>
          <w:p w:rsidR="00244CB0" w:rsidRPr="00ED4D53" w:rsidRDefault="00ED4D53" w:rsidP="00ED4D53">
            <w:pPr>
              <w:ind w:firstLine="254"/>
              <w:jc w:val="both"/>
              <w:rPr>
                <w:rFonts w:ascii="GHEA Grapalat" w:eastAsiaTheme="minorEastAsia" w:hAnsi="GHEA Grapalat"/>
                <w:b/>
                <w:color w:val="000000"/>
                <w:u w:val="single"/>
                <w:shd w:val="clear" w:color="auto" w:fill="FFFFFF"/>
                <w:lang w:val="hy-AM"/>
              </w:rPr>
            </w:pPr>
            <w:r>
              <w:rPr>
                <w:rFonts w:ascii="GHEA Grapalat" w:eastAsiaTheme="minorEastAsia" w:hAnsi="GHEA Grapalat"/>
                <w:color w:val="000000"/>
                <w:shd w:val="clear" w:color="auto" w:fill="FFFFFF"/>
                <w:lang w:val="hy-AM"/>
              </w:rPr>
              <w:t xml:space="preserve">Թեև 1119-Ն որոշման  գործող խմբագրությամբ հավելվածում նույնպես կիրառվում է «զինվորական կոչում» արտահայտությունը, այդուհանդերձ, հաշվի առնելով վերոգրյալը, անհրաժեշտ է վերանայել Նախագծով այդ կոչումները որպես զինվորական ծառայության կոչումներ նախատեսելու հանգամանքը: </w:t>
            </w:r>
          </w:p>
        </w:tc>
        <w:tc>
          <w:tcPr>
            <w:tcW w:w="5951" w:type="dxa"/>
            <w:gridSpan w:val="8"/>
            <w:tcBorders>
              <w:top w:val="single" w:sz="4" w:space="0" w:color="auto"/>
              <w:left w:val="single" w:sz="4" w:space="0" w:color="auto"/>
              <w:bottom w:val="single" w:sz="4" w:space="0" w:color="auto"/>
              <w:right w:val="single" w:sz="4" w:space="0" w:color="auto"/>
            </w:tcBorders>
            <w:shd w:val="clear" w:color="auto" w:fill="FFFFFF"/>
          </w:tcPr>
          <w:p w:rsidR="00244CB0" w:rsidRPr="00BF7FA9" w:rsidRDefault="00244CB0" w:rsidP="0020594F">
            <w:pPr>
              <w:spacing w:line="276" w:lineRule="auto"/>
              <w:ind w:firstLine="165"/>
              <w:jc w:val="center"/>
              <w:rPr>
                <w:rFonts w:ascii="GHEA Grapalat" w:hAnsi="GHEA Grapalat" w:cs="Sylfaen"/>
                <w:b/>
                <w:lang w:val="hy-AM"/>
              </w:rPr>
            </w:pPr>
            <w:r w:rsidRPr="008B548B">
              <w:rPr>
                <w:rFonts w:ascii="GHEA Grapalat" w:hAnsi="GHEA Grapalat" w:cs="Sylfaen"/>
                <w:b/>
                <w:lang w:val="hy-AM"/>
              </w:rPr>
              <w:lastRenderedPageBreak/>
              <w:t>Ընդունվել</w:t>
            </w:r>
            <w:r w:rsidR="00BF7FA9" w:rsidRPr="00BF7FA9">
              <w:rPr>
                <w:rFonts w:ascii="GHEA Grapalat" w:hAnsi="GHEA Grapalat" w:cs="Sylfaen"/>
                <w:b/>
                <w:lang w:val="hy-AM"/>
              </w:rPr>
              <w:t xml:space="preserve"> է մասամբ</w:t>
            </w:r>
          </w:p>
          <w:p w:rsidR="00244CB0" w:rsidRPr="00BF7FA9" w:rsidRDefault="00244CB0" w:rsidP="00BF7FA9">
            <w:pPr>
              <w:spacing w:line="276" w:lineRule="auto"/>
              <w:ind w:firstLine="165"/>
              <w:rPr>
                <w:rFonts w:ascii="GHEA Grapalat" w:hAnsi="GHEA Grapalat" w:cs="Sylfaen"/>
                <w:b/>
                <w:lang w:val="hy-AM"/>
              </w:rPr>
            </w:pPr>
            <w:r w:rsidRPr="008B548B">
              <w:rPr>
                <w:rFonts w:ascii="GHEA Grapalat" w:hAnsi="GHEA Grapalat" w:cs="Sylfaen"/>
                <w:lang w:val="hy-AM"/>
              </w:rPr>
              <w:t>Նախագ</w:t>
            </w:r>
            <w:r w:rsidR="00BF7FA9" w:rsidRPr="008B548B">
              <w:rPr>
                <w:rFonts w:ascii="GHEA Grapalat" w:hAnsi="GHEA Grapalat" w:cs="Sylfaen"/>
                <w:lang w:val="hy-AM"/>
              </w:rPr>
              <w:t>ի</w:t>
            </w:r>
            <w:r w:rsidRPr="008B548B">
              <w:rPr>
                <w:rFonts w:ascii="GHEA Grapalat" w:hAnsi="GHEA Grapalat" w:cs="Sylfaen"/>
                <w:lang w:val="hy-AM"/>
              </w:rPr>
              <w:t>ծ</w:t>
            </w:r>
            <w:r w:rsidR="00BF7FA9" w:rsidRPr="00BF7FA9">
              <w:rPr>
                <w:rFonts w:ascii="GHEA Grapalat" w:hAnsi="GHEA Grapalat" w:cs="Sylfaen"/>
                <w:lang w:val="hy-AM"/>
              </w:rPr>
              <w:t xml:space="preserve">ը մշակվել է հիմք ընդունելով </w:t>
            </w:r>
            <w:r w:rsidR="00BF7FA9">
              <w:rPr>
                <w:rFonts w:ascii="GHEA Grapalat" w:eastAsiaTheme="minorEastAsia" w:hAnsi="GHEA Grapalat"/>
                <w:color w:val="000000"/>
                <w:shd w:val="clear" w:color="auto" w:fill="FFFFFF"/>
                <w:lang w:val="hy-AM"/>
              </w:rPr>
              <w:t>«</w:t>
            </w:r>
            <w:r w:rsidR="00BF7FA9" w:rsidRPr="00BF7FA9">
              <w:rPr>
                <w:rStyle w:val="Strong"/>
                <w:rFonts w:ascii="GHEA Grapalat" w:hAnsi="GHEA Grapalat"/>
                <w:b w:val="0"/>
                <w:color w:val="000000"/>
                <w:shd w:val="clear" w:color="auto" w:fill="FFFFFF"/>
                <w:lang w:val="hy-AM"/>
              </w:rPr>
              <w:t>Պետական պաշտոններ և պետական ծառայության պաշտոն-ներ</w:t>
            </w:r>
            <w:r w:rsidR="00BF7FA9" w:rsidRPr="00BF7FA9">
              <w:rPr>
                <w:rStyle w:val="Strong"/>
                <w:rFonts w:ascii="Arial" w:hAnsi="Arial" w:cs="Arial"/>
                <w:b w:val="0"/>
                <w:color w:val="000000"/>
                <w:shd w:val="clear" w:color="auto" w:fill="FFFFFF"/>
                <w:lang w:val="hy-AM"/>
              </w:rPr>
              <w:t> </w:t>
            </w:r>
            <w:r w:rsidR="00BF7FA9" w:rsidRPr="00BF7FA9">
              <w:rPr>
                <w:rStyle w:val="Strong"/>
                <w:rFonts w:ascii="GHEA Grapalat" w:hAnsi="GHEA Grapalat" w:cs="Arial Unicode"/>
                <w:b w:val="0"/>
                <w:color w:val="000000"/>
                <w:shd w:val="clear" w:color="auto" w:fill="FFFFFF"/>
                <w:lang w:val="hy-AM"/>
              </w:rPr>
              <w:t>զբաղեցնող անձանց վարձատրության մասի</w:t>
            </w:r>
            <w:r w:rsidR="00BF7FA9" w:rsidRPr="00BF7FA9">
              <w:rPr>
                <w:rStyle w:val="Strong"/>
                <w:rFonts w:ascii="GHEA Grapalat" w:hAnsi="GHEA Grapalat"/>
                <w:b w:val="0"/>
                <w:color w:val="000000"/>
                <w:shd w:val="clear" w:color="auto" w:fill="FFFFFF"/>
                <w:lang w:val="hy-AM"/>
              </w:rPr>
              <w:t>ն</w:t>
            </w:r>
            <w:r w:rsidR="00BF7FA9">
              <w:rPr>
                <w:rFonts w:ascii="GHEA Grapalat" w:eastAsiaTheme="minorEastAsia" w:hAnsi="GHEA Grapalat"/>
                <w:color w:val="000000"/>
                <w:shd w:val="clear" w:color="auto" w:fill="FFFFFF"/>
                <w:lang w:val="hy-AM"/>
              </w:rPr>
              <w:t>» օրենքի</w:t>
            </w:r>
            <w:r w:rsidR="00BF7FA9" w:rsidRPr="00BF7FA9">
              <w:rPr>
                <w:rFonts w:ascii="GHEA Grapalat" w:eastAsiaTheme="minorEastAsia" w:hAnsi="GHEA Grapalat"/>
                <w:color w:val="000000"/>
                <w:shd w:val="clear" w:color="auto" w:fill="FFFFFF"/>
                <w:lang w:val="hy-AM"/>
              </w:rPr>
              <w:t xml:space="preserve"> 8-րդ հավելվածը:</w:t>
            </w:r>
          </w:p>
        </w:tc>
      </w:tr>
    </w:tbl>
    <w:p w:rsidR="00EA35D8" w:rsidRPr="00244CB0" w:rsidRDefault="00EA35D8" w:rsidP="00AD25AF">
      <w:pPr>
        <w:spacing w:line="276" w:lineRule="auto"/>
        <w:rPr>
          <w:rFonts w:ascii="GHEA Grapalat" w:hAnsi="GHEA Grapalat"/>
          <w:lang w:val="hy-AM"/>
        </w:rPr>
      </w:pPr>
    </w:p>
    <w:sectPr w:rsidR="00EA35D8" w:rsidRPr="00244CB0" w:rsidSect="00866EA0">
      <w:pgSz w:w="16838" w:h="11906" w:orient="landscape"/>
      <w:pgMar w:top="270" w:right="1134" w:bottom="709"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3127" w:rsidRDefault="00CE3127" w:rsidP="00947159">
      <w:r>
        <w:separator/>
      </w:r>
    </w:p>
  </w:endnote>
  <w:endnote w:type="continuationSeparator" w:id="0">
    <w:p w:rsidR="00CE3127" w:rsidRDefault="00CE3127" w:rsidP="009471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Dallak Time">
    <w:altName w:val="Times New Roman"/>
    <w:panose1 w:val="00000000000000000000"/>
    <w:charset w:val="00"/>
    <w:family w:val="roman"/>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CC"/>
    <w:family w:val="roman"/>
    <w:pitch w:val="variable"/>
    <w:sig w:usb0="E00002FF" w:usb1="420024FF" w:usb2="00000000" w:usb3="00000000" w:csb0="0000019F" w:csb1="00000000"/>
  </w:font>
  <w:font w:name="Calibri Cyr">
    <w:altName w:val="Times New Roman"/>
    <w:charset w:val="01"/>
    <w:family w:val="roman"/>
    <w:pitch w:val="variable"/>
  </w:font>
  <w:font w:name="Arial Unicode">
    <w:charset w:val="CC"/>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3127" w:rsidRDefault="00CE3127" w:rsidP="00947159">
      <w:r>
        <w:separator/>
      </w:r>
    </w:p>
  </w:footnote>
  <w:footnote w:type="continuationSeparator" w:id="0">
    <w:p w:rsidR="00CE3127" w:rsidRDefault="00CE3127" w:rsidP="0094715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A29BF"/>
    <w:multiLevelType w:val="hybridMultilevel"/>
    <w:tmpl w:val="E894281A"/>
    <w:lvl w:ilvl="0" w:tplc="C6D6AC1C">
      <w:start w:val="1"/>
      <w:numFmt w:val="decimal"/>
      <w:lvlText w:val="%1."/>
      <w:lvlJc w:val="left"/>
      <w:pPr>
        <w:ind w:left="927"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702199"/>
    <w:multiLevelType w:val="hybridMultilevel"/>
    <w:tmpl w:val="61903004"/>
    <w:lvl w:ilvl="0" w:tplc="B3E837D4">
      <w:start w:val="1"/>
      <w:numFmt w:val="decimal"/>
      <w:lvlText w:val="%1."/>
      <w:lvlJc w:val="left"/>
      <w:pPr>
        <w:ind w:left="720" w:hanging="360"/>
      </w:pPr>
      <w:rPr>
        <w:b/>
      </w:rPr>
    </w:lvl>
    <w:lvl w:ilvl="1" w:tplc="014E6072">
      <w:start w:val="1"/>
      <w:numFmt w:val="decimal"/>
      <w:lvlText w:val="%2."/>
      <w:lvlJc w:val="left"/>
      <w:pPr>
        <w:tabs>
          <w:tab w:val="num" w:pos="1440"/>
        </w:tabs>
        <w:ind w:left="1440" w:hanging="360"/>
      </w:pPr>
      <w:rPr>
        <w:b/>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03742022"/>
    <w:multiLevelType w:val="hybridMultilevel"/>
    <w:tmpl w:val="34FCF882"/>
    <w:lvl w:ilvl="0" w:tplc="10EC9798">
      <w:start w:val="1"/>
      <w:numFmt w:val="decimal"/>
      <w:lvlText w:val="%1."/>
      <w:lvlJc w:val="left"/>
      <w:pPr>
        <w:ind w:left="720" w:hanging="360"/>
      </w:pPr>
      <w:rPr>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9648BC"/>
    <w:multiLevelType w:val="hybridMultilevel"/>
    <w:tmpl w:val="55A612D4"/>
    <w:lvl w:ilvl="0" w:tplc="9B268D1A">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4ED2290"/>
    <w:multiLevelType w:val="hybridMultilevel"/>
    <w:tmpl w:val="0E28970A"/>
    <w:lvl w:ilvl="0" w:tplc="D814FBE4">
      <w:start w:val="1"/>
      <w:numFmt w:val="decimal"/>
      <w:lvlText w:val="%1."/>
      <w:lvlJc w:val="left"/>
      <w:pPr>
        <w:ind w:left="1350" w:hanging="900"/>
      </w:pPr>
      <w:rPr>
        <w:rFonts w:eastAsia="GHEA Grapalat" w:cs="GHEA Grapalat" w:hint="default"/>
        <w:b/>
        <w:color w:val="auto"/>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0E7979A7"/>
    <w:multiLevelType w:val="hybridMultilevel"/>
    <w:tmpl w:val="A55E950A"/>
    <w:lvl w:ilvl="0" w:tplc="3F7AC118">
      <w:start w:val="1"/>
      <w:numFmt w:val="decimal"/>
      <w:lvlText w:val="%1."/>
      <w:lvlJc w:val="left"/>
      <w:pPr>
        <w:ind w:left="3905" w:hanging="360"/>
      </w:pPr>
      <w:rPr>
        <w:rFonts w:hint="default"/>
        <w:b/>
      </w:rPr>
    </w:lvl>
    <w:lvl w:ilvl="1" w:tplc="04090019" w:tentative="1">
      <w:start w:val="1"/>
      <w:numFmt w:val="lowerLetter"/>
      <w:lvlText w:val="%2."/>
      <w:lvlJc w:val="left"/>
      <w:pPr>
        <w:ind w:left="4625" w:hanging="360"/>
      </w:pPr>
    </w:lvl>
    <w:lvl w:ilvl="2" w:tplc="0409001B" w:tentative="1">
      <w:start w:val="1"/>
      <w:numFmt w:val="lowerRoman"/>
      <w:lvlText w:val="%3."/>
      <w:lvlJc w:val="right"/>
      <w:pPr>
        <w:ind w:left="5345" w:hanging="180"/>
      </w:pPr>
    </w:lvl>
    <w:lvl w:ilvl="3" w:tplc="0409000F" w:tentative="1">
      <w:start w:val="1"/>
      <w:numFmt w:val="decimal"/>
      <w:lvlText w:val="%4."/>
      <w:lvlJc w:val="left"/>
      <w:pPr>
        <w:ind w:left="6065" w:hanging="360"/>
      </w:pPr>
    </w:lvl>
    <w:lvl w:ilvl="4" w:tplc="04090019" w:tentative="1">
      <w:start w:val="1"/>
      <w:numFmt w:val="lowerLetter"/>
      <w:lvlText w:val="%5."/>
      <w:lvlJc w:val="left"/>
      <w:pPr>
        <w:ind w:left="6785" w:hanging="360"/>
      </w:pPr>
    </w:lvl>
    <w:lvl w:ilvl="5" w:tplc="0409001B" w:tentative="1">
      <w:start w:val="1"/>
      <w:numFmt w:val="lowerRoman"/>
      <w:lvlText w:val="%6."/>
      <w:lvlJc w:val="right"/>
      <w:pPr>
        <w:ind w:left="7505" w:hanging="180"/>
      </w:pPr>
    </w:lvl>
    <w:lvl w:ilvl="6" w:tplc="0409000F" w:tentative="1">
      <w:start w:val="1"/>
      <w:numFmt w:val="decimal"/>
      <w:lvlText w:val="%7."/>
      <w:lvlJc w:val="left"/>
      <w:pPr>
        <w:ind w:left="8225" w:hanging="360"/>
      </w:pPr>
    </w:lvl>
    <w:lvl w:ilvl="7" w:tplc="04090019" w:tentative="1">
      <w:start w:val="1"/>
      <w:numFmt w:val="lowerLetter"/>
      <w:lvlText w:val="%8."/>
      <w:lvlJc w:val="left"/>
      <w:pPr>
        <w:ind w:left="8945" w:hanging="360"/>
      </w:pPr>
    </w:lvl>
    <w:lvl w:ilvl="8" w:tplc="0409001B" w:tentative="1">
      <w:start w:val="1"/>
      <w:numFmt w:val="lowerRoman"/>
      <w:lvlText w:val="%9."/>
      <w:lvlJc w:val="right"/>
      <w:pPr>
        <w:ind w:left="9665" w:hanging="180"/>
      </w:pPr>
    </w:lvl>
  </w:abstractNum>
  <w:abstractNum w:abstractNumId="6" w15:restartNumberingAfterBreak="0">
    <w:nsid w:val="18E13208"/>
    <w:multiLevelType w:val="hybridMultilevel"/>
    <w:tmpl w:val="616E5332"/>
    <w:lvl w:ilvl="0" w:tplc="0E4E3690">
      <w:start w:val="1"/>
      <w:numFmt w:val="decimal"/>
      <w:lvlText w:val="%1."/>
      <w:lvlJc w:val="left"/>
      <w:pPr>
        <w:ind w:left="810" w:hanging="45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B10313"/>
    <w:multiLevelType w:val="hybridMultilevel"/>
    <w:tmpl w:val="9DC63780"/>
    <w:lvl w:ilvl="0" w:tplc="7508172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26D5726"/>
    <w:multiLevelType w:val="hybridMultilevel"/>
    <w:tmpl w:val="3056DD62"/>
    <w:lvl w:ilvl="0" w:tplc="B3E837D4">
      <w:start w:val="1"/>
      <w:numFmt w:val="decimal"/>
      <w:lvlText w:val="%1."/>
      <w:lvlJc w:val="left"/>
      <w:pPr>
        <w:ind w:left="72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2BE81A6E"/>
    <w:multiLevelType w:val="hybridMultilevel"/>
    <w:tmpl w:val="98D6BD00"/>
    <w:lvl w:ilvl="0" w:tplc="04090001">
      <w:start w:val="1"/>
      <w:numFmt w:val="bullet"/>
      <w:lvlText w:val=""/>
      <w:lvlJc w:val="left"/>
      <w:pPr>
        <w:ind w:left="1620" w:hanging="360"/>
      </w:pPr>
      <w:rPr>
        <w:rFonts w:ascii="Symbol" w:hAnsi="Symbol" w:hint="default"/>
      </w:rPr>
    </w:lvl>
    <w:lvl w:ilvl="1" w:tplc="04090003">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hint="default"/>
      </w:rPr>
    </w:lvl>
    <w:lvl w:ilvl="3" w:tplc="04090001">
      <w:start w:val="1"/>
      <w:numFmt w:val="bullet"/>
      <w:lvlText w:val=""/>
      <w:lvlJc w:val="left"/>
      <w:pPr>
        <w:ind w:left="3780" w:hanging="360"/>
      </w:pPr>
      <w:rPr>
        <w:rFonts w:ascii="Symbol" w:hAnsi="Symbol" w:hint="default"/>
      </w:rPr>
    </w:lvl>
    <w:lvl w:ilvl="4" w:tplc="04090003">
      <w:start w:val="1"/>
      <w:numFmt w:val="bullet"/>
      <w:lvlText w:val="o"/>
      <w:lvlJc w:val="left"/>
      <w:pPr>
        <w:ind w:left="4500" w:hanging="360"/>
      </w:pPr>
      <w:rPr>
        <w:rFonts w:ascii="Courier New" w:hAnsi="Courier New" w:cs="Courier New" w:hint="default"/>
      </w:rPr>
    </w:lvl>
    <w:lvl w:ilvl="5" w:tplc="04090005">
      <w:start w:val="1"/>
      <w:numFmt w:val="bullet"/>
      <w:lvlText w:val=""/>
      <w:lvlJc w:val="left"/>
      <w:pPr>
        <w:ind w:left="5220" w:hanging="360"/>
      </w:pPr>
      <w:rPr>
        <w:rFonts w:ascii="Wingdings" w:hAnsi="Wingdings" w:hint="default"/>
      </w:rPr>
    </w:lvl>
    <w:lvl w:ilvl="6" w:tplc="04090001">
      <w:start w:val="1"/>
      <w:numFmt w:val="bullet"/>
      <w:lvlText w:val=""/>
      <w:lvlJc w:val="left"/>
      <w:pPr>
        <w:ind w:left="5940" w:hanging="360"/>
      </w:pPr>
      <w:rPr>
        <w:rFonts w:ascii="Symbol" w:hAnsi="Symbol" w:hint="default"/>
      </w:rPr>
    </w:lvl>
    <w:lvl w:ilvl="7" w:tplc="04090003">
      <w:start w:val="1"/>
      <w:numFmt w:val="bullet"/>
      <w:lvlText w:val="o"/>
      <w:lvlJc w:val="left"/>
      <w:pPr>
        <w:ind w:left="6660" w:hanging="360"/>
      </w:pPr>
      <w:rPr>
        <w:rFonts w:ascii="Courier New" w:hAnsi="Courier New" w:cs="Courier New" w:hint="default"/>
      </w:rPr>
    </w:lvl>
    <w:lvl w:ilvl="8" w:tplc="04090005">
      <w:start w:val="1"/>
      <w:numFmt w:val="bullet"/>
      <w:lvlText w:val=""/>
      <w:lvlJc w:val="left"/>
      <w:pPr>
        <w:ind w:left="7380" w:hanging="360"/>
      </w:pPr>
      <w:rPr>
        <w:rFonts w:ascii="Wingdings" w:hAnsi="Wingdings" w:hint="default"/>
      </w:rPr>
    </w:lvl>
  </w:abstractNum>
  <w:abstractNum w:abstractNumId="10" w15:restartNumberingAfterBreak="0">
    <w:nsid w:val="338F306B"/>
    <w:multiLevelType w:val="hybridMultilevel"/>
    <w:tmpl w:val="D29650F4"/>
    <w:lvl w:ilvl="0" w:tplc="B3E837D4">
      <w:start w:val="1"/>
      <w:numFmt w:val="decimal"/>
      <w:lvlText w:val="%1."/>
      <w:lvlJc w:val="left"/>
      <w:pPr>
        <w:ind w:left="720" w:hanging="360"/>
      </w:pPr>
      <w:rPr>
        <w:b/>
      </w:rPr>
    </w:lvl>
    <w:lvl w:ilvl="1" w:tplc="014E6072">
      <w:start w:val="1"/>
      <w:numFmt w:val="decimal"/>
      <w:lvlText w:val="%2."/>
      <w:lvlJc w:val="left"/>
      <w:pPr>
        <w:tabs>
          <w:tab w:val="num" w:pos="1440"/>
        </w:tabs>
        <w:ind w:left="1440" w:hanging="360"/>
      </w:pPr>
      <w:rPr>
        <w:b/>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15:restartNumberingAfterBreak="0">
    <w:nsid w:val="33BD0EA3"/>
    <w:multiLevelType w:val="hybridMultilevel"/>
    <w:tmpl w:val="9DAAE966"/>
    <w:lvl w:ilvl="0" w:tplc="AB3816B4">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A516691"/>
    <w:multiLevelType w:val="hybridMultilevel"/>
    <w:tmpl w:val="06E6F570"/>
    <w:lvl w:ilvl="0" w:tplc="36E098A8">
      <w:start w:val="1"/>
      <w:numFmt w:val="decimal"/>
      <w:lvlText w:val="%1."/>
      <w:lvlJc w:val="left"/>
      <w:pPr>
        <w:ind w:left="750" w:hanging="390"/>
      </w:pPr>
      <w:rPr>
        <w:rFonts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D1F7E9C"/>
    <w:multiLevelType w:val="hybridMultilevel"/>
    <w:tmpl w:val="F440F524"/>
    <w:lvl w:ilvl="0" w:tplc="FB1C0B8A">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1EB120A"/>
    <w:multiLevelType w:val="hybridMultilevel"/>
    <w:tmpl w:val="86364A68"/>
    <w:lvl w:ilvl="0" w:tplc="B3E837D4">
      <w:start w:val="1"/>
      <w:numFmt w:val="decimal"/>
      <w:lvlText w:val="%1."/>
      <w:lvlJc w:val="left"/>
      <w:pPr>
        <w:ind w:left="720" w:hanging="360"/>
      </w:pPr>
      <w:rPr>
        <w:b/>
      </w:rPr>
    </w:lvl>
    <w:lvl w:ilvl="1" w:tplc="014E6072">
      <w:start w:val="1"/>
      <w:numFmt w:val="decimal"/>
      <w:lvlText w:val="%2."/>
      <w:lvlJc w:val="left"/>
      <w:pPr>
        <w:tabs>
          <w:tab w:val="num" w:pos="1440"/>
        </w:tabs>
        <w:ind w:left="1440" w:hanging="360"/>
      </w:pPr>
      <w:rPr>
        <w:b/>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4BE43549"/>
    <w:multiLevelType w:val="hybridMultilevel"/>
    <w:tmpl w:val="25904F92"/>
    <w:lvl w:ilvl="0" w:tplc="5C6032BE">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6786F87"/>
    <w:multiLevelType w:val="hybridMultilevel"/>
    <w:tmpl w:val="F13E8BD6"/>
    <w:lvl w:ilvl="0" w:tplc="6C1043BC">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17" w15:restartNumberingAfterBreak="0">
    <w:nsid w:val="56985A5E"/>
    <w:multiLevelType w:val="hybridMultilevel"/>
    <w:tmpl w:val="34FCF882"/>
    <w:lvl w:ilvl="0" w:tplc="10EC9798">
      <w:start w:val="1"/>
      <w:numFmt w:val="decimal"/>
      <w:lvlText w:val="%1."/>
      <w:lvlJc w:val="left"/>
      <w:pPr>
        <w:ind w:left="720" w:hanging="360"/>
      </w:pPr>
      <w:rPr>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7B76FC4"/>
    <w:multiLevelType w:val="hybridMultilevel"/>
    <w:tmpl w:val="EA9861F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15:restartNumberingAfterBreak="0">
    <w:nsid w:val="799E03A4"/>
    <w:multiLevelType w:val="hybridMultilevel"/>
    <w:tmpl w:val="8E3E4528"/>
    <w:lvl w:ilvl="0" w:tplc="78108666">
      <w:start w:val="1"/>
      <w:numFmt w:val="decimal"/>
      <w:lvlText w:val="%1."/>
      <w:lvlJc w:val="left"/>
      <w:pPr>
        <w:ind w:left="1116" w:hanging="705"/>
      </w:pPr>
      <w:rPr>
        <w:rFonts w:hint="default"/>
        <w:b/>
      </w:rPr>
    </w:lvl>
    <w:lvl w:ilvl="1" w:tplc="04090019" w:tentative="1">
      <w:start w:val="1"/>
      <w:numFmt w:val="lowerLetter"/>
      <w:lvlText w:val="%2."/>
      <w:lvlJc w:val="left"/>
      <w:pPr>
        <w:ind w:left="1491" w:hanging="360"/>
      </w:pPr>
    </w:lvl>
    <w:lvl w:ilvl="2" w:tplc="0409001B" w:tentative="1">
      <w:start w:val="1"/>
      <w:numFmt w:val="lowerRoman"/>
      <w:lvlText w:val="%3."/>
      <w:lvlJc w:val="right"/>
      <w:pPr>
        <w:ind w:left="2211" w:hanging="180"/>
      </w:pPr>
    </w:lvl>
    <w:lvl w:ilvl="3" w:tplc="0409000F" w:tentative="1">
      <w:start w:val="1"/>
      <w:numFmt w:val="decimal"/>
      <w:lvlText w:val="%4."/>
      <w:lvlJc w:val="left"/>
      <w:pPr>
        <w:ind w:left="2931" w:hanging="360"/>
      </w:pPr>
    </w:lvl>
    <w:lvl w:ilvl="4" w:tplc="04090019" w:tentative="1">
      <w:start w:val="1"/>
      <w:numFmt w:val="lowerLetter"/>
      <w:lvlText w:val="%5."/>
      <w:lvlJc w:val="left"/>
      <w:pPr>
        <w:ind w:left="3651" w:hanging="360"/>
      </w:pPr>
    </w:lvl>
    <w:lvl w:ilvl="5" w:tplc="0409001B" w:tentative="1">
      <w:start w:val="1"/>
      <w:numFmt w:val="lowerRoman"/>
      <w:lvlText w:val="%6."/>
      <w:lvlJc w:val="right"/>
      <w:pPr>
        <w:ind w:left="4371" w:hanging="180"/>
      </w:pPr>
    </w:lvl>
    <w:lvl w:ilvl="6" w:tplc="0409000F" w:tentative="1">
      <w:start w:val="1"/>
      <w:numFmt w:val="decimal"/>
      <w:lvlText w:val="%7."/>
      <w:lvlJc w:val="left"/>
      <w:pPr>
        <w:ind w:left="5091" w:hanging="360"/>
      </w:pPr>
    </w:lvl>
    <w:lvl w:ilvl="7" w:tplc="04090019" w:tentative="1">
      <w:start w:val="1"/>
      <w:numFmt w:val="lowerLetter"/>
      <w:lvlText w:val="%8."/>
      <w:lvlJc w:val="left"/>
      <w:pPr>
        <w:ind w:left="5811" w:hanging="360"/>
      </w:pPr>
    </w:lvl>
    <w:lvl w:ilvl="8" w:tplc="0409001B" w:tentative="1">
      <w:start w:val="1"/>
      <w:numFmt w:val="lowerRoman"/>
      <w:lvlText w:val="%9."/>
      <w:lvlJc w:val="right"/>
      <w:pPr>
        <w:ind w:left="6531" w:hanging="180"/>
      </w:pPr>
    </w:lvl>
  </w:abstractNum>
  <w:abstractNum w:abstractNumId="20" w15:restartNumberingAfterBreak="0">
    <w:nsid w:val="7A706579"/>
    <w:multiLevelType w:val="hybridMultilevel"/>
    <w:tmpl w:val="01BA84A8"/>
    <w:lvl w:ilvl="0" w:tplc="DAE87244">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num w:numId="1">
    <w:abstractNumId w:val="11"/>
  </w:num>
  <w:num w:numId="2">
    <w:abstractNumId w:val="0"/>
  </w:num>
  <w:num w:numId="3">
    <w:abstractNumId w:val="7"/>
  </w:num>
  <w:num w:numId="4">
    <w:abstractNumId w:val="14"/>
  </w:num>
  <w:num w:numId="5">
    <w:abstractNumId w:val="19"/>
  </w:num>
  <w:num w:numId="6">
    <w:abstractNumId w:val="6"/>
  </w:num>
  <w:num w:numId="7">
    <w:abstractNumId w:val="12"/>
  </w:num>
  <w:num w:numId="8">
    <w:abstractNumId w:val="8"/>
  </w:num>
  <w:num w:numId="9">
    <w:abstractNumId w:val="18"/>
  </w:num>
  <w:num w:numId="10">
    <w:abstractNumId w:val="2"/>
  </w:num>
  <w:num w:numId="11">
    <w:abstractNumId w:val="4"/>
  </w:num>
  <w:num w:numId="12">
    <w:abstractNumId w:val="1"/>
  </w:num>
  <w:num w:numId="13">
    <w:abstractNumId w:val="10"/>
  </w:num>
  <w:num w:numId="14">
    <w:abstractNumId w:val="17"/>
  </w:num>
  <w:num w:numId="15">
    <w:abstractNumId w:val="5"/>
  </w:num>
  <w:num w:numId="16">
    <w:abstractNumId w:val="13"/>
  </w:num>
  <w:num w:numId="17">
    <w:abstractNumId w:val="20"/>
  </w:num>
  <w:num w:numId="18">
    <w:abstractNumId w:val="15"/>
  </w:num>
  <w:num w:numId="19">
    <w:abstractNumId w:val="3"/>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9B258F"/>
    <w:rsid w:val="00005B4B"/>
    <w:rsid w:val="00015F3E"/>
    <w:rsid w:val="00017A64"/>
    <w:rsid w:val="00022966"/>
    <w:rsid w:val="00024530"/>
    <w:rsid w:val="00026846"/>
    <w:rsid w:val="000323B5"/>
    <w:rsid w:val="0003292D"/>
    <w:rsid w:val="00032CF4"/>
    <w:rsid w:val="00037FAC"/>
    <w:rsid w:val="00045DE6"/>
    <w:rsid w:val="00047EAA"/>
    <w:rsid w:val="000517E7"/>
    <w:rsid w:val="000520ED"/>
    <w:rsid w:val="00053E51"/>
    <w:rsid w:val="000554FC"/>
    <w:rsid w:val="00057391"/>
    <w:rsid w:val="00057D35"/>
    <w:rsid w:val="00062BA1"/>
    <w:rsid w:val="000634A3"/>
    <w:rsid w:val="00065835"/>
    <w:rsid w:val="00067961"/>
    <w:rsid w:val="00067E63"/>
    <w:rsid w:val="00070A8C"/>
    <w:rsid w:val="00072537"/>
    <w:rsid w:val="0007330B"/>
    <w:rsid w:val="000830DE"/>
    <w:rsid w:val="00096594"/>
    <w:rsid w:val="000A00C0"/>
    <w:rsid w:val="000A2169"/>
    <w:rsid w:val="000A2491"/>
    <w:rsid w:val="000B250D"/>
    <w:rsid w:val="000B4667"/>
    <w:rsid w:val="000B4AFA"/>
    <w:rsid w:val="000C3E6F"/>
    <w:rsid w:val="000C4B4C"/>
    <w:rsid w:val="000D24B6"/>
    <w:rsid w:val="000D741A"/>
    <w:rsid w:val="000D7577"/>
    <w:rsid w:val="000E0FB8"/>
    <w:rsid w:val="000E32B2"/>
    <w:rsid w:val="000E4CAC"/>
    <w:rsid w:val="000F5680"/>
    <w:rsid w:val="001025BA"/>
    <w:rsid w:val="00102C40"/>
    <w:rsid w:val="00104160"/>
    <w:rsid w:val="001137E0"/>
    <w:rsid w:val="00120006"/>
    <w:rsid w:val="001213BB"/>
    <w:rsid w:val="001228A4"/>
    <w:rsid w:val="00124572"/>
    <w:rsid w:val="00125EDC"/>
    <w:rsid w:val="00127F8A"/>
    <w:rsid w:val="00136669"/>
    <w:rsid w:val="0014127C"/>
    <w:rsid w:val="0014143B"/>
    <w:rsid w:val="00142FD0"/>
    <w:rsid w:val="00146EEF"/>
    <w:rsid w:val="0015028A"/>
    <w:rsid w:val="001519AB"/>
    <w:rsid w:val="0015679A"/>
    <w:rsid w:val="0016066A"/>
    <w:rsid w:val="00161948"/>
    <w:rsid w:val="001623E7"/>
    <w:rsid w:val="001718D8"/>
    <w:rsid w:val="001722C2"/>
    <w:rsid w:val="001735DA"/>
    <w:rsid w:val="00175EBA"/>
    <w:rsid w:val="001762F7"/>
    <w:rsid w:val="001773B1"/>
    <w:rsid w:val="00182A52"/>
    <w:rsid w:val="00182FCE"/>
    <w:rsid w:val="00191D18"/>
    <w:rsid w:val="00192ECC"/>
    <w:rsid w:val="00197BDA"/>
    <w:rsid w:val="001A02D1"/>
    <w:rsid w:val="001A1664"/>
    <w:rsid w:val="001A30CB"/>
    <w:rsid w:val="001A677D"/>
    <w:rsid w:val="001A722E"/>
    <w:rsid w:val="001A7878"/>
    <w:rsid w:val="001A7CD8"/>
    <w:rsid w:val="001B2BED"/>
    <w:rsid w:val="001B4B84"/>
    <w:rsid w:val="001C198A"/>
    <w:rsid w:val="001C1B68"/>
    <w:rsid w:val="001C7B87"/>
    <w:rsid w:val="001D12D4"/>
    <w:rsid w:val="001D1912"/>
    <w:rsid w:val="001E1E5F"/>
    <w:rsid w:val="001E7E56"/>
    <w:rsid w:val="001F0E4F"/>
    <w:rsid w:val="001F7B15"/>
    <w:rsid w:val="002057BF"/>
    <w:rsid w:val="00206E29"/>
    <w:rsid w:val="00213387"/>
    <w:rsid w:val="002164D9"/>
    <w:rsid w:val="00222259"/>
    <w:rsid w:val="00225986"/>
    <w:rsid w:val="002275D6"/>
    <w:rsid w:val="00241275"/>
    <w:rsid w:val="0024309D"/>
    <w:rsid w:val="002448DD"/>
    <w:rsid w:val="00244CB0"/>
    <w:rsid w:val="0025149E"/>
    <w:rsid w:val="002514E2"/>
    <w:rsid w:val="00251DB3"/>
    <w:rsid w:val="00252B91"/>
    <w:rsid w:val="0025386D"/>
    <w:rsid w:val="002569BE"/>
    <w:rsid w:val="00261E71"/>
    <w:rsid w:val="00261F59"/>
    <w:rsid w:val="002667DD"/>
    <w:rsid w:val="002700F4"/>
    <w:rsid w:val="002746E7"/>
    <w:rsid w:val="00275218"/>
    <w:rsid w:val="0028094D"/>
    <w:rsid w:val="002923DA"/>
    <w:rsid w:val="00294DAE"/>
    <w:rsid w:val="002960BB"/>
    <w:rsid w:val="002A1A59"/>
    <w:rsid w:val="002A4D17"/>
    <w:rsid w:val="002A5209"/>
    <w:rsid w:val="002A5CDE"/>
    <w:rsid w:val="002A6051"/>
    <w:rsid w:val="002A6AD6"/>
    <w:rsid w:val="002B0BB8"/>
    <w:rsid w:val="002B1231"/>
    <w:rsid w:val="002B2488"/>
    <w:rsid w:val="002B2FAC"/>
    <w:rsid w:val="002B4691"/>
    <w:rsid w:val="002B63B8"/>
    <w:rsid w:val="002C231D"/>
    <w:rsid w:val="002C4D1F"/>
    <w:rsid w:val="002C5071"/>
    <w:rsid w:val="002C598D"/>
    <w:rsid w:val="002C710E"/>
    <w:rsid w:val="002C77D0"/>
    <w:rsid w:val="002D1636"/>
    <w:rsid w:val="002D2620"/>
    <w:rsid w:val="002D764B"/>
    <w:rsid w:val="002D7CAA"/>
    <w:rsid w:val="002E090C"/>
    <w:rsid w:val="002E0C4C"/>
    <w:rsid w:val="002E10FC"/>
    <w:rsid w:val="002E15FF"/>
    <w:rsid w:val="002E3A42"/>
    <w:rsid w:val="002E63CD"/>
    <w:rsid w:val="002E67D1"/>
    <w:rsid w:val="002F0356"/>
    <w:rsid w:val="0030005A"/>
    <w:rsid w:val="00300277"/>
    <w:rsid w:val="003031A3"/>
    <w:rsid w:val="00310E2A"/>
    <w:rsid w:val="00311D5C"/>
    <w:rsid w:val="00321E72"/>
    <w:rsid w:val="00325765"/>
    <w:rsid w:val="00330F2C"/>
    <w:rsid w:val="003314F4"/>
    <w:rsid w:val="00332B36"/>
    <w:rsid w:val="003417D5"/>
    <w:rsid w:val="00341C4D"/>
    <w:rsid w:val="003422BE"/>
    <w:rsid w:val="00346590"/>
    <w:rsid w:val="00350D4F"/>
    <w:rsid w:val="00351E9C"/>
    <w:rsid w:val="00352AC6"/>
    <w:rsid w:val="00355660"/>
    <w:rsid w:val="00355737"/>
    <w:rsid w:val="00356675"/>
    <w:rsid w:val="00363EB0"/>
    <w:rsid w:val="003640CA"/>
    <w:rsid w:val="003644A6"/>
    <w:rsid w:val="0036518E"/>
    <w:rsid w:val="00365FE2"/>
    <w:rsid w:val="00370F28"/>
    <w:rsid w:val="00374DA6"/>
    <w:rsid w:val="003763CC"/>
    <w:rsid w:val="00377030"/>
    <w:rsid w:val="00380E7B"/>
    <w:rsid w:val="00384295"/>
    <w:rsid w:val="00387073"/>
    <w:rsid w:val="00395C50"/>
    <w:rsid w:val="003968C5"/>
    <w:rsid w:val="00397840"/>
    <w:rsid w:val="003A2946"/>
    <w:rsid w:val="003B0629"/>
    <w:rsid w:val="003B2488"/>
    <w:rsid w:val="003B2E51"/>
    <w:rsid w:val="003B7206"/>
    <w:rsid w:val="003C2AD2"/>
    <w:rsid w:val="003C3456"/>
    <w:rsid w:val="003C4404"/>
    <w:rsid w:val="003C62C1"/>
    <w:rsid w:val="003C7B60"/>
    <w:rsid w:val="003C7F34"/>
    <w:rsid w:val="003D3FC8"/>
    <w:rsid w:val="003D4FAF"/>
    <w:rsid w:val="003D5829"/>
    <w:rsid w:val="003D61E8"/>
    <w:rsid w:val="003E02C3"/>
    <w:rsid w:val="003E09E0"/>
    <w:rsid w:val="003E0D0E"/>
    <w:rsid w:val="003F223D"/>
    <w:rsid w:val="003F533E"/>
    <w:rsid w:val="003F5EA8"/>
    <w:rsid w:val="003F65BB"/>
    <w:rsid w:val="00401179"/>
    <w:rsid w:val="00403C71"/>
    <w:rsid w:val="004132B2"/>
    <w:rsid w:val="0042187E"/>
    <w:rsid w:val="004234D7"/>
    <w:rsid w:val="004267F0"/>
    <w:rsid w:val="00426CD8"/>
    <w:rsid w:val="0043177D"/>
    <w:rsid w:val="0043258D"/>
    <w:rsid w:val="0044240A"/>
    <w:rsid w:val="004426B7"/>
    <w:rsid w:val="00446CBD"/>
    <w:rsid w:val="00451A78"/>
    <w:rsid w:val="00457237"/>
    <w:rsid w:val="00457CA2"/>
    <w:rsid w:val="004600C0"/>
    <w:rsid w:val="00461EF5"/>
    <w:rsid w:val="0046228C"/>
    <w:rsid w:val="00463B69"/>
    <w:rsid w:val="0046412C"/>
    <w:rsid w:val="004648BA"/>
    <w:rsid w:val="004701F0"/>
    <w:rsid w:val="0047220B"/>
    <w:rsid w:val="00473CA6"/>
    <w:rsid w:val="004750D0"/>
    <w:rsid w:val="00482203"/>
    <w:rsid w:val="00483C76"/>
    <w:rsid w:val="00485672"/>
    <w:rsid w:val="004858E9"/>
    <w:rsid w:val="00486742"/>
    <w:rsid w:val="00496363"/>
    <w:rsid w:val="00497312"/>
    <w:rsid w:val="004A1A62"/>
    <w:rsid w:val="004A424C"/>
    <w:rsid w:val="004B0689"/>
    <w:rsid w:val="004B445C"/>
    <w:rsid w:val="004B50B4"/>
    <w:rsid w:val="004B5E44"/>
    <w:rsid w:val="004C752A"/>
    <w:rsid w:val="004D0805"/>
    <w:rsid w:val="004D2BA6"/>
    <w:rsid w:val="004D30B9"/>
    <w:rsid w:val="004D3FED"/>
    <w:rsid w:val="004D69F5"/>
    <w:rsid w:val="004E39D6"/>
    <w:rsid w:val="004E4D6C"/>
    <w:rsid w:val="004E526E"/>
    <w:rsid w:val="004F34CC"/>
    <w:rsid w:val="004F63C3"/>
    <w:rsid w:val="004F7A14"/>
    <w:rsid w:val="005015FB"/>
    <w:rsid w:val="005042BB"/>
    <w:rsid w:val="00506193"/>
    <w:rsid w:val="00510B27"/>
    <w:rsid w:val="00514CC5"/>
    <w:rsid w:val="0051669A"/>
    <w:rsid w:val="00516DE0"/>
    <w:rsid w:val="00521160"/>
    <w:rsid w:val="00523AE4"/>
    <w:rsid w:val="005247DE"/>
    <w:rsid w:val="00525982"/>
    <w:rsid w:val="005338C8"/>
    <w:rsid w:val="00534C15"/>
    <w:rsid w:val="00540C0F"/>
    <w:rsid w:val="00542542"/>
    <w:rsid w:val="00544AA3"/>
    <w:rsid w:val="00547D9A"/>
    <w:rsid w:val="00552FA3"/>
    <w:rsid w:val="005547B4"/>
    <w:rsid w:val="00554DFF"/>
    <w:rsid w:val="005570A7"/>
    <w:rsid w:val="00557FA9"/>
    <w:rsid w:val="00561AE3"/>
    <w:rsid w:val="00562622"/>
    <w:rsid w:val="00571ACA"/>
    <w:rsid w:val="00571AE5"/>
    <w:rsid w:val="005745EA"/>
    <w:rsid w:val="00575670"/>
    <w:rsid w:val="0058006A"/>
    <w:rsid w:val="00583D94"/>
    <w:rsid w:val="0058651C"/>
    <w:rsid w:val="00587644"/>
    <w:rsid w:val="0059152A"/>
    <w:rsid w:val="00592902"/>
    <w:rsid w:val="0059601E"/>
    <w:rsid w:val="005A11DC"/>
    <w:rsid w:val="005A3216"/>
    <w:rsid w:val="005A425F"/>
    <w:rsid w:val="005A6C2D"/>
    <w:rsid w:val="005B38EB"/>
    <w:rsid w:val="005B408C"/>
    <w:rsid w:val="005B5AC2"/>
    <w:rsid w:val="005B6970"/>
    <w:rsid w:val="005C05EE"/>
    <w:rsid w:val="005C0CCD"/>
    <w:rsid w:val="005D0165"/>
    <w:rsid w:val="005D2A66"/>
    <w:rsid w:val="005D6C5E"/>
    <w:rsid w:val="005D772F"/>
    <w:rsid w:val="005E3544"/>
    <w:rsid w:val="005E4DFF"/>
    <w:rsid w:val="005E78E4"/>
    <w:rsid w:val="005F12B5"/>
    <w:rsid w:val="0060104D"/>
    <w:rsid w:val="0060147D"/>
    <w:rsid w:val="00604E2E"/>
    <w:rsid w:val="006118CA"/>
    <w:rsid w:val="006133D1"/>
    <w:rsid w:val="00617EEA"/>
    <w:rsid w:val="0062127D"/>
    <w:rsid w:val="006217AE"/>
    <w:rsid w:val="00621BFE"/>
    <w:rsid w:val="00622BD5"/>
    <w:rsid w:val="00622EB5"/>
    <w:rsid w:val="00626AD5"/>
    <w:rsid w:val="00633619"/>
    <w:rsid w:val="00634CD2"/>
    <w:rsid w:val="0063632D"/>
    <w:rsid w:val="00637C64"/>
    <w:rsid w:val="0064017A"/>
    <w:rsid w:val="00640B82"/>
    <w:rsid w:val="006437EA"/>
    <w:rsid w:val="00650211"/>
    <w:rsid w:val="006524A9"/>
    <w:rsid w:val="00665666"/>
    <w:rsid w:val="00667CE3"/>
    <w:rsid w:val="00667F1B"/>
    <w:rsid w:val="00670ECE"/>
    <w:rsid w:val="006716D6"/>
    <w:rsid w:val="00676470"/>
    <w:rsid w:val="00677234"/>
    <w:rsid w:val="006774FB"/>
    <w:rsid w:val="00677B1C"/>
    <w:rsid w:val="006825C8"/>
    <w:rsid w:val="00685C7F"/>
    <w:rsid w:val="006938EA"/>
    <w:rsid w:val="006A3DD2"/>
    <w:rsid w:val="006B4E95"/>
    <w:rsid w:val="006C2F2C"/>
    <w:rsid w:val="006C33AF"/>
    <w:rsid w:val="006C407B"/>
    <w:rsid w:val="006C5693"/>
    <w:rsid w:val="006D1E20"/>
    <w:rsid w:val="006D2833"/>
    <w:rsid w:val="006D5894"/>
    <w:rsid w:val="006D65D0"/>
    <w:rsid w:val="006E2A51"/>
    <w:rsid w:val="006E3B93"/>
    <w:rsid w:val="006E5453"/>
    <w:rsid w:val="006E5676"/>
    <w:rsid w:val="006E726D"/>
    <w:rsid w:val="006F097C"/>
    <w:rsid w:val="006F1BB0"/>
    <w:rsid w:val="00703AEC"/>
    <w:rsid w:val="00704D39"/>
    <w:rsid w:val="007070DB"/>
    <w:rsid w:val="00710D9F"/>
    <w:rsid w:val="0071134F"/>
    <w:rsid w:val="00713FE3"/>
    <w:rsid w:val="0071741D"/>
    <w:rsid w:val="007253C5"/>
    <w:rsid w:val="00725DD4"/>
    <w:rsid w:val="00725F12"/>
    <w:rsid w:val="007261C1"/>
    <w:rsid w:val="00727C7D"/>
    <w:rsid w:val="00727CA9"/>
    <w:rsid w:val="00731929"/>
    <w:rsid w:val="00731CE1"/>
    <w:rsid w:val="007355C4"/>
    <w:rsid w:val="0073579C"/>
    <w:rsid w:val="00742300"/>
    <w:rsid w:val="00744DCA"/>
    <w:rsid w:val="00745AED"/>
    <w:rsid w:val="007463F5"/>
    <w:rsid w:val="00746A2C"/>
    <w:rsid w:val="007504F7"/>
    <w:rsid w:val="0075623C"/>
    <w:rsid w:val="00764411"/>
    <w:rsid w:val="00772E20"/>
    <w:rsid w:val="00773435"/>
    <w:rsid w:val="00777297"/>
    <w:rsid w:val="00782920"/>
    <w:rsid w:val="00782986"/>
    <w:rsid w:val="00783D48"/>
    <w:rsid w:val="00786583"/>
    <w:rsid w:val="00793075"/>
    <w:rsid w:val="00795E81"/>
    <w:rsid w:val="00796A21"/>
    <w:rsid w:val="007A069A"/>
    <w:rsid w:val="007A0706"/>
    <w:rsid w:val="007A335C"/>
    <w:rsid w:val="007A43C6"/>
    <w:rsid w:val="007A457C"/>
    <w:rsid w:val="007A4848"/>
    <w:rsid w:val="007A726A"/>
    <w:rsid w:val="007B0374"/>
    <w:rsid w:val="007B0DF7"/>
    <w:rsid w:val="007B19A2"/>
    <w:rsid w:val="007B7EFA"/>
    <w:rsid w:val="007C1414"/>
    <w:rsid w:val="007C2156"/>
    <w:rsid w:val="007C492D"/>
    <w:rsid w:val="007C5DFA"/>
    <w:rsid w:val="007C5FDB"/>
    <w:rsid w:val="007D1C43"/>
    <w:rsid w:val="007D7088"/>
    <w:rsid w:val="007D767A"/>
    <w:rsid w:val="007E13DE"/>
    <w:rsid w:val="007E308C"/>
    <w:rsid w:val="007E4E53"/>
    <w:rsid w:val="007E4F36"/>
    <w:rsid w:val="007E7291"/>
    <w:rsid w:val="007F26AB"/>
    <w:rsid w:val="007F2D83"/>
    <w:rsid w:val="007F5C5A"/>
    <w:rsid w:val="00800773"/>
    <w:rsid w:val="00803A21"/>
    <w:rsid w:val="00805468"/>
    <w:rsid w:val="00807A90"/>
    <w:rsid w:val="008126B9"/>
    <w:rsid w:val="00813363"/>
    <w:rsid w:val="008150C8"/>
    <w:rsid w:val="008165C2"/>
    <w:rsid w:val="00816894"/>
    <w:rsid w:val="008212DD"/>
    <w:rsid w:val="00822270"/>
    <w:rsid w:val="00823350"/>
    <w:rsid w:val="00824CF8"/>
    <w:rsid w:val="00824F41"/>
    <w:rsid w:val="00826012"/>
    <w:rsid w:val="00827BE5"/>
    <w:rsid w:val="00830BCE"/>
    <w:rsid w:val="00831D1A"/>
    <w:rsid w:val="008372BE"/>
    <w:rsid w:val="00842B2F"/>
    <w:rsid w:val="0085377D"/>
    <w:rsid w:val="008550BB"/>
    <w:rsid w:val="0085512F"/>
    <w:rsid w:val="0085517B"/>
    <w:rsid w:val="0085633D"/>
    <w:rsid w:val="00860CD8"/>
    <w:rsid w:val="00862C1E"/>
    <w:rsid w:val="00863336"/>
    <w:rsid w:val="00866BCF"/>
    <w:rsid w:val="00866EA0"/>
    <w:rsid w:val="00870C51"/>
    <w:rsid w:val="00880EF0"/>
    <w:rsid w:val="00883AC6"/>
    <w:rsid w:val="00885658"/>
    <w:rsid w:val="00885B4A"/>
    <w:rsid w:val="00890BF6"/>
    <w:rsid w:val="00891233"/>
    <w:rsid w:val="008965CC"/>
    <w:rsid w:val="008A3974"/>
    <w:rsid w:val="008A4EE5"/>
    <w:rsid w:val="008A710B"/>
    <w:rsid w:val="008B37DE"/>
    <w:rsid w:val="008B4C4C"/>
    <w:rsid w:val="008B5453"/>
    <w:rsid w:val="008B7BD1"/>
    <w:rsid w:val="008C50FE"/>
    <w:rsid w:val="008D0357"/>
    <w:rsid w:val="008D072E"/>
    <w:rsid w:val="008D4D08"/>
    <w:rsid w:val="008D7926"/>
    <w:rsid w:val="008E028C"/>
    <w:rsid w:val="008E107F"/>
    <w:rsid w:val="008E51F1"/>
    <w:rsid w:val="008E6472"/>
    <w:rsid w:val="008F0432"/>
    <w:rsid w:val="008F2017"/>
    <w:rsid w:val="008F3D44"/>
    <w:rsid w:val="008F3DD8"/>
    <w:rsid w:val="008F41E1"/>
    <w:rsid w:val="008F444E"/>
    <w:rsid w:val="008F55A6"/>
    <w:rsid w:val="008F5805"/>
    <w:rsid w:val="008F5C17"/>
    <w:rsid w:val="008F78F9"/>
    <w:rsid w:val="0090114B"/>
    <w:rsid w:val="0090134A"/>
    <w:rsid w:val="00906FD3"/>
    <w:rsid w:val="00907011"/>
    <w:rsid w:val="00910943"/>
    <w:rsid w:val="00912A05"/>
    <w:rsid w:val="00914C04"/>
    <w:rsid w:val="00914ED0"/>
    <w:rsid w:val="0092162F"/>
    <w:rsid w:val="00923AE2"/>
    <w:rsid w:val="00926254"/>
    <w:rsid w:val="00931B59"/>
    <w:rsid w:val="009358D2"/>
    <w:rsid w:val="00935F5B"/>
    <w:rsid w:val="00941F95"/>
    <w:rsid w:val="00942D22"/>
    <w:rsid w:val="00943536"/>
    <w:rsid w:val="009444A2"/>
    <w:rsid w:val="0094564C"/>
    <w:rsid w:val="00947159"/>
    <w:rsid w:val="0095114C"/>
    <w:rsid w:val="0095283F"/>
    <w:rsid w:val="00955B53"/>
    <w:rsid w:val="00961E3B"/>
    <w:rsid w:val="009665D6"/>
    <w:rsid w:val="00967FAA"/>
    <w:rsid w:val="00982D38"/>
    <w:rsid w:val="009834D2"/>
    <w:rsid w:val="00984CD1"/>
    <w:rsid w:val="00985EFB"/>
    <w:rsid w:val="00987FB2"/>
    <w:rsid w:val="00991F59"/>
    <w:rsid w:val="0099204F"/>
    <w:rsid w:val="00994DAE"/>
    <w:rsid w:val="00996DED"/>
    <w:rsid w:val="00996E49"/>
    <w:rsid w:val="009A3D17"/>
    <w:rsid w:val="009A53E7"/>
    <w:rsid w:val="009A57AD"/>
    <w:rsid w:val="009A62AC"/>
    <w:rsid w:val="009B004F"/>
    <w:rsid w:val="009B221E"/>
    <w:rsid w:val="009B258F"/>
    <w:rsid w:val="009B38CC"/>
    <w:rsid w:val="009B4036"/>
    <w:rsid w:val="009C61AE"/>
    <w:rsid w:val="009D02B7"/>
    <w:rsid w:val="009D1B04"/>
    <w:rsid w:val="009D3929"/>
    <w:rsid w:val="009D73BE"/>
    <w:rsid w:val="009D7B2A"/>
    <w:rsid w:val="009E3404"/>
    <w:rsid w:val="009E42EC"/>
    <w:rsid w:val="009F0FE4"/>
    <w:rsid w:val="009F1692"/>
    <w:rsid w:val="009F1C04"/>
    <w:rsid w:val="00A10D32"/>
    <w:rsid w:val="00A11D58"/>
    <w:rsid w:val="00A13F47"/>
    <w:rsid w:val="00A141F6"/>
    <w:rsid w:val="00A1530F"/>
    <w:rsid w:val="00A212B6"/>
    <w:rsid w:val="00A22840"/>
    <w:rsid w:val="00A2769E"/>
    <w:rsid w:val="00A3455C"/>
    <w:rsid w:val="00A3618F"/>
    <w:rsid w:val="00A36928"/>
    <w:rsid w:val="00A42581"/>
    <w:rsid w:val="00A434C7"/>
    <w:rsid w:val="00A441CA"/>
    <w:rsid w:val="00A445D4"/>
    <w:rsid w:val="00A47A63"/>
    <w:rsid w:val="00A518ED"/>
    <w:rsid w:val="00A54A9A"/>
    <w:rsid w:val="00A55849"/>
    <w:rsid w:val="00A60CFA"/>
    <w:rsid w:val="00A657CF"/>
    <w:rsid w:val="00A663C1"/>
    <w:rsid w:val="00A70A42"/>
    <w:rsid w:val="00A727A4"/>
    <w:rsid w:val="00A87BB8"/>
    <w:rsid w:val="00A92B49"/>
    <w:rsid w:val="00A92B8A"/>
    <w:rsid w:val="00A96D79"/>
    <w:rsid w:val="00AA00DC"/>
    <w:rsid w:val="00AA1979"/>
    <w:rsid w:val="00AA4896"/>
    <w:rsid w:val="00AA7CBC"/>
    <w:rsid w:val="00AB7114"/>
    <w:rsid w:val="00AC03CF"/>
    <w:rsid w:val="00AC59AE"/>
    <w:rsid w:val="00AD1519"/>
    <w:rsid w:val="00AD25AF"/>
    <w:rsid w:val="00AD28F5"/>
    <w:rsid w:val="00AD35EE"/>
    <w:rsid w:val="00AD4159"/>
    <w:rsid w:val="00AD6E99"/>
    <w:rsid w:val="00AE606A"/>
    <w:rsid w:val="00AE67A8"/>
    <w:rsid w:val="00AF0E97"/>
    <w:rsid w:val="00AF2EE6"/>
    <w:rsid w:val="00B0373C"/>
    <w:rsid w:val="00B048E0"/>
    <w:rsid w:val="00B05902"/>
    <w:rsid w:val="00B07F46"/>
    <w:rsid w:val="00B10452"/>
    <w:rsid w:val="00B10957"/>
    <w:rsid w:val="00B12019"/>
    <w:rsid w:val="00B126C3"/>
    <w:rsid w:val="00B17409"/>
    <w:rsid w:val="00B216DC"/>
    <w:rsid w:val="00B227D5"/>
    <w:rsid w:val="00B24FE6"/>
    <w:rsid w:val="00B27428"/>
    <w:rsid w:val="00B32F04"/>
    <w:rsid w:val="00B34A0B"/>
    <w:rsid w:val="00B376E5"/>
    <w:rsid w:val="00B37F3E"/>
    <w:rsid w:val="00B41092"/>
    <w:rsid w:val="00B42447"/>
    <w:rsid w:val="00B45AFB"/>
    <w:rsid w:val="00B46280"/>
    <w:rsid w:val="00B46AD4"/>
    <w:rsid w:val="00B52067"/>
    <w:rsid w:val="00B530A7"/>
    <w:rsid w:val="00B530D0"/>
    <w:rsid w:val="00B54808"/>
    <w:rsid w:val="00B56608"/>
    <w:rsid w:val="00B60DA0"/>
    <w:rsid w:val="00B620A3"/>
    <w:rsid w:val="00B62882"/>
    <w:rsid w:val="00B62940"/>
    <w:rsid w:val="00B63D0D"/>
    <w:rsid w:val="00B64EA4"/>
    <w:rsid w:val="00B6500A"/>
    <w:rsid w:val="00B8663A"/>
    <w:rsid w:val="00B913EE"/>
    <w:rsid w:val="00B942FA"/>
    <w:rsid w:val="00B95681"/>
    <w:rsid w:val="00BA224F"/>
    <w:rsid w:val="00BA22EB"/>
    <w:rsid w:val="00BA2669"/>
    <w:rsid w:val="00BA5ABC"/>
    <w:rsid w:val="00BA62B9"/>
    <w:rsid w:val="00BB0C1F"/>
    <w:rsid w:val="00BB1AB5"/>
    <w:rsid w:val="00BB5952"/>
    <w:rsid w:val="00BC0D25"/>
    <w:rsid w:val="00BC2D64"/>
    <w:rsid w:val="00BC7BCB"/>
    <w:rsid w:val="00BE1EC9"/>
    <w:rsid w:val="00BF16B3"/>
    <w:rsid w:val="00BF3BEB"/>
    <w:rsid w:val="00BF3E7C"/>
    <w:rsid w:val="00BF4664"/>
    <w:rsid w:val="00BF48A5"/>
    <w:rsid w:val="00BF5A2F"/>
    <w:rsid w:val="00BF70E7"/>
    <w:rsid w:val="00BF7FA9"/>
    <w:rsid w:val="00C04F2C"/>
    <w:rsid w:val="00C05651"/>
    <w:rsid w:val="00C12DDC"/>
    <w:rsid w:val="00C13864"/>
    <w:rsid w:val="00C20EFF"/>
    <w:rsid w:val="00C2623F"/>
    <w:rsid w:val="00C2710E"/>
    <w:rsid w:val="00C304A4"/>
    <w:rsid w:val="00C305CD"/>
    <w:rsid w:val="00C324C4"/>
    <w:rsid w:val="00C426D9"/>
    <w:rsid w:val="00C44262"/>
    <w:rsid w:val="00C45340"/>
    <w:rsid w:val="00C4621D"/>
    <w:rsid w:val="00C46968"/>
    <w:rsid w:val="00C50211"/>
    <w:rsid w:val="00C50FEE"/>
    <w:rsid w:val="00C54B2B"/>
    <w:rsid w:val="00C555E7"/>
    <w:rsid w:val="00C61F5E"/>
    <w:rsid w:val="00C6467F"/>
    <w:rsid w:val="00C64B3B"/>
    <w:rsid w:val="00C70FD0"/>
    <w:rsid w:val="00C71F27"/>
    <w:rsid w:val="00C81E5B"/>
    <w:rsid w:val="00C82095"/>
    <w:rsid w:val="00C83E58"/>
    <w:rsid w:val="00C84F9D"/>
    <w:rsid w:val="00C85ECA"/>
    <w:rsid w:val="00C9023A"/>
    <w:rsid w:val="00C94749"/>
    <w:rsid w:val="00CA23C8"/>
    <w:rsid w:val="00CA2740"/>
    <w:rsid w:val="00CA41B3"/>
    <w:rsid w:val="00CA7AFA"/>
    <w:rsid w:val="00CA7B69"/>
    <w:rsid w:val="00CB2788"/>
    <w:rsid w:val="00CB6761"/>
    <w:rsid w:val="00CB682C"/>
    <w:rsid w:val="00CC0034"/>
    <w:rsid w:val="00CC2575"/>
    <w:rsid w:val="00CC5AED"/>
    <w:rsid w:val="00CD38BD"/>
    <w:rsid w:val="00CD72C5"/>
    <w:rsid w:val="00CE018A"/>
    <w:rsid w:val="00CE3127"/>
    <w:rsid w:val="00CF130C"/>
    <w:rsid w:val="00CF3C00"/>
    <w:rsid w:val="00CF7602"/>
    <w:rsid w:val="00D07ED6"/>
    <w:rsid w:val="00D11077"/>
    <w:rsid w:val="00D11789"/>
    <w:rsid w:val="00D137A3"/>
    <w:rsid w:val="00D21314"/>
    <w:rsid w:val="00D2160A"/>
    <w:rsid w:val="00D21E9B"/>
    <w:rsid w:val="00D23112"/>
    <w:rsid w:val="00D2314F"/>
    <w:rsid w:val="00D2415C"/>
    <w:rsid w:val="00D25F3F"/>
    <w:rsid w:val="00D26152"/>
    <w:rsid w:val="00D30773"/>
    <w:rsid w:val="00D31832"/>
    <w:rsid w:val="00D406D8"/>
    <w:rsid w:val="00D442A2"/>
    <w:rsid w:val="00D4514D"/>
    <w:rsid w:val="00D45BC3"/>
    <w:rsid w:val="00D46280"/>
    <w:rsid w:val="00D47D4F"/>
    <w:rsid w:val="00D53C5B"/>
    <w:rsid w:val="00D542FD"/>
    <w:rsid w:val="00D60054"/>
    <w:rsid w:val="00D64544"/>
    <w:rsid w:val="00D652AC"/>
    <w:rsid w:val="00D73504"/>
    <w:rsid w:val="00D8082F"/>
    <w:rsid w:val="00D808CC"/>
    <w:rsid w:val="00D82295"/>
    <w:rsid w:val="00D83EA5"/>
    <w:rsid w:val="00D853C9"/>
    <w:rsid w:val="00D87053"/>
    <w:rsid w:val="00D87286"/>
    <w:rsid w:val="00DA2285"/>
    <w:rsid w:val="00DA2492"/>
    <w:rsid w:val="00DA77A6"/>
    <w:rsid w:val="00DB63C0"/>
    <w:rsid w:val="00DC4563"/>
    <w:rsid w:val="00DC5A60"/>
    <w:rsid w:val="00DC6597"/>
    <w:rsid w:val="00DD2371"/>
    <w:rsid w:val="00DD33BB"/>
    <w:rsid w:val="00DD4F05"/>
    <w:rsid w:val="00DD57C9"/>
    <w:rsid w:val="00DD5957"/>
    <w:rsid w:val="00DD61F3"/>
    <w:rsid w:val="00DE1D49"/>
    <w:rsid w:val="00DE4E02"/>
    <w:rsid w:val="00DE735C"/>
    <w:rsid w:val="00DF0434"/>
    <w:rsid w:val="00DF4018"/>
    <w:rsid w:val="00DF56F9"/>
    <w:rsid w:val="00DF63CF"/>
    <w:rsid w:val="00DF6DA6"/>
    <w:rsid w:val="00E010C7"/>
    <w:rsid w:val="00E0244C"/>
    <w:rsid w:val="00E05FD6"/>
    <w:rsid w:val="00E06992"/>
    <w:rsid w:val="00E12796"/>
    <w:rsid w:val="00E267C2"/>
    <w:rsid w:val="00E36F58"/>
    <w:rsid w:val="00E37346"/>
    <w:rsid w:val="00E432D5"/>
    <w:rsid w:val="00E46898"/>
    <w:rsid w:val="00E510AE"/>
    <w:rsid w:val="00E56912"/>
    <w:rsid w:val="00E56DFF"/>
    <w:rsid w:val="00E60441"/>
    <w:rsid w:val="00E716B7"/>
    <w:rsid w:val="00E71D00"/>
    <w:rsid w:val="00E7247F"/>
    <w:rsid w:val="00E72B79"/>
    <w:rsid w:val="00E737E4"/>
    <w:rsid w:val="00E74C86"/>
    <w:rsid w:val="00E75E7E"/>
    <w:rsid w:val="00E77370"/>
    <w:rsid w:val="00E84768"/>
    <w:rsid w:val="00E8693F"/>
    <w:rsid w:val="00E904D0"/>
    <w:rsid w:val="00E911E9"/>
    <w:rsid w:val="00E96823"/>
    <w:rsid w:val="00E97E6E"/>
    <w:rsid w:val="00EA037C"/>
    <w:rsid w:val="00EA35D8"/>
    <w:rsid w:val="00EA5A45"/>
    <w:rsid w:val="00EA638A"/>
    <w:rsid w:val="00EB1007"/>
    <w:rsid w:val="00EB3506"/>
    <w:rsid w:val="00EB5485"/>
    <w:rsid w:val="00EB6DFA"/>
    <w:rsid w:val="00EB7C78"/>
    <w:rsid w:val="00EB7DF1"/>
    <w:rsid w:val="00EB7F40"/>
    <w:rsid w:val="00EC549C"/>
    <w:rsid w:val="00EC5A8B"/>
    <w:rsid w:val="00ED4D53"/>
    <w:rsid w:val="00ED52EB"/>
    <w:rsid w:val="00ED5735"/>
    <w:rsid w:val="00ED7234"/>
    <w:rsid w:val="00EE3FED"/>
    <w:rsid w:val="00EF07DA"/>
    <w:rsid w:val="00EF56C2"/>
    <w:rsid w:val="00F02BBD"/>
    <w:rsid w:val="00F02FA1"/>
    <w:rsid w:val="00F042BB"/>
    <w:rsid w:val="00F07775"/>
    <w:rsid w:val="00F078B4"/>
    <w:rsid w:val="00F15AAE"/>
    <w:rsid w:val="00F25D2E"/>
    <w:rsid w:val="00F25DD7"/>
    <w:rsid w:val="00F356B7"/>
    <w:rsid w:val="00F36799"/>
    <w:rsid w:val="00F36FA2"/>
    <w:rsid w:val="00F3711F"/>
    <w:rsid w:val="00F37D2A"/>
    <w:rsid w:val="00F43623"/>
    <w:rsid w:val="00F46149"/>
    <w:rsid w:val="00F5073F"/>
    <w:rsid w:val="00F5310D"/>
    <w:rsid w:val="00F539B3"/>
    <w:rsid w:val="00F54971"/>
    <w:rsid w:val="00F61E68"/>
    <w:rsid w:val="00F62B83"/>
    <w:rsid w:val="00F65A9E"/>
    <w:rsid w:val="00F65AE1"/>
    <w:rsid w:val="00F66B38"/>
    <w:rsid w:val="00F67670"/>
    <w:rsid w:val="00F73735"/>
    <w:rsid w:val="00F76ED2"/>
    <w:rsid w:val="00F83D90"/>
    <w:rsid w:val="00F87815"/>
    <w:rsid w:val="00F901E8"/>
    <w:rsid w:val="00F91AC1"/>
    <w:rsid w:val="00F97A32"/>
    <w:rsid w:val="00F97A36"/>
    <w:rsid w:val="00FA0914"/>
    <w:rsid w:val="00FA1945"/>
    <w:rsid w:val="00FA376C"/>
    <w:rsid w:val="00FA4AD2"/>
    <w:rsid w:val="00FA558F"/>
    <w:rsid w:val="00FA61F9"/>
    <w:rsid w:val="00FC111F"/>
    <w:rsid w:val="00FC37BC"/>
    <w:rsid w:val="00FD43BD"/>
    <w:rsid w:val="00FD5796"/>
    <w:rsid w:val="00FD695A"/>
    <w:rsid w:val="00FE0EAD"/>
    <w:rsid w:val="00FE2385"/>
    <w:rsid w:val="00FE7E06"/>
    <w:rsid w:val="00FF14C5"/>
    <w:rsid w:val="00FF2F44"/>
    <w:rsid w:val="00FF50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CD8801"/>
  <w15:docId w15:val="{66187E97-2085-417B-AFEB-1C2DBD3F9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258F"/>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Без интервала1"/>
    <w:qFormat/>
    <w:rsid w:val="009B258F"/>
    <w:rPr>
      <w:rFonts w:ascii="Calibri" w:eastAsia="Calibri" w:hAnsi="Calibri"/>
      <w:sz w:val="22"/>
      <w:szCs w:val="22"/>
      <w:lang w:eastAsia="en-US"/>
    </w:rPr>
  </w:style>
  <w:style w:type="paragraph" w:customStyle="1" w:styleId="a">
    <w:name w:val="Знак Знак"/>
    <w:basedOn w:val="Normal"/>
    <w:rsid w:val="009B258F"/>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basedOn w:val="Normal"/>
    <w:link w:val="NormalWebChar"/>
    <w:uiPriority w:val="99"/>
    <w:qFormat/>
    <w:rsid w:val="009A3D17"/>
    <w:pPr>
      <w:spacing w:before="100" w:beforeAutospacing="1" w:after="100" w:afterAutospacing="1"/>
    </w:pPr>
  </w:style>
  <w:style w:type="paragraph" w:styleId="BodyTextIndent">
    <w:name w:val="Body Text Indent"/>
    <w:basedOn w:val="Normal"/>
    <w:rsid w:val="009A3D17"/>
    <w:pPr>
      <w:spacing w:line="360" w:lineRule="auto"/>
      <w:ind w:left="4860"/>
    </w:pPr>
    <w:rPr>
      <w:rFonts w:ascii="ArTarumianTimes" w:hAnsi="ArTarumianTimes"/>
      <w:sz w:val="22"/>
      <w:lang w:val="en-US" w:eastAsia="en-US"/>
    </w:rPr>
  </w:style>
  <w:style w:type="paragraph" w:styleId="BalloonText">
    <w:name w:val="Balloon Text"/>
    <w:basedOn w:val="Normal"/>
    <w:link w:val="BalloonTextChar"/>
    <w:uiPriority w:val="99"/>
    <w:rsid w:val="001C198A"/>
    <w:rPr>
      <w:rFonts w:ascii="Tahoma" w:hAnsi="Tahoma"/>
      <w:sz w:val="16"/>
      <w:szCs w:val="16"/>
    </w:rPr>
  </w:style>
  <w:style w:type="character" w:customStyle="1" w:styleId="BalloonTextChar">
    <w:name w:val="Balloon Text Char"/>
    <w:link w:val="BalloonText"/>
    <w:uiPriority w:val="99"/>
    <w:rsid w:val="001C198A"/>
    <w:rPr>
      <w:rFonts w:ascii="Tahoma" w:hAnsi="Tahoma" w:cs="Tahoma"/>
      <w:sz w:val="16"/>
      <w:szCs w:val="16"/>
      <w:lang w:val="ru-RU" w:eastAsia="ru-RU"/>
    </w:rPr>
  </w:style>
  <w:style w:type="character" w:styleId="Strong">
    <w:name w:val="Strong"/>
    <w:uiPriority w:val="22"/>
    <w:qFormat/>
    <w:rsid w:val="00746A2C"/>
    <w:rPr>
      <w:b/>
      <w:bCs/>
    </w:rPr>
  </w:style>
  <w:style w:type="character" w:customStyle="1" w:styleId="FontStyle35">
    <w:name w:val="Font Style35"/>
    <w:uiPriority w:val="99"/>
    <w:rsid w:val="00746A2C"/>
    <w:rPr>
      <w:rFonts w:ascii="Tahoma" w:hAnsi="Tahoma" w:cs="Tahoma"/>
      <w:b/>
      <w:bCs/>
      <w:sz w:val="20"/>
      <w:szCs w:val="20"/>
    </w:rPr>
  </w:style>
  <w:style w:type="character" w:customStyle="1" w:styleId="FontStyle36">
    <w:name w:val="Font Style36"/>
    <w:uiPriority w:val="99"/>
    <w:rsid w:val="009358D2"/>
    <w:rPr>
      <w:rFonts w:ascii="Tahoma" w:hAnsi="Tahoma" w:cs="Tahoma"/>
      <w:sz w:val="22"/>
      <w:szCs w:val="22"/>
    </w:rPr>
  </w:style>
  <w:style w:type="character" w:styleId="Emphasis">
    <w:name w:val="Emphasis"/>
    <w:basedOn w:val="DefaultParagraphFont"/>
    <w:uiPriority w:val="20"/>
    <w:qFormat/>
    <w:rsid w:val="00783D48"/>
    <w:rPr>
      <w:i/>
      <w:iCs/>
    </w:rPr>
  </w:style>
  <w:style w:type="character" w:customStyle="1" w:styleId="apple-converted-space">
    <w:name w:val="apple-converted-space"/>
    <w:basedOn w:val="DefaultParagraphFont"/>
    <w:rsid w:val="007D767A"/>
  </w:style>
  <w:style w:type="paragraph" w:styleId="BodyText">
    <w:name w:val="Body Text"/>
    <w:basedOn w:val="Normal"/>
    <w:link w:val="BodyTextChar"/>
    <w:rsid w:val="00C50FEE"/>
    <w:pPr>
      <w:spacing w:after="120"/>
    </w:pPr>
  </w:style>
  <w:style w:type="character" w:customStyle="1" w:styleId="BodyTextChar">
    <w:name w:val="Body Text Char"/>
    <w:basedOn w:val="DefaultParagraphFont"/>
    <w:link w:val="BodyText"/>
    <w:rsid w:val="00C50FEE"/>
    <w:rPr>
      <w:sz w:val="24"/>
      <w:szCs w:val="24"/>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link w:val="NormalWeb"/>
    <w:uiPriority w:val="99"/>
    <w:locked/>
    <w:rsid w:val="00C50FEE"/>
    <w:rPr>
      <w:sz w:val="24"/>
      <w:szCs w:val="24"/>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Ha,lp1"/>
    <w:basedOn w:val="Normal"/>
    <w:link w:val="ListParagraphChar"/>
    <w:uiPriority w:val="34"/>
    <w:qFormat/>
    <w:rsid w:val="00E97E6E"/>
    <w:pPr>
      <w:ind w:left="720"/>
      <w:contextualSpacing/>
    </w:pPr>
    <w:rPr>
      <w:lang w:val="en-US" w:eastAsia="en-US"/>
    </w:rPr>
  </w:style>
  <w:style w:type="paragraph" w:customStyle="1" w:styleId="mechtex">
    <w:name w:val="mechtex"/>
    <w:basedOn w:val="Normal"/>
    <w:link w:val="mechtexChar"/>
    <w:rsid w:val="00807A90"/>
    <w:pPr>
      <w:suppressAutoHyphens/>
      <w:jc w:val="center"/>
    </w:pPr>
    <w:rPr>
      <w:rFonts w:ascii="Arial Armenian" w:hAnsi="Arial Armenian"/>
      <w:sz w:val="22"/>
      <w:lang w:eastAsia="ar-SA"/>
    </w:rPr>
  </w:style>
  <w:style w:type="character" w:customStyle="1" w:styleId="mechtexChar">
    <w:name w:val="mechtex Char"/>
    <w:link w:val="mechtex"/>
    <w:rsid w:val="00807A90"/>
    <w:rPr>
      <w:rFonts w:ascii="Arial Armenian" w:hAnsi="Arial Armenian"/>
      <w:sz w:val="22"/>
      <w:szCs w:val="24"/>
      <w:lang w:eastAsia="ar-SA"/>
    </w:rPr>
  </w:style>
  <w:style w:type="paragraph" w:customStyle="1" w:styleId="Style8">
    <w:name w:val="Style8"/>
    <w:basedOn w:val="Normal"/>
    <w:uiPriority w:val="99"/>
    <w:rsid w:val="00542542"/>
    <w:pPr>
      <w:widowControl w:val="0"/>
      <w:autoSpaceDE w:val="0"/>
      <w:autoSpaceDN w:val="0"/>
      <w:adjustRightInd w:val="0"/>
      <w:jc w:val="both"/>
    </w:pPr>
    <w:rPr>
      <w:rFonts w:ascii="Sylfaen" w:eastAsiaTheme="minorEastAsia" w:hAnsi="Sylfaen" w:cstheme="minorBidi"/>
      <w:lang w:val="en-US" w:eastAsia="en-US"/>
    </w:rPr>
  </w:style>
  <w:style w:type="paragraph" w:customStyle="1" w:styleId="Style10">
    <w:name w:val="Style10"/>
    <w:basedOn w:val="Normal"/>
    <w:uiPriority w:val="99"/>
    <w:rsid w:val="00542542"/>
    <w:pPr>
      <w:widowControl w:val="0"/>
      <w:autoSpaceDE w:val="0"/>
      <w:autoSpaceDN w:val="0"/>
      <w:adjustRightInd w:val="0"/>
      <w:spacing w:line="313" w:lineRule="exact"/>
      <w:ind w:firstLine="288"/>
    </w:pPr>
    <w:rPr>
      <w:rFonts w:ascii="Sylfaen" w:eastAsiaTheme="minorEastAsia" w:hAnsi="Sylfaen" w:cstheme="minorBidi"/>
      <w:lang w:val="en-US" w:eastAsia="en-US"/>
    </w:rPr>
  </w:style>
  <w:style w:type="paragraph" w:customStyle="1" w:styleId="Style12">
    <w:name w:val="Style12"/>
    <w:basedOn w:val="Normal"/>
    <w:uiPriority w:val="99"/>
    <w:rsid w:val="00542542"/>
    <w:pPr>
      <w:widowControl w:val="0"/>
      <w:autoSpaceDE w:val="0"/>
      <w:autoSpaceDN w:val="0"/>
      <w:adjustRightInd w:val="0"/>
      <w:spacing w:line="315" w:lineRule="exact"/>
      <w:ind w:firstLine="274"/>
      <w:jc w:val="both"/>
    </w:pPr>
    <w:rPr>
      <w:rFonts w:ascii="Sylfaen" w:eastAsiaTheme="minorEastAsia" w:hAnsi="Sylfaen" w:cstheme="minorBidi"/>
      <w:lang w:val="en-US" w:eastAsia="en-US"/>
    </w:rPr>
  </w:style>
  <w:style w:type="paragraph" w:customStyle="1" w:styleId="Style13">
    <w:name w:val="Style13"/>
    <w:basedOn w:val="Normal"/>
    <w:uiPriority w:val="99"/>
    <w:rsid w:val="00542542"/>
    <w:pPr>
      <w:widowControl w:val="0"/>
      <w:autoSpaceDE w:val="0"/>
      <w:autoSpaceDN w:val="0"/>
      <w:adjustRightInd w:val="0"/>
      <w:spacing w:line="315" w:lineRule="exact"/>
      <w:ind w:firstLine="302"/>
      <w:jc w:val="both"/>
    </w:pPr>
    <w:rPr>
      <w:rFonts w:ascii="Sylfaen" w:eastAsiaTheme="minorEastAsia" w:hAnsi="Sylfaen" w:cstheme="minorBidi"/>
      <w:lang w:val="en-US" w:eastAsia="en-US"/>
    </w:rPr>
  </w:style>
  <w:style w:type="paragraph" w:customStyle="1" w:styleId="Style14">
    <w:name w:val="Style14"/>
    <w:basedOn w:val="Normal"/>
    <w:uiPriority w:val="99"/>
    <w:rsid w:val="00542542"/>
    <w:pPr>
      <w:widowControl w:val="0"/>
      <w:autoSpaceDE w:val="0"/>
      <w:autoSpaceDN w:val="0"/>
      <w:adjustRightInd w:val="0"/>
      <w:spacing w:line="317" w:lineRule="exact"/>
      <w:ind w:firstLine="288"/>
      <w:jc w:val="both"/>
    </w:pPr>
    <w:rPr>
      <w:rFonts w:ascii="Sylfaen" w:eastAsiaTheme="minorEastAsia" w:hAnsi="Sylfaen" w:cstheme="minorBidi"/>
      <w:lang w:val="en-US" w:eastAsia="en-US"/>
    </w:rPr>
  </w:style>
  <w:style w:type="character" w:customStyle="1" w:styleId="FontStyle21">
    <w:name w:val="Font Style21"/>
    <w:basedOn w:val="DefaultParagraphFont"/>
    <w:uiPriority w:val="99"/>
    <w:rsid w:val="00542542"/>
    <w:rPr>
      <w:rFonts w:ascii="Tahoma" w:hAnsi="Tahoma" w:cs="Tahoma"/>
      <w:sz w:val="20"/>
      <w:szCs w:val="20"/>
    </w:rPr>
  </w:style>
  <w:style w:type="character" w:customStyle="1" w:styleId="FontStyle22">
    <w:name w:val="Font Style22"/>
    <w:basedOn w:val="DefaultParagraphFont"/>
    <w:uiPriority w:val="99"/>
    <w:rsid w:val="00542542"/>
    <w:rPr>
      <w:rFonts w:ascii="Tahoma" w:hAnsi="Tahoma" w:cs="Tahoma"/>
      <w:b/>
      <w:bCs/>
      <w:i/>
      <w:iCs/>
      <w:sz w:val="20"/>
      <w:szCs w:val="20"/>
    </w:rPr>
  </w:style>
  <w:style w:type="character" w:customStyle="1" w:styleId="FontStyle25">
    <w:name w:val="Font Style25"/>
    <w:uiPriority w:val="99"/>
    <w:rsid w:val="001773B1"/>
    <w:rPr>
      <w:rFonts w:ascii="Tahoma" w:hAnsi="Tahoma" w:cs="Tahoma"/>
      <w:sz w:val="22"/>
      <w:szCs w:val="22"/>
    </w:rPr>
  </w:style>
  <w:style w:type="paragraph" w:customStyle="1" w:styleId="Style15">
    <w:name w:val="Style15"/>
    <w:basedOn w:val="Normal"/>
    <w:uiPriority w:val="99"/>
    <w:rsid w:val="001773B1"/>
    <w:pPr>
      <w:widowControl w:val="0"/>
      <w:autoSpaceDE w:val="0"/>
      <w:autoSpaceDN w:val="0"/>
      <w:adjustRightInd w:val="0"/>
      <w:spacing w:line="360" w:lineRule="exact"/>
      <w:ind w:firstLine="576"/>
      <w:jc w:val="both"/>
    </w:pPr>
    <w:rPr>
      <w:rFonts w:ascii="Tahoma" w:hAnsi="Tahoma" w:cs="Tahoma"/>
      <w:lang w:val="en-US" w:eastAsia="zh-CN"/>
    </w:rPr>
  </w:style>
  <w:style w:type="paragraph" w:styleId="FootnoteText">
    <w:name w:val="footnote text"/>
    <w:basedOn w:val="Normal"/>
    <w:link w:val="FootnoteTextChar"/>
    <w:uiPriority w:val="99"/>
    <w:unhideWhenUsed/>
    <w:rsid w:val="00947159"/>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rsid w:val="00947159"/>
    <w:rPr>
      <w:rFonts w:asciiTheme="minorHAnsi" w:eastAsiaTheme="minorHAnsi" w:hAnsiTheme="minorHAnsi" w:cstheme="minorBidi"/>
      <w:lang w:eastAsia="en-US"/>
    </w:rPr>
  </w:style>
  <w:style w:type="character" w:styleId="FootnoteReference">
    <w:name w:val="footnote reference"/>
    <w:basedOn w:val="DefaultParagraphFont"/>
    <w:uiPriority w:val="99"/>
    <w:unhideWhenUsed/>
    <w:rsid w:val="00947159"/>
    <w:rPr>
      <w:vertAlign w:val="superscript"/>
    </w:rPr>
  </w:style>
  <w:style w:type="character" w:styleId="Hyperlink">
    <w:name w:val="Hyperlink"/>
    <w:basedOn w:val="DefaultParagraphFont"/>
    <w:uiPriority w:val="99"/>
    <w:rsid w:val="0071134F"/>
    <w:rPr>
      <w:color w:val="0066CC"/>
      <w:u w:val="single"/>
    </w:rPr>
  </w:style>
  <w:style w:type="character" w:customStyle="1" w:styleId="4Exact">
    <w:name w:val="Основной текст (4) Exact"/>
    <w:basedOn w:val="DefaultParagraphFont"/>
    <w:link w:val="4"/>
    <w:rsid w:val="0071134F"/>
    <w:rPr>
      <w:rFonts w:ascii="Tahoma" w:eastAsia="Tahoma" w:hAnsi="Tahoma" w:cs="Tahoma"/>
      <w:b/>
      <w:bCs/>
      <w:spacing w:val="-2"/>
      <w:sz w:val="14"/>
      <w:szCs w:val="14"/>
      <w:shd w:val="clear" w:color="auto" w:fill="FFFFFF"/>
    </w:rPr>
  </w:style>
  <w:style w:type="character" w:customStyle="1" w:styleId="a0">
    <w:name w:val="Основной текст_"/>
    <w:basedOn w:val="DefaultParagraphFont"/>
    <w:link w:val="10"/>
    <w:rsid w:val="0071134F"/>
    <w:rPr>
      <w:rFonts w:ascii="Tahoma" w:eastAsia="Tahoma" w:hAnsi="Tahoma" w:cs="Tahoma"/>
      <w:spacing w:val="-10"/>
      <w:sz w:val="22"/>
      <w:szCs w:val="22"/>
      <w:shd w:val="clear" w:color="auto" w:fill="FFFFFF"/>
    </w:rPr>
  </w:style>
  <w:style w:type="paragraph" w:customStyle="1" w:styleId="4">
    <w:name w:val="Основной текст (4)"/>
    <w:basedOn w:val="Normal"/>
    <w:link w:val="4Exact"/>
    <w:rsid w:val="0071134F"/>
    <w:pPr>
      <w:widowControl w:val="0"/>
      <w:shd w:val="clear" w:color="auto" w:fill="FFFFFF"/>
      <w:spacing w:line="205" w:lineRule="exact"/>
      <w:ind w:hanging="80"/>
    </w:pPr>
    <w:rPr>
      <w:rFonts w:ascii="Tahoma" w:eastAsia="Tahoma" w:hAnsi="Tahoma" w:cs="Tahoma"/>
      <w:b/>
      <w:bCs/>
      <w:spacing w:val="-2"/>
      <w:sz w:val="14"/>
      <w:szCs w:val="14"/>
    </w:rPr>
  </w:style>
  <w:style w:type="paragraph" w:customStyle="1" w:styleId="10">
    <w:name w:val="Основной текст1"/>
    <w:basedOn w:val="Normal"/>
    <w:link w:val="a0"/>
    <w:rsid w:val="0071134F"/>
    <w:pPr>
      <w:widowControl w:val="0"/>
      <w:shd w:val="clear" w:color="auto" w:fill="FFFFFF"/>
      <w:spacing w:before="660" w:after="660" w:line="0" w:lineRule="atLeast"/>
      <w:jc w:val="both"/>
    </w:pPr>
    <w:rPr>
      <w:rFonts w:ascii="Tahoma" w:eastAsia="Tahoma" w:hAnsi="Tahoma" w:cs="Tahoma"/>
      <w:spacing w:val="-10"/>
      <w:sz w:val="22"/>
      <w:szCs w:val="22"/>
    </w:rPr>
  </w:style>
  <w:style w:type="paragraph" w:customStyle="1" w:styleId="Default">
    <w:name w:val="Default"/>
    <w:rsid w:val="008F55A6"/>
    <w:pPr>
      <w:widowControl w:val="0"/>
      <w:autoSpaceDE w:val="0"/>
      <w:autoSpaceDN w:val="0"/>
      <w:adjustRightInd w:val="0"/>
    </w:pPr>
    <w:rPr>
      <w:rFonts w:ascii="Times Armenian" w:hAnsi="Times Armenian" w:cs="Times Armenian"/>
      <w:color w:val="000000"/>
      <w:sz w:val="24"/>
      <w:szCs w:val="24"/>
    </w:rPr>
  </w:style>
  <w:style w:type="paragraph" w:styleId="Header">
    <w:name w:val="header"/>
    <w:basedOn w:val="Normal"/>
    <w:link w:val="HeaderChar"/>
    <w:uiPriority w:val="99"/>
    <w:unhideWhenUsed/>
    <w:rsid w:val="008F55A6"/>
    <w:pPr>
      <w:tabs>
        <w:tab w:val="center" w:pos="4680"/>
        <w:tab w:val="right" w:pos="9360"/>
      </w:tabs>
      <w:spacing w:after="200" w:line="276" w:lineRule="auto"/>
    </w:pPr>
    <w:rPr>
      <w:rFonts w:ascii="Calibri" w:eastAsia="Calibri" w:hAnsi="Calibri"/>
      <w:sz w:val="22"/>
      <w:szCs w:val="22"/>
      <w:lang w:eastAsia="en-US"/>
    </w:rPr>
  </w:style>
  <w:style w:type="character" w:customStyle="1" w:styleId="HeaderChar">
    <w:name w:val="Header Char"/>
    <w:basedOn w:val="DefaultParagraphFont"/>
    <w:link w:val="Header"/>
    <w:uiPriority w:val="99"/>
    <w:rsid w:val="008F55A6"/>
    <w:rPr>
      <w:rFonts w:ascii="Calibri" w:eastAsia="Calibri" w:hAnsi="Calibri"/>
      <w:sz w:val="22"/>
      <w:szCs w:val="22"/>
      <w:lang w:eastAsia="en-US"/>
    </w:rPr>
  </w:style>
  <w:style w:type="paragraph" w:styleId="Footer">
    <w:name w:val="footer"/>
    <w:basedOn w:val="Normal"/>
    <w:link w:val="FooterChar"/>
    <w:uiPriority w:val="99"/>
    <w:unhideWhenUsed/>
    <w:rsid w:val="008F55A6"/>
    <w:pPr>
      <w:tabs>
        <w:tab w:val="center" w:pos="4680"/>
        <w:tab w:val="right" w:pos="9360"/>
      </w:tabs>
      <w:spacing w:after="200" w:line="276" w:lineRule="auto"/>
    </w:pPr>
    <w:rPr>
      <w:rFonts w:ascii="Calibri" w:eastAsia="Calibri" w:hAnsi="Calibri"/>
      <w:sz w:val="22"/>
      <w:szCs w:val="22"/>
      <w:lang w:eastAsia="en-US"/>
    </w:rPr>
  </w:style>
  <w:style w:type="character" w:customStyle="1" w:styleId="FooterChar">
    <w:name w:val="Footer Char"/>
    <w:basedOn w:val="DefaultParagraphFont"/>
    <w:link w:val="Footer"/>
    <w:uiPriority w:val="99"/>
    <w:rsid w:val="008F55A6"/>
    <w:rPr>
      <w:rFonts w:ascii="Calibri" w:eastAsia="Calibri" w:hAnsi="Calibri"/>
      <w:sz w:val="22"/>
      <w:szCs w:val="22"/>
      <w:lang w:eastAsia="en-US"/>
    </w:rPr>
  </w:style>
  <w:style w:type="character" w:styleId="FollowedHyperlink">
    <w:name w:val="FollowedHyperlink"/>
    <w:uiPriority w:val="99"/>
    <w:unhideWhenUsed/>
    <w:rsid w:val="008F55A6"/>
    <w:rPr>
      <w:color w:val="800080"/>
      <w:u w:val="single"/>
    </w:rPr>
  </w:style>
  <w:style w:type="character" w:customStyle="1" w:styleId="7">
    <w:name w:val="Основной текст (7)_"/>
    <w:basedOn w:val="DefaultParagraphFont"/>
    <w:link w:val="70"/>
    <w:rsid w:val="00622BD5"/>
    <w:rPr>
      <w:rFonts w:ascii="Tahoma" w:eastAsia="Tahoma" w:hAnsi="Tahoma" w:cs="Tahoma"/>
      <w:b/>
      <w:bCs/>
      <w:sz w:val="21"/>
      <w:szCs w:val="21"/>
      <w:shd w:val="clear" w:color="auto" w:fill="FFFFFF"/>
    </w:rPr>
  </w:style>
  <w:style w:type="paragraph" w:customStyle="1" w:styleId="70">
    <w:name w:val="Основной текст (7)"/>
    <w:basedOn w:val="Normal"/>
    <w:link w:val="7"/>
    <w:rsid w:val="00622BD5"/>
    <w:pPr>
      <w:widowControl w:val="0"/>
      <w:shd w:val="clear" w:color="auto" w:fill="FFFFFF"/>
      <w:spacing w:line="955" w:lineRule="exact"/>
      <w:jc w:val="both"/>
    </w:pPr>
    <w:rPr>
      <w:rFonts w:ascii="Tahoma" w:eastAsia="Tahoma" w:hAnsi="Tahoma" w:cs="Tahoma"/>
      <w:b/>
      <w:bCs/>
      <w:sz w:val="21"/>
      <w:szCs w:val="21"/>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E0244C"/>
    <w:rPr>
      <w:sz w:val="24"/>
      <w:szCs w:val="24"/>
      <w:lang w:val="en-US" w:eastAsia="en-US"/>
    </w:rPr>
  </w:style>
  <w:style w:type="paragraph" w:styleId="Title">
    <w:name w:val="Title"/>
    <w:basedOn w:val="Normal"/>
    <w:link w:val="TitleChar"/>
    <w:qFormat/>
    <w:rsid w:val="008F3D44"/>
    <w:pPr>
      <w:spacing w:line="360" w:lineRule="auto"/>
      <w:ind w:left="2160"/>
      <w:jc w:val="center"/>
    </w:pPr>
    <w:rPr>
      <w:rFonts w:ascii="Dallak Time" w:hAnsi="Dallak Time"/>
      <w:b/>
      <w:bCs/>
      <w:lang w:val="en-US" w:eastAsia="en-US"/>
    </w:rPr>
  </w:style>
  <w:style w:type="character" w:customStyle="1" w:styleId="TitleChar">
    <w:name w:val="Title Char"/>
    <w:basedOn w:val="DefaultParagraphFont"/>
    <w:link w:val="Title"/>
    <w:rsid w:val="008F3D44"/>
    <w:rPr>
      <w:rFonts w:ascii="Dallak Time" w:hAnsi="Dallak Time"/>
      <w:b/>
      <w:bCs/>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421814">
      <w:bodyDiv w:val="1"/>
      <w:marLeft w:val="0"/>
      <w:marRight w:val="0"/>
      <w:marTop w:val="0"/>
      <w:marBottom w:val="0"/>
      <w:divBdr>
        <w:top w:val="none" w:sz="0" w:space="0" w:color="auto"/>
        <w:left w:val="none" w:sz="0" w:space="0" w:color="auto"/>
        <w:bottom w:val="none" w:sz="0" w:space="0" w:color="auto"/>
        <w:right w:val="none" w:sz="0" w:space="0" w:color="auto"/>
      </w:divBdr>
    </w:div>
    <w:div w:id="53285020">
      <w:bodyDiv w:val="1"/>
      <w:marLeft w:val="0"/>
      <w:marRight w:val="0"/>
      <w:marTop w:val="0"/>
      <w:marBottom w:val="0"/>
      <w:divBdr>
        <w:top w:val="none" w:sz="0" w:space="0" w:color="auto"/>
        <w:left w:val="none" w:sz="0" w:space="0" w:color="auto"/>
        <w:bottom w:val="none" w:sz="0" w:space="0" w:color="auto"/>
        <w:right w:val="none" w:sz="0" w:space="0" w:color="auto"/>
      </w:divBdr>
    </w:div>
    <w:div w:id="114254539">
      <w:bodyDiv w:val="1"/>
      <w:marLeft w:val="0"/>
      <w:marRight w:val="0"/>
      <w:marTop w:val="0"/>
      <w:marBottom w:val="0"/>
      <w:divBdr>
        <w:top w:val="none" w:sz="0" w:space="0" w:color="auto"/>
        <w:left w:val="none" w:sz="0" w:space="0" w:color="auto"/>
        <w:bottom w:val="none" w:sz="0" w:space="0" w:color="auto"/>
        <w:right w:val="none" w:sz="0" w:space="0" w:color="auto"/>
      </w:divBdr>
    </w:div>
    <w:div w:id="131221131">
      <w:bodyDiv w:val="1"/>
      <w:marLeft w:val="0"/>
      <w:marRight w:val="0"/>
      <w:marTop w:val="0"/>
      <w:marBottom w:val="0"/>
      <w:divBdr>
        <w:top w:val="none" w:sz="0" w:space="0" w:color="auto"/>
        <w:left w:val="none" w:sz="0" w:space="0" w:color="auto"/>
        <w:bottom w:val="none" w:sz="0" w:space="0" w:color="auto"/>
        <w:right w:val="none" w:sz="0" w:space="0" w:color="auto"/>
      </w:divBdr>
    </w:div>
    <w:div w:id="157889331">
      <w:bodyDiv w:val="1"/>
      <w:marLeft w:val="0"/>
      <w:marRight w:val="0"/>
      <w:marTop w:val="0"/>
      <w:marBottom w:val="0"/>
      <w:divBdr>
        <w:top w:val="none" w:sz="0" w:space="0" w:color="auto"/>
        <w:left w:val="none" w:sz="0" w:space="0" w:color="auto"/>
        <w:bottom w:val="none" w:sz="0" w:space="0" w:color="auto"/>
        <w:right w:val="none" w:sz="0" w:space="0" w:color="auto"/>
      </w:divBdr>
    </w:div>
    <w:div w:id="177936503">
      <w:bodyDiv w:val="1"/>
      <w:marLeft w:val="0"/>
      <w:marRight w:val="0"/>
      <w:marTop w:val="0"/>
      <w:marBottom w:val="0"/>
      <w:divBdr>
        <w:top w:val="none" w:sz="0" w:space="0" w:color="auto"/>
        <w:left w:val="none" w:sz="0" w:space="0" w:color="auto"/>
        <w:bottom w:val="none" w:sz="0" w:space="0" w:color="auto"/>
        <w:right w:val="none" w:sz="0" w:space="0" w:color="auto"/>
      </w:divBdr>
    </w:div>
    <w:div w:id="182287057">
      <w:bodyDiv w:val="1"/>
      <w:marLeft w:val="0"/>
      <w:marRight w:val="0"/>
      <w:marTop w:val="0"/>
      <w:marBottom w:val="0"/>
      <w:divBdr>
        <w:top w:val="none" w:sz="0" w:space="0" w:color="auto"/>
        <w:left w:val="none" w:sz="0" w:space="0" w:color="auto"/>
        <w:bottom w:val="none" w:sz="0" w:space="0" w:color="auto"/>
        <w:right w:val="none" w:sz="0" w:space="0" w:color="auto"/>
      </w:divBdr>
    </w:div>
    <w:div w:id="264194730">
      <w:bodyDiv w:val="1"/>
      <w:marLeft w:val="0"/>
      <w:marRight w:val="0"/>
      <w:marTop w:val="0"/>
      <w:marBottom w:val="0"/>
      <w:divBdr>
        <w:top w:val="none" w:sz="0" w:space="0" w:color="auto"/>
        <w:left w:val="none" w:sz="0" w:space="0" w:color="auto"/>
        <w:bottom w:val="none" w:sz="0" w:space="0" w:color="auto"/>
        <w:right w:val="none" w:sz="0" w:space="0" w:color="auto"/>
      </w:divBdr>
    </w:div>
    <w:div w:id="284311043">
      <w:bodyDiv w:val="1"/>
      <w:marLeft w:val="0"/>
      <w:marRight w:val="0"/>
      <w:marTop w:val="0"/>
      <w:marBottom w:val="0"/>
      <w:divBdr>
        <w:top w:val="none" w:sz="0" w:space="0" w:color="auto"/>
        <w:left w:val="none" w:sz="0" w:space="0" w:color="auto"/>
        <w:bottom w:val="none" w:sz="0" w:space="0" w:color="auto"/>
        <w:right w:val="none" w:sz="0" w:space="0" w:color="auto"/>
      </w:divBdr>
    </w:div>
    <w:div w:id="296961430">
      <w:bodyDiv w:val="1"/>
      <w:marLeft w:val="0"/>
      <w:marRight w:val="0"/>
      <w:marTop w:val="0"/>
      <w:marBottom w:val="0"/>
      <w:divBdr>
        <w:top w:val="none" w:sz="0" w:space="0" w:color="auto"/>
        <w:left w:val="none" w:sz="0" w:space="0" w:color="auto"/>
        <w:bottom w:val="none" w:sz="0" w:space="0" w:color="auto"/>
        <w:right w:val="none" w:sz="0" w:space="0" w:color="auto"/>
      </w:divBdr>
    </w:div>
    <w:div w:id="297880783">
      <w:bodyDiv w:val="1"/>
      <w:marLeft w:val="0"/>
      <w:marRight w:val="0"/>
      <w:marTop w:val="0"/>
      <w:marBottom w:val="0"/>
      <w:divBdr>
        <w:top w:val="none" w:sz="0" w:space="0" w:color="auto"/>
        <w:left w:val="none" w:sz="0" w:space="0" w:color="auto"/>
        <w:bottom w:val="none" w:sz="0" w:space="0" w:color="auto"/>
        <w:right w:val="none" w:sz="0" w:space="0" w:color="auto"/>
      </w:divBdr>
    </w:div>
    <w:div w:id="336544043">
      <w:bodyDiv w:val="1"/>
      <w:marLeft w:val="0"/>
      <w:marRight w:val="0"/>
      <w:marTop w:val="0"/>
      <w:marBottom w:val="0"/>
      <w:divBdr>
        <w:top w:val="none" w:sz="0" w:space="0" w:color="auto"/>
        <w:left w:val="none" w:sz="0" w:space="0" w:color="auto"/>
        <w:bottom w:val="none" w:sz="0" w:space="0" w:color="auto"/>
        <w:right w:val="none" w:sz="0" w:space="0" w:color="auto"/>
      </w:divBdr>
    </w:div>
    <w:div w:id="350375655">
      <w:bodyDiv w:val="1"/>
      <w:marLeft w:val="0"/>
      <w:marRight w:val="0"/>
      <w:marTop w:val="0"/>
      <w:marBottom w:val="0"/>
      <w:divBdr>
        <w:top w:val="none" w:sz="0" w:space="0" w:color="auto"/>
        <w:left w:val="none" w:sz="0" w:space="0" w:color="auto"/>
        <w:bottom w:val="none" w:sz="0" w:space="0" w:color="auto"/>
        <w:right w:val="none" w:sz="0" w:space="0" w:color="auto"/>
      </w:divBdr>
    </w:div>
    <w:div w:id="489685441">
      <w:bodyDiv w:val="1"/>
      <w:marLeft w:val="0"/>
      <w:marRight w:val="0"/>
      <w:marTop w:val="0"/>
      <w:marBottom w:val="0"/>
      <w:divBdr>
        <w:top w:val="none" w:sz="0" w:space="0" w:color="auto"/>
        <w:left w:val="none" w:sz="0" w:space="0" w:color="auto"/>
        <w:bottom w:val="none" w:sz="0" w:space="0" w:color="auto"/>
        <w:right w:val="none" w:sz="0" w:space="0" w:color="auto"/>
      </w:divBdr>
    </w:div>
    <w:div w:id="498430340">
      <w:bodyDiv w:val="1"/>
      <w:marLeft w:val="0"/>
      <w:marRight w:val="0"/>
      <w:marTop w:val="0"/>
      <w:marBottom w:val="0"/>
      <w:divBdr>
        <w:top w:val="none" w:sz="0" w:space="0" w:color="auto"/>
        <w:left w:val="none" w:sz="0" w:space="0" w:color="auto"/>
        <w:bottom w:val="none" w:sz="0" w:space="0" w:color="auto"/>
        <w:right w:val="none" w:sz="0" w:space="0" w:color="auto"/>
      </w:divBdr>
    </w:div>
    <w:div w:id="586158880">
      <w:bodyDiv w:val="1"/>
      <w:marLeft w:val="0"/>
      <w:marRight w:val="0"/>
      <w:marTop w:val="0"/>
      <w:marBottom w:val="0"/>
      <w:divBdr>
        <w:top w:val="none" w:sz="0" w:space="0" w:color="auto"/>
        <w:left w:val="none" w:sz="0" w:space="0" w:color="auto"/>
        <w:bottom w:val="none" w:sz="0" w:space="0" w:color="auto"/>
        <w:right w:val="none" w:sz="0" w:space="0" w:color="auto"/>
      </w:divBdr>
    </w:div>
    <w:div w:id="596139759">
      <w:bodyDiv w:val="1"/>
      <w:marLeft w:val="0"/>
      <w:marRight w:val="0"/>
      <w:marTop w:val="0"/>
      <w:marBottom w:val="0"/>
      <w:divBdr>
        <w:top w:val="none" w:sz="0" w:space="0" w:color="auto"/>
        <w:left w:val="none" w:sz="0" w:space="0" w:color="auto"/>
        <w:bottom w:val="none" w:sz="0" w:space="0" w:color="auto"/>
        <w:right w:val="none" w:sz="0" w:space="0" w:color="auto"/>
      </w:divBdr>
    </w:div>
    <w:div w:id="676613791">
      <w:bodyDiv w:val="1"/>
      <w:marLeft w:val="0"/>
      <w:marRight w:val="0"/>
      <w:marTop w:val="0"/>
      <w:marBottom w:val="0"/>
      <w:divBdr>
        <w:top w:val="none" w:sz="0" w:space="0" w:color="auto"/>
        <w:left w:val="none" w:sz="0" w:space="0" w:color="auto"/>
        <w:bottom w:val="none" w:sz="0" w:space="0" w:color="auto"/>
        <w:right w:val="none" w:sz="0" w:space="0" w:color="auto"/>
      </w:divBdr>
    </w:div>
    <w:div w:id="688289035">
      <w:bodyDiv w:val="1"/>
      <w:marLeft w:val="0"/>
      <w:marRight w:val="0"/>
      <w:marTop w:val="0"/>
      <w:marBottom w:val="0"/>
      <w:divBdr>
        <w:top w:val="none" w:sz="0" w:space="0" w:color="auto"/>
        <w:left w:val="none" w:sz="0" w:space="0" w:color="auto"/>
        <w:bottom w:val="none" w:sz="0" w:space="0" w:color="auto"/>
        <w:right w:val="none" w:sz="0" w:space="0" w:color="auto"/>
      </w:divBdr>
    </w:div>
    <w:div w:id="711344246">
      <w:bodyDiv w:val="1"/>
      <w:marLeft w:val="0"/>
      <w:marRight w:val="0"/>
      <w:marTop w:val="0"/>
      <w:marBottom w:val="0"/>
      <w:divBdr>
        <w:top w:val="none" w:sz="0" w:space="0" w:color="auto"/>
        <w:left w:val="none" w:sz="0" w:space="0" w:color="auto"/>
        <w:bottom w:val="none" w:sz="0" w:space="0" w:color="auto"/>
        <w:right w:val="none" w:sz="0" w:space="0" w:color="auto"/>
      </w:divBdr>
    </w:div>
    <w:div w:id="856389943">
      <w:bodyDiv w:val="1"/>
      <w:marLeft w:val="0"/>
      <w:marRight w:val="0"/>
      <w:marTop w:val="0"/>
      <w:marBottom w:val="0"/>
      <w:divBdr>
        <w:top w:val="none" w:sz="0" w:space="0" w:color="auto"/>
        <w:left w:val="none" w:sz="0" w:space="0" w:color="auto"/>
        <w:bottom w:val="none" w:sz="0" w:space="0" w:color="auto"/>
        <w:right w:val="none" w:sz="0" w:space="0" w:color="auto"/>
      </w:divBdr>
    </w:div>
    <w:div w:id="942690192">
      <w:bodyDiv w:val="1"/>
      <w:marLeft w:val="0"/>
      <w:marRight w:val="0"/>
      <w:marTop w:val="0"/>
      <w:marBottom w:val="0"/>
      <w:divBdr>
        <w:top w:val="none" w:sz="0" w:space="0" w:color="auto"/>
        <w:left w:val="none" w:sz="0" w:space="0" w:color="auto"/>
        <w:bottom w:val="none" w:sz="0" w:space="0" w:color="auto"/>
        <w:right w:val="none" w:sz="0" w:space="0" w:color="auto"/>
      </w:divBdr>
    </w:div>
    <w:div w:id="962930342">
      <w:bodyDiv w:val="1"/>
      <w:marLeft w:val="0"/>
      <w:marRight w:val="0"/>
      <w:marTop w:val="0"/>
      <w:marBottom w:val="0"/>
      <w:divBdr>
        <w:top w:val="none" w:sz="0" w:space="0" w:color="auto"/>
        <w:left w:val="none" w:sz="0" w:space="0" w:color="auto"/>
        <w:bottom w:val="none" w:sz="0" w:space="0" w:color="auto"/>
        <w:right w:val="none" w:sz="0" w:space="0" w:color="auto"/>
      </w:divBdr>
    </w:div>
    <w:div w:id="995495301">
      <w:bodyDiv w:val="1"/>
      <w:marLeft w:val="0"/>
      <w:marRight w:val="0"/>
      <w:marTop w:val="0"/>
      <w:marBottom w:val="0"/>
      <w:divBdr>
        <w:top w:val="none" w:sz="0" w:space="0" w:color="auto"/>
        <w:left w:val="none" w:sz="0" w:space="0" w:color="auto"/>
        <w:bottom w:val="none" w:sz="0" w:space="0" w:color="auto"/>
        <w:right w:val="none" w:sz="0" w:space="0" w:color="auto"/>
      </w:divBdr>
    </w:div>
    <w:div w:id="1015109852">
      <w:bodyDiv w:val="1"/>
      <w:marLeft w:val="0"/>
      <w:marRight w:val="0"/>
      <w:marTop w:val="0"/>
      <w:marBottom w:val="0"/>
      <w:divBdr>
        <w:top w:val="none" w:sz="0" w:space="0" w:color="auto"/>
        <w:left w:val="none" w:sz="0" w:space="0" w:color="auto"/>
        <w:bottom w:val="none" w:sz="0" w:space="0" w:color="auto"/>
        <w:right w:val="none" w:sz="0" w:space="0" w:color="auto"/>
      </w:divBdr>
    </w:div>
    <w:div w:id="1068309044">
      <w:bodyDiv w:val="1"/>
      <w:marLeft w:val="0"/>
      <w:marRight w:val="0"/>
      <w:marTop w:val="0"/>
      <w:marBottom w:val="0"/>
      <w:divBdr>
        <w:top w:val="none" w:sz="0" w:space="0" w:color="auto"/>
        <w:left w:val="none" w:sz="0" w:space="0" w:color="auto"/>
        <w:bottom w:val="none" w:sz="0" w:space="0" w:color="auto"/>
        <w:right w:val="none" w:sz="0" w:space="0" w:color="auto"/>
      </w:divBdr>
    </w:div>
    <w:div w:id="1134179335">
      <w:bodyDiv w:val="1"/>
      <w:marLeft w:val="0"/>
      <w:marRight w:val="0"/>
      <w:marTop w:val="0"/>
      <w:marBottom w:val="0"/>
      <w:divBdr>
        <w:top w:val="none" w:sz="0" w:space="0" w:color="auto"/>
        <w:left w:val="none" w:sz="0" w:space="0" w:color="auto"/>
        <w:bottom w:val="none" w:sz="0" w:space="0" w:color="auto"/>
        <w:right w:val="none" w:sz="0" w:space="0" w:color="auto"/>
      </w:divBdr>
    </w:div>
    <w:div w:id="1139415244">
      <w:bodyDiv w:val="1"/>
      <w:marLeft w:val="0"/>
      <w:marRight w:val="0"/>
      <w:marTop w:val="0"/>
      <w:marBottom w:val="0"/>
      <w:divBdr>
        <w:top w:val="none" w:sz="0" w:space="0" w:color="auto"/>
        <w:left w:val="none" w:sz="0" w:space="0" w:color="auto"/>
        <w:bottom w:val="none" w:sz="0" w:space="0" w:color="auto"/>
        <w:right w:val="none" w:sz="0" w:space="0" w:color="auto"/>
      </w:divBdr>
    </w:div>
    <w:div w:id="1164320498">
      <w:bodyDiv w:val="1"/>
      <w:marLeft w:val="0"/>
      <w:marRight w:val="0"/>
      <w:marTop w:val="0"/>
      <w:marBottom w:val="0"/>
      <w:divBdr>
        <w:top w:val="none" w:sz="0" w:space="0" w:color="auto"/>
        <w:left w:val="none" w:sz="0" w:space="0" w:color="auto"/>
        <w:bottom w:val="none" w:sz="0" w:space="0" w:color="auto"/>
        <w:right w:val="none" w:sz="0" w:space="0" w:color="auto"/>
      </w:divBdr>
    </w:div>
    <w:div w:id="1197155923">
      <w:bodyDiv w:val="1"/>
      <w:marLeft w:val="0"/>
      <w:marRight w:val="0"/>
      <w:marTop w:val="0"/>
      <w:marBottom w:val="0"/>
      <w:divBdr>
        <w:top w:val="none" w:sz="0" w:space="0" w:color="auto"/>
        <w:left w:val="none" w:sz="0" w:space="0" w:color="auto"/>
        <w:bottom w:val="none" w:sz="0" w:space="0" w:color="auto"/>
        <w:right w:val="none" w:sz="0" w:space="0" w:color="auto"/>
      </w:divBdr>
    </w:div>
    <w:div w:id="1267226209">
      <w:bodyDiv w:val="1"/>
      <w:marLeft w:val="0"/>
      <w:marRight w:val="0"/>
      <w:marTop w:val="0"/>
      <w:marBottom w:val="0"/>
      <w:divBdr>
        <w:top w:val="none" w:sz="0" w:space="0" w:color="auto"/>
        <w:left w:val="none" w:sz="0" w:space="0" w:color="auto"/>
        <w:bottom w:val="none" w:sz="0" w:space="0" w:color="auto"/>
        <w:right w:val="none" w:sz="0" w:space="0" w:color="auto"/>
      </w:divBdr>
    </w:div>
    <w:div w:id="1281957299">
      <w:bodyDiv w:val="1"/>
      <w:marLeft w:val="0"/>
      <w:marRight w:val="0"/>
      <w:marTop w:val="0"/>
      <w:marBottom w:val="0"/>
      <w:divBdr>
        <w:top w:val="none" w:sz="0" w:space="0" w:color="auto"/>
        <w:left w:val="none" w:sz="0" w:space="0" w:color="auto"/>
        <w:bottom w:val="none" w:sz="0" w:space="0" w:color="auto"/>
        <w:right w:val="none" w:sz="0" w:space="0" w:color="auto"/>
      </w:divBdr>
    </w:div>
    <w:div w:id="1333995698">
      <w:bodyDiv w:val="1"/>
      <w:marLeft w:val="0"/>
      <w:marRight w:val="0"/>
      <w:marTop w:val="0"/>
      <w:marBottom w:val="0"/>
      <w:divBdr>
        <w:top w:val="none" w:sz="0" w:space="0" w:color="auto"/>
        <w:left w:val="none" w:sz="0" w:space="0" w:color="auto"/>
        <w:bottom w:val="none" w:sz="0" w:space="0" w:color="auto"/>
        <w:right w:val="none" w:sz="0" w:space="0" w:color="auto"/>
      </w:divBdr>
    </w:div>
    <w:div w:id="1343782339">
      <w:bodyDiv w:val="1"/>
      <w:marLeft w:val="0"/>
      <w:marRight w:val="0"/>
      <w:marTop w:val="0"/>
      <w:marBottom w:val="0"/>
      <w:divBdr>
        <w:top w:val="none" w:sz="0" w:space="0" w:color="auto"/>
        <w:left w:val="none" w:sz="0" w:space="0" w:color="auto"/>
        <w:bottom w:val="none" w:sz="0" w:space="0" w:color="auto"/>
        <w:right w:val="none" w:sz="0" w:space="0" w:color="auto"/>
      </w:divBdr>
    </w:div>
    <w:div w:id="1397433048">
      <w:bodyDiv w:val="1"/>
      <w:marLeft w:val="0"/>
      <w:marRight w:val="0"/>
      <w:marTop w:val="0"/>
      <w:marBottom w:val="0"/>
      <w:divBdr>
        <w:top w:val="none" w:sz="0" w:space="0" w:color="auto"/>
        <w:left w:val="none" w:sz="0" w:space="0" w:color="auto"/>
        <w:bottom w:val="none" w:sz="0" w:space="0" w:color="auto"/>
        <w:right w:val="none" w:sz="0" w:space="0" w:color="auto"/>
      </w:divBdr>
    </w:div>
    <w:div w:id="1430394711">
      <w:bodyDiv w:val="1"/>
      <w:marLeft w:val="0"/>
      <w:marRight w:val="0"/>
      <w:marTop w:val="0"/>
      <w:marBottom w:val="0"/>
      <w:divBdr>
        <w:top w:val="none" w:sz="0" w:space="0" w:color="auto"/>
        <w:left w:val="none" w:sz="0" w:space="0" w:color="auto"/>
        <w:bottom w:val="none" w:sz="0" w:space="0" w:color="auto"/>
        <w:right w:val="none" w:sz="0" w:space="0" w:color="auto"/>
      </w:divBdr>
    </w:div>
    <w:div w:id="1503816439">
      <w:bodyDiv w:val="1"/>
      <w:marLeft w:val="0"/>
      <w:marRight w:val="0"/>
      <w:marTop w:val="0"/>
      <w:marBottom w:val="0"/>
      <w:divBdr>
        <w:top w:val="none" w:sz="0" w:space="0" w:color="auto"/>
        <w:left w:val="none" w:sz="0" w:space="0" w:color="auto"/>
        <w:bottom w:val="none" w:sz="0" w:space="0" w:color="auto"/>
        <w:right w:val="none" w:sz="0" w:space="0" w:color="auto"/>
      </w:divBdr>
    </w:div>
    <w:div w:id="1533418753">
      <w:bodyDiv w:val="1"/>
      <w:marLeft w:val="0"/>
      <w:marRight w:val="0"/>
      <w:marTop w:val="0"/>
      <w:marBottom w:val="0"/>
      <w:divBdr>
        <w:top w:val="none" w:sz="0" w:space="0" w:color="auto"/>
        <w:left w:val="none" w:sz="0" w:space="0" w:color="auto"/>
        <w:bottom w:val="none" w:sz="0" w:space="0" w:color="auto"/>
        <w:right w:val="none" w:sz="0" w:space="0" w:color="auto"/>
      </w:divBdr>
    </w:div>
    <w:div w:id="1545554555">
      <w:bodyDiv w:val="1"/>
      <w:marLeft w:val="0"/>
      <w:marRight w:val="0"/>
      <w:marTop w:val="0"/>
      <w:marBottom w:val="0"/>
      <w:divBdr>
        <w:top w:val="none" w:sz="0" w:space="0" w:color="auto"/>
        <w:left w:val="none" w:sz="0" w:space="0" w:color="auto"/>
        <w:bottom w:val="none" w:sz="0" w:space="0" w:color="auto"/>
        <w:right w:val="none" w:sz="0" w:space="0" w:color="auto"/>
      </w:divBdr>
    </w:div>
    <w:div w:id="1551728096">
      <w:bodyDiv w:val="1"/>
      <w:marLeft w:val="0"/>
      <w:marRight w:val="0"/>
      <w:marTop w:val="0"/>
      <w:marBottom w:val="0"/>
      <w:divBdr>
        <w:top w:val="none" w:sz="0" w:space="0" w:color="auto"/>
        <w:left w:val="none" w:sz="0" w:space="0" w:color="auto"/>
        <w:bottom w:val="none" w:sz="0" w:space="0" w:color="auto"/>
        <w:right w:val="none" w:sz="0" w:space="0" w:color="auto"/>
      </w:divBdr>
    </w:div>
    <w:div w:id="1571621134">
      <w:bodyDiv w:val="1"/>
      <w:marLeft w:val="0"/>
      <w:marRight w:val="0"/>
      <w:marTop w:val="0"/>
      <w:marBottom w:val="0"/>
      <w:divBdr>
        <w:top w:val="none" w:sz="0" w:space="0" w:color="auto"/>
        <w:left w:val="none" w:sz="0" w:space="0" w:color="auto"/>
        <w:bottom w:val="none" w:sz="0" w:space="0" w:color="auto"/>
        <w:right w:val="none" w:sz="0" w:space="0" w:color="auto"/>
      </w:divBdr>
    </w:div>
    <w:div w:id="1814834647">
      <w:bodyDiv w:val="1"/>
      <w:marLeft w:val="0"/>
      <w:marRight w:val="0"/>
      <w:marTop w:val="0"/>
      <w:marBottom w:val="0"/>
      <w:divBdr>
        <w:top w:val="none" w:sz="0" w:space="0" w:color="auto"/>
        <w:left w:val="none" w:sz="0" w:space="0" w:color="auto"/>
        <w:bottom w:val="none" w:sz="0" w:space="0" w:color="auto"/>
        <w:right w:val="none" w:sz="0" w:space="0" w:color="auto"/>
      </w:divBdr>
    </w:div>
    <w:div w:id="1819419798">
      <w:bodyDiv w:val="1"/>
      <w:marLeft w:val="0"/>
      <w:marRight w:val="0"/>
      <w:marTop w:val="0"/>
      <w:marBottom w:val="0"/>
      <w:divBdr>
        <w:top w:val="none" w:sz="0" w:space="0" w:color="auto"/>
        <w:left w:val="none" w:sz="0" w:space="0" w:color="auto"/>
        <w:bottom w:val="none" w:sz="0" w:space="0" w:color="auto"/>
        <w:right w:val="none" w:sz="0" w:space="0" w:color="auto"/>
      </w:divBdr>
    </w:div>
    <w:div w:id="1844390989">
      <w:bodyDiv w:val="1"/>
      <w:marLeft w:val="0"/>
      <w:marRight w:val="0"/>
      <w:marTop w:val="0"/>
      <w:marBottom w:val="0"/>
      <w:divBdr>
        <w:top w:val="none" w:sz="0" w:space="0" w:color="auto"/>
        <w:left w:val="none" w:sz="0" w:space="0" w:color="auto"/>
        <w:bottom w:val="none" w:sz="0" w:space="0" w:color="auto"/>
        <w:right w:val="none" w:sz="0" w:space="0" w:color="auto"/>
      </w:divBdr>
    </w:div>
    <w:div w:id="1878080099">
      <w:bodyDiv w:val="1"/>
      <w:marLeft w:val="0"/>
      <w:marRight w:val="0"/>
      <w:marTop w:val="0"/>
      <w:marBottom w:val="0"/>
      <w:divBdr>
        <w:top w:val="none" w:sz="0" w:space="0" w:color="auto"/>
        <w:left w:val="none" w:sz="0" w:space="0" w:color="auto"/>
        <w:bottom w:val="none" w:sz="0" w:space="0" w:color="auto"/>
        <w:right w:val="none" w:sz="0" w:space="0" w:color="auto"/>
      </w:divBdr>
    </w:div>
    <w:div w:id="1942956798">
      <w:bodyDiv w:val="1"/>
      <w:marLeft w:val="0"/>
      <w:marRight w:val="0"/>
      <w:marTop w:val="0"/>
      <w:marBottom w:val="0"/>
      <w:divBdr>
        <w:top w:val="none" w:sz="0" w:space="0" w:color="auto"/>
        <w:left w:val="none" w:sz="0" w:space="0" w:color="auto"/>
        <w:bottom w:val="none" w:sz="0" w:space="0" w:color="auto"/>
        <w:right w:val="none" w:sz="0" w:space="0" w:color="auto"/>
      </w:divBdr>
    </w:div>
    <w:div w:id="1995330037">
      <w:bodyDiv w:val="1"/>
      <w:marLeft w:val="0"/>
      <w:marRight w:val="0"/>
      <w:marTop w:val="0"/>
      <w:marBottom w:val="0"/>
      <w:divBdr>
        <w:top w:val="none" w:sz="0" w:space="0" w:color="auto"/>
        <w:left w:val="none" w:sz="0" w:space="0" w:color="auto"/>
        <w:bottom w:val="none" w:sz="0" w:space="0" w:color="auto"/>
        <w:right w:val="none" w:sz="0" w:space="0" w:color="auto"/>
      </w:divBdr>
    </w:div>
    <w:div w:id="1996831706">
      <w:bodyDiv w:val="1"/>
      <w:marLeft w:val="0"/>
      <w:marRight w:val="0"/>
      <w:marTop w:val="0"/>
      <w:marBottom w:val="0"/>
      <w:divBdr>
        <w:top w:val="none" w:sz="0" w:space="0" w:color="auto"/>
        <w:left w:val="none" w:sz="0" w:space="0" w:color="auto"/>
        <w:bottom w:val="none" w:sz="0" w:space="0" w:color="auto"/>
        <w:right w:val="none" w:sz="0" w:space="0" w:color="auto"/>
      </w:divBdr>
    </w:div>
    <w:div w:id="2003970476">
      <w:bodyDiv w:val="1"/>
      <w:marLeft w:val="0"/>
      <w:marRight w:val="0"/>
      <w:marTop w:val="0"/>
      <w:marBottom w:val="0"/>
      <w:divBdr>
        <w:top w:val="none" w:sz="0" w:space="0" w:color="auto"/>
        <w:left w:val="none" w:sz="0" w:space="0" w:color="auto"/>
        <w:bottom w:val="none" w:sz="0" w:space="0" w:color="auto"/>
        <w:right w:val="none" w:sz="0" w:space="0" w:color="auto"/>
      </w:divBdr>
    </w:div>
    <w:div w:id="2049331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08B048-9C56-4A63-B956-925329937A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13</Pages>
  <Words>3529</Words>
  <Characters>20121</Characters>
  <Application>Microsoft Office Word</Application>
  <DocSecurity>0</DocSecurity>
  <Lines>167</Lines>
  <Paragraphs>47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ԱՄՓՈՓԱԹԵՐԹ</vt:lpstr>
      <vt:lpstr>ԱՄՓՈՓԱԹԵՐԹ</vt:lpstr>
    </vt:vector>
  </TitlesOfParts>
  <Company>SPecialiST RePack</Company>
  <LinksUpToDate>false</LinksUpToDate>
  <CharactersWithSpaces>23603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ԱՄՓՈՓԱԹԵՐԹ</dc:title>
  <dc:creator>AG</dc:creator>
  <cp:keywords>https://mul2.gov.am/tasks/757693/oneclick/Ampopatert 1119.docx?token=3e1134112a42349863f8b73ebb59c41b</cp:keywords>
  <cp:lastModifiedBy>Sergey Tashcyan</cp:lastModifiedBy>
  <cp:revision>18</cp:revision>
  <cp:lastPrinted>2016-01-14T06:05:00Z</cp:lastPrinted>
  <dcterms:created xsi:type="dcterms:W3CDTF">2022-11-14T05:54:00Z</dcterms:created>
  <dcterms:modified xsi:type="dcterms:W3CDTF">2023-03-06T12:07:00Z</dcterms:modified>
</cp:coreProperties>
</file>