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95020" w14:textId="77777777" w:rsidR="00AB7DCE" w:rsidRPr="00625536" w:rsidRDefault="00AB7DCE" w:rsidP="00426018">
      <w:pPr>
        <w:shd w:val="clear" w:color="auto" w:fill="FFFFFF"/>
        <w:spacing w:after="0" w:line="360" w:lineRule="auto"/>
        <w:ind w:firstLine="375"/>
        <w:jc w:val="center"/>
        <w:rPr>
          <w:rFonts w:ascii="GHEA Grapalat" w:hAnsi="GHEA Grapalat" w:cs="Sylfaen"/>
          <w:b/>
          <w:sz w:val="24"/>
          <w:szCs w:val="24"/>
          <w:lang w:eastAsia="x-none"/>
        </w:rPr>
      </w:pPr>
    </w:p>
    <w:p w14:paraId="5B93A834" w14:textId="77777777" w:rsidR="007F7102" w:rsidRPr="00CD1768" w:rsidRDefault="0020301B" w:rsidP="00426018">
      <w:pPr>
        <w:shd w:val="clear" w:color="auto" w:fill="FFFFFF"/>
        <w:spacing w:after="0" w:line="360" w:lineRule="auto"/>
        <w:ind w:firstLine="375"/>
        <w:jc w:val="center"/>
        <w:rPr>
          <w:rFonts w:ascii="GHEA Grapalat" w:hAnsi="GHEA Grapalat" w:cs="Sylfaen"/>
          <w:b/>
          <w:sz w:val="24"/>
          <w:szCs w:val="24"/>
          <w:lang w:val="hy-AM" w:eastAsia="x-none"/>
        </w:rPr>
      </w:pPr>
      <w:r w:rsidRPr="00CD1768">
        <w:rPr>
          <w:rFonts w:ascii="GHEA Grapalat" w:hAnsi="GHEA Grapalat" w:cs="Sylfaen"/>
          <w:b/>
          <w:sz w:val="24"/>
          <w:szCs w:val="24"/>
          <w:lang w:val="hy-AM" w:eastAsia="x-none"/>
        </w:rPr>
        <w:t>ԱՄՓՈՓԱԹԵՐԹ</w:t>
      </w:r>
    </w:p>
    <w:p w14:paraId="4AA8B5CC" w14:textId="27F556A1" w:rsidR="007F7102" w:rsidRPr="00CD1768" w:rsidRDefault="00556D8F" w:rsidP="00426018">
      <w:pPr>
        <w:shd w:val="clear" w:color="auto" w:fill="FFFFFF"/>
        <w:spacing w:after="0" w:line="360" w:lineRule="auto"/>
        <w:ind w:firstLine="375"/>
        <w:jc w:val="center"/>
        <w:rPr>
          <w:rFonts w:ascii="GHEA Grapalat" w:hAnsi="GHEA Grapalat" w:cs="GHEA Grapalat"/>
          <w:b/>
          <w:bCs/>
          <w:sz w:val="24"/>
          <w:szCs w:val="24"/>
          <w:lang w:val="hy-AM"/>
        </w:rPr>
      </w:pPr>
      <w:r w:rsidRPr="00CD1768">
        <w:rPr>
          <w:rFonts w:ascii="GHEA Grapalat" w:hAnsi="GHEA Grapalat" w:cs="GHEA Grapalat"/>
          <w:b/>
          <w:bCs/>
          <w:sz w:val="24"/>
          <w:szCs w:val="24"/>
          <w:lang w:val="hy-AM"/>
        </w:rPr>
        <w:t>«</w:t>
      </w:r>
      <w:r w:rsidR="00B745C6" w:rsidRPr="00CD1768">
        <w:rPr>
          <w:rFonts w:ascii="GHEA Grapalat" w:hAnsi="GHEA Grapalat" w:cs="GHEA Grapalat"/>
          <w:b/>
          <w:bCs/>
          <w:sz w:val="24"/>
          <w:szCs w:val="24"/>
          <w:lang w:val="hy-AM"/>
        </w:rPr>
        <w:t xml:space="preserve">ՀԱՅԱՍՏԱՆԻ ՀԱՆՐԱՊԵՏՈՒԹՅԱՆ ԱՐԱԳԱԾՈՏՆԻ ՄԱՐԶԻ ԱՊԱՐԱՆ ՀԱՄԱՅՆՔԻ ՏԱՐԱԾՔՈՒՄ «ԱՐԱԳԱԾ» ՆԵՐԴՐՈՒՄԱՅԻՆ  ԾՐԱԳՐԻՆ ՀԱՎԱՆՈՒԹՅՈՒՆ  ՏԱԼՈՒ  ԵՎ ԾՐԱԳԻՐՆ ԻՐԱԿԱՆԱՑՆԵԼՈՒ ՆՊԱՏԱԿՈՎ «ՌԻԴ» ՍԱՀՄԱՆԱՓԱԿ ՊԱՏԱՍԽԱՆԱՏՎՈՒԹՅԱՄԲ ԸՆԿԵՐՈՒԹՅԱՆՆ ՀՈՂԱՄԱՍԵՐԸ ՈՒՂՂԱԿԻ ՎԱՃԱՌՔԻ ՁԵՎՈՎ </w:t>
      </w:r>
      <w:r w:rsidR="00C0534C" w:rsidRPr="00CD1768">
        <w:rPr>
          <w:rFonts w:ascii="GHEA Grapalat" w:eastAsia="NSimSun" w:hAnsi="GHEA Grapalat" w:cs="Sylfaen"/>
          <w:b/>
          <w:kern w:val="2"/>
          <w:sz w:val="24"/>
          <w:szCs w:val="24"/>
          <w:lang w:val="hy-AM" w:eastAsia="zh-CN" w:bidi="hi-IN"/>
        </w:rPr>
        <w:t>ՕՏԱՐԵԼՈՒՆ ՀԱՄԱՁԱՅՆՈՒԹՅՈՒՆ ՏԱԼՈՒ</w:t>
      </w:r>
      <w:r w:rsidR="00B745C6" w:rsidRPr="00CD1768">
        <w:rPr>
          <w:rFonts w:ascii="GHEA Grapalat" w:hAnsi="GHEA Grapalat" w:cs="GHEA Grapalat"/>
          <w:b/>
          <w:bCs/>
          <w:sz w:val="24"/>
          <w:szCs w:val="24"/>
          <w:lang w:val="hy-AM"/>
        </w:rPr>
        <w:t xml:space="preserve"> ՄԱՍԻՆ</w:t>
      </w:r>
      <w:r w:rsidR="0020301B" w:rsidRPr="00CD1768">
        <w:rPr>
          <w:rFonts w:ascii="GHEA Grapalat" w:hAnsi="GHEA Grapalat" w:cs="GHEA Grapalat"/>
          <w:b/>
          <w:bCs/>
          <w:sz w:val="24"/>
          <w:szCs w:val="24"/>
          <w:lang w:val="hy-AM"/>
        </w:rPr>
        <w:t>» ՀՀ ԿԱՌԱՎԱՐՈՒԹՅԱՆ ՈՐՈՇՄԱՆ ՆԱԽԱԳԾԻ</w:t>
      </w:r>
    </w:p>
    <w:tbl>
      <w:tblPr>
        <w:tblW w:w="147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99"/>
        <w:gridCol w:w="1528"/>
        <w:gridCol w:w="3884"/>
      </w:tblGrid>
      <w:tr w:rsidR="0090511C" w:rsidRPr="00CD1768" w14:paraId="439D9BCA"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5323F5" w14:textId="77777777" w:rsidR="00085E59" w:rsidRPr="00CD1768" w:rsidRDefault="00085E5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3F587C" w:rsidRPr="00CD1768">
              <w:rPr>
                <w:rFonts w:ascii="GHEA Grapalat" w:hAnsi="GHEA Grapalat"/>
                <w:b/>
                <w:sz w:val="24"/>
                <w:szCs w:val="24"/>
                <w:lang w:val="hy-AM"/>
              </w:rPr>
              <w:t>Արագածո</w:t>
            </w:r>
            <w:r w:rsidR="00E476B9" w:rsidRPr="00CD1768">
              <w:rPr>
                <w:rFonts w:ascii="GHEA Grapalat" w:hAnsi="GHEA Grapalat"/>
                <w:b/>
                <w:sz w:val="24"/>
                <w:szCs w:val="24"/>
                <w:lang w:val="hy-AM"/>
              </w:rPr>
              <w:t>տնի մարզի Ապարան համայնքի ղեկավար</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1974778" w14:textId="77777777" w:rsidR="00085E59" w:rsidRPr="00CD1768" w:rsidRDefault="00B97E0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13</w:t>
            </w:r>
            <w:r w:rsidR="00A051E3" w:rsidRPr="00CD1768">
              <w:rPr>
                <w:rFonts w:ascii="GHEA Grapalat" w:hAnsi="GHEA Grapalat"/>
                <w:b/>
                <w:sz w:val="24"/>
                <w:szCs w:val="24"/>
                <w:lang w:val="hy-AM"/>
              </w:rPr>
              <w:t>.</w:t>
            </w:r>
            <w:r w:rsidRPr="00CD1768">
              <w:rPr>
                <w:rFonts w:ascii="GHEA Grapalat" w:hAnsi="GHEA Grapalat"/>
                <w:b/>
                <w:sz w:val="24"/>
                <w:szCs w:val="24"/>
                <w:lang w:val="hy-AM"/>
              </w:rPr>
              <w:t>12</w:t>
            </w:r>
            <w:r w:rsidR="00085E59" w:rsidRPr="00CD1768">
              <w:rPr>
                <w:rFonts w:ascii="GHEA Grapalat" w:hAnsi="GHEA Grapalat"/>
                <w:b/>
                <w:sz w:val="24"/>
                <w:szCs w:val="24"/>
                <w:lang w:val="hy-AM"/>
              </w:rPr>
              <w:t>.2021 թ.</w:t>
            </w:r>
          </w:p>
        </w:tc>
      </w:tr>
      <w:tr w:rsidR="0090511C" w:rsidRPr="00CD1768" w14:paraId="7099A932"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6E5C04" w14:textId="77777777" w:rsidR="00085E59" w:rsidRPr="00CD1768" w:rsidRDefault="00085E59"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74CCD1CD" w14:textId="77777777" w:rsidR="00085E59" w:rsidRPr="00CD1768" w:rsidRDefault="00B97E0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1800</w:t>
            </w:r>
          </w:p>
        </w:tc>
      </w:tr>
      <w:tr w:rsidR="0090511C" w:rsidRPr="00CD1768" w14:paraId="208E6A95"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1FCC997" w14:textId="37F1F199" w:rsidR="00CA5A63" w:rsidRPr="00CD1768" w:rsidRDefault="00E263DD" w:rsidP="00426018">
            <w:pPr>
              <w:spacing w:after="0" w:line="360" w:lineRule="auto"/>
              <w:ind w:firstLine="396"/>
              <w:jc w:val="both"/>
              <w:rPr>
                <w:rFonts w:ascii="GHEA Grapalat" w:hAnsi="GHEA Grapalat" w:cs="Sylfaen"/>
                <w:sz w:val="24"/>
                <w:szCs w:val="24"/>
                <w:lang w:val="hy-AM"/>
              </w:rPr>
            </w:pPr>
            <w:r w:rsidRPr="00CD1768">
              <w:rPr>
                <w:rFonts w:ascii="GHEA Grapalat" w:hAnsi="GHEA Grapalat" w:cs="Sylfaen"/>
                <w:sz w:val="24"/>
                <w:szCs w:val="24"/>
                <w:lang w:val="hy-AM"/>
              </w:rPr>
              <w:t>Ի պատասխան Ձեր՝ N01/18137-2021 գրության տեղեկացնում ենք, որ Ապարան համայնքի ավագանին դեռ 20 մայիսի 2021 թվականի N4</w:t>
            </w:r>
            <w:r w:rsidR="00B500DD">
              <w:rPr>
                <w:rFonts w:ascii="GHEA Grapalat" w:hAnsi="GHEA Grapalat" w:cs="Sylfaen"/>
                <w:sz w:val="24"/>
                <w:szCs w:val="24"/>
                <w:lang w:val="hy-AM"/>
              </w:rPr>
              <w:t>4</w:t>
            </w:r>
            <w:r w:rsidRPr="00CD1768">
              <w:rPr>
                <w:rFonts w:ascii="GHEA Grapalat" w:hAnsi="GHEA Grapalat" w:cs="Sylfaen"/>
                <w:sz w:val="24"/>
                <w:szCs w:val="24"/>
                <w:lang w:val="hy-AM"/>
              </w:rPr>
              <w:t>-Ա որոշմամբ համաձայնություն է տվել «Արագածի լեռնագոգային բնակավայրերի զարգացումը՝ օրգանական գյուղատնտեսության և տուրիզմի կլաստերների զարգացման</w:t>
            </w:r>
            <w:r w:rsidR="00421F63" w:rsidRPr="00CD1768">
              <w:rPr>
                <w:rFonts w:ascii="GHEA Grapalat" w:hAnsi="GHEA Grapalat" w:cs="Sylfaen"/>
                <w:sz w:val="24"/>
                <w:szCs w:val="24"/>
                <w:lang w:val="hy-AM"/>
              </w:rPr>
              <w:t>, նոր ու արակյալ ծառայությունների մատուցման միջոցով</w:t>
            </w:r>
            <w:r w:rsidRPr="00CD1768">
              <w:rPr>
                <w:rFonts w:ascii="GHEA Grapalat" w:hAnsi="GHEA Grapalat" w:cs="Sylfaen"/>
                <w:sz w:val="24"/>
                <w:szCs w:val="24"/>
                <w:lang w:val="hy-AM"/>
              </w:rPr>
              <w:t>»</w:t>
            </w:r>
            <w:r w:rsidR="00421F63" w:rsidRPr="00CD1768">
              <w:rPr>
                <w:rFonts w:ascii="GHEA Grapalat" w:hAnsi="GHEA Grapalat" w:cs="Sylfaen"/>
                <w:sz w:val="24"/>
                <w:szCs w:val="24"/>
                <w:lang w:val="hy-AM"/>
              </w:rPr>
              <w:t xml:space="preserve"> ծրագրին և այս պահին առարկություններ չկան։</w:t>
            </w:r>
          </w:p>
          <w:p w14:paraId="69CE8B62" w14:textId="77777777" w:rsidR="00421F63" w:rsidRPr="00CD1768" w:rsidRDefault="00421F63" w:rsidP="00426018">
            <w:pPr>
              <w:pStyle w:val="ListParagraph"/>
              <w:spacing w:after="0" w:line="360" w:lineRule="auto"/>
              <w:ind w:left="0" w:firstLine="396"/>
              <w:jc w:val="both"/>
              <w:rPr>
                <w:rFonts w:ascii="GHEA Grapalat" w:hAnsi="GHEA Grapalat" w:cs="Sylfaen"/>
                <w:sz w:val="24"/>
                <w:szCs w:val="24"/>
                <w:lang w:val="hy-AM"/>
              </w:rPr>
            </w:pPr>
            <w:r w:rsidRPr="00CD1768">
              <w:rPr>
                <w:rFonts w:ascii="GHEA Grapalat" w:hAnsi="GHEA Grapalat" w:cs="Sylfaen"/>
                <w:sz w:val="24"/>
                <w:szCs w:val="24"/>
                <w:lang w:val="hy-AM"/>
              </w:rPr>
              <w:t>Առաջարկում ենք Հայաստանի Հանրապետության կառավարության Արագածոտնի մարզի Վարդենուտ, Արագած, Արայի և Շենավան բնակավայրերում տեղակայված ամառային և ձմեռային զբոսաշրջային, լեռնադահուկային, էկո-գյուղատնտեսական արտադրության կենտրոնի ստեղծման և ջրամբարի կառուցման</w:t>
            </w:r>
            <w:r w:rsidR="007F3EB3" w:rsidRPr="00CD1768">
              <w:rPr>
                <w:rFonts w:ascii="GHEA Grapalat" w:hAnsi="GHEA Grapalat" w:cs="Sylfaen"/>
                <w:sz w:val="24"/>
                <w:szCs w:val="24"/>
                <w:lang w:val="hy-AM"/>
              </w:rPr>
              <w:t xml:space="preserve"> «Արագած» ներդրումային ծրագրին հավանություն տալու մասին որոշման 6-րդ կետի ա/ ենթակետը վերախմբագրել հետևյալ կերպ՝</w:t>
            </w:r>
          </w:p>
          <w:p w14:paraId="33C60D2A" w14:textId="77777777" w:rsidR="004C253E" w:rsidRPr="00CD1768" w:rsidRDefault="007F3EB3" w:rsidP="00426018">
            <w:pPr>
              <w:pStyle w:val="ListParagraph"/>
              <w:spacing w:after="0" w:line="360" w:lineRule="auto"/>
              <w:ind w:left="0" w:firstLine="396"/>
              <w:jc w:val="both"/>
              <w:rPr>
                <w:rFonts w:ascii="GHEA Grapalat" w:hAnsi="GHEA Grapalat" w:cs="Sylfaen"/>
                <w:sz w:val="24"/>
                <w:szCs w:val="24"/>
                <w:lang w:val="hy-AM"/>
              </w:rPr>
            </w:pPr>
            <w:r w:rsidRPr="00CD1768">
              <w:rPr>
                <w:rFonts w:ascii="GHEA Grapalat" w:hAnsi="GHEA Grapalat" w:cs="Sylfaen"/>
                <w:sz w:val="24"/>
                <w:szCs w:val="24"/>
                <w:lang w:val="hy-AM"/>
              </w:rPr>
              <w:lastRenderedPageBreak/>
              <w:t>«Իրականացնել Արագածոտնի մարզի Ապարան</w:t>
            </w:r>
            <w:r w:rsidR="000311B9" w:rsidRPr="00CD1768">
              <w:rPr>
                <w:rFonts w:ascii="GHEA Grapalat" w:hAnsi="GHEA Grapalat" w:cs="Sylfaen"/>
                <w:sz w:val="24"/>
                <w:szCs w:val="24"/>
                <w:lang w:val="hy-AM"/>
              </w:rPr>
              <w:t xml:space="preserve"> համայնքի Վարդենուտ, Արայի, Շենավան և Արագած բնակավայրերի համար մշակվող գլխավոր հատակագծերում և այլ քաղաքաշինական փաստաթղթերում Ծրագրի իրականացման համար անհրաժեշտ հողամասերի ներառումը՝ ըստ դրանց Ծրագրով սահմանված նպատակային նշանակության՝ գյուղատնտեսական </w:t>
            </w:r>
            <w:r w:rsidR="00754EF6" w:rsidRPr="00CD1768">
              <w:rPr>
                <w:rFonts w:ascii="GHEA Grapalat" w:hAnsi="GHEA Grapalat" w:cs="Sylfaen"/>
                <w:sz w:val="24"/>
                <w:szCs w:val="24"/>
                <w:lang w:val="hy-AM"/>
              </w:rPr>
              <w:t>նշանակության հողամասերը փոխադրել</w:t>
            </w:r>
            <w:r w:rsidR="000D28BB" w:rsidRPr="00CD1768">
              <w:rPr>
                <w:rFonts w:ascii="GHEA Grapalat" w:hAnsi="GHEA Grapalat" w:cs="Sylfaen"/>
                <w:sz w:val="24"/>
                <w:szCs w:val="24"/>
                <w:lang w:val="hy-AM"/>
              </w:rPr>
              <w:t xml:space="preserve"> բնակավայրերի հողերի՝ խառը կառուցապատման գործառնական նշանակության, ինչպես նաև սույն որոշման 2-րդ կետում նշված հողամասերում գտնվող գոտիների համար սահմանել լեռնադահուկային ճանապարհների, ճոպանուղիների, ձնահոսքեր պատնեշների կառուցում հենասյուների պաշտպանության համար, զուգարանների, մարզիկների և զբոսաշրջիկների հանգստի գոտիների</w:t>
            </w:r>
            <w:r w:rsidR="00C06821" w:rsidRPr="00CD1768">
              <w:rPr>
                <w:rFonts w:ascii="GHEA Grapalat" w:hAnsi="GHEA Grapalat" w:cs="Sylfaen"/>
                <w:sz w:val="24"/>
                <w:szCs w:val="24"/>
                <w:lang w:val="hy-AM"/>
              </w:rPr>
              <w:t>, սրճարանների կառուցապատման հնարավորության, շինությունների բարձրությունը նախատեսել մինչև 10 մետր, չսահմանափակել ճոպանուղու և ձնահոսքերի պատնեշների բարձրությունը, կառուցապատման գործակիցը սահմանել մինչև 40 տոկոս</w:t>
            </w:r>
            <w:r w:rsidR="004C253E" w:rsidRPr="00CD1768">
              <w:rPr>
                <w:rFonts w:ascii="GHEA Grapalat" w:hAnsi="GHEA Grapalat" w:cs="Sylfaen"/>
                <w:sz w:val="24"/>
                <w:szCs w:val="24"/>
                <w:lang w:val="hy-AM"/>
              </w:rPr>
              <w:t>։</w:t>
            </w:r>
          </w:p>
          <w:p w14:paraId="4FF3C093" w14:textId="77777777" w:rsidR="007F3EB3" w:rsidRPr="00CD1768" w:rsidRDefault="004C253E" w:rsidP="00426018">
            <w:pPr>
              <w:pStyle w:val="ListParagraph"/>
              <w:spacing w:after="0" w:line="360" w:lineRule="auto"/>
              <w:ind w:left="0" w:firstLine="396"/>
              <w:jc w:val="both"/>
              <w:rPr>
                <w:rFonts w:ascii="GHEA Grapalat" w:hAnsi="GHEA Grapalat" w:cs="Sylfaen"/>
                <w:sz w:val="24"/>
                <w:szCs w:val="24"/>
                <w:lang w:val="hy-AM"/>
              </w:rPr>
            </w:pPr>
            <w:r w:rsidRPr="00CD1768">
              <w:rPr>
                <w:rFonts w:ascii="GHEA Grapalat" w:hAnsi="GHEA Grapalat" w:cs="Sylfaen"/>
                <w:sz w:val="24"/>
                <w:szCs w:val="24"/>
                <w:lang w:val="hy-AM"/>
              </w:rPr>
              <w:t>Սույն որոշման 3-րդ կետում նշված հողամասերում գտնվող գոտիների համար սահմանել ջրամբարի, տների, ֆերմերային տների, հյուրանոցների, կրոնական օբյեկտների, ռեստորանների, խանութների, սպոր</w:t>
            </w:r>
            <w:r w:rsidR="000A2C07" w:rsidRPr="00CD1768">
              <w:rPr>
                <w:rFonts w:ascii="GHEA Grapalat" w:hAnsi="GHEA Grapalat" w:cs="Sylfaen"/>
                <w:sz w:val="24"/>
                <w:szCs w:val="24"/>
                <w:lang w:val="hy-AM"/>
              </w:rPr>
              <w:t xml:space="preserve">տային դպրոցների, անասնաբուծության օբյեկտների, արտադրանքի վերամշակման և ծրագրի իրականացման համար անհրաժեշտ այլ օբյեկտների կառուցման հնարավորություն, ըսն որում՝ սահմանել մինչև 8 հարկ հարկայնություն, 35 մետր բարձրություն՝ </w:t>
            </w:r>
            <w:r w:rsidR="000A2C07" w:rsidRPr="00CD1768">
              <w:rPr>
                <w:rFonts w:ascii="GHEA Grapalat" w:hAnsi="GHEA Grapalat" w:cs="Sylfaen"/>
                <w:sz w:val="24"/>
                <w:szCs w:val="24"/>
                <w:lang w:val="hy-AM"/>
              </w:rPr>
              <w:lastRenderedPageBreak/>
              <w:t>կառուցապատման գործակիցը սահմանելով 60 տոկոս։</w:t>
            </w:r>
            <w:r w:rsidR="007F3EB3" w:rsidRPr="00CD1768">
              <w:rPr>
                <w:rFonts w:ascii="GHEA Grapalat" w:hAnsi="GHEA Grapalat" w:cs="Sylfaen"/>
                <w:sz w:val="24"/>
                <w:szCs w:val="24"/>
                <w:lang w:val="hy-AM"/>
              </w:rPr>
              <w:t>»</w:t>
            </w:r>
            <w:r w:rsidR="000A2C07" w:rsidRPr="00CD1768">
              <w:rPr>
                <w:rFonts w:ascii="GHEA Grapalat" w:hAnsi="GHEA Grapalat" w:cs="Sylfaen"/>
                <w:sz w:val="24"/>
                <w:szCs w:val="24"/>
                <w:lang w:val="hy-AM"/>
              </w:rPr>
              <w:t>։</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52FA9B5" w14:textId="77777777" w:rsidR="00CA5A63" w:rsidRPr="00CD1768" w:rsidRDefault="0098427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90511C" w:rsidRPr="00CD1768" w14:paraId="59D5F503"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9BAA34" w14:textId="77777777" w:rsidR="00A051E3" w:rsidRPr="00CD1768" w:rsidRDefault="00A051E3"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2</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556D8F" w:rsidRPr="00CD1768">
              <w:rPr>
                <w:rFonts w:ascii="GHEA Grapalat" w:hAnsi="GHEA Grapalat"/>
                <w:b/>
                <w:sz w:val="24"/>
                <w:szCs w:val="24"/>
                <w:lang w:val="hy-AM"/>
              </w:rPr>
              <w:t>Արագածոտնի մարզպետարան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78DD38B8" w14:textId="77777777" w:rsidR="00A051E3" w:rsidRPr="00CD1768" w:rsidRDefault="00B97E0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14</w:t>
            </w:r>
            <w:r w:rsidR="00A051E3" w:rsidRPr="00CD1768">
              <w:rPr>
                <w:rFonts w:ascii="GHEA Grapalat" w:hAnsi="GHEA Grapalat"/>
                <w:b/>
                <w:sz w:val="24"/>
                <w:szCs w:val="24"/>
                <w:lang w:val="hy-AM"/>
              </w:rPr>
              <w:t>.</w:t>
            </w:r>
            <w:r w:rsidRPr="00CD1768">
              <w:rPr>
                <w:rFonts w:ascii="GHEA Grapalat" w:hAnsi="GHEA Grapalat"/>
                <w:b/>
                <w:sz w:val="24"/>
                <w:szCs w:val="24"/>
                <w:lang w:val="hy-AM"/>
              </w:rPr>
              <w:t>12</w:t>
            </w:r>
            <w:r w:rsidR="00A051E3" w:rsidRPr="00CD1768">
              <w:rPr>
                <w:rFonts w:ascii="GHEA Grapalat" w:hAnsi="GHEA Grapalat"/>
                <w:b/>
                <w:sz w:val="24"/>
                <w:szCs w:val="24"/>
                <w:lang w:val="hy-AM"/>
              </w:rPr>
              <w:t>.2021 թ.</w:t>
            </w:r>
          </w:p>
        </w:tc>
      </w:tr>
      <w:tr w:rsidR="0090511C" w:rsidRPr="00CD1768" w14:paraId="3885DDCE"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254BD6" w14:textId="77777777" w:rsidR="00A051E3" w:rsidRPr="00CD1768" w:rsidRDefault="00A051E3"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1DAF8C1" w14:textId="77777777" w:rsidR="00A051E3" w:rsidRPr="00CD1768" w:rsidRDefault="00B97E0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 /5.1/05391-2021</w:t>
            </w:r>
          </w:p>
        </w:tc>
      </w:tr>
      <w:tr w:rsidR="0090511C" w:rsidRPr="00CD1768" w14:paraId="49F99F3C"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29AF9F6" w14:textId="77777777" w:rsidR="00A940F6" w:rsidRPr="00CD1768" w:rsidRDefault="00A940F6"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cs="Sylfaen"/>
                <w:sz w:val="24"/>
                <w:szCs w:val="24"/>
                <w:lang w:val="hy-AM"/>
              </w:rPr>
              <w:t>Որոշման</w:t>
            </w:r>
            <w:r w:rsidRPr="00CD1768">
              <w:rPr>
                <w:rFonts w:ascii="GHEA Grapalat" w:hAnsi="GHEA Grapalat"/>
                <w:sz w:val="24"/>
                <w:szCs w:val="24"/>
                <w:lang w:val="hy-AM"/>
              </w:rPr>
              <w:t xml:space="preserve"> նախագծի մեջ հղում է կատարված և՛ ՀՀ հողային օրենսգրքի 65-րդ հոդվածի 6-րդ մասին, որը վերաբերում է պետության և համայնքի սեփականություն հանդիսացող հողամասերը նվիրաբերության պայմանագրով անհատույց սեփականության իրավունքի տրամադրմանը, և՛ ՀՀ հողային օրենսգրքի 66-րդ հոդվածի 1-ին մասի 5-րդ կետին, որը վերաբերում է ՀՀ կառավարության հավանությանն արժանացած ներդրումային ծրագրի իրականացման նպատակով պետության և համայնքային սեփականություն հանդիսացող հողամասերի ուղղակի վաճառքին, և՛ ՀՀ հողային օրենսգրքի 75-րդ հոդվածի 1-ին մասի 2.2 կետին ու ՀՀ կառավարության 2001 թվականի ապրիլի 12-ի N286 որոշմամբ հաստատված կարգի 38-րդ կետի &lt;&lt;դ&gt;&gt; ենթակետին, որոնք վերաբերում են պետության և համայնքային սեփականությանը պատկանող հողերի անհատույց (մշտական) օգտագործման տրամադրմանը:</w:t>
            </w:r>
          </w:p>
          <w:p w14:paraId="0E7408D8" w14:textId="77777777" w:rsidR="00A051E3" w:rsidRPr="00CD1768" w:rsidRDefault="00A940F6" w:rsidP="00426018">
            <w:pPr>
              <w:pStyle w:val="ListParagraph"/>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Առաջարկում ենք ՀՀ հողային օրենսգրգի 65-րդ հոդվածի 6-րդ մասին արված հղումը հանել, քանի որ որոշման նախագծի 3-րդ կետով նախատեսված է ընկերությանը 244 հա հողամասերի ուղղակի վաճառք:</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83FBF9" w14:textId="15A55724" w:rsidR="00A051E3" w:rsidRPr="00CD1768" w:rsidRDefault="00FD1A0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8257F8"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8257F8" w:rsidRPr="00CD1768">
              <w:rPr>
                <w:rFonts w:ascii="GHEA Grapalat" w:hAnsi="GHEA Grapalat"/>
                <w:b/>
                <w:sz w:val="24"/>
                <w:szCs w:val="24"/>
                <w:lang w:val="hy-AM"/>
              </w:rPr>
              <w:t>։</w:t>
            </w:r>
          </w:p>
          <w:p w14:paraId="3B69193A" w14:textId="77777777" w:rsidR="008257F8" w:rsidRPr="00CD1768" w:rsidRDefault="008257F8" w:rsidP="00426018">
            <w:pPr>
              <w:spacing w:after="0" w:line="360" w:lineRule="auto"/>
              <w:jc w:val="both"/>
              <w:rPr>
                <w:rFonts w:ascii="GHEA Grapalat" w:hAnsi="GHEA Grapalat"/>
                <w:sz w:val="24"/>
                <w:szCs w:val="24"/>
                <w:lang w:val="hy-AM"/>
              </w:rPr>
            </w:pPr>
          </w:p>
        </w:tc>
      </w:tr>
      <w:tr w:rsidR="0090511C" w:rsidRPr="00CD1768" w14:paraId="2373349D"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85EA07C" w14:textId="77777777" w:rsidR="008257F8" w:rsidRPr="00CD1768" w:rsidRDefault="008257F8"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 xml:space="preserve">Որոշման նախագծի 3-րդ կետում 244 հա հողամասերից ընկերությանը </w:t>
            </w:r>
            <w:r w:rsidRPr="00CD1768">
              <w:rPr>
                <w:rFonts w:ascii="GHEA Grapalat" w:hAnsi="GHEA Grapalat"/>
                <w:sz w:val="24"/>
                <w:szCs w:val="24"/>
                <w:lang w:val="hy-AM"/>
              </w:rPr>
              <w:lastRenderedPageBreak/>
              <w:t>ուղղակի վաճառքի միջոցով օտարվող 129 հա հողամասերը հանդիսանում են Ապարան համայնքի սեփականությունը:</w:t>
            </w:r>
          </w:p>
          <w:p w14:paraId="313F66CD" w14:textId="77777777" w:rsidR="008257F8" w:rsidRPr="00CD1768" w:rsidRDefault="008257F8" w:rsidP="00426018">
            <w:pPr>
              <w:spacing w:after="0" w:line="360" w:lineRule="auto"/>
              <w:ind w:firstLine="261"/>
              <w:jc w:val="both"/>
              <w:rPr>
                <w:rFonts w:ascii="GHEA Grapalat" w:hAnsi="GHEA Grapalat" w:cs="Sylfaen"/>
                <w:sz w:val="24"/>
                <w:szCs w:val="24"/>
                <w:lang w:val="hy-AM"/>
              </w:rPr>
            </w:pPr>
            <w:r w:rsidRPr="00CD1768">
              <w:rPr>
                <w:rFonts w:ascii="GHEA Grapalat" w:hAnsi="GHEA Grapalat"/>
                <w:sz w:val="24"/>
                <w:szCs w:val="24"/>
                <w:lang w:val="hy-AM"/>
              </w:rPr>
              <w:t>Առաջարկում ենք հստակեցնել մնացած 115 հա հողամասերի ոչ համայնքային սեփականության ձևերը (պետական, քաղաքացու, իրավաբանական անձանց), քանի որ եթե դրանք մասնավոր սեփականություն են, ապա ուղղակի  վաճառքով չեն կարող օտարվել ընկերությանը: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8A9C18D" w14:textId="628FBF96" w:rsidR="008257F8" w:rsidRPr="00CD1768" w:rsidRDefault="001D691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90511C" w:rsidRPr="00CD1768" w14:paraId="1CB3F77E"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5B6354B" w14:textId="77777777" w:rsidR="008257F8" w:rsidRPr="00CD1768" w:rsidRDefault="008257F8" w:rsidP="00426018">
            <w:pPr>
              <w:pStyle w:val="ListParagraph"/>
              <w:numPr>
                <w:ilvl w:val="0"/>
                <w:numId w:val="4"/>
              </w:numPr>
              <w:spacing w:after="0" w:line="360" w:lineRule="auto"/>
              <w:ind w:left="0" w:firstLine="261"/>
              <w:jc w:val="both"/>
              <w:rPr>
                <w:rFonts w:ascii="GHEA Grapalat" w:hAnsi="GHEA Grapalat" w:cs="Sylfaen"/>
                <w:sz w:val="24"/>
                <w:szCs w:val="24"/>
                <w:lang w:val="hy-AM"/>
              </w:rPr>
            </w:pPr>
            <w:r w:rsidRPr="00CD1768">
              <w:rPr>
                <w:rFonts w:ascii="GHEA Grapalat" w:hAnsi="GHEA Grapalat"/>
                <w:sz w:val="24"/>
                <w:szCs w:val="24"/>
                <w:lang w:val="hy-AM"/>
              </w:rPr>
              <w:t>Որոշման նախագծի 4-րդ կետում հստակեցված չեն այն հողամասերը, որոնց նկատմամբ նախատեսվում է ճանաչել հանրության գերակա շահ:</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A2731F3" w14:textId="77777777" w:rsidR="008257F8" w:rsidRPr="00CD1768" w:rsidRDefault="0059263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511C" w:rsidRPr="00CD1768" w14:paraId="346873C7" w14:textId="77777777" w:rsidTr="0074023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F2A69CD" w14:textId="77777777" w:rsidR="008257F8" w:rsidRPr="00CD1768" w:rsidRDefault="008257F8"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Որոշման նախագծի 7-րդ կետում նշված չէ հողամասերի նկատմամբ գույքային իրավունքների փոխանցման պայմանագրերի նոտարական վավերացման և դրանցից բխող իրավունքների պետական գրանցման ծասերը ում կողմից են կատարվելու:</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A19A1FF" w14:textId="35801CE8" w:rsidR="008257F8" w:rsidRPr="00CD1768" w:rsidRDefault="0054475E"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59263A"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59263A" w:rsidRPr="00CD1768">
              <w:rPr>
                <w:rFonts w:ascii="GHEA Grapalat" w:hAnsi="GHEA Grapalat"/>
                <w:b/>
                <w:sz w:val="24"/>
                <w:szCs w:val="24"/>
                <w:lang w:val="hy-AM"/>
              </w:rPr>
              <w:t>։</w:t>
            </w:r>
          </w:p>
        </w:tc>
      </w:tr>
      <w:tr w:rsidR="0090511C" w:rsidRPr="00CD1768" w14:paraId="1F2E9DAA" w14:textId="77777777" w:rsidTr="0074023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62E5F5A" w14:textId="77777777" w:rsidR="008257F8" w:rsidRPr="00CD1768" w:rsidRDefault="008257F8"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Որոշման նախագծի հավելված 1-ում հողերի ձեռք բերման համար հաշվարկված է 1 ք. մ-ի համար 200 դրամ:</w:t>
            </w:r>
          </w:p>
          <w:p w14:paraId="5C0CD32A" w14:textId="77777777" w:rsidR="008257F8" w:rsidRPr="00CD1768" w:rsidRDefault="008257F8" w:rsidP="00426018">
            <w:pPr>
              <w:pStyle w:val="ListParagraph"/>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 xml:space="preserve">Քանի որ հստակ նշված չէ, թե որ բնակավայրի տարածքում են գտնվում կառուցապատման համար նախատեսված 244 հա հողամասերը, հարկ ենք համարում նշել, որ բնակավայրերի նպատակային նշանակության հողամասերի կադաստրային արժեքները ներկա պահին Ապարան համայնքի Արագած, Շենավան, Վարդենուտ բնակավայրերում 1 ք. մ. կազմում է 792 դրամ, իսկ Արայի </w:t>
            </w:r>
            <w:r w:rsidRPr="00CD1768">
              <w:rPr>
                <w:rFonts w:ascii="GHEA Grapalat" w:hAnsi="GHEA Grapalat"/>
                <w:sz w:val="24"/>
                <w:szCs w:val="24"/>
                <w:lang w:val="hy-AM"/>
              </w:rPr>
              <w:lastRenderedPageBreak/>
              <w:t>բնակավայրում՝ 514,8 դրամ, և կառուցապատում իրականացնելիս անհրաժեշտություն է առաջանալու փոխելու հողամասերի նպատակային նշանակությունը և վճարել կադաստրային արժեքների տարբերություն: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C908442" w14:textId="19E31889" w:rsidR="008257F8" w:rsidRPr="00CD1768" w:rsidRDefault="0059263A" w:rsidP="00426018">
            <w:pPr>
              <w:autoSpaceDE w:val="0"/>
              <w:autoSpaceDN w:val="0"/>
              <w:adjustRightInd w:val="0"/>
              <w:spacing w:after="0" w:line="360" w:lineRule="auto"/>
              <w:ind w:hanging="24"/>
              <w:jc w:val="center"/>
              <w:rPr>
                <w:rFonts w:ascii="GHEA Grapalat" w:hAnsi="GHEA Grapalat" w:cs="AK Courier"/>
                <w:b/>
                <w:sz w:val="24"/>
                <w:szCs w:val="24"/>
                <w:lang w:val="hy-AM"/>
              </w:rPr>
            </w:pPr>
            <w:r w:rsidRPr="00CD1768">
              <w:rPr>
                <w:rFonts w:ascii="GHEA Grapalat" w:hAnsi="GHEA Grapalat" w:cs="AK Courier"/>
                <w:b/>
                <w:sz w:val="24"/>
                <w:szCs w:val="24"/>
                <w:lang w:val="hy-AM"/>
              </w:rPr>
              <w:lastRenderedPageBreak/>
              <w:t>Ընդունվել է։</w:t>
            </w:r>
          </w:p>
        </w:tc>
      </w:tr>
      <w:tr w:rsidR="0090511C" w:rsidRPr="00D60AB6" w14:paraId="40A34C1B" w14:textId="77777777" w:rsidTr="0008281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A633363" w14:textId="77777777" w:rsidR="008257F8" w:rsidRPr="00CD1768" w:rsidRDefault="008257F8"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ՀՀ հողային 66-րդ հոդվածի 1-ին մասի 5-րդ կետով սահմանված է, որ կառավարության համապատասխան որոշմամբ և հողամասի ուղղակի վաճառքի պայմանագրում կամ ՊՄԳ պայմանագրում</w:t>
            </w:r>
            <w:r w:rsidRPr="00CD1768">
              <w:rPr>
                <w:rFonts w:cs="Calibri"/>
                <w:sz w:val="24"/>
                <w:szCs w:val="24"/>
                <w:lang w:val="hy-AM"/>
              </w:rPr>
              <w:t> </w:t>
            </w:r>
            <w:r w:rsidRPr="00CD1768">
              <w:rPr>
                <w:rFonts w:ascii="GHEA Grapalat" w:hAnsi="GHEA Grapalat"/>
                <w:sz w:val="24"/>
                <w:szCs w:val="24"/>
                <w:lang w:val="hy-AM"/>
              </w:rPr>
              <w:t>պետք է սահմանվեն իրականացվելիք ծրագրերը կամ ներդրման չափն ու պայմանները, ինչպես նաև հողամասի ուղղակի վաճառքի պայմանագրի պայմանների խախտման համար պատասխանատվությունը:</w:t>
            </w:r>
          </w:p>
          <w:p w14:paraId="2AB73262" w14:textId="77777777" w:rsidR="008257F8" w:rsidRPr="00CD1768" w:rsidRDefault="008257F8" w:rsidP="00426018">
            <w:pPr>
              <w:spacing w:after="0" w:line="360" w:lineRule="auto"/>
              <w:ind w:firstLine="261"/>
              <w:jc w:val="both"/>
              <w:rPr>
                <w:rFonts w:ascii="GHEA Grapalat" w:hAnsi="GHEA Grapalat" w:cs="Sylfaen"/>
                <w:sz w:val="24"/>
                <w:szCs w:val="24"/>
                <w:lang w:val="hy-AM"/>
              </w:rPr>
            </w:pPr>
            <w:r w:rsidRPr="00CD1768">
              <w:rPr>
                <w:rFonts w:ascii="GHEA Grapalat" w:hAnsi="GHEA Grapalat"/>
                <w:sz w:val="24"/>
                <w:szCs w:val="24"/>
                <w:lang w:val="hy-AM"/>
              </w:rPr>
              <w:t>Առաջարկում ենք որոշման նախագծում ավելացնել նաև պայմանների խախտման համար պատասխանատվություններ սահմանող կետ:</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114B623" w14:textId="212DF92E" w:rsidR="0011018B" w:rsidRPr="00CD1768" w:rsidRDefault="000521C2"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Մասամբ է ը</w:t>
            </w:r>
            <w:r w:rsidR="0011018B" w:rsidRPr="00CD1768">
              <w:rPr>
                <w:rFonts w:ascii="GHEA Grapalat" w:hAnsi="GHEA Grapalat"/>
                <w:b/>
                <w:sz w:val="24"/>
                <w:szCs w:val="24"/>
                <w:lang w:val="hy-AM"/>
              </w:rPr>
              <w:t>նդունվել։</w:t>
            </w:r>
          </w:p>
          <w:p w14:paraId="229C4312" w14:textId="77777777" w:rsidR="0011018B" w:rsidRPr="00CD1768" w:rsidRDefault="0011018B" w:rsidP="00426018">
            <w:pPr>
              <w:spacing w:after="0" w:line="360" w:lineRule="auto"/>
              <w:jc w:val="center"/>
              <w:rPr>
                <w:rFonts w:ascii="GHEA Grapalat" w:hAnsi="GHEA Grapalat"/>
                <w:sz w:val="24"/>
                <w:szCs w:val="24"/>
                <w:lang w:val="hy-AM"/>
              </w:rPr>
            </w:pPr>
          </w:p>
          <w:p w14:paraId="5FC5C1A9" w14:textId="6C7C2AB2" w:rsidR="008257F8" w:rsidRPr="00CD1768" w:rsidRDefault="00082818" w:rsidP="00426018">
            <w:pPr>
              <w:spacing w:after="0" w:line="360" w:lineRule="auto"/>
              <w:jc w:val="center"/>
              <w:rPr>
                <w:rFonts w:ascii="GHEA Grapalat" w:hAnsi="GHEA Grapalat"/>
                <w:sz w:val="24"/>
                <w:szCs w:val="24"/>
                <w:lang w:val="hy-AM"/>
              </w:rPr>
            </w:pPr>
            <w:r w:rsidRPr="00CD1768">
              <w:rPr>
                <w:rFonts w:ascii="GHEA Grapalat" w:hAnsi="GHEA Grapalat"/>
                <w:sz w:val="24"/>
                <w:szCs w:val="24"/>
                <w:lang w:val="hy-AM"/>
              </w:rPr>
              <w:t>Ընկերության հետ կնքվող պ</w:t>
            </w:r>
            <w:r w:rsidR="003F40E1" w:rsidRPr="00CD1768">
              <w:rPr>
                <w:rFonts w:ascii="GHEA Grapalat" w:hAnsi="GHEA Grapalat"/>
                <w:sz w:val="24"/>
                <w:szCs w:val="24"/>
                <w:lang w:val="hy-AM"/>
              </w:rPr>
              <w:t>այ</w:t>
            </w:r>
            <w:r w:rsidR="000521C2" w:rsidRPr="00CD1768">
              <w:rPr>
                <w:rFonts w:ascii="GHEA Grapalat" w:hAnsi="GHEA Grapalat"/>
                <w:sz w:val="24"/>
                <w:szCs w:val="24"/>
                <w:lang w:val="hy-AM"/>
              </w:rPr>
              <w:t>մ</w:t>
            </w:r>
            <w:r w:rsidR="003F40E1" w:rsidRPr="00CD1768">
              <w:rPr>
                <w:rFonts w:ascii="GHEA Grapalat" w:hAnsi="GHEA Grapalat"/>
                <w:sz w:val="24"/>
                <w:szCs w:val="24"/>
                <w:lang w:val="hy-AM"/>
              </w:rPr>
              <w:t>ա</w:t>
            </w:r>
            <w:r w:rsidR="000521C2" w:rsidRPr="00CD1768">
              <w:rPr>
                <w:rFonts w:ascii="GHEA Grapalat" w:hAnsi="GHEA Grapalat"/>
                <w:sz w:val="24"/>
                <w:szCs w:val="24"/>
                <w:lang w:val="hy-AM"/>
              </w:rPr>
              <w:t>նա</w:t>
            </w:r>
            <w:r w:rsidR="003F40E1" w:rsidRPr="00CD1768">
              <w:rPr>
                <w:rFonts w:ascii="GHEA Grapalat" w:hAnsi="GHEA Grapalat"/>
                <w:sz w:val="24"/>
                <w:szCs w:val="24"/>
                <w:lang w:val="hy-AM"/>
              </w:rPr>
              <w:t xml:space="preserve">գրով </w:t>
            </w:r>
            <w:r w:rsidRPr="00CD1768">
              <w:rPr>
                <w:rFonts w:ascii="GHEA Grapalat" w:hAnsi="GHEA Grapalat"/>
                <w:sz w:val="24"/>
                <w:szCs w:val="24"/>
                <w:lang w:val="hy-AM"/>
              </w:rPr>
              <w:t>այդ հարցերը կամրագրվեն</w:t>
            </w:r>
            <w:r w:rsidR="003F40E1" w:rsidRPr="00CD1768">
              <w:rPr>
                <w:rFonts w:ascii="GHEA Grapalat" w:hAnsi="GHEA Grapalat"/>
                <w:sz w:val="24"/>
                <w:szCs w:val="24"/>
                <w:lang w:val="hy-AM"/>
              </w:rPr>
              <w:t>։</w:t>
            </w:r>
          </w:p>
        </w:tc>
      </w:tr>
      <w:tr w:rsidR="0090511C" w:rsidRPr="00CD1768" w14:paraId="7D4463D6"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3AB8E3C" w14:textId="77777777" w:rsidR="002133CD" w:rsidRPr="00CD1768" w:rsidRDefault="002133CD" w:rsidP="00426018">
            <w:pPr>
              <w:pStyle w:val="ListParagraph"/>
              <w:numPr>
                <w:ilvl w:val="0"/>
                <w:numId w:val="4"/>
              </w:numPr>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Քանի որ ծրագրով բացի 244 հա-ից մյուս տարածքների վրա էլ է նախատեսվում իրականացնել կառուցապատում, առաջարկում ենք որոշման նախագծում ներառել հղում ուղղված նաև ՀՀ հողային օրենսգրքի 48</w:t>
            </w:r>
            <w:r w:rsidRPr="00CD1768">
              <w:rPr>
                <w:rFonts w:ascii="GHEA Grapalat" w:hAnsi="GHEA Grapalat"/>
                <w:sz w:val="24"/>
                <w:szCs w:val="24"/>
                <w:vertAlign w:val="superscript"/>
                <w:lang w:val="hy-AM"/>
              </w:rPr>
              <w:t>1</w:t>
            </w:r>
            <w:r w:rsidRPr="00CD1768">
              <w:rPr>
                <w:rFonts w:ascii="GHEA Grapalat" w:hAnsi="GHEA Grapalat"/>
                <w:sz w:val="24"/>
                <w:szCs w:val="24"/>
                <w:lang w:val="hy-AM"/>
              </w:rPr>
              <w:t>-րդ հոդվածի 6-րդ մասին: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7C793F"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511C" w:rsidRPr="00CD1768" w14:paraId="0B586581"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3B715FB" w14:textId="77777777" w:rsidR="002133CD" w:rsidRPr="00CD1768" w:rsidRDefault="002133CD" w:rsidP="00426018">
            <w:pPr>
              <w:pStyle w:val="ListParagraph"/>
              <w:spacing w:after="0" w:line="360" w:lineRule="auto"/>
              <w:ind w:left="0" w:firstLine="261"/>
              <w:jc w:val="both"/>
              <w:rPr>
                <w:rFonts w:ascii="GHEA Grapalat" w:hAnsi="GHEA Grapalat"/>
                <w:sz w:val="24"/>
                <w:szCs w:val="24"/>
                <w:lang w:val="hy-AM"/>
              </w:rPr>
            </w:pPr>
            <w:r w:rsidRPr="00CD1768">
              <w:rPr>
                <w:rFonts w:ascii="GHEA Grapalat" w:hAnsi="GHEA Grapalat"/>
                <w:sz w:val="24"/>
                <w:szCs w:val="24"/>
                <w:lang w:val="hy-AM"/>
              </w:rPr>
              <w:t>8. Որոշման նախագծի 8-րդ կետում «նախարարին» բառը փոխարինել «նախարարությանը» բառով:</w:t>
            </w:r>
          </w:p>
          <w:p w14:paraId="61D32728" w14:textId="77777777" w:rsidR="002133CD" w:rsidRPr="00CD1768" w:rsidRDefault="002133CD" w:rsidP="00426018">
            <w:pPr>
              <w:spacing w:after="0" w:line="360" w:lineRule="auto"/>
              <w:ind w:firstLine="261"/>
              <w:jc w:val="both"/>
              <w:rPr>
                <w:rFonts w:ascii="GHEA Grapalat" w:hAnsi="GHEA Grapalat" w:cs="Sylfaen"/>
                <w:sz w:val="24"/>
                <w:szCs w:val="24"/>
                <w:lang w:val="hy-AM"/>
              </w:rPr>
            </w:pPr>
            <w:r w:rsidRPr="00CD1768">
              <w:rPr>
                <w:rFonts w:ascii="GHEA Grapalat" w:hAnsi="GHEA Grapalat"/>
                <w:sz w:val="24"/>
                <w:szCs w:val="24"/>
                <w:lang w:val="hy-AM"/>
              </w:rPr>
              <w:t>Հայտնում ենք նաև, որ քննարկման ներկայացված չէ կոնցենսիոն պայմանագիրը: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C9215B9"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511C" w:rsidRPr="00CD1768" w14:paraId="5C78CF8D"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3AACC0"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3</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Պետական եկամուտների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B022601"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14.12.2021 թ.</w:t>
            </w:r>
          </w:p>
        </w:tc>
      </w:tr>
      <w:tr w:rsidR="0090511C" w:rsidRPr="00CD1768" w14:paraId="25DB8644"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BF303D"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EAA49BC"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01/3-4/80004-2021</w:t>
            </w:r>
          </w:p>
        </w:tc>
      </w:tr>
      <w:tr w:rsidR="0090511C" w:rsidRPr="00CD1768" w14:paraId="13A2EE1B"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1BAB7CA" w14:textId="77777777" w:rsidR="002133CD" w:rsidRPr="00CD1768" w:rsidRDefault="002133CD" w:rsidP="00426018">
            <w:pPr>
              <w:pStyle w:val="ListParagraph"/>
              <w:numPr>
                <w:ilvl w:val="0"/>
                <w:numId w:val="5"/>
              </w:numPr>
              <w:shd w:val="clear" w:color="auto" w:fill="FFFFFF"/>
              <w:spacing w:after="0" w:line="360" w:lineRule="auto"/>
              <w:ind w:left="0" w:firstLine="254"/>
              <w:jc w:val="both"/>
              <w:rPr>
                <w:rFonts w:ascii="GHEA Grapalat" w:hAnsi="GHEA Grapalat" w:cs="Sylfaen"/>
                <w:bCs/>
                <w:sz w:val="24"/>
                <w:szCs w:val="24"/>
                <w:lang w:val="hy-AM"/>
              </w:rPr>
            </w:pPr>
            <w:r w:rsidRPr="00CD1768">
              <w:rPr>
                <w:rFonts w:ascii="GHEA Grapalat" w:hAnsi="GHEA Grapalat" w:cs="Sylfaen"/>
                <w:bCs/>
                <w:sz w:val="24"/>
                <w:szCs w:val="24"/>
                <w:lang w:val="hy-AM"/>
              </w:rPr>
              <w:t xml:space="preserve">Հայաստանի Հանրապետության պետական եկամուտների կոմիտեն քննարկել է </w:t>
            </w:r>
            <w:r w:rsidRPr="00CD1768">
              <w:rPr>
                <w:rFonts w:ascii="GHEA Grapalat" w:eastAsia="NSimSun" w:hAnsi="GHEA Grapalat" w:cs="GHEA Grapalat"/>
                <w:bCs/>
                <w:kern w:val="2"/>
                <w:sz w:val="24"/>
                <w:szCs w:val="24"/>
                <w:lang w:val="hy-AM" w:eastAsia="zh-CN" w:bidi="hi-IN"/>
              </w:rPr>
              <w:t>«</w:t>
            </w:r>
            <w:r w:rsidRPr="00CD1768">
              <w:rPr>
                <w:rFonts w:ascii="GHEA Grapalat" w:eastAsia="NSimSun" w:hAnsi="GHEA Grapalat" w:cs="Lucida Sans"/>
                <w:bCs/>
                <w:kern w:val="2"/>
                <w:sz w:val="24"/>
                <w:szCs w:val="24"/>
                <w:lang w:val="hy-AM" w:eastAsia="zh-CN" w:bidi="hi-IN"/>
              </w:rPr>
              <w:t>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մասին</w:t>
            </w:r>
            <w:r w:rsidRPr="00CD1768">
              <w:rPr>
                <w:rFonts w:ascii="GHEA Grapalat" w:eastAsia="NSimSun" w:hAnsi="GHEA Grapalat" w:cs="GHEA Grapalat"/>
                <w:bCs/>
                <w:kern w:val="2"/>
                <w:sz w:val="24"/>
                <w:szCs w:val="24"/>
                <w:lang w:val="hy-AM" w:eastAsia="zh-CN" w:bidi="hi-IN"/>
              </w:rPr>
              <w:t>»</w:t>
            </w:r>
            <w:r w:rsidRPr="00CD1768">
              <w:rPr>
                <w:rFonts w:ascii="GHEA Grapalat" w:eastAsia="NSimSun" w:hAnsi="GHEA Grapalat" w:cs="Lucida Sans"/>
                <w:bCs/>
                <w:kern w:val="2"/>
                <w:sz w:val="24"/>
                <w:szCs w:val="24"/>
                <w:lang w:val="hy-AM" w:eastAsia="zh-CN" w:bidi="hi-IN"/>
              </w:rPr>
              <w:t xml:space="preserve"> ՀՀ կառավարության որոշման նախագիծը,</w:t>
            </w:r>
            <w:r w:rsidRPr="00CD1768">
              <w:rPr>
                <w:rFonts w:ascii="GHEA Grapalat" w:eastAsia="NSimSun" w:hAnsi="GHEA Grapalat" w:cs="Sylfaen"/>
                <w:kern w:val="2"/>
                <w:sz w:val="24"/>
                <w:szCs w:val="24"/>
                <w:lang w:val="hy-AM" w:eastAsia="zh-CN" w:bidi="hi-IN"/>
              </w:rPr>
              <w:t xml:space="preserve"> ինչի առնչությամբ հայտնում ենք, որ առաջարկություններ չկան։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29BF77"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511C" w:rsidRPr="00CD1768" w14:paraId="2C3A44B3"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C954C49"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4</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Կրթության, գիտության, մշակույթի և սպորտի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69C7B7D"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14.12.2021 թ.</w:t>
            </w:r>
          </w:p>
        </w:tc>
      </w:tr>
      <w:tr w:rsidR="0090511C" w:rsidRPr="00CD1768" w14:paraId="0D2C7212"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6A5C25"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555DDE78"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01//28946-2021</w:t>
            </w:r>
          </w:p>
        </w:tc>
      </w:tr>
      <w:tr w:rsidR="0090511C" w:rsidRPr="00CD1768" w14:paraId="0344DCAC"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D20D329" w14:textId="77777777" w:rsidR="002133CD" w:rsidRPr="00CD1768" w:rsidRDefault="002133CD" w:rsidP="00426018">
            <w:pPr>
              <w:spacing w:after="0" w:line="360" w:lineRule="auto"/>
              <w:jc w:val="both"/>
              <w:rPr>
                <w:rFonts w:ascii="GHEA Grapalat" w:hAnsi="GHEA Grapalat"/>
                <w:sz w:val="24"/>
                <w:szCs w:val="24"/>
                <w:lang w:val="hy-AM"/>
              </w:rPr>
            </w:pPr>
            <w:r w:rsidRPr="00CD1768">
              <w:rPr>
                <w:rFonts w:ascii="GHEA Grapalat" w:hAnsi="GHEA Grapalat" w:cs="Sylfaen"/>
                <w:sz w:val="24"/>
                <w:szCs w:val="24"/>
                <w:lang w:val="hy-AM"/>
              </w:rPr>
              <w:t>1. Ի պատասխան Ձեր 2021 թվականի դեկտեմբերի 07-ի թիվ 01/18137-2021 գրության՝</w:t>
            </w:r>
            <w:r w:rsidRPr="00CD1768">
              <w:rPr>
                <w:rFonts w:ascii="GHEA Grapalat" w:hAnsi="GHEA Grapalat"/>
                <w:iCs/>
                <w:sz w:val="24"/>
                <w:szCs w:val="24"/>
                <w:lang w:val="hy-AM"/>
              </w:rPr>
              <w:t xml:space="preserve"> </w:t>
            </w:r>
            <w:r w:rsidRPr="00CD1768">
              <w:rPr>
                <w:rFonts w:ascii="GHEA Grapalat" w:hAnsi="GHEA Grapalat" w:cs="Sylfaen"/>
                <w:sz w:val="24"/>
                <w:szCs w:val="24"/>
                <w:lang w:val="hy-AM"/>
              </w:rPr>
              <w:t xml:space="preserve">ՀՀ ԿԳՄՍ նախարարությունը՝ քննարկման ներկայացված </w:t>
            </w:r>
            <w:r w:rsidRPr="00CD1768">
              <w:rPr>
                <w:rFonts w:ascii="GHEA Grapalat" w:hAnsi="GHEA Grapalat"/>
                <w:sz w:val="24"/>
                <w:szCs w:val="24"/>
                <w:lang w:val="hy-AM"/>
              </w:rPr>
              <w:t xml:space="preserve">      «Հայաստանի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իրականացվելիք ամառային և ձմեռային զբոսաշրջային, լեռնադահուկային, էկո-գյուղատնտեսական </w:t>
            </w:r>
            <w:r w:rsidRPr="00CD1768">
              <w:rPr>
                <w:rFonts w:ascii="GHEA Grapalat" w:hAnsi="GHEA Grapalat"/>
                <w:sz w:val="24"/>
                <w:szCs w:val="24"/>
                <w:lang w:val="hy-AM"/>
              </w:rPr>
              <w:lastRenderedPageBreak/>
              <w:t>արտադրության կենտրոնի ստեղծման և ջրամբարի կառուցման «Արագած» ներդրումային ծրագրին հավանություն տալու մասին» ՀՀ կառավարության որոշման նախագծի վերաբերյալ հայտնում է, որ վերոնշյալ համայնքների վարչական  տարածքներում արդեն իսկ առկա են բազմաթիվ պատմամշակութային   հուշարձաններ,  Վարդենուտում՝ 6 հուշարձան,  Արագածում՝ 10 հուշարձան, Արայի համայնքում՝ 6 հուշարձան և Շենավանում՝ 3 հուշարձան (կցվում են ՀՀ կառավարության 2002 թ</w:t>
            </w:r>
            <w:r w:rsidRPr="00CD1768">
              <w:rPr>
                <w:rFonts w:ascii="GHEA Grapalat" w:hAnsi="GHEA Grapalat" w:cs="GHEA Grapalat"/>
                <w:noProof/>
                <w:sz w:val="24"/>
                <w:szCs w:val="24"/>
                <w:lang w:val="hy-AM"/>
              </w:rPr>
              <w:t>.</w:t>
            </w:r>
            <w:r w:rsidRPr="00CD1768">
              <w:rPr>
                <w:rFonts w:ascii="GHEA Grapalat" w:hAnsi="GHEA Grapalat"/>
                <w:sz w:val="24"/>
                <w:szCs w:val="24"/>
                <w:lang w:val="hy-AM"/>
              </w:rPr>
              <w:t xml:space="preserve"> մայիսի 29-ի N 628 որոշմամբ հաստատված հուշարձանների ցանկը), այդ իսկ պատճառով նախագծի 8-րդ կետն անհրաժեշտ է խմբագրել, նկատի ունենալով վերոնշյալ փաստը։ Հայտնում ենք, որ օգտագործման ենթակա տարածքի մակերեսն զգալի է, որտեղ հնարավոր են հնագիտական հուշարձաններ և շերտեր, որոնք ևս գործող օրենսդրությամբ ենթակա են պետական հաշվառման և պահպանության։ Նկատի ունենալով այս հանգամանքը՝ կանխելով պատմամշակութային օբյեկտների վնասումն ու քանդումը, անհրաժեշտ է կառուցապատման աշխատանքներից առաջ նախատեսվող տարածքներում ապահովել ուսումնասիրությունների իրականացում և այդ նպատակով անհրաժեշտ է ԿԳՄՍ նախարարություն ներկայացնել ծրագրով նախատեսված տարածքների կադաստրային քարտեզները՝ նշելով հողամասերում կառույցների իրականացման համար նախատեսվող տարածքները։</w:t>
            </w:r>
          </w:p>
          <w:p w14:paraId="6F51B5B1" w14:textId="77777777" w:rsidR="002133CD" w:rsidRPr="00CD1768" w:rsidRDefault="002133CD" w:rsidP="00426018">
            <w:pPr>
              <w:spacing w:after="0" w:line="360" w:lineRule="auto"/>
              <w:ind w:firstLine="90"/>
              <w:jc w:val="both"/>
              <w:rPr>
                <w:rFonts w:ascii="GHEA Grapalat" w:hAnsi="GHEA Grapalat" w:cs="Sylfaen"/>
                <w:sz w:val="24"/>
                <w:szCs w:val="24"/>
                <w:lang w:val="hy-AM"/>
              </w:rPr>
            </w:pPr>
            <w:r w:rsidRPr="00CD1768">
              <w:rPr>
                <w:rFonts w:ascii="GHEA Grapalat" w:hAnsi="GHEA Grapalat"/>
                <w:sz w:val="24"/>
                <w:szCs w:val="24"/>
                <w:lang w:val="hy-AM"/>
              </w:rPr>
              <w:t>Առդիր՝ 4 էջ։</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B4336C" w14:textId="4F405545" w:rsidR="000C505F" w:rsidRPr="00CD1768" w:rsidRDefault="00661BD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0C505F"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0C505F" w:rsidRPr="00CD1768">
              <w:rPr>
                <w:rFonts w:ascii="GHEA Grapalat" w:hAnsi="GHEA Grapalat"/>
                <w:b/>
                <w:sz w:val="24"/>
                <w:szCs w:val="24"/>
                <w:lang w:val="hy-AM"/>
              </w:rPr>
              <w:t>։</w:t>
            </w:r>
          </w:p>
          <w:p w14:paraId="18259446" w14:textId="77777777" w:rsidR="00A60B83" w:rsidRPr="00CD1768" w:rsidRDefault="00A60B83" w:rsidP="00426018">
            <w:pPr>
              <w:spacing w:after="0" w:line="360" w:lineRule="auto"/>
              <w:jc w:val="both"/>
              <w:rPr>
                <w:rFonts w:ascii="GHEA Grapalat" w:hAnsi="GHEA Grapalat"/>
                <w:b/>
                <w:sz w:val="24"/>
                <w:szCs w:val="24"/>
                <w:lang w:val="hy-AM"/>
              </w:rPr>
            </w:pPr>
          </w:p>
          <w:p w14:paraId="74B5F354" w14:textId="1343503D" w:rsidR="002133CD" w:rsidRPr="00CD1768" w:rsidRDefault="002133CD" w:rsidP="00426018">
            <w:pPr>
              <w:spacing w:after="0" w:line="360" w:lineRule="auto"/>
              <w:jc w:val="both"/>
              <w:rPr>
                <w:rFonts w:ascii="GHEA Grapalat" w:hAnsi="GHEA Grapalat"/>
                <w:sz w:val="24"/>
                <w:szCs w:val="24"/>
                <w:lang w:val="hy-AM"/>
              </w:rPr>
            </w:pPr>
          </w:p>
        </w:tc>
      </w:tr>
      <w:tr w:rsidR="0090511C" w:rsidRPr="00CD1768" w14:paraId="527F6E3D"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D26F68"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5</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B088FBF"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16.12.2021 թ.</w:t>
            </w:r>
          </w:p>
        </w:tc>
      </w:tr>
      <w:tr w:rsidR="0090511C" w:rsidRPr="00CD1768" w14:paraId="4A4E2C79"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B4FF3C"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3B0A246"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ՍԹ/11763-2021</w:t>
            </w:r>
          </w:p>
        </w:tc>
      </w:tr>
      <w:tr w:rsidR="0090511C" w:rsidRPr="00CD1768" w14:paraId="7C4383DE"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40CFE04" w14:textId="77777777" w:rsidR="002133CD" w:rsidRPr="00CD1768" w:rsidRDefault="002133CD" w:rsidP="00426018">
            <w:pPr>
              <w:pStyle w:val="ListParagraph"/>
              <w:numPr>
                <w:ilvl w:val="0"/>
                <w:numId w:val="3"/>
              </w:numPr>
              <w:spacing w:after="0" w:line="360" w:lineRule="auto"/>
              <w:ind w:left="0" w:firstLine="396"/>
              <w:jc w:val="both"/>
              <w:rPr>
                <w:rFonts w:ascii="GHEA Grapalat" w:hAnsi="GHEA Grapalat" w:cs="Sylfaen"/>
                <w:sz w:val="24"/>
                <w:szCs w:val="24"/>
                <w:lang w:val="hy-AM"/>
              </w:rPr>
            </w:pPr>
            <w:r w:rsidRPr="00CD1768">
              <w:rPr>
                <w:rFonts w:ascii="GHEA Grapalat" w:hAnsi="GHEA Grapalat" w:cs="Sylfaen"/>
                <w:sz w:val="24"/>
                <w:szCs w:val="24"/>
                <w:lang w:val="hy-AM"/>
              </w:rPr>
              <w:t>Նախագծով նախատեսվող ներդրումային ծրագրի իրականացման  համար անհրաժեշտ տարածքներում գտնվող անշարժ գույքի միավորների նկատմամբ կատարված իրավունքների պետական գրանցումների, սեփականության սուբյեկտների, հողամասերի նպատակային և գործառնական նշանակությունների, մակերեսների վերաբերյալ տեղեկատվություն տրամադրելու համար առաջարկում ենք մինչև որոշման ընդունումը ներկայացնել ՀՀ Արագածոտնի մարզի Ապարան համայնքի Վարդենուտ, Արագած, Արայի և Շենավան բնակավայրերի վարչական սահմաններում գտնվող, ծրագրում ընդգրկված ընդհանուր 4,489.0 հա մակերեսով հողամասերի, WGS-84 (ARMREF 02) ազգային գեոդեզիական կոորդինատային համակարգով կազմված հատակագծերը (shp/dwg/dxf/dgn վեկտորային ձևաչափերով)։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AE7736A" w14:textId="28851EFF" w:rsidR="002133CD" w:rsidRPr="00CD1768" w:rsidRDefault="006A3D4D" w:rsidP="00426018">
            <w:pPr>
              <w:spacing w:after="0" w:line="360" w:lineRule="auto"/>
              <w:jc w:val="center"/>
              <w:rPr>
                <w:rFonts w:ascii="GHEA Grapalat" w:hAnsi="GHEA Grapalat" w:cs="Sylfaen"/>
                <w:b/>
                <w:sz w:val="24"/>
                <w:szCs w:val="24"/>
                <w:lang w:val="hy-AM"/>
              </w:rPr>
            </w:pPr>
            <w:r w:rsidRPr="00CD1768">
              <w:rPr>
                <w:rFonts w:ascii="GHEA Grapalat" w:hAnsi="GHEA Grapalat" w:cs="Sylfaen"/>
                <w:b/>
                <w:sz w:val="24"/>
                <w:szCs w:val="24"/>
                <w:lang w:val="hy-AM"/>
              </w:rPr>
              <w:t>Ը</w:t>
            </w:r>
            <w:r w:rsidR="003E0CAC" w:rsidRPr="00CD1768">
              <w:rPr>
                <w:rFonts w:ascii="GHEA Grapalat" w:hAnsi="GHEA Grapalat" w:cs="Sylfaen"/>
                <w:b/>
                <w:sz w:val="24"/>
                <w:szCs w:val="24"/>
                <w:lang w:val="hy-AM"/>
              </w:rPr>
              <w:t>նդունվել</w:t>
            </w:r>
            <w:r w:rsidRPr="00CD1768">
              <w:rPr>
                <w:rFonts w:ascii="GHEA Grapalat" w:hAnsi="GHEA Grapalat" w:cs="Sylfaen"/>
                <w:b/>
                <w:sz w:val="24"/>
                <w:szCs w:val="24"/>
                <w:lang w:val="hy-AM"/>
              </w:rPr>
              <w:t xml:space="preserve"> է</w:t>
            </w:r>
            <w:r w:rsidR="003E0CAC" w:rsidRPr="00CD1768">
              <w:rPr>
                <w:rFonts w:ascii="GHEA Grapalat" w:hAnsi="GHEA Grapalat" w:cs="Sylfaen"/>
                <w:b/>
                <w:sz w:val="24"/>
                <w:szCs w:val="24"/>
                <w:lang w:val="hy-AM"/>
              </w:rPr>
              <w:t>։</w:t>
            </w:r>
          </w:p>
        </w:tc>
      </w:tr>
      <w:tr w:rsidR="0090511C" w:rsidRPr="00CD1768" w14:paraId="59E80EF2"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526DE19" w14:textId="77777777" w:rsidR="002133CD" w:rsidRPr="00CD1768" w:rsidRDefault="002133CD" w:rsidP="00426018">
            <w:pPr>
              <w:pStyle w:val="ListParagraph"/>
              <w:numPr>
                <w:ilvl w:val="0"/>
                <w:numId w:val="3"/>
              </w:numPr>
              <w:spacing w:after="0" w:line="360" w:lineRule="auto"/>
              <w:ind w:left="0" w:firstLine="396"/>
              <w:jc w:val="both"/>
              <w:rPr>
                <w:rFonts w:ascii="GHEA Grapalat" w:hAnsi="GHEA Grapalat" w:cs="Sylfaen"/>
                <w:sz w:val="24"/>
                <w:szCs w:val="24"/>
                <w:lang w:val="hy-AM"/>
              </w:rPr>
            </w:pPr>
            <w:r w:rsidRPr="00CD1768">
              <w:rPr>
                <w:rFonts w:ascii="GHEA Grapalat" w:hAnsi="GHEA Grapalat" w:cs="Sylfaen"/>
                <w:sz w:val="24"/>
                <w:szCs w:val="24"/>
                <w:lang w:val="hy-AM"/>
              </w:rPr>
              <w:t xml:space="preserve">   Միաժամանակ տեղեկացնում ենք, որ Նախագծով ներկայացված հողամասի մի մասը համադրվում է ՀՀ էկոնոմիկայի նախարարության 2021 թվականի մայիսի 7-ի   N 01/6485-2021 գրությամբ ներկայացված ««Ներդրումային ծրագրին և «Արագեյթ Ինվեսթմենթս» ՓԲԸ-ի հետ կնքվելիք կոնցեսիոն պայմանագրի նախագծին հավանություն տալու, ընկերությանը ուղղակի վաճառքի ձևով հողամաս օտարելուն և կառուցապատման նպատակով անհատույց </w:t>
            </w:r>
            <w:r w:rsidRPr="00CD1768">
              <w:rPr>
                <w:rFonts w:ascii="GHEA Grapalat" w:hAnsi="GHEA Grapalat" w:cs="Sylfaen"/>
                <w:sz w:val="24"/>
                <w:szCs w:val="24"/>
                <w:lang w:val="hy-AM"/>
              </w:rPr>
              <w:lastRenderedPageBreak/>
              <w:t>օգտագործման իրավունքով հողամաս տրամադրելուն համաձայնություն տալու մասին» ՀՀ կառավարության որոշման նախագծում նշված հողամասի հետ։</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F23480F" w14:textId="1672ECD4" w:rsidR="002F37C5" w:rsidRPr="00CD1768" w:rsidRDefault="00661BD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2F37C5"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2F37C5" w:rsidRPr="00CD1768">
              <w:rPr>
                <w:rFonts w:ascii="GHEA Grapalat" w:hAnsi="GHEA Grapalat"/>
                <w:b/>
                <w:sz w:val="24"/>
                <w:szCs w:val="24"/>
                <w:lang w:val="hy-AM"/>
              </w:rPr>
              <w:t>։</w:t>
            </w:r>
          </w:p>
          <w:p w14:paraId="079065A2" w14:textId="77777777" w:rsidR="002F37C5" w:rsidRPr="00CD1768" w:rsidRDefault="002F37C5" w:rsidP="00426018">
            <w:pPr>
              <w:spacing w:after="0" w:line="360" w:lineRule="auto"/>
              <w:jc w:val="both"/>
              <w:rPr>
                <w:rFonts w:ascii="GHEA Grapalat" w:hAnsi="GHEA Grapalat"/>
                <w:sz w:val="24"/>
                <w:szCs w:val="24"/>
                <w:lang w:val="hy-AM"/>
              </w:rPr>
            </w:pPr>
          </w:p>
          <w:p w14:paraId="4997A6D5" w14:textId="21970B8D" w:rsidR="002133CD" w:rsidRPr="00CD1768" w:rsidRDefault="002133CD" w:rsidP="00426018">
            <w:pPr>
              <w:spacing w:after="0" w:line="360" w:lineRule="auto"/>
              <w:jc w:val="both"/>
              <w:rPr>
                <w:rFonts w:ascii="GHEA Grapalat" w:hAnsi="GHEA Grapalat"/>
                <w:sz w:val="24"/>
                <w:szCs w:val="24"/>
                <w:lang w:val="hy-AM"/>
              </w:rPr>
            </w:pPr>
          </w:p>
        </w:tc>
      </w:tr>
      <w:tr w:rsidR="0090511C" w:rsidRPr="00CD1768" w14:paraId="21E38023"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6924463"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6</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Քաղաքաշինության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4566814"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17.12.2021 թ.</w:t>
            </w:r>
          </w:p>
        </w:tc>
      </w:tr>
      <w:tr w:rsidR="0090511C" w:rsidRPr="00CD1768" w14:paraId="37939FE9"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B79363"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09DFA2F"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01/21.1/11622-2021</w:t>
            </w:r>
          </w:p>
        </w:tc>
      </w:tr>
      <w:tr w:rsidR="0090511C" w:rsidRPr="00CD1768" w14:paraId="69B40535"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56A8862" w14:textId="77777777" w:rsidR="002133CD" w:rsidRPr="00CD1768" w:rsidRDefault="002133CD" w:rsidP="00426018">
            <w:pPr>
              <w:spacing w:after="0" w:line="360" w:lineRule="auto"/>
              <w:ind w:firstLine="720"/>
              <w:jc w:val="both"/>
              <w:rPr>
                <w:rFonts w:ascii="GHEA Grapalat" w:hAnsi="GHEA Grapalat" w:cs="Sylfaen"/>
                <w:sz w:val="24"/>
                <w:szCs w:val="24"/>
                <w:lang w:val="hy-AM"/>
              </w:rPr>
            </w:pPr>
            <w:r w:rsidRPr="00CD1768">
              <w:rPr>
                <w:rFonts w:ascii="GHEA Grapalat" w:hAnsi="GHEA Grapalat"/>
                <w:sz w:val="24"/>
                <w:szCs w:val="24"/>
                <w:shd w:val="clear" w:color="auto" w:fill="FFFFFF"/>
                <w:lang w:val="hy-AM"/>
              </w:rPr>
              <w:t xml:space="preserve">1. «Հայաստանի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մասին» ՀՀ կառավարության որոշման </w:t>
            </w:r>
            <w:r w:rsidRPr="00CD1768">
              <w:rPr>
                <w:rFonts w:ascii="GHEA Grapalat" w:hAnsi="GHEA Grapalat" w:cs="Sylfaen"/>
                <w:sz w:val="24"/>
                <w:szCs w:val="24"/>
                <w:lang w:val="hy-AM"/>
              </w:rPr>
              <w:t>նախագծի</w:t>
            </w:r>
            <w:r w:rsidRPr="00CD1768">
              <w:rPr>
                <w:rFonts w:ascii="GHEA Grapalat" w:hAnsi="GHEA Grapalat"/>
                <w:bCs/>
                <w:sz w:val="24"/>
                <w:szCs w:val="24"/>
                <w:lang w:val="hy-AM"/>
              </w:rPr>
              <w:t xml:space="preserve"> վերաբերյալ </w:t>
            </w:r>
            <w:r w:rsidRPr="00CD1768">
              <w:rPr>
                <w:rFonts w:ascii="GHEA Grapalat" w:hAnsi="GHEA Grapalat"/>
                <w:sz w:val="24"/>
                <w:szCs w:val="24"/>
                <w:lang w:val="hy-AM"/>
              </w:rPr>
              <w:t>ՀՀ քաղաքաշինության կոմիտեն</w:t>
            </w:r>
            <w:r w:rsidRPr="00CD1768">
              <w:rPr>
                <w:rFonts w:ascii="GHEA Grapalat" w:hAnsi="GHEA Grapalat" w:cs="Sylfaen"/>
                <w:sz w:val="24"/>
                <w:szCs w:val="24"/>
                <w:lang w:val="hy-AM"/>
              </w:rPr>
              <w:t xml:space="preserve"> </w:t>
            </w:r>
            <w:r w:rsidRPr="00CD1768">
              <w:rPr>
                <w:rFonts w:ascii="GHEA Grapalat" w:hAnsi="GHEA Grapalat" w:cs="Arial"/>
                <w:sz w:val="24"/>
                <w:szCs w:val="24"/>
                <w:lang w:val="hy-AM"/>
              </w:rPr>
              <w:t>սկզբունքային առարկություններ</w:t>
            </w:r>
            <w:r w:rsidRPr="00CD1768">
              <w:rPr>
                <w:rFonts w:ascii="GHEA Grapalat" w:hAnsi="GHEA Grapalat" w:cs="Sylfaen"/>
                <w:sz w:val="24"/>
                <w:szCs w:val="24"/>
                <w:lang w:val="hy-AM"/>
              </w:rPr>
              <w:t xml:space="preserve"> չունի:</w:t>
            </w:r>
          </w:p>
          <w:p w14:paraId="52FEF02A" w14:textId="77777777" w:rsidR="002133CD" w:rsidRPr="00CD1768" w:rsidRDefault="002133CD" w:rsidP="00426018">
            <w:pPr>
              <w:spacing w:after="0" w:line="360" w:lineRule="auto"/>
              <w:ind w:firstLine="720"/>
              <w:jc w:val="both"/>
              <w:rPr>
                <w:rFonts w:ascii="GHEA Grapalat" w:hAnsi="GHEA Grapalat" w:cs="Sylfaen"/>
                <w:sz w:val="24"/>
                <w:szCs w:val="24"/>
                <w:lang w:val="hy-AM"/>
              </w:rPr>
            </w:pPr>
            <w:r w:rsidRPr="00CD1768">
              <w:rPr>
                <w:rFonts w:ascii="GHEA Grapalat" w:hAnsi="GHEA Grapalat" w:cs="Sylfaen"/>
                <w:sz w:val="24"/>
                <w:szCs w:val="24"/>
                <w:lang w:val="hy-AM"/>
              </w:rPr>
              <w:t>Միաժամանակ առաջարկվում է կազմակերպել Ծրագրի կառուցապատման նախագծի էսքիզային տարբերակի նախնական քննարկում՝ շահագրգիռ պետական մարմինների և մասնագիտական կազմակերպությունների հետ:</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9506FED" w14:textId="3AA2D7BF" w:rsidR="00C70BA4" w:rsidRPr="00CD1768" w:rsidRDefault="00661BD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C70BA4"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C70BA4" w:rsidRPr="00CD1768">
              <w:rPr>
                <w:rFonts w:ascii="GHEA Grapalat" w:hAnsi="GHEA Grapalat"/>
                <w:b/>
                <w:sz w:val="24"/>
                <w:szCs w:val="24"/>
                <w:lang w:val="hy-AM"/>
              </w:rPr>
              <w:t>։</w:t>
            </w:r>
          </w:p>
          <w:p w14:paraId="3DE28375" w14:textId="77777777" w:rsidR="00DD33E4" w:rsidRPr="00CD1768" w:rsidRDefault="00DD33E4" w:rsidP="00426018">
            <w:pPr>
              <w:spacing w:after="0" w:line="360" w:lineRule="auto"/>
              <w:jc w:val="both"/>
              <w:rPr>
                <w:rFonts w:ascii="GHEA Grapalat" w:hAnsi="GHEA Grapalat"/>
                <w:b/>
                <w:sz w:val="24"/>
                <w:szCs w:val="24"/>
                <w:lang w:val="hy-AM"/>
              </w:rPr>
            </w:pPr>
          </w:p>
          <w:p w14:paraId="038D95AF" w14:textId="426E5053" w:rsidR="002133CD" w:rsidRPr="00CD1768" w:rsidRDefault="002133CD" w:rsidP="00426018">
            <w:pPr>
              <w:spacing w:after="0" w:line="360" w:lineRule="auto"/>
              <w:jc w:val="both"/>
              <w:rPr>
                <w:rFonts w:ascii="GHEA Grapalat" w:hAnsi="GHEA Grapalat"/>
                <w:sz w:val="24"/>
                <w:szCs w:val="24"/>
                <w:lang w:val="hy-AM"/>
              </w:rPr>
            </w:pPr>
          </w:p>
        </w:tc>
      </w:tr>
      <w:tr w:rsidR="0090511C" w:rsidRPr="00CD1768" w14:paraId="3D35B1EE"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38A9A8"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Շրջակա միջավայրի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AD15EFC"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17.12.2021 թ.</w:t>
            </w:r>
          </w:p>
        </w:tc>
      </w:tr>
      <w:tr w:rsidR="0090511C" w:rsidRPr="00CD1768" w14:paraId="3703654A"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F7BCC5"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6E11AC14"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1/01.6/14714-2021</w:t>
            </w:r>
          </w:p>
        </w:tc>
      </w:tr>
      <w:tr w:rsidR="0090511C" w:rsidRPr="00CD1768" w14:paraId="23A612D1"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851A2A0" w14:textId="77777777" w:rsidR="002133CD" w:rsidRPr="00CD1768" w:rsidRDefault="002133CD" w:rsidP="00426018">
            <w:pPr>
              <w:spacing w:after="0" w:line="360" w:lineRule="auto"/>
              <w:ind w:firstLine="709"/>
              <w:jc w:val="both"/>
              <w:rPr>
                <w:rFonts w:ascii="GHEA Grapalat" w:hAnsi="GHEA Grapalat"/>
                <w:sz w:val="24"/>
                <w:szCs w:val="24"/>
                <w:lang w:val="hy-AM"/>
              </w:rPr>
            </w:pPr>
            <w:r w:rsidRPr="00CD1768">
              <w:rPr>
                <w:rFonts w:ascii="GHEA Grapalat" w:hAnsi="GHEA Grapalat"/>
                <w:sz w:val="24"/>
                <w:szCs w:val="24"/>
                <w:lang w:val="hy-AM"/>
              </w:rPr>
              <w:t xml:space="preserve">1. Ի պատասխան Ձեր 2021 թվականի դեկտեմբերի 7-ի N 01/18137 գրության հայտնում եմ, որ  </w:t>
            </w:r>
            <w:r w:rsidRPr="00CD1768">
              <w:rPr>
                <w:rFonts w:ascii="GHEA Grapalat" w:hAnsi="GHEA Grapalat" w:cs="Sylfaen"/>
                <w:sz w:val="24"/>
                <w:szCs w:val="24"/>
                <w:shd w:val="clear" w:color="auto" w:fill="FFFFFF"/>
                <w:lang w:val="hy-AM"/>
              </w:rPr>
              <w:t xml:space="preserve">համաձայն </w:t>
            </w:r>
            <w:r w:rsidRPr="00CD1768">
              <w:rPr>
                <w:rFonts w:ascii="GHEA Grapalat" w:hAnsi="GHEA Grapalat"/>
                <w:bCs/>
                <w:sz w:val="24"/>
                <w:szCs w:val="24"/>
                <w:lang w:val="hy-AM"/>
              </w:rPr>
              <w:t xml:space="preserve">«Շրջակա միջավայրի վրա ազդեցության գնահատման </w:t>
            </w:r>
            <w:r w:rsidRPr="00CD1768">
              <w:rPr>
                <w:rFonts w:ascii="GHEA Grapalat" w:hAnsi="GHEA Grapalat"/>
                <w:bCs/>
                <w:sz w:val="24"/>
                <w:szCs w:val="24"/>
                <w:lang w:val="hy-AM"/>
              </w:rPr>
              <w:lastRenderedPageBreak/>
              <w:t>և փորձաքննության մասին» ՀՀ օրենքի 14-րդ հոդվածի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Հայաստանի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Հանրապետության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Արագածոտնի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մարզի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Ապարան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համայնքի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Վարդենուտ</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Արագած</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Արայի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և</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Շենավան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բնակավայրեր</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տարածքում</w:t>
            </w:r>
            <w:r w:rsidRPr="00CD1768">
              <w:rPr>
                <w:rFonts w:ascii="GHEA Grapalat" w:hAnsi="GHEA Grapalat"/>
                <w:sz w:val="24"/>
                <w:szCs w:val="24"/>
                <w:lang w:val="hy-AM"/>
              </w:rPr>
              <w:t xml:space="preserve"> 4,489.0 </w:t>
            </w:r>
            <w:r w:rsidRPr="00CD1768">
              <w:rPr>
                <w:rFonts w:ascii="GHEA Grapalat" w:hAnsi="GHEA Grapalat" w:cs="Sylfaen"/>
                <w:sz w:val="24"/>
                <w:szCs w:val="24"/>
                <w:lang w:val="hy-AM"/>
              </w:rPr>
              <w:t>հեկտար</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ընդհանուր</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մակերեսով</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հողամասում</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իրականացվելիք</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ամառային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և</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ձմեռային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զբոսաշրջային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լեռնադահուկային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էկո</w:t>
            </w:r>
            <w:r w:rsidRPr="00CD1768">
              <w:rPr>
                <w:rFonts w:ascii="GHEA Grapalat" w:hAnsi="GHEA Grapalat"/>
                <w:sz w:val="24"/>
                <w:szCs w:val="24"/>
                <w:lang w:val="hy-AM"/>
              </w:rPr>
              <w:t>-</w:t>
            </w:r>
            <w:r w:rsidRPr="00CD1768">
              <w:rPr>
                <w:rFonts w:ascii="GHEA Grapalat" w:hAnsi="GHEA Grapalat" w:cs="Sylfaen"/>
                <w:sz w:val="24"/>
                <w:szCs w:val="24"/>
                <w:lang w:val="hy-AM"/>
              </w:rPr>
              <w:t>գյուղատնտեսական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արտադրության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կենտրոնի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ստեղծման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և</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ջրամբարի</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կառուցման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Արագած</w:t>
            </w:r>
            <w:r w:rsidRPr="00CD1768">
              <w:rPr>
                <w:rFonts w:ascii="GHEA Grapalat" w:hAnsi="GHEA Grapalat"/>
                <w:sz w:val="24"/>
                <w:szCs w:val="24"/>
                <w:lang w:val="hy-AM"/>
              </w:rPr>
              <w:t xml:space="preserve">» </w:t>
            </w:r>
            <w:r w:rsidRPr="00CD1768">
              <w:rPr>
                <w:rFonts w:ascii="GHEA Grapalat" w:hAnsi="GHEA Grapalat" w:cs="Sylfaen"/>
                <w:sz w:val="24"/>
                <w:szCs w:val="24"/>
                <w:lang w:val="hy-AM"/>
              </w:rPr>
              <w:t>ներդրումային</w:t>
            </w:r>
            <w:r w:rsidRPr="00CD1768">
              <w:rPr>
                <w:rFonts w:ascii="GHEA Grapalat" w:hAnsi="GHEA Grapalat"/>
                <w:sz w:val="24"/>
                <w:szCs w:val="24"/>
                <w:lang w:val="hy-AM"/>
              </w:rPr>
              <w:t xml:space="preserve"> </w:t>
            </w:r>
            <w:r w:rsidRPr="00CD1768">
              <w:rPr>
                <w:rFonts w:ascii="GHEA Grapalat" w:hAnsi="GHEA Grapalat" w:cs="Sylfaen"/>
                <w:sz w:val="24"/>
                <w:szCs w:val="24"/>
                <w:lang w:val="hy-AM"/>
              </w:rPr>
              <w:t xml:space="preserve">ծրագրով </w:t>
            </w:r>
            <w:r w:rsidRPr="00CD1768">
              <w:rPr>
                <w:rFonts w:ascii="GHEA Grapalat" w:hAnsi="GHEA Grapalat"/>
                <w:bCs/>
                <w:sz w:val="24"/>
                <w:szCs w:val="24"/>
                <w:lang w:val="hy-AM"/>
              </w:rPr>
              <w:t xml:space="preserve"> </w:t>
            </w:r>
            <w:r w:rsidRPr="00CD1768">
              <w:rPr>
                <w:rFonts w:ascii="GHEA Grapalat" w:hAnsi="GHEA Grapalat"/>
                <w:sz w:val="24"/>
                <w:szCs w:val="24"/>
                <w:lang w:val="hy-AM"/>
              </w:rPr>
              <w:t>նախատեսվող գործունեության տեսակները ենթակա են շ</w:t>
            </w:r>
            <w:r w:rsidRPr="00CD1768">
              <w:rPr>
                <w:rFonts w:ascii="GHEA Grapalat" w:hAnsi="GHEA Grapalat"/>
                <w:bCs/>
                <w:sz w:val="24"/>
                <w:szCs w:val="24"/>
                <w:lang w:val="hy-AM"/>
              </w:rPr>
              <w:t>րջակա միջավայրի վրա ազդեցության գնահատման և փորձաքննության։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ED88655" w14:textId="77777777" w:rsidR="002133CD" w:rsidRPr="00CD1768" w:rsidRDefault="001B237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w:t>
            </w:r>
            <w:r w:rsidR="00D5661C" w:rsidRPr="00CD1768">
              <w:rPr>
                <w:rFonts w:ascii="GHEA Grapalat" w:hAnsi="GHEA Grapalat"/>
                <w:b/>
                <w:sz w:val="24"/>
                <w:szCs w:val="24"/>
                <w:lang w:val="hy-AM"/>
              </w:rPr>
              <w:t>դ</w:t>
            </w:r>
            <w:r w:rsidRPr="00CD1768">
              <w:rPr>
                <w:rFonts w:ascii="GHEA Grapalat" w:hAnsi="GHEA Grapalat"/>
                <w:b/>
                <w:sz w:val="24"/>
                <w:szCs w:val="24"/>
                <w:lang w:val="hy-AM"/>
              </w:rPr>
              <w:t>ունվել է։</w:t>
            </w:r>
          </w:p>
        </w:tc>
      </w:tr>
      <w:tr w:rsidR="0090511C" w:rsidRPr="00CD1768" w14:paraId="1D3BAC27"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52CAEA6"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8</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Տարածքային կառավարման և ենթակառուցվածքների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0E34DE2A"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20.12.2021 թ.</w:t>
            </w:r>
          </w:p>
        </w:tc>
      </w:tr>
      <w:tr w:rsidR="0090511C" w:rsidRPr="00CD1768" w14:paraId="5E815758"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48252B" w14:textId="77777777" w:rsidR="002133CD" w:rsidRPr="00CD1768" w:rsidRDefault="002133CD"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0BC6A3AA"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ԳՍ/27.3/32786-2021</w:t>
            </w:r>
          </w:p>
        </w:tc>
      </w:tr>
      <w:tr w:rsidR="0090511C" w:rsidRPr="00CD1768" w14:paraId="1EF3A4C9"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300B9B7" w14:textId="77777777" w:rsidR="002133CD" w:rsidRPr="00CD1768" w:rsidRDefault="002133CD" w:rsidP="00426018">
            <w:pPr>
              <w:spacing w:after="0" w:line="360" w:lineRule="auto"/>
              <w:jc w:val="both"/>
              <w:rPr>
                <w:rFonts w:ascii="GHEA Grapalat" w:hAnsi="GHEA Grapalat" w:cs="Sylfaen"/>
                <w:bCs/>
                <w:sz w:val="24"/>
                <w:szCs w:val="24"/>
                <w:lang w:val="hy-AM"/>
              </w:rPr>
            </w:pPr>
            <w:r w:rsidRPr="00CD1768">
              <w:rPr>
                <w:rFonts w:ascii="GHEA Grapalat" w:hAnsi="GHEA Grapalat" w:cs="Sylfaen"/>
                <w:sz w:val="24"/>
                <w:szCs w:val="24"/>
                <w:lang w:val="hy-AM"/>
              </w:rPr>
              <w:t xml:space="preserve">   Ուսումնասիրելով </w:t>
            </w:r>
            <w:r w:rsidRPr="00CD1768">
              <w:rPr>
                <w:rFonts w:ascii="GHEA Grapalat" w:hAnsi="GHEA Grapalat" w:cs="Sylfaen"/>
                <w:bCs/>
                <w:sz w:val="24"/>
                <w:szCs w:val="24"/>
                <w:lang w:val="hy-AM"/>
              </w:rPr>
              <w:t>«Հայաստանի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մասին» ՀՀ կառավարության որոշման նախագիծը (այսուհետ՝ Նախագիծ), առաջարկում ենք.</w:t>
            </w:r>
          </w:p>
          <w:p w14:paraId="6DE166C9" w14:textId="77777777" w:rsidR="002133CD" w:rsidRPr="00CD1768" w:rsidRDefault="002133CD" w:rsidP="00426018">
            <w:pPr>
              <w:pStyle w:val="ListParagraph"/>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bCs/>
                <w:sz w:val="24"/>
                <w:szCs w:val="24"/>
                <w:lang w:val="hy-AM"/>
              </w:rPr>
              <w:t>Նախագծի</w:t>
            </w:r>
            <w:r w:rsidRPr="00CD1768">
              <w:rPr>
                <w:rFonts w:ascii="GHEA Grapalat" w:hAnsi="GHEA Grapalat" w:cs="Sylfaen"/>
                <w:sz w:val="24"/>
                <w:szCs w:val="24"/>
                <w:lang w:val="hy-AM"/>
              </w:rPr>
              <w:t xml:space="preserve"> վերնագիրը համապատասխանեցնել Նախագծի բովանդակությանը` շարադրելով հետևյալ  խմբագրությամբ</w:t>
            </w:r>
            <w:r w:rsidRPr="00CD1768">
              <w:rPr>
                <w:rFonts w:ascii="Cambria Math" w:hAnsi="Cambria Math" w:cs="Cambria Math"/>
                <w:sz w:val="24"/>
                <w:szCs w:val="24"/>
                <w:lang w:val="hy-AM"/>
              </w:rPr>
              <w:t>․</w:t>
            </w:r>
            <w:r w:rsidRPr="00CD1768">
              <w:rPr>
                <w:rFonts w:ascii="GHEA Grapalat" w:hAnsi="GHEA Grapalat" w:cs="Sylfaen"/>
                <w:sz w:val="24"/>
                <w:szCs w:val="24"/>
                <w:lang w:val="hy-AM"/>
              </w:rPr>
              <w:t xml:space="preserve"> </w:t>
            </w:r>
          </w:p>
          <w:p w14:paraId="7B312DE5" w14:textId="77777777" w:rsidR="002133CD" w:rsidRPr="00CD1768" w:rsidRDefault="002133CD" w:rsidP="00426018">
            <w:pPr>
              <w:spacing w:after="0" w:line="360" w:lineRule="auto"/>
              <w:ind w:firstLine="254"/>
              <w:jc w:val="both"/>
              <w:rPr>
                <w:rFonts w:ascii="GHEA Grapalat" w:hAnsi="GHEA Grapalat" w:cs="Sylfaen"/>
                <w:sz w:val="24"/>
                <w:szCs w:val="24"/>
                <w:lang w:val="hy-AM"/>
              </w:rPr>
            </w:pPr>
            <w:r w:rsidRPr="00CD1768">
              <w:rPr>
                <w:rFonts w:ascii="GHEA Grapalat" w:hAnsi="GHEA Grapalat" w:cs="Sylfaen"/>
                <w:sz w:val="24"/>
                <w:szCs w:val="24"/>
                <w:lang w:val="hy-AM"/>
              </w:rPr>
              <w:lastRenderedPageBreak/>
              <w:t>«Հայաստանի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և ծրագրի իրականացնելու նպատակով 244.0 հա մակերեսով հողամասերը «Ռիդ» սահմանափակ պատասխանատվությամբ ընկերությանն ուղղակի վաճառքի ձևով օտարելու մասին»,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BA9437" w14:textId="77777777" w:rsidR="002133CD" w:rsidRPr="00CD1768" w:rsidRDefault="002133CD" w:rsidP="00426018">
            <w:pPr>
              <w:spacing w:after="0" w:line="360" w:lineRule="auto"/>
              <w:jc w:val="center"/>
              <w:rPr>
                <w:rFonts w:ascii="GHEA Grapalat" w:hAnsi="GHEA Grapalat"/>
                <w:sz w:val="24"/>
                <w:szCs w:val="24"/>
                <w:lang w:val="hy-AM"/>
              </w:rPr>
            </w:pPr>
          </w:p>
          <w:p w14:paraId="18D4DCB9" w14:textId="77777777" w:rsidR="002133CD" w:rsidRPr="00CD1768" w:rsidRDefault="002133CD" w:rsidP="00426018">
            <w:pPr>
              <w:spacing w:after="0" w:line="360" w:lineRule="auto"/>
              <w:jc w:val="center"/>
              <w:rPr>
                <w:rFonts w:ascii="GHEA Grapalat" w:hAnsi="GHEA Grapalat"/>
                <w:sz w:val="24"/>
                <w:szCs w:val="24"/>
                <w:lang w:val="hy-AM"/>
              </w:rPr>
            </w:pPr>
          </w:p>
          <w:p w14:paraId="39245769" w14:textId="77777777" w:rsidR="002133CD" w:rsidRPr="00CD1768" w:rsidRDefault="002133CD" w:rsidP="00426018">
            <w:pPr>
              <w:spacing w:after="0" w:line="360" w:lineRule="auto"/>
              <w:jc w:val="center"/>
              <w:rPr>
                <w:rFonts w:ascii="GHEA Grapalat" w:hAnsi="GHEA Grapalat"/>
                <w:sz w:val="24"/>
                <w:szCs w:val="24"/>
                <w:lang w:val="hy-AM"/>
              </w:rPr>
            </w:pPr>
          </w:p>
          <w:p w14:paraId="423A2572" w14:textId="77777777" w:rsidR="002133CD" w:rsidRPr="00CD1768" w:rsidRDefault="002133CD" w:rsidP="00426018">
            <w:pPr>
              <w:spacing w:after="0" w:line="360" w:lineRule="auto"/>
              <w:jc w:val="center"/>
              <w:rPr>
                <w:rFonts w:ascii="GHEA Grapalat" w:hAnsi="GHEA Grapalat"/>
                <w:sz w:val="24"/>
                <w:szCs w:val="24"/>
                <w:lang w:val="hy-AM"/>
              </w:rPr>
            </w:pPr>
          </w:p>
          <w:p w14:paraId="4BBB5922" w14:textId="77777777" w:rsidR="002133CD" w:rsidRPr="00CD1768" w:rsidRDefault="002133CD" w:rsidP="00426018">
            <w:pPr>
              <w:spacing w:after="0" w:line="360" w:lineRule="auto"/>
              <w:jc w:val="center"/>
              <w:rPr>
                <w:rFonts w:ascii="GHEA Grapalat" w:hAnsi="GHEA Grapalat"/>
                <w:sz w:val="24"/>
                <w:szCs w:val="24"/>
                <w:lang w:val="hy-AM"/>
              </w:rPr>
            </w:pPr>
          </w:p>
          <w:p w14:paraId="6D575B92" w14:textId="77777777" w:rsidR="002133CD" w:rsidRPr="00CD1768" w:rsidRDefault="002133CD" w:rsidP="00426018">
            <w:pPr>
              <w:spacing w:after="0" w:line="360" w:lineRule="auto"/>
              <w:jc w:val="center"/>
              <w:rPr>
                <w:rFonts w:ascii="GHEA Grapalat" w:hAnsi="GHEA Grapalat"/>
                <w:sz w:val="24"/>
                <w:szCs w:val="24"/>
                <w:lang w:val="hy-AM"/>
              </w:rPr>
            </w:pPr>
          </w:p>
          <w:p w14:paraId="4B60D14C" w14:textId="77777777" w:rsidR="002133CD" w:rsidRPr="00CD1768" w:rsidRDefault="002133CD" w:rsidP="00426018">
            <w:pPr>
              <w:spacing w:after="0" w:line="360" w:lineRule="auto"/>
              <w:jc w:val="center"/>
              <w:rPr>
                <w:rFonts w:ascii="GHEA Grapalat" w:hAnsi="GHEA Grapalat"/>
                <w:sz w:val="24"/>
                <w:szCs w:val="24"/>
                <w:lang w:val="hy-AM"/>
              </w:rPr>
            </w:pPr>
          </w:p>
          <w:p w14:paraId="5C4A21C1" w14:textId="77777777" w:rsidR="002133CD" w:rsidRPr="00CD1768" w:rsidRDefault="002133CD" w:rsidP="00426018">
            <w:pPr>
              <w:spacing w:after="0" w:line="360" w:lineRule="auto"/>
              <w:jc w:val="center"/>
              <w:rPr>
                <w:rFonts w:ascii="GHEA Grapalat" w:hAnsi="GHEA Grapalat"/>
                <w:sz w:val="24"/>
                <w:szCs w:val="24"/>
                <w:lang w:val="hy-AM"/>
              </w:rPr>
            </w:pPr>
          </w:p>
          <w:p w14:paraId="22FDDE74" w14:textId="77777777" w:rsidR="002133CD" w:rsidRPr="00CD1768" w:rsidRDefault="002133CD" w:rsidP="00426018">
            <w:pPr>
              <w:spacing w:after="0" w:line="360" w:lineRule="auto"/>
              <w:jc w:val="center"/>
              <w:rPr>
                <w:rFonts w:ascii="GHEA Grapalat" w:hAnsi="GHEA Grapalat"/>
                <w:sz w:val="24"/>
                <w:szCs w:val="24"/>
                <w:lang w:val="hy-AM"/>
              </w:rPr>
            </w:pPr>
          </w:p>
          <w:p w14:paraId="004BCCDB" w14:textId="77777777" w:rsidR="002133CD" w:rsidRPr="00CD1768" w:rsidRDefault="002133CD" w:rsidP="00426018">
            <w:pPr>
              <w:spacing w:after="0" w:line="360" w:lineRule="auto"/>
              <w:jc w:val="center"/>
              <w:rPr>
                <w:rFonts w:ascii="GHEA Grapalat" w:hAnsi="GHEA Grapalat"/>
                <w:sz w:val="24"/>
                <w:szCs w:val="24"/>
                <w:lang w:val="hy-AM"/>
              </w:rPr>
            </w:pPr>
          </w:p>
          <w:p w14:paraId="76FE9053" w14:textId="77777777" w:rsidR="002133CD" w:rsidRPr="00CD1768" w:rsidRDefault="001B237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511C" w:rsidRPr="00D60AB6" w14:paraId="139A9FA9"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40572CA" w14:textId="77777777" w:rsidR="002133CD" w:rsidRPr="00CD1768" w:rsidRDefault="002133CD" w:rsidP="00426018">
            <w:pPr>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bCs/>
                <w:sz w:val="24"/>
                <w:szCs w:val="24"/>
                <w:lang w:val="hy-AM"/>
              </w:rPr>
              <w:lastRenderedPageBreak/>
              <w:t>Նախագծի</w:t>
            </w:r>
            <w:r w:rsidRPr="00CD1768">
              <w:rPr>
                <w:rFonts w:ascii="GHEA Grapalat" w:hAnsi="GHEA Grapalat" w:cs="Sylfaen"/>
                <w:sz w:val="24"/>
                <w:szCs w:val="24"/>
                <w:lang w:val="hy-AM"/>
              </w:rPr>
              <w:t xml:space="preserve"> 2-րդ և 4-րդ կետերում «Տարածքային կառավարման և ենթակառուցվածքների նախարարին» բառերը փոխարինել «Հայաստանի Հանրապետության Արագածոտնի մարզպետին» բառերով, </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3954A8" w14:textId="5D82358C" w:rsidR="002133CD" w:rsidRPr="00CD1768" w:rsidRDefault="00436794"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Մաս</w:t>
            </w:r>
            <w:r w:rsidR="0012228A" w:rsidRPr="00CD1768">
              <w:rPr>
                <w:rFonts w:ascii="GHEA Grapalat" w:hAnsi="GHEA Grapalat"/>
                <w:b/>
                <w:sz w:val="24"/>
                <w:szCs w:val="24"/>
                <w:lang w:val="hy-AM"/>
              </w:rPr>
              <w:t>ա</w:t>
            </w:r>
            <w:r w:rsidRPr="00CD1768">
              <w:rPr>
                <w:rFonts w:ascii="GHEA Grapalat" w:hAnsi="GHEA Grapalat"/>
                <w:b/>
                <w:sz w:val="24"/>
                <w:szCs w:val="24"/>
                <w:lang w:val="hy-AM"/>
              </w:rPr>
              <w:t>մբ է ը</w:t>
            </w:r>
            <w:r w:rsidR="001B2376" w:rsidRPr="00CD1768">
              <w:rPr>
                <w:rFonts w:ascii="GHEA Grapalat" w:hAnsi="GHEA Grapalat"/>
                <w:b/>
                <w:sz w:val="24"/>
                <w:szCs w:val="24"/>
                <w:lang w:val="hy-AM"/>
              </w:rPr>
              <w:t>նդունվել։</w:t>
            </w:r>
          </w:p>
          <w:p w14:paraId="60115299" w14:textId="0377F9DD" w:rsidR="00436794" w:rsidRPr="00CD1768" w:rsidRDefault="00677597" w:rsidP="00426018">
            <w:pPr>
              <w:spacing w:after="0" w:line="360" w:lineRule="auto"/>
              <w:jc w:val="center"/>
              <w:rPr>
                <w:rFonts w:ascii="GHEA Grapalat" w:hAnsi="GHEA Grapalat"/>
                <w:sz w:val="24"/>
                <w:szCs w:val="24"/>
                <w:lang w:val="hy-AM"/>
              </w:rPr>
            </w:pPr>
            <w:r w:rsidRPr="00CD1768">
              <w:rPr>
                <w:rFonts w:ascii="GHEA Grapalat" w:hAnsi="GHEA Grapalat"/>
                <w:sz w:val="24"/>
                <w:szCs w:val="24"/>
                <w:lang w:val="hy-AM"/>
              </w:rPr>
              <w:t>Հաշվի</w:t>
            </w:r>
            <w:r w:rsidR="0099392A" w:rsidRPr="00CD1768">
              <w:rPr>
                <w:rFonts w:ascii="GHEA Grapalat" w:hAnsi="GHEA Grapalat"/>
                <w:sz w:val="24"/>
                <w:szCs w:val="24"/>
                <w:lang w:val="hy-AM"/>
              </w:rPr>
              <w:t xml:space="preserve"> առնելով, որ հանրության գ</w:t>
            </w:r>
            <w:r w:rsidR="00436794" w:rsidRPr="00CD1768">
              <w:rPr>
                <w:rFonts w:ascii="GHEA Grapalat" w:hAnsi="GHEA Grapalat"/>
                <w:sz w:val="24"/>
                <w:szCs w:val="24"/>
                <w:lang w:val="hy-AM"/>
              </w:rPr>
              <w:t>երակա շահ</w:t>
            </w:r>
            <w:r w:rsidR="0099392A" w:rsidRPr="00CD1768">
              <w:rPr>
                <w:rFonts w:ascii="GHEA Grapalat" w:hAnsi="GHEA Grapalat"/>
                <w:sz w:val="24"/>
                <w:szCs w:val="24"/>
                <w:lang w:val="hy-AM"/>
              </w:rPr>
              <w:t xml:space="preserve"> ճանաչելու մասին</w:t>
            </w:r>
            <w:r w:rsidR="00436794" w:rsidRPr="00CD1768">
              <w:rPr>
                <w:rFonts w:ascii="GHEA Grapalat" w:hAnsi="GHEA Grapalat"/>
                <w:sz w:val="24"/>
                <w:szCs w:val="24"/>
                <w:lang w:val="hy-AM"/>
              </w:rPr>
              <w:t xml:space="preserve"> </w:t>
            </w:r>
            <w:r w:rsidR="0099392A" w:rsidRPr="00CD1768">
              <w:rPr>
                <w:rFonts w:ascii="GHEA Grapalat" w:hAnsi="GHEA Grapalat"/>
                <w:sz w:val="24"/>
                <w:szCs w:val="24"/>
                <w:lang w:val="hy-AM"/>
              </w:rPr>
              <w:t>Կառավարության որոշ</w:t>
            </w:r>
            <w:r w:rsidR="0012228A" w:rsidRPr="00CD1768">
              <w:rPr>
                <w:rFonts w:ascii="GHEA Grapalat" w:hAnsi="GHEA Grapalat"/>
                <w:sz w:val="24"/>
                <w:szCs w:val="24"/>
                <w:lang w:val="hy-AM"/>
              </w:rPr>
              <w:t xml:space="preserve">ման նախագիծ ներկայացնելու </w:t>
            </w:r>
            <w:r w:rsidR="00436794" w:rsidRPr="00CD1768">
              <w:rPr>
                <w:rFonts w:ascii="GHEA Grapalat" w:hAnsi="GHEA Grapalat"/>
                <w:sz w:val="24"/>
                <w:szCs w:val="24"/>
                <w:lang w:val="hy-AM"/>
              </w:rPr>
              <w:t xml:space="preserve">լիազորություն </w:t>
            </w:r>
            <w:r w:rsidR="0012228A" w:rsidRPr="00CD1768">
              <w:rPr>
                <w:rFonts w:ascii="GHEA Grapalat" w:hAnsi="GHEA Grapalat"/>
                <w:sz w:val="24"/>
                <w:szCs w:val="24"/>
                <w:lang w:val="hy-AM"/>
              </w:rPr>
              <w:t>Արագածոտնի մարզպետարանը չունի, հետևաբար այդ գործողության ապահովումը վերապահվել է ՏԿԵՆ-ին։</w:t>
            </w:r>
          </w:p>
        </w:tc>
      </w:tr>
      <w:tr w:rsidR="0090511C" w:rsidRPr="00CD1768" w14:paraId="6471E6EF"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DEBD556" w14:textId="77777777" w:rsidR="002133CD" w:rsidRPr="00CD1768" w:rsidRDefault="002133CD" w:rsidP="00426018">
            <w:pPr>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bCs/>
                <w:sz w:val="24"/>
                <w:szCs w:val="24"/>
                <w:lang w:val="hy-AM"/>
              </w:rPr>
              <w:t>Նախագծի</w:t>
            </w:r>
            <w:r w:rsidRPr="00CD1768">
              <w:rPr>
                <w:rFonts w:ascii="GHEA Grapalat" w:hAnsi="GHEA Grapalat" w:cs="Sylfaen"/>
                <w:sz w:val="24"/>
                <w:szCs w:val="24"/>
                <w:lang w:val="hy-AM"/>
              </w:rPr>
              <w:t xml:space="preserve"> 3-րդ կետը խմբագրել, մասնավորապես՝ </w:t>
            </w:r>
          </w:p>
          <w:p w14:paraId="4B640DE5" w14:textId="77777777" w:rsidR="002133CD" w:rsidRPr="00CD1768" w:rsidRDefault="002133CD" w:rsidP="00426018">
            <w:pPr>
              <w:spacing w:after="0" w:line="360" w:lineRule="auto"/>
              <w:ind w:firstLine="254"/>
              <w:jc w:val="both"/>
              <w:rPr>
                <w:rFonts w:ascii="GHEA Grapalat" w:hAnsi="GHEA Grapalat" w:cs="Sylfaen"/>
                <w:sz w:val="24"/>
                <w:szCs w:val="24"/>
                <w:lang w:val="hy-AM"/>
              </w:rPr>
            </w:pPr>
            <w:r w:rsidRPr="00CD1768">
              <w:rPr>
                <w:rFonts w:ascii="GHEA Grapalat" w:hAnsi="GHEA Grapalat" w:cs="Sylfaen"/>
                <w:sz w:val="24"/>
                <w:szCs w:val="24"/>
                <w:lang w:val="hy-AM"/>
              </w:rPr>
              <w:t>ա) «Ընկերությանն ուղղակի վաճառքի միջոցով» բառերը  փոխարինել «Ընկերությանն ուղղակի վաճառքի ձևով» բառերով,</w:t>
            </w:r>
          </w:p>
          <w:p w14:paraId="5875F93C" w14:textId="77777777" w:rsidR="002133CD" w:rsidRPr="00CD1768" w:rsidRDefault="002133CD" w:rsidP="00426018">
            <w:pPr>
              <w:spacing w:after="0" w:line="360" w:lineRule="auto"/>
              <w:ind w:firstLine="254"/>
              <w:jc w:val="both"/>
              <w:rPr>
                <w:rFonts w:ascii="GHEA Grapalat" w:hAnsi="GHEA Grapalat" w:cs="Sylfaen"/>
                <w:sz w:val="24"/>
                <w:szCs w:val="24"/>
                <w:lang w:val="hy-AM"/>
              </w:rPr>
            </w:pPr>
            <w:r w:rsidRPr="00CD1768">
              <w:rPr>
                <w:rFonts w:ascii="GHEA Grapalat" w:hAnsi="GHEA Grapalat" w:cs="Sylfaen"/>
                <w:sz w:val="24"/>
                <w:szCs w:val="24"/>
                <w:lang w:val="hy-AM"/>
              </w:rPr>
              <w:lastRenderedPageBreak/>
              <w:t>բ) հստակեցնել «Նախատեսված հողամասերից Ապարան համայնքի հողամասերը կազմում են 129.0 հա, իսկ ոչ համայնքայինը՝ 115.0 հա» ձևակերպումը և պարզ</w:t>
            </w:r>
            <w:r w:rsidR="00CA3DED" w:rsidRPr="00CD1768">
              <w:rPr>
                <w:rFonts w:ascii="GHEA Grapalat" w:hAnsi="GHEA Grapalat" w:cs="Sylfaen"/>
                <w:sz w:val="24"/>
                <w:szCs w:val="24"/>
                <w:lang w:val="hy-AM"/>
              </w:rPr>
              <w:t>ա</w:t>
            </w:r>
            <w:r w:rsidRPr="00CD1768">
              <w:rPr>
                <w:rFonts w:ascii="GHEA Grapalat" w:hAnsi="GHEA Grapalat" w:cs="Sylfaen"/>
                <w:sz w:val="24"/>
                <w:szCs w:val="24"/>
                <w:lang w:val="hy-AM"/>
              </w:rPr>
              <w:t xml:space="preserve">բանել  115.0 հա-ը ինչ հողերի մասին է՝ համայնքում ընգրկված ոչ համայնքային, թե այլ համայնքների, </w:t>
            </w:r>
          </w:p>
          <w:p w14:paraId="40E753FB" w14:textId="77777777" w:rsidR="002133CD" w:rsidRPr="00CD1768" w:rsidRDefault="002133CD" w:rsidP="00426018">
            <w:pPr>
              <w:pStyle w:val="ListParagraph"/>
              <w:spacing w:after="0" w:line="360" w:lineRule="auto"/>
              <w:ind w:left="0" w:firstLine="254"/>
              <w:jc w:val="both"/>
              <w:rPr>
                <w:rFonts w:ascii="GHEA Grapalat" w:hAnsi="GHEA Grapalat" w:cs="Sylfaen"/>
                <w:sz w:val="24"/>
                <w:szCs w:val="24"/>
                <w:lang w:val="hy-AM"/>
              </w:rPr>
            </w:pPr>
            <w:r w:rsidRPr="00CD1768">
              <w:rPr>
                <w:rFonts w:ascii="GHEA Grapalat" w:hAnsi="GHEA Grapalat" w:cs="Sylfaen"/>
                <w:sz w:val="24"/>
                <w:szCs w:val="24"/>
                <w:lang w:val="hy-AM"/>
              </w:rPr>
              <w:t>գ) «Նշված հողամասերը կարող են օգտագործվել» բառերից հետո  լրացնել «բացառապես Ծրագրին համապատասխան» բառերը,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58D8E37" w14:textId="77777777" w:rsidR="002133CD" w:rsidRPr="00CD1768" w:rsidRDefault="001B2376" w:rsidP="00426018">
            <w:pPr>
              <w:spacing w:after="0" w:line="360" w:lineRule="auto"/>
              <w:jc w:val="center"/>
              <w:rPr>
                <w:rFonts w:ascii="GHEA Grapalat" w:hAnsi="GHEA Grapalat"/>
                <w:sz w:val="24"/>
                <w:szCs w:val="24"/>
                <w:lang w:val="hy-AM"/>
              </w:rPr>
            </w:pPr>
            <w:r w:rsidRPr="00CD1768">
              <w:rPr>
                <w:rFonts w:ascii="GHEA Grapalat" w:hAnsi="GHEA Grapalat"/>
                <w:b/>
                <w:sz w:val="24"/>
                <w:szCs w:val="24"/>
                <w:lang w:val="hy-AM"/>
              </w:rPr>
              <w:lastRenderedPageBreak/>
              <w:t>Ընդունվել է։</w:t>
            </w:r>
          </w:p>
          <w:p w14:paraId="22959924" w14:textId="77777777" w:rsidR="002133CD" w:rsidRPr="00CD1768" w:rsidRDefault="002133CD" w:rsidP="00426018">
            <w:pPr>
              <w:spacing w:after="0" w:line="360" w:lineRule="auto"/>
              <w:jc w:val="center"/>
              <w:rPr>
                <w:rFonts w:ascii="GHEA Grapalat" w:hAnsi="GHEA Grapalat"/>
                <w:sz w:val="24"/>
                <w:szCs w:val="24"/>
                <w:lang w:val="hy-AM"/>
              </w:rPr>
            </w:pPr>
          </w:p>
          <w:p w14:paraId="6020C6A7" w14:textId="77777777" w:rsidR="002133CD" w:rsidRPr="00CD1768" w:rsidRDefault="002133CD" w:rsidP="00426018">
            <w:pPr>
              <w:spacing w:after="0" w:line="360" w:lineRule="auto"/>
              <w:jc w:val="center"/>
              <w:rPr>
                <w:rFonts w:ascii="GHEA Grapalat" w:hAnsi="GHEA Grapalat"/>
                <w:sz w:val="24"/>
                <w:szCs w:val="24"/>
                <w:lang w:val="hy-AM"/>
              </w:rPr>
            </w:pPr>
          </w:p>
        </w:tc>
      </w:tr>
      <w:tr w:rsidR="0090511C" w:rsidRPr="00CD1768" w14:paraId="1D66829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0B538BE" w14:textId="5B417BB6" w:rsidR="002133CD" w:rsidRPr="00CD1768" w:rsidRDefault="002133CD" w:rsidP="00426018">
            <w:pPr>
              <w:pStyle w:val="ListParagraph"/>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bCs/>
                <w:sz w:val="24"/>
                <w:szCs w:val="24"/>
                <w:lang w:val="hy-AM"/>
              </w:rPr>
              <w:t>Նախագծի</w:t>
            </w:r>
            <w:r w:rsidRPr="00CD1768">
              <w:rPr>
                <w:rFonts w:ascii="GHEA Grapalat" w:hAnsi="GHEA Grapalat" w:cs="Sylfaen"/>
                <w:sz w:val="24"/>
                <w:szCs w:val="24"/>
                <w:lang w:val="hy-AM"/>
              </w:rPr>
              <w:t xml:space="preserve"> 5-րդ կետում հստակեցնել՝ Տարածքային կառավարման և ենթակառուցվածքների նախարարության կողմից համակարգվող որ ոլորտին է առնչվելու և ով է պատասխանատու ՀՀ ֆինանսների նախարարության հետ Կոնցեսիոն պայմանագրի կնքման, այնուհետև վեցամսյա ժամկետում Ծրագրով նախատեսված՝ պետության կողմից (ինչ) ենթակառուցվածքների կառուցման մասին է խոսքը, ըստ որի կպարզվի ինչ ծրագիր պետք է մշակվի,  ֆինանսական գնահատականներ տրվի և ինչ ֆինանսավորման աղբյուրների մասին է խոսքը,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4E834D" w14:textId="77777777" w:rsidR="00EA35FC" w:rsidRPr="00CD1768" w:rsidRDefault="00EA35FC" w:rsidP="00426018">
            <w:pPr>
              <w:autoSpaceDE w:val="0"/>
              <w:autoSpaceDN w:val="0"/>
              <w:adjustRightInd w:val="0"/>
              <w:spacing w:after="0" w:line="360" w:lineRule="auto"/>
              <w:ind w:firstLine="400"/>
              <w:jc w:val="center"/>
              <w:rPr>
                <w:rFonts w:ascii="GHEA Grapalat" w:hAnsi="GHEA Grapalat" w:cs="Sylfaen"/>
                <w:b/>
                <w:bCs/>
                <w:sz w:val="24"/>
                <w:szCs w:val="24"/>
                <w:lang w:val="hy-AM"/>
              </w:rPr>
            </w:pPr>
            <w:r w:rsidRPr="00CD1768">
              <w:rPr>
                <w:rFonts w:ascii="GHEA Grapalat" w:hAnsi="GHEA Grapalat" w:cs="Sylfaen"/>
                <w:b/>
                <w:bCs/>
                <w:sz w:val="24"/>
                <w:szCs w:val="24"/>
                <w:lang w:val="hy-AM"/>
              </w:rPr>
              <w:t>Ընդունվել է։</w:t>
            </w:r>
          </w:p>
          <w:p w14:paraId="360FF63E" w14:textId="77777777" w:rsidR="002133CD" w:rsidRPr="00CD1768" w:rsidRDefault="002133CD" w:rsidP="00426018">
            <w:pPr>
              <w:autoSpaceDE w:val="0"/>
              <w:autoSpaceDN w:val="0"/>
              <w:adjustRightInd w:val="0"/>
              <w:spacing w:after="0" w:line="360" w:lineRule="auto"/>
              <w:ind w:firstLine="400"/>
              <w:jc w:val="center"/>
              <w:rPr>
                <w:rFonts w:ascii="GHEA Grapalat" w:hAnsi="GHEA Grapalat" w:cs="AK Courier"/>
                <w:sz w:val="24"/>
                <w:szCs w:val="24"/>
                <w:lang w:val="hy-AM"/>
              </w:rPr>
            </w:pPr>
          </w:p>
        </w:tc>
      </w:tr>
      <w:tr w:rsidR="0090511C" w:rsidRPr="00CD1768" w14:paraId="702545C6"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0AC9B13" w14:textId="77777777" w:rsidR="002133CD" w:rsidRPr="00CD1768" w:rsidRDefault="002133CD" w:rsidP="00426018">
            <w:pPr>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sz w:val="24"/>
                <w:szCs w:val="24"/>
                <w:lang w:val="hy-AM"/>
              </w:rPr>
              <w:t>Նախագծի հիմնավորման 2-րդ կետը խմբագրել՝ Հայաստանի Հանրապետությունում ներկայումս գոյություն ունեցող գործող հանգստյան գոտիների մասով, ինչպես նաև հաշվի առնելով ՀՀ կառավարության 29 հուլիսի 2021 թվականի N 1246-Ա որոշմամբ հաստատված ծրագիրը,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8C5CE90" w14:textId="6E3B30D8" w:rsidR="00EA35FC" w:rsidRPr="00CD1768" w:rsidRDefault="00436794" w:rsidP="00426018">
            <w:pPr>
              <w:autoSpaceDE w:val="0"/>
              <w:autoSpaceDN w:val="0"/>
              <w:adjustRightInd w:val="0"/>
              <w:spacing w:after="0" w:line="360" w:lineRule="auto"/>
              <w:ind w:firstLine="400"/>
              <w:jc w:val="center"/>
              <w:rPr>
                <w:rFonts w:ascii="GHEA Grapalat" w:hAnsi="GHEA Grapalat" w:cs="Sylfaen"/>
                <w:b/>
                <w:sz w:val="24"/>
                <w:szCs w:val="24"/>
                <w:lang w:val="hy-AM"/>
              </w:rPr>
            </w:pPr>
            <w:r w:rsidRPr="00CD1768">
              <w:rPr>
                <w:rFonts w:ascii="GHEA Grapalat" w:hAnsi="GHEA Grapalat" w:cs="Sylfaen"/>
                <w:b/>
                <w:sz w:val="24"/>
                <w:szCs w:val="24"/>
                <w:lang w:val="hy-AM"/>
              </w:rPr>
              <w:t>Ը</w:t>
            </w:r>
            <w:r w:rsidR="00EA35FC" w:rsidRPr="00CD1768">
              <w:rPr>
                <w:rFonts w:ascii="GHEA Grapalat" w:hAnsi="GHEA Grapalat" w:cs="Sylfaen"/>
                <w:b/>
                <w:sz w:val="24"/>
                <w:szCs w:val="24"/>
                <w:lang w:val="hy-AM"/>
              </w:rPr>
              <w:t>նդունվել</w:t>
            </w:r>
            <w:r w:rsidRPr="00CD1768">
              <w:rPr>
                <w:rFonts w:ascii="GHEA Grapalat" w:hAnsi="GHEA Grapalat" w:cs="Sylfaen"/>
                <w:b/>
                <w:sz w:val="24"/>
                <w:szCs w:val="24"/>
                <w:lang w:val="hy-AM"/>
              </w:rPr>
              <w:t xml:space="preserve"> է</w:t>
            </w:r>
            <w:r w:rsidR="00EA35FC" w:rsidRPr="00CD1768">
              <w:rPr>
                <w:rFonts w:ascii="GHEA Grapalat" w:hAnsi="GHEA Grapalat" w:cs="Sylfaen"/>
                <w:b/>
                <w:sz w:val="24"/>
                <w:szCs w:val="24"/>
                <w:lang w:val="hy-AM"/>
              </w:rPr>
              <w:t>։</w:t>
            </w:r>
          </w:p>
          <w:p w14:paraId="257AB959" w14:textId="6AC0011A" w:rsidR="002133CD" w:rsidRPr="00CD1768" w:rsidRDefault="002133CD" w:rsidP="00426018">
            <w:pPr>
              <w:autoSpaceDE w:val="0"/>
              <w:autoSpaceDN w:val="0"/>
              <w:adjustRightInd w:val="0"/>
              <w:spacing w:after="0" w:line="360" w:lineRule="auto"/>
              <w:jc w:val="both"/>
              <w:rPr>
                <w:rFonts w:ascii="GHEA Grapalat" w:hAnsi="GHEA Grapalat"/>
                <w:sz w:val="24"/>
                <w:szCs w:val="24"/>
                <w:lang w:val="hy-AM"/>
              </w:rPr>
            </w:pPr>
          </w:p>
        </w:tc>
      </w:tr>
      <w:tr w:rsidR="0090511C" w:rsidRPr="00CD1768" w14:paraId="35340032"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0F2B0D8" w14:textId="77777777" w:rsidR="002133CD" w:rsidRPr="00CD1768" w:rsidRDefault="002133CD" w:rsidP="00426018">
            <w:pPr>
              <w:numPr>
                <w:ilvl w:val="0"/>
                <w:numId w:val="6"/>
              </w:numPr>
              <w:spacing w:after="0" w:line="360" w:lineRule="auto"/>
              <w:ind w:left="0" w:firstLine="254"/>
              <w:jc w:val="both"/>
              <w:rPr>
                <w:rFonts w:ascii="GHEA Grapalat" w:hAnsi="GHEA Grapalat" w:cs="Sylfaen"/>
                <w:sz w:val="24"/>
                <w:szCs w:val="24"/>
                <w:lang w:val="hy-AM"/>
              </w:rPr>
            </w:pPr>
            <w:r w:rsidRPr="00CD1768">
              <w:rPr>
                <w:rFonts w:ascii="GHEA Grapalat" w:hAnsi="GHEA Grapalat" w:cs="Sylfaen"/>
                <w:sz w:val="24"/>
                <w:szCs w:val="24"/>
                <w:lang w:val="hy-AM"/>
              </w:rPr>
              <w:t xml:space="preserve">Նախագիծը լրացնել նոր կետով՝ նախատեսելով դրույթ նախատեսված հողամասերը Ծրագրին համապատասխան չօգտագործելու դեպքում չեղարկելու </w:t>
            </w:r>
            <w:r w:rsidRPr="00CD1768">
              <w:rPr>
                <w:rFonts w:ascii="GHEA Grapalat" w:hAnsi="GHEA Grapalat" w:cs="Sylfaen"/>
                <w:sz w:val="24"/>
                <w:szCs w:val="24"/>
                <w:lang w:val="hy-AM"/>
              </w:rPr>
              <w:lastRenderedPageBreak/>
              <w:t>պայմանները՝ հետևյալ բովանդակությամբ</w:t>
            </w:r>
            <w:r w:rsidRPr="00CD1768">
              <w:rPr>
                <w:rFonts w:ascii="Cambria Math" w:hAnsi="Cambria Math" w:cs="Cambria Math"/>
                <w:sz w:val="24"/>
                <w:szCs w:val="24"/>
                <w:lang w:val="hy-AM"/>
              </w:rPr>
              <w:t>․</w:t>
            </w:r>
          </w:p>
          <w:p w14:paraId="5977284E" w14:textId="77777777" w:rsidR="002133CD" w:rsidRPr="00CD1768" w:rsidRDefault="002133CD" w:rsidP="00426018">
            <w:pPr>
              <w:spacing w:after="0" w:line="360" w:lineRule="auto"/>
              <w:ind w:firstLine="254"/>
              <w:jc w:val="both"/>
              <w:rPr>
                <w:rFonts w:ascii="GHEA Grapalat" w:hAnsi="GHEA Grapalat" w:cs="Sylfaen"/>
                <w:sz w:val="24"/>
                <w:szCs w:val="24"/>
                <w:lang w:val="hy-AM"/>
              </w:rPr>
            </w:pPr>
            <w:r w:rsidRPr="00CD1768">
              <w:rPr>
                <w:rFonts w:ascii="GHEA Grapalat" w:hAnsi="GHEA Grapalat" w:cs="Sylfaen"/>
                <w:sz w:val="24"/>
                <w:szCs w:val="24"/>
                <w:lang w:val="hy-AM"/>
              </w:rPr>
              <w:t>«</w:t>
            </w:r>
            <w:bookmarkStart w:id="0" w:name="_Hlk99448202"/>
            <w:r w:rsidRPr="00CD1768">
              <w:rPr>
                <w:rFonts w:ascii="GHEA Grapalat" w:hAnsi="GHEA Grapalat" w:cs="Sylfaen"/>
                <w:sz w:val="24"/>
                <w:szCs w:val="24"/>
                <w:lang w:val="hy-AM"/>
              </w:rPr>
              <w:t>Հայաստանի Հանրապետության Արագածոտնի մարզպետին` սույն որոշման 3-րդ  կետում նշված հողամասը 2 տարվա ընթացքում նպատակային նշանակությամբ չօգտագործվելու դեպքում` սահմանված կարգով ներկայացնել սույն որոշումն ուժը կորցրած ճանաչելու վերաբերյալ Հայաստանի Հանրապետության կառավարության որոշման նախագիծ` նախապես Հայաստանի Հանրապետության Արագածոտնի մարզի Ապարան համայնքի ղեկավարին առաջարկելով լուծել ներդրումային ծրագիր իրականացնող ընկերության հետ կնքված պայմանագիրը:»։</w:t>
            </w:r>
            <w:bookmarkEnd w:id="0"/>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A1BBD25" w14:textId="1F5ED4AF" w:rsidR="002133CD" w:rsidRPr="00CD1768" w:rsidRDefault="00EC232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B90F65"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B90F65" w:rsidRPr="00CD1768">
              <w:rPr>
                <w:rFonts w:ascii="GHEA Grapalat" w:hAnsi="GHEA Grapalat"/>
                <w:b/>
                <w:sz w:val="24"/>
                <w:szCs w:val="24"/>
                <w:lang w:val="hy-AM"/>
              </w:rPr>
              <w:t>։</w:t>
            </w:r>
          </w:p>
        </w:tc>
      </w:tr>
      <w:tr w:rsidR="0090511C" w:rsidRPr="00D60AB6" w14:paraId="541A93C5"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6F84A25" w14:textId="3319BA2A" w:rsidR="002133CD" w:rsidRPr="00CD1768" w:rsidRDefault="002133CD" w:rsidP="00426018">
            <w:pPr>
              <w:pStyle w:val="ListParagraph"/>
              <w:numPr>
                <w:ilvl w:val="0"/>
                <w:numId w:val="6"/>
              </w:numPr>
              <w:spacing w:after="0" w:line="360" w:lineRule="auto"/>
              <w:ind w:left="0" w:firstLine="304"/>
              <w:jc w:val="both"/>
              <w:rPr>
                <w:rFonts w:ascii="GHEA Grapalat" w:hAnsi="GHEA Grapalat" w:cs="Sylfaen"/>
                <w:sz w:val="24"/>
                <w:szCs w:val="24"/>
                <w:lang w:val="hy-AM"/>
              </w:rPr>
            </w:pPr>
            <w:r w:rsidRPr="00CD1768">
              <w:rPr>
                <w:rFonts w:ascii="GHEA Grapalat" w:hAnsi="GHEA Grapalat" w:cs="Sylfaen"/>
                <w:sz w:val="24"/>
                <w:szCs w:val="24"/>
                <w:lang w:val="hy-AM"/>
              </w:rPr>
              <w:t>Հարկ ենք համարում նշել, որ «Համատեղ հուշագրի»</w:t>
            </w:r>
            <w:r w:rsidRPr="00CD1768">
              <w:rPr>
                <w:rFonts w:cs="Calibri"/>
                <w:sz w:val="24"/>
                <w:szCs w:val="24"/>
                <w:lang w:val="hy-AM"/>
              </w:rPr>
              <w:t> </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և</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«Գործողությունների</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ծրագրի»</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կողմ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է</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հանդիասանում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նաև</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ՀՀ</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էկոնոմիկայի</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նախարարությունը</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սակայն</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Նախագծում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որևէ</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գործառույթ</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կամ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պա</w:t>
            </w:r>
            <w:r w:rsidRPr="00CD1768">
              <w:rPr>
                <w:rFonts w:ascii="GHEA Grapalat" w:hAnsi="GHEA Grapalat" w:cs="Sylfaen"/>
                <w:sz w:val="24"/>
                <w:szCs w:val="24"/>
                <w:lang w:val="hy-AM"/>
              </w:rPr>
              <w:t>րտավորություն նախատեսված չէ վերջինիս համար, հաշվի առնելով որ այն խոշոր ներդրումային ծրագիր է և ոլորտի պատասխանատուն ՀՀ էկոնոմիկայի նախարարությունն է։</w:t>
            </w:r>
          </w:p>
          <w:p w14:paraId="1E4127F6"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Քննարկման անհրաժեշտություն ունի Կոնցեսիոն պայմանագրի կողմերի հստակեցման և հիմնավորման հարցը։</w:t>
            </w:r>
          </w:p>
          <w:p w14:paraId="44A6DCE3"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Նախագիծը ամբողջությամբ</w:t>
            </w:r>
            <w:r w:rsidRPr="00CD1768">
              <w:rPr>
                <w:rFonts w:cs="Calibri"/>
                <w:sz w:val="24"/>
                <w:szCs w:val="24"/>
                <w:lang w:val="hy-AM"/>
              </w:rPr>
              <w:t> </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ներկայացնում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է</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կառավարության՝</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ի</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դեմս</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գերատեսչությունների</w:t>
            </w:r>
            <w:r w:rsidRPr="00CD1768">
              <w:rPr>
                <w:rFonts w:cs="Calibri"/>
                <w:sz w:val="24"/>
                <w:szCs w:val="24"/>
                <w:lang w:val="hy-AM"/>
              </w:rPr>
              <w:t> </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պարտավորությունները</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սակայն</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անհրաժեշտ</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է</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որ</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հստակ</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ամրագրվեն</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նաև</w:t>
            </w:r>
            <w:r w:rsidRPr="00CD1768">
              <w:rPr>
                <w:rFonts w:ascii="GHEA Grapalat" w:hAnsi="GHEA Grapalat" w:cs="Sylfaen"/>
                <w:sz w:val="24"/>
                <w:szCs w:val="24"/>
                <w:lang w:val="hy-AM"/>
              </w:rPr>
              <w:t xml:space="preserve"> «Ռիդ» ՍՊԸ-ի պարտավորությունները/երաշխիքները, և դրանք չկատարելու դեպքում հետագա քայլերը։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74C61B" w14:textId="4D3E91D4" w:rsidR="00031D88" w:rsidRPr="00CD1768" w:rsidRDefault="00EC2326" w:rsidP="00426018">
            <w:pPr>
              <w:spacing w:after="0" w:line="360" w:lineRule="auto"/>
              <w:jc w:val="center"/>
              <w:rPr>
                <w:rFonts w:ascii="GHEA Grapalat" w:hAnsi="GHEA Grapalat" w:cs="Sylfaen"/>
                <w:b/>
                <w:sz w:val="24"/>
                <w:szCs w:val="24"/>
                <w:lang w:val="hy-AM"/>
              </w:rPr>
            </w:pPr>
            <w:r w:rsidRPr="00CD1768">
              <w:rPr>
                <w:rFonts w:ascii="GHEA Grapalat" w:hAnsi="GHEA Grapalat" w:cs="Sylfaen"/>
                <w:b/>
                <w:sz w:val="24"/>
                <w:szCs w:val="24"/>
                <w:lang w:val="hy-AM"/>
              </w:rPr>
              <w:t>Մասամբ է ընդունվել։</w:t>
            </w:r>
          </w:p>
          <w:p w14:paraId="5CF465EB" w14:textId="77777777" w:rsidR="009F3494" w:rsidRPr="00CD1768" w:rsidRDefault="009F3494" w:rsidP="00426018">
            <w:pPr>
              <w:spacing w:after="0" w:line="360" w:lineRule="auto"/>
              <w:jc w:val="center"/>
              <w:rPr>
                <w:rFonts w:ascii="GHEA Grapalat" w:hAnsi="GHEA Grapalat" w:cs="Sylfaen"/>
                <w:b/>
                <w:sz w:val="24"/>
                <w:szCs w:val="24"/>
                <w:lang w:val="hy-AM"/>
              </w:rPr>
            </w:pPr>
          </w:p>
          <w:p w14:paraId="5647BCB7" w14:textId="5AC705CA" w:rsidR="00EC2326" w:rsidRPr="00CD1768" w:rsidRDefault="00EC2326" w:rsidP="00426018">
            <w:pPr>
              <w:spacing w:after="0" w:line="360" w:lineRule="auto"/>
              <w:jc w:val="center"/>
              <w:rPr>
                <w:rFonts w:ascii="GHEA Grapalat" w:hAnsi="GHEA Grapalat" w:cs="Sylfaen"/>
                <w:sz w:val="24"/>
                <w:szCs w:val="24"/>
                <w:lang w:val="hy-AM"/>
              </w:rPr>
            </w:pPr>
            <w:r w:rsidRPr="00CD1768">
              <w:rPr>
                <w:rFonts w:ascii="GHEA Grapalat" w:hAnsi="GHEA Grapalat" w:cs="Sylfaen"/>
                <w:sz w:val="24"/>
                <w:szCs w:val="24"/>
                <w:lang w:val="hy-AM"/>
              </w:rPr>
              <w:t xml:space="preserve">Քանի որ </w:t>
            </w:r>
            <w:r w:rsidR="009F3494" w:rsidRPr="00CD1768">
              <w:rPr>
                <w:rFonts w:ascii="GHEA Grapalat" w:hAnsi="GHEA Grapalat" w:cs="Sylfaen"/>
                <w:sz w:val="24"/>
                <w:szCs w:val="24"/>
                <w:lang w:val="hy-AM"/>
              </w:rPr>
              <w:t xml:space="preserve">նախագծով նախատեսված են </w:t>
            </w:r>
            <w:r w:rsidR="00995257" w:rsidRPr="00CD1768">
              <w:rPr>
                <w:rFonts w:ascii="GHEA Grapalat" w:hAnsi="GHEA Grapalat" w:cs="Sylfaen"/>
                <w:sz w:val="24"/>
                <w:szCs w:val="24"/>
                <w:lang w:val="hy-AM"/>
              </w:rPr>
              <w:t xml:space="preserve">դրույթներ՝ ընկերության հետ համապատասխան </w:t>
            </w:r>
            <w:r w:rsidRPr="00CD1768">
              <w:rPr>
                <w:rFonts w:ascii="GHEA Grapalat" w:hAnsi="GHEA Grapalat" w:cs="Sylfaen"/>
                <w:sz w:val="24"/>
                <w:szCs w:val="24"/>
                <w:lang w:val="hy-AM"/>
              </w:rPr>
              <w:t>պայման</w:t>
            </w:r>
            <w:r w:rsidR="00995257" w:rsidRPr="00CD1768">
              <w:rPr>
                <w:rFonts w:ascii="GHEA Grapalat" w:hAnsi="GHEA Grapalat" w:cs="Sylfaen"/>
                <w:sz w:val="24"/>
                <w:szCs w:val="24"/>
                <w:lang w:val="hy-AM"/>
              </w:rPr>
              <w:t>ա</w:t>
            </w:r>
            <w:r w:rsidRPr="00CD1768">
              <w:rPr>
                <w:rFonts w:ascii="GHEA Grapalat" w:hAnsi="GHEA Grapalat" w:cs="Sylfaen"/>
                <w:sz w:val="24"/>
                <w:szCs w:val="24"/>
                <w:lang w:val="hy-AM"/>
              </w:rPr>
              <w:t>գրեր</w:t>
            </w:r>
            <w:r w:rsidR="00995257" w:rsidRPr="00CD1768">
              <w:rPr>
                <w:rFonts w:ascii="GHEA Grapalat" w:hAnsi="GHEA Grapalat" w:cs="Sylfaen"/>
                <w:sz w:val="24"/>
                <w:szCs w:val="24"/>
                <w:lang w:val="hy-AM"/>
              </w:rPr>
              <w:t>ի կնքման մասով, ուստի</w:t>
            </w:r>
            <w:r w:rsidRPr="00CD1768">
              <w:rPr>
                <w:rFonts w:ascii="GHEA Grapalat" w:hAnsi="GHEA Grapalat" w:cs="Sylfaen"/>
                <w:sz w:val="24"/>
                <w:szCs w:val="24"/>
                <w:lang w:val="hy-AM"/>
              </w:rPr>
              <w:t xml:space="preserve"> </w:t>
            </w:r>
            <w:r w:rsidR="00645DB6" w:rsidRPr="00CD1768">
              <w:rPr>
                <w:rFonts w:ascii="GHEA Grapalat" w:hAnsi="GHEA Grapalat" w:cs="Sylfaen"/>
                <w:sz w:val="24"/>
                <w:szCs w:val="24"/>
                <w:lang w:val="hy-AM"/>
              </w:rPr>
              <w:t>այդ հարցերը պետք է դիտարկել դրանց կնքման համատեքստում</w:t>
            </w:r>
            <w:r w:rsidRPr="00CD1768">
              <w:rPr>
                <w:rFonts w:ascii="GHEA Grapalat" w:hAnsi="GHEA Grapalat" w:cs="Sylfaen"/>
                <w:sz w:val="24"/>
                <w:szCs w:val="24"/>
                <w:lang w:val="hy-AM"/>
              </w:rPr>
              <w:t>։</w:t>
            </w:r>
          </w:p>
          <w:p w14:paraId="2AE0EB40" w14:textId="77777777" w:rsidR="00E14CB3" w:rsidRPr="00CD1768" w:rsidRDefault="00E14CB3" w:rsidP="00426018">
            <w:pPr>
              <w:spacing w:after="0" w:line="360" w:lineRule="auto"/>
              <w:jc w:val="center"/>
              <w:rPr>
                <w:rFonts w:ascii="GHEA Grapalat" w:hAnsi="GHEA Grapalat" w:cs="Sylfaen"/>
                <w:b/>
                <w:sz w:val="24"/>
                <w:szCs w:val="24"/>
                <w:lang w:val="hy-AM"/>
              </w:rPr>
            </w:pPr>
          </w:p>
          <w:p w14:paraId="11ADD03E" w14:textId="05DD1B03" w:rsidR="002133CD" w:rsidRPr="00CD1768" w:rsidRDefault="002133CD" w:rsidP="00426018">
            <w:pPr>
              <w:spacing w:after="0" w:line="360" w:lineRule="auto"/>
              <w:jc w:val="both"/>
              <w:rPr>
                <w:rFonts w:ascii="GHEA Grapalat" w:hAnsi="GHEA Grapalat"/>
                <w:sz w:val="24"/>
                <w:szCs w:val="24"/>
                <w:lang w:val="hy-AM"/>
              </w:rPr>
            </w:pPr>
          </w:p>
        </w:tc>
      </w:tr>
      <w:tr w:rsidR="0090511C" w:rsidRPr="00CD1768" w14:paraId="2AC34E63"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AA3BDB7" w14:textId="5A32932C" w:rsidR="002133CD" w:rsidRPr="00CD1768" w:rsidRDefault="002133CD" w:rsidP="00426018">
            <w:pPr>
              <w:pStyle w:val="ListParagraph"/>
              <w:numPr>
                <w:ilvl w:val="0"/>
                <w:numId w:val="6"/>
              </w:numPr>
              <w:spacing w:after="0" w:line="360" w:lineRule="auto"/>
              <w:ind w:left="0" w:firstLine="360"/>
              <w:jc w:val="both"/>
              <w:rPr>
                <w:rFonts w:ascii="GHEA Grapalat" w:hAnsi="GHEA Grapalat" w:cs="Sylfaen"/>
                <w:sz w:val="24"/>
                <w:szCs w:val="24"/>
                <w:lang w:val="hy-AM"/>
              </w:rPr>
            </w:pPr>
            <w:r w:rsidRPr="00CD1768">
              <w:rPr>
                <w:rFonts w:ascii="GHEA Grapalat" w:hAnsi="GHEA Grapalat" w:cs="Sylfaen"/>
                <w:sz w:val="24"/>
                <w:szCs w:val="24"/>
                <w:lang w:val="hy-AM"/>
              </w:rPr>
              <w:lastRenderedPageBreak/>
              <w:t xml:space="preserve">Միաժամանակ հայտնում ենք, որ ՀՀ տարածքային կառավարման և ենթակառուցվածքների նախարարությունը Նախագծի վերաբերյալ դիրքորոշում ստանալու նպատակով դիմել է ՀՀ պետական գույքի կառավարման կոմիտե և ՀՀ ջրային կոմիտե ու ստացել է վերջիններիս դիրքորոշումները, մասնավորապես՝ </w:t>
            </w:r>
          </w:p>
          <w:p w14:paraId="16B1E475"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ՀՀ պետական գույքի կառավարման կոմիտեն հայտնել է, որ անհրաժեշտ է հստակեցնել, թե ովքեր են հանդիսանում Նախագծի հավելվածներում նշված անշարժ գույքի</w:t>
            </w:r>
            <w:r w:rsidRPr="00CD1768">
              <w:rPr>
                <w:rFonts w:cs="Calibri"/>
                <w:sz w:val="24"/>
                <w:szCs w:val="24"/>
                <w:lang w:val="hy-AM"/>
              </w:rPr>
              <w:t> </w:t>
            </w:r>
            <w:r w:rsidRPr="00CD1768">
              <w:rPr>
                <w:rFonts w:ascii="GHEA Grapalat" w:hAnsi="GHEA Grapalat" w:cs="Sylfaen"/>
                <w:sz w:val="24"/>
                <w:szCs w:val="24"/>
                <w:lang w:val="hy-AM"/>
              </w:rPr>
              <w:t xml:space="preserve"> գրանցված իրավունքի</w:t>
            </w:r>
            <w:r w:rsidRPr="00CD1768">
              <w:rPr>
                <w:rFonts w:cs="Calibri"/>
                <w:sz w:val="24"/>
                <w:szCs w:val="24"/>
                <w:lang w:val="hy-AM"/>
              </w:rPr>
              <w:t> </w:t>
            </w:r>
            <w:r w:rsidRPr="00CD1768">
              <w:rPr>
                <w:rFonts w:ascii="GHEA Grapalat" w:hAnsi="GHEA Grapalat" w:cs="Sylfaen"/>
                <w:sz w:val="24"/>
                <w:szCs w:val="24"/>
                <w:lang w:val="hy-AM"/>
              </w:rPr>
              <w:t xml:space="preserve"> ներկայիս և հետագա սուբյեկտները։</w:t>
            </w:r>
          </w:p>
          <w:p w14:paraId="41962137"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 xml:space="preserve">Միաժամանակ առաջարկում են առաջնորդվել ՀՀ կառավարության 1998 թվականի մարտի 27-ի N209-Ն որոշմամբ հաստատված կարգի 14-րդ կետով, համաձայն որի պետական սեփականություն հանդիսացող օտարման ենթակա անշարժ գույքը ենթակա է գնահատման «Անշարժ գույքի գնահատման գործունեության մասին» Հայաստանի Հանրապետության օրենքով սահմանված կարգով, իսկ համաձայն ՀՀ քաղաքացիական օրենսգրքի 134-րդ հոդվածի՝ հողամասերը համարվում են անշարժ գույք։  </w:t>
            </w:r>
          </w:p>
          <w:p w14:paraId="3785041C" w14:textId="77777777" w:rsidR="002133CD" w:rsidRPr="00CD1768" w:rsidRDefault="002133CD" w:rsidP="00426018">
            <w:pPr>
              <w:spacing w:after="0" w:line="360" w:lineRule="auto"/>
              <w:jc w:val="both"/>
              <w:rPr>
                <w:rFonts w:ascii="GHEA Grapalat" w:hAnsi="GHEA Grapalat" w:cs="Sylfaen"/>
                <w:i/>
                <w:sz w:val="24"/>
                <w:szCs w:val="24"/>
                <w:lang w:val="hy-AM"/>
              </w:rPr>
            </w:pPr>
            <w:r w:rsidRPr="00CD1768">
              <w:rPr>
                <w:rFonts w:ascii="GHEA Grapalat" w:hAnsi="GHEA Grapalat" w:cs="Sylfaen"/>
                <w:sz w:val="24"/>
                <w:szCs w:val="24"/>
                <w:lang w:val="hy-AM"/>
              </w:rPr>
              <w:t>Հաշվի առնելով Նախագծում նշված որոշ դրույթների հստակեցման վերաբերյալ լրացուցիչ քննարկման անհրաժեշտությունը՝ նաև առաջարկում են կազմակերպել քննարկում շահագրգիռ կողմերի հետ։</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6822B48" w14:textId="0DDD24EC" w:rsidR="002133CD" w:rsidRPr="00CD1768" w:rsidRDefault="00EC2326" w:rsidP="00426018">
            <w:pPr>
              <w:autoSpaceDE w:val="0"/>
              <w:autoSpaceDN w:val="0"/>
              <w:adjustRightInd w:val="0"/>
              <w:spacing w:after="0" w:line="360" w:lineRule="auto"/>
              <w:jc w:val="center"/>
              <w:rPr>
                <w:rFonts w:ascii="GHEA Grapalat" w:hAnsi="GHEA Grapalat" w:cs="AK Courier"/>
                <w:b/>
                <w:sz w:val="24"/>
                <w:szCs w:val="24"/>
                <w:lang w:val="hy-AM"/>
              </w:rPr>
            </w:pPr>
            <w:r w:rsidRPr="00CD1768">
              <w:rPr>
                <w:rFonts w:ascii="GHEA Grapalat" w:hAnsi="GHEA Grapalat" w:cs="AK Courier"/>
                <w:b/>
                <w:sz w:val="24"/>
                <w:szCs w:val="24"/>
                <w:lang w:val="hy-AM"/>
              </w:rPr>
              <w:t>Ը</w:t>
            </w:r>
            <w:r w:rsidR="000F7526" w:rsidRPr="00CD1768">
              <w:rPr>
                <w:rFonts w:ascii="GHEA Grapalat" w:hAnsi="GHEA Grapalat" w:cs="AK Courier"/>
                <w:b/>
                <w:sz w:val="24"/>
                <w:szCs w:val="24"/>
                <w:lang w:val="hy-AM"/>
              </w:rPr>
              <w:t>նդունվել</w:t>
            </w:r>
            <w:r w:rsidRPr="00CD1768">
              <w:rPr>
                <w:rFonts w:ascii="GHEA Grapalat" w:hAnsi="GHEA Grapalat" w:cs="AK Courier"/>
                <w:b/>
                <w:sz w:val="24"/>
                <w:szCs w:val="24"/>
                <w:lang w:val="hy-AM"/>
              </w:rPr>
              <w:t xml:space="preserve"> է</w:t>
            </w:r>
            <w:r w:rsidR="000F7526" w:rsidRPr="00CD1768">
              <w:rPr>
                <w:rFonts w:ascii="GHEA Grapalat" w:hAnsi="GHEA Grapalat" w:cs="AK Courier"/>
                <w:b/>
                <w:sz w:val="24"/>
                <w:szCs w:val="24"/>
                <w:lang w:val="hy-AM"/>
              </w:rPr>
              <w:t>։</w:t>
            </w:r>
          </w:p>
        </w:tc>
      </w:tr>
      <w:tr w:rsidR="0090511C" w:rsidRPr="00D60AB6" w14:paraId="68D8E7A3"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1A2EEA7" w14:textId="7AA63304" w:rsidR="002133CD" w:rsidRPr="00CD1768" w:rsidRDefault="002133CD" w:rsidP="00426018">
            <w:pPr>
              <w:pStyle w:val="ListParagraph"/>
              <w:numPr>
                <w:ilvl w:val="0"/>
                <w:numId w:val="6"/>
              </w:numPr>
              <w:spacing w:after="0" w:line="360" w:lineRule="auto"/>
              <w:ind w:left="0" w:firstLine="360"/>
              <w:jc w:val="both"/>
              <w:rPr>
                <w:rFonts w:ascii="GHEA Grapalat" w:hAnsi="GHEA Grapalat" w:cs="Sylfaen"/>
                <w:sz w:val="24"/>
                <w:szCs w:val="24"/>
                <w:lang w:val="hy-AM"/>
              </w:rPr>
            </w:pPr>
            <w:r w:rsidRPr="00CD1768">
              <w:rPr>
                <w:rFonts w:ascii="GHEA Grapalat" w:hAnsi="GHEA Grapalat" w:cs="Sylfaen"/>
                <w:sz w:val="24"/>
                <w:szCs w:val="24"/>
                <w:lang w:val="hy-AM"/>
              </w:rPr>
              <w:t xml:space="preserve">ՀՀ ջրային կոմիտեն տեղեկացրել է, որ Նախագիծը ուսումնասիրվել է շահագրգիռ կազմակերպությունների կողմից, որի արդյունքների վերաբերյալ </w:t>
            </w:r>
            <w:r w:rsidRPr="00CD1768">
              <w:rPr>
                <w:rFonts w:ascii="GHEA Grapalat" w:hAnsi="GHEA Grapalat" w:cs="Sylfaen"/>
                <w:sz w:val="24"/>
                <w:szCs w:val="24"/>
                <w:lang w:val="hy-AM"/>
              </w:rPr>
              <w:lastRenderedPageBreak/>
              <w:t>հայտնում են հետևյալը.</w:t>
            </w:r>
          </w:p>
          <w:p w14:paraId="02AA4979"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Նախագծով նախատեսված աշխատանքների իրականացման ժամանակ անհրաժեշտ է հաշվի առնել խնդրո առարկա տարածքով անցնող ջրային համակարգերի բնապահպանական և անօտարելի գոտիների պահպանումը՝ գործող համապատասխան նորմերի պահանջների համաձայն, ինչպես նաև տրված ջրօգտագործման թույլտվությունների պայմանների և ջրօգտագործողների շահերի պահպանումը։ Ըստ «Ջրառ» ՓԲԸ-ի կողմից ներկայացված կարծիքի՝ կարևորվում է նաև այն փաստը, ըստ որի, նախագծի իրականացման արդյունքում, նոր կառուցվող ջրամբարի և այլ կարիքների համար վերցվող ջրաքանակի չափով, դեպի Ապարանի ջրամբար ջրի մուտքը կնվազի։</w:t>
            </w:r>
          </w:p>
          <w:p w14:paraId="59D16166" w14:textId="77777777" w:rsidR="002133CD" w:rsidRPr="00CD1768" w:rsidRDefault="002133CD" w:rsidP="00426018">
            <w:pPr>
              <w:spacing w:after="0" w:line="360" w:lineRule="auto"/>
              <w:jc w:val="both"/>
              <w:rPr>
                <w:rFonts w:ascii="GHEA Grapalat" w:hAnsi="GHEA Grapalat" w:cs="Sylfaen"/>
                <w:sz w:val="24"/>
                <w:szCs w:val="24"/>
                <w:lang w:val="hy-AM"/>
              </w:rPr>
            </w:pPr>
            <w:r w:rsidRPr="00CD1768">
              <w:rPr>
                <w:rFonts w:ascii="GHEA Grapalat" w:hAnsi="GHEA Grapalat" w:cs="Sylfaen"/>
                <w:sz w:val="24"/>
                <w:szCs w:val="24"/>
                <w:lang w:val="hy-AM"/>
              </w:rPr>
              <w:t>Միաժամանակ հայտնում են, որ Նախագծում ներառվող  Վարդենուտ, Արագած, Արայի և Շենավան բնակավայրերը «Վեոլիա Ջուր» ՓԲԸ-ի կողմից չեն սպասարկվում։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9279F8" w14:textId="77777777" w:rsidR="00CD3B32" w:rsidRPr="00CD1768" w:rsidRDefault="00CD3B32" w:rsidP="00426018">
            <w:pPr>
              <w:shd w:val="clear" w:color="auto" w:fill="FFFFFF"/>
              <w:tabs>
                <w:tab w:val="left" w:pos="156"/>
              </w:tabs>
              <w:spacing w:after="0" w:line="360" w:lineRule="auto"/>
              <w:jc w:val="center"/>
              <w:rPr>
                <w:rFonts w:ascii="GHEA Grapalat" w:hAnsi="GHEA Grapalat" w:cs="Arial"/>
                <w:b/>
                <w:sz w:val="24"/>
                <w:szCs w:val="24"/>
                <w:lang w:val="hy-AM"/>
              </w:rPr>
            </w:pPr>
            <w:r w:rsidRPr="00CD1768">
              <w:rPr>
                <w:rFonts w:ascii="GHEA Grapalat" w:hAnsi="GHEA Grapalat" w:cs="Arial"/>
                <w:b/>
                <w:sz w:val="24"/>
                <w:szCs w:val="24"/>
                <w:lang w:val="hy-AM"/>
              </w:rPr>
              <w:lastRenderedPageBreak/>
              <w:t>Ընդունվել է։</w:t>
            </w:r>
          </w:p>
          <w:p w14:paraId="199352ED" w14:textId="3D36CBDF" w:rsidR="002133CD" w:rsidRPr="00CD1768" w:rsidRDefault="00B023D2" w:rsidP="00426018">
            <w:pPr>
              <w:numPr>
                <w:ilvl w:val="0"/>
                <w:numId w:val="9"/>
              </w:numPr>
              <w:shd w:val="clear" w:color="auto" w:fill="FFFFFF"/>
              <w:tabs>
                <w:tab w:val="clear" w:pos="720"/>
                <w:tab w:val="num" w:pos="0"/>
              </w:tabs>
              <w:spacing w:after="0" w:line="360" w:lineRule="auto"/>
              <w:ind w:left="0" w:firstLine="0"/>
              <w:jc w:val="both"/>
              <w:rPr>
                <w:rFonts w:ascii="GHEA Grapalat" w:hAnsi="GHEA Grapalat" w:cs="Arial"/>
                <w:sz w:val="24"/>
                <w:szCs w:val="24"/>
                <w:lang w:val="hy-AM"/>
              </w:rPr>
            </w:pPr>
            <w:r w:rsidRPr="00CD1768">
              <w:rPr>
                <w:rFonts w:ascii="GHEA Grapalat" w:hAnsi="GHEA Grapalat" w:cs="Arial"/>
                <w:sz w:val="24"/>
                <w:szCs w:val="24"/>
                <w:lang w:val="hy-AM"/>
              </w:rPr>
              <w:t>Ընկերությունն</w:t>
            </w:r>
            <w:r w:rsidR="002133CD" w:rsidRPr="00CD1768">
              <w:rPr>
                <w:rFonts w:ascii="GHEA Grapalat" w:hAnsi="GHEA Grapalat" w:cs="Arial"/>
                <w:sz w:val="24"/>
                <w:szCs w:val="24"/>
                <w:lang w:val="hy-AM"/>
              </w:rPr>
              <w:t xml:space="preserve"> այս պահին </w:t>
            </w:r>
            <w:r w:rsidR="002133CD" w:rsidRPr="00CD1768">
              <w:rPr>
                <w:rFonts w:ascii="GHEA Grapalat" w:hAnsi="GHEA Grapalat" w:cs="Arial"/>
                <w:sz w:val="24"/>
                <w:szCs w:val="24"/>
                <w:lang w:val="hy-AM"/>
              </w:rPr>
              <w:lastRenderedPageBreak/>
              <w:t>ջրօգտագործման թույլտվություն չի ներկայացրել</w:t>
            </w:r>
            <w:r w:rsidR="00A81BA0" w:rsidRPr="00CD1768">
              <w:rPr>
                <w:rFonts w:ascii="GHEA Grapalat" w:hAnsi="GHEA Grapalat" w:cs="Arial"/>
                <w:sz w:val="24"/>
                <w:szCs w:val="24"/>
                <w:lang w:val="hy-AM"/>
              </w:rPr>
              <w:t>,</w:t>
            </w:r>
            <w:r w:rsidR="002133CD" w:rsidRPr="00CD1768">
              <w:rPr>
                <w:rFonts w:ascii="GHEA Grapalat" w:hAnsi="GHEA Grapalat" w:cs="Arial"/>
                <w:sz w:val="24"/>
                <w:szCs w:val="24"/>
                <w:lang w:val="hy-AM"/>
              </w:rPr>
              <w:t xml:space="preserve"> հետևաբար թույլտվության արդյունքում շրջակ</w:t>
            </w:r>
            <w:r w:rsidR="005B7D38" w:rsidRPr="00CD1768">
              <w:rPr>
                <w:rFonts w:ascii="GHEA Grapalat" w:hAnsi="GHEA Grapalat" w:cs="Arial"/>
                <w:sz w:val="24"/>
                <w:szCs w:val="24"/>
                <w:lang w:val="hy-AM"/>
              </w:rPr>
              <w:t xml:space="preserve">ա միջավայրին վնաս </w:t>
            </w:r>
            <w:r w:rsidR="00A81BA0" w:rsidRPr="00CD1768">
              <w:rPr>
                <w:rFonts w:ascii="GHEA Grapalat" w:hAnsi="GHEA Grapalat" w:cs="Arial"/>
                <w:sz w:val="24"/>
                <w:szCs w:val="24"/>
                <w:lang w:val="hy-AM"/>
              </w:rPr>
              <w:t xml:space="preserve">չի կարող </w:t>
            </w:r>
            <w:r w:rsidR="005B7D38" w:rsidRPr="00CD1768">
              <w:rPr>
                <w:rFonts w:ascii="GHEA Grapalat" w:hAnsi="GHEA Grapalat" w:cs="Arial"/>
                <w:sz w:val="24"/>
                <w:szCs w:val="24"/>
                <w:lang w:val="hy-AM"/>
              </w:rPr>
              <w:t>հասց</w:t>
            </w:r>
            <w:r w:rsidR="00A81BA0" w:rsidRPr="00CD1768">
              <w:rPr>
                <w:rFonts w:ascii="GHEA Grapalat" w:hAnsi="GHEA Grapalat" w:cs="Arial"/>
                <w:sz w:val="24"/>
                <w:szCs w:val="24"/>
                <w:lang w:val="hy-AM"/>
              </w:rPr>
              <w:t>վել</w:t>
            </w:r>
            <w:r w:rsidR="002133CD" w:rsidRPr="00CD1768">
              <w:rPr>
                <w:rFonts w:ascii="GHEA Grapalat" w:hAnsi="GHEA Grapalat" w:cs="Arial"/>
                <w:sz w:val="24"/>
                <w:szCs w:val="24"/>
                <w:lang w:val="hy-AM"/>
              </w:rPr>
              <w:t>: Այս փուլում ընկերություն</w:t>
            </w:r>
            <w:r w:rsidR="00A81BA0" w:rsidRPr="00CD1768">
              <w:rPr>
                <w:rFonts w:ascii="GHEA Grapalat" w:hAnsi="GHEA Grapalat" w:cs="Arial"/>
                <w:sz w:val="24"/>
                <w:szCs w:val="24"/>
                <w:lang w:val="hy-AM"/>
              </w:rPr>
              <w:t>ն</w:t>
            </w:r>
            <w:r w:rsidR="002133CD" w:rsidRPr="00CD1768">
              <w:rPr>
                <w:rFonts w:ascii="GHEA Grapalat" w:hAnsi="GHEA Grapalat" w:cs="Arial"/>
                <w:sz w:val="24"/>
                <w:szCs w:val="24"/>
                <w:lang w:val="hy-AM"/>
              </w:rPr>
              <w:t xml:space="preserve"> իրականացնում է նախատեսվող գործունեության ՇՄԱԳ փորձաքննություն, որից հետո օրենքով սահմանված կարգով կմշակի ջրօգտագործման թույլտվության փաթեթ և կդիմի լիազոր մարմնի հաստատմանը:</w:t>
            </w:r>
          </w:p>
          <w:p w14:paraId="43E10612" w14:textId="30E2BB35" w:rsidR="002133CD" w:rsidRPr="00CD1768" w:rsidRDefault="000F7526" w:rsidP="00426018">
            <w:pPr>
              <w:numPr>
                <w:ilvl w:val="0"/>
                <w:numId w:val="9"/>
              </w:numPr>
              <w:shd w:val="clear" w:color="auto" w:fill="FFFFFF"/>
              <w:tabs>
                <w:tab w:val="clear" w:pos="720"/>
                <w:tab w:val="num" w:pos="0"/>
              </w:tabs>
              <w:spacing w:after="0" w:line="360" w:lineRule="auto"/>
              <w:ind w:left="0" w:firstLine="0"/>
              <w:jc w:val="both"/>
              <w:rPr>
                <w:rFonts w:ascii="GHEA Grapalat" w:hAnsi="GHEA Grapalat" w:cs="Arial"/>
                <w:sz w:val="24"/>
                <w:szCs w:val="24"/>
                <w:lang w:val="hy-AM"/>
              </w:rPr>
            </w:pPr>
            <w:r w:rsidRPr="00CD1768">
              <w:rPr>
                <w:rFonts w:ascii="GHEA Grapalat" w:hAnsi="GHEA Grapalat" w:cs="Courier New"/>
                <w:sz w:val="24"/>
                <w:szCs w:val="24"/>
                <w:lang w:val="hy-AM"/>
              </w:rPr>
              <w:t>Ը</w:t>
            </w:r>
            <w:r w:rsidR="002133CD" w:rsidRPr="00CD1768">
              <w:rPr>
                <w:rFonts w:ascii="GHEA Grapalat" w:hAnsi="GHEA Grapalat" w:cs="Courier New"/>
                <w:sz w:val="24"/>
                <w:szCs w:val="24"/>
                <w:lang w:val="hy-AM"/>
              </w:rPr>
              <w:t>նկե</w:t>
            </w:r>
            <w:r w:rsidR="00CD3B32" w:rsidRPr="00CD1768">
              <w:rPr>
                <w:rFonts w:ascii="GHEA Grapalat" w:hAnsi="GHEA Grapalat" w:cs="Courier New"/>
                <w:sz w:val="24"/>
                <w:szCs w:val="24"/>
                <w:lang w:val="hy-AM"/>
              </w:rPr>
              <w:t>ր</w:t>
            </w:r>
            <w:r w:rsidR="00A81BA0" w:rsidRPr="00CD1768">
              <w:rPr>
                <w:rFonts w:ascii="GHEA Grapalat" w:hAnsi="GHEA Grapalat" w:cs="Courier New"/>
                <w:sz w:val="24"/>
                <w:szCs w:val="24"/>
                <w:lang w:val="hy-AM"/>
              </w:rPr>
              <w:t xml:space="preserve">ությունը </w:t>
            </w:r>
            <w:r w:rsidR="002133CD" w:rsidRPr="00CD1768">
              <w:rPr>
                <w:rFonts w:ascii="GHEA Grapalat" w:hAnsi="GHEA Grapalat" w:cs="Courier New"/>
                <w:sz w:val="24"/>
                <w:szCs w:val="24"/>
                <w:lang w:val="hy-AM"/>
              </w:rPr>
              <w:t>ջրօգտագործման թույլտվության փաթեթը կմշակի</w:t>
            </w:r>
            <w:r w:rsidR="00965062" w:rsidRPr="00CD1768">
              <w:rPr>
                <w:rFonts w:ascii="GHEA Grapalat" w:hAnsi="GHEA Grapalat" w:cs="Courier New"/>
                <w:sz w:val="24"/>
                <w:szCs w:val="24"/>
                <w:lang w:val="hy-AM"/>
              </w:rPr>
              <w:t>՝</w:t>
            </w:r>
            <w:r w:rsidR="002133CD" w:rsidRPr="00CD1768">
              <w:rPr>
                <w:rFonts w:ascii="GHEA Grapalat" w:hAnsi="GHEA Grapalat" w:cs="Courier New"/>
                <w:sz w:val="24"/>
                <w:szCs w:val="24"/>
                <w:lang w:val="hy-AM"/>
              </w:rPr>
              <w:t xml:space="preserve"> համաձայն ՀՀ Ջրային օրենսգրքի և ՀՀ Կառավարության էկոլոգիական թողքի մասին</w:t>
            </w:r>
            <w:r w:rsidR="00675035" w:rsidRPr="00CD1768">
              <w:rPr>
                <w:rFonts w:ascii="GHEA Grapalat" w:hAnsi="GHEA Grapalat" w:cs="Courier New"/>
                <w:sz w:val="24"/>
                <w:szCs w:val="24"/>
                <w:lang w:val="hy-AM"/>
              </w:rPr>
              <w:t xml:space="preserve"> </w:t>
            </w:r>
            <w:r w:rsidR="002133CD" w:rsidRPr="00CD1768">
              <w:rPr>
                <w:rFonts w:ascii="GHEA Grapalat" w:hAnsi="GHEA Grapalat" w:cs="Courier New"/>
                <w:sz w:val="24"/>
                <w:szCs w:val="24"/>
                <w:lang w:val="hy-AM"/>
              </w:rPr>
              <w:t>30 հունիսի 2011 թվականի N 927-Ն որոշման:</w:t>
            </w:r>
          </w:p>
          <w:p w14:paraId="2AB2AE51" w14:textId="0D988A95" w:rsidR="002133CD" w:rsidRPr="00CD1768" w:rsidRDefault="002133CD" w:rsidP="00426018">
            <w:pPr>
              <w:numPr>
                <w:ilvl w:val="0"/>
                <w:numId w:val="9"/>
              </w:numPr>
              <w:shd w:val="clear" w:color="auto" w:fill="FFFFFF"/>
              <w:tabs>
                <w:tab w:val="clear" w:pos="720"/>
                <w:tab w:val="num" w:pos="0"/>
              </w:tabs>
              <w:spacing w:after="0" w:line="360" w:lineRule="auto"/>
              <w:ind w:left="0" w:firstLine="0"/>
              <w:jc w:val="both"/>
              <w:rPr>
                <w:rFonts w:ascii="GHEA Grapalat" w:hAnsi="GHEA Grapalat" w:cs="Arial"/>
                <w:sz w:val="24"/>
                <w:szCs w:val="24"/>
                <w:lang w:val="hy-AM"/>
              </w:rPr>
            </w:pPr>
            <w:r w:rsidRPr="00CD1768">
              <w:rPr>
                <w:rFonts w:ascii="GHEA Grapalat" w:hAnsi="GHEA Grapalat" w:cs="Courier New"/>
                <w:sz w:val="24"/>
                <w:szCs w:val="24"/>
                <w:lang w:val="hy-AM"/>
              </w:rPr>
              <w:t xml:space="preserve">Էկոլոգիական </w:t>
            </w:r>
            <w:r w:rsidR="00675035" w:rsidRPr="00CD1768">
              <w:rPr>
                <w:rFonts w:ascii="GHEA Grapalat" w:hAnsi="GHEA Grapalat" w:cs="Courier New"/>
                <w:sz w:val="24"/>
                <w:szCs w:val="24"/>
                <w:lang w:val="hy-AM"/>
              </w:rPr>
              <w:t>թողքի հաշվարկը թույլ կտա, որ</w:t>
            </w:r>
            <w:r w:rsidRPr="00CD1768">
              <w:rPr>
                <w:rFonts w:ascii="GHEA Grapalat" w:hAnsi="GHEA Grapalat" w:cs="Courier New"/>
                <w:sz w:val="24"/>
                <w:szCs w:val="24"/>
                <w:lang w:val="hy-AM"/>
              </w:rPr>
              <w:t xml:space="preserve"> ճշգրիտ հաշվարկվի ջրառի ծավալը</w:t>
            </w:r>
            <w:r w:rsidR="00675035" w:rsidRPr="00CD1768">
              <w:rPr>
                <w:rFonts w:ascii="GHEA Grapalat" w:hAnsi="GHEA Grapalat" w:cs="Courier New"/>
                <w:sz w:val="24"/>
                <w:szCs w:val="24"/>
                <w:lang w:val="hy-AM"/>
              </w:rPr>
              <w:t>,</w:t>
            </w:r>
            <w:r w:rsidRPr="00CD1768">
              <w:rPr>
                <w:rFonts w:ascii="GHEA Grapalat" w:hAnsi="GHEA Grapalat" w:cs="Courier New"/>
                <w:sz w:val="24"/>
                <w:szCs w:val="24"/>
                <w:lang w:val="hy-AM"/>
              </w:rPr>
              <w:t xml:space="preserve"> և ազդեցություն չլինի տարածքի ջրաբանական կայունության վրա:</w:t>
            </w:r>
          </w:p>
          <w:p w14:paraId="23D621BC" w14:textId="77777777" w:rsidR="002133CD" w:rsidRPr="00CD1768" w:rsidRDefault="00CD3B32" w:rsidP="00426018">
            <w:pPr>
              <w:numPr>
                <w:ilvl w:val="0"/>
                <w:numId w:val="9"/>
              </w:numPr>
              <w:shd w:val="clear" w:color="auto" w:fill="FFFFFF"/>
              <w:tabs>
                <w:tab w:val="clear" w:pos="720"/>
                <w:tab w:val="num" w:pos="0"/>
              </w:tabs>
              <w:spacing w:after="0" w:line="360" w:lineRule="auto"/>
              <w:ind w:left="0" w:firstLine="0"/>
              <w:jc w:val="both"/>
              <w:rPr>
                <w:rFonts w:ascii="GHEA Grapalat" w:hAnsi="GHEA Grapalat" w:cs="Arial"/>
                <w:sz w:val="24"/>
                <w:szCs w:val="24"/>
                <w:lang w:val="hy-AM"/>
              </w:rPr>
            </w:pPr>
            <w:r w:rsidRPr="00CD1768">
              <w:rPr>
                <w:rFonts w:ascii="GHEA Grapalat" w:hAnsi="GHEA Grapalat" w:cs="Courier New"/>
                <w:sz w:val="24"/>
                <w:szCs w:val="24"/>
                <w:lang w:val="hy-AM"/>
              </w:rPr>
              <w:t>Ն</w:t>
            </w:r>
            <w:r w:rsidR="002133CD" w:rsidRPr="00CD1768">
              <w:rPr>
                <w:rFonts w:ascii="GHEA Grapalat" w:hAnsi="GHEA Grapalat" w:cs="Courier New"/>
                <w:sz w:val="24"/>
                <w:szCs w:val="24"/>
                <w:lang w:val="hy-AM"/>
              </w:rPr>
              <w:t xml:space="preserve">երկայացված </w:t>
            </w:r>
            <w:r w:rsidRPr="00CD1768">
              <w:rPr>
                <w:rFonts w:ascii="GHEA Grapalat" w:hAnsi="GHEA Grapalat" w:cs="Courier New"/>
                <w:sz w:val="24"/>
                <w:szCs w:val="24"/>
                <w:lang w:val="hy-AM"/>
              </w:rPr>
              <w:t>դիրքորոշումը</w:t>
            </w:r>
            <w:r w:rsidR="002133CD" w:rsidRPr="00CD1768">
              <w:rPr>
                <w:rFonts w:ascii="GHEA Grapalat" w:hAnsi="GHEA Grapalat" w:cs="Courier New"/>
                <w:sz w:val="24"/>
                <w:szCs w:val="24"/>
                <w:lang w:val="hy-AM"/>
              </w:rPr>
              <w:t xml:space="preserve"> հաշվի կառնվի հետագայում</w:t>
            </w:r>
            <w:r w:rsidR="002133CD" w:rsidRPr="00CD1768">
              <w:rPr>
                <w:rFonts w:cs="Calibri"/>
                <w:sz w:val="24"/>
                <w:szCs w:val="24"/>
                <w:lang w:val="hy-AM"/>
              </w:rPr>
              <w:t>  </w:t>
            </w:r>
            <w:r w:rsidR="002133CD" w:rsidRPr="00CD1768">
              <w:rPr>
                <w:rFonts w:ascii="GHEA Grapalat" w:hAnsi="GHEA Grapalat" w:cs="GHEA Grapalat"/>
                <w:sz w:val="24"/>
                <w:szCs w:val="24"/>
                <w:lang w:val="hy-AM"/>
              </w:rPr>
              <w:t>ջրօգտագործման</w:t>
            </w:r>
            <w:r w:rsidR="002133CD" w:rsidRPr="00CD1768">
              <w:rPr>
                <w:rFonts w:ascii="GHEA Grapalat" w:hAnsi="GHEA Grapalat" w:cs="Courier New"/>
                <w:sz w:val="24"/>
                <w:szCs w:val="24"/>
                <w:lang w:val="hy-AM"/>
              </w:rPr>
              <w:t xml:space="preserve"> </w:t>
            </w:r>
            <w:r w:rsidR="002133CD" w:rsidRPr="00CD1768">
              <w:rPr>
                <w:rFonts w:ascii="GHEA Grapalat" w:hAnsi="GHEA Grapalat" w:cs="GHEA Grapalat"/>
                <w:sz w:val="24"/>
                <w:szCs w:val="24"/>
                <w:lang w:val="hy-AM"/>
              </w:rPr>
              <w:lastRenderedPageBreak/>
              <w:t>թույլտվության</w:t>
            </w:r>
            <w:r w:rsidR="002133CD" w:rsidRPr="00CD1768">
              <w:rPr>
                <w:rFonts w:ascii="GHEA Grapalat" w:hAnsi="GHEA Grapalat" w:cs="Courier New"/>
                <w:sz w:val="24"/>
                <w:szCs w:val="24"/>
                <w:lang w:val="hy-AM"/>
              </w:rPr>
              <w:t xml:space="preserve"> </w:t>
            </w:r>
            <w:r w:rsidR="002133CD" w:rsidRPr="00CD1768">
              <w:rPr>
                <w:rFonts w:ascii="GHEA Grapalat" w:hAnsi="GHEA Grapalat" w:cs="GHEA Grapalat"/>
                <w:sz w:val="24"/>
                <w:szCs w:val="24"/>
                <w:lang w:val="hy-AM"/>
              </w:rPr>
              <w:t>փաթեթի</w:t>
            </w:r>
            <w:r w:rsidR="002133CD" w:rsidRPr="00CD1768">
              <w:rPr>
                <w:rFonts w:ascii="GHEA Grapalat" w:hAnsi="GHEA Grapalat" w:cs="Courier New"/>
                <w:sz w:val="24"/>
                <w:szCs w:val="24"/>
                <w:lang w:val="hy-AM"/>
              </w:rPr>
              <w:t xml:space="preserve"> </w:t>
            </w:r>
            <w:r w:rsidR="002133CD" w:rsidRPr="00CD1768">
              <w:rPr>
                <w:rFonts w:ascii="GHEA Grapalat" w:hAnsi="GHEA Grapalat" w:cs="GHEA Grapalat"/>
                <w:sz w:val="24"/>
                <w:szCs w:val="24"/>
                <w:lang w:val="hy-AM"/>
              </w:rPr>
              <w:t>մշակման</w:t>
            </w:r>
            <w:r w:rsidR="002133CD" w:rsidRPr="00CD1768">
              <w:rPr>
                <w:rFonts w:ascii="GHEA Grapalat" w:hAnsi="GHEA Grapalat" w:cs="Courier New"/>
                <w:sz w:val="24"/>
                <w:szCs w:val="24"/>
                <w:lang w:val="hy-AM"/>
              </w:rPr>
              <w:t xml:space="preserve"> </w:t>
            </w:r>
            <w:r w:rsidR="002133CD" w:rsidRPr="00CD1768">
              <w:rPr>
                <w:rFonts w:ascii="GHEA Grapalat" w:hAnsi="GHEA Grapalat" w:cs="GHEA Grapalat"/>
                <w:sz w:val="24"/>
                <w:szCs w:val="24"/>
                <w:lang w:val="hy-AM"/>
              </w:rPr>
              <w:t>ժամանակ</w:t>
            </w:r>
            <w:r w:rsidR="002133CD" w:rsidRPr="00CD1768">
              <w:rPr>
                <w:rFonts w:ascii="GHEA Grapalat" w:hAnsi="GHEA Grapalat" w:cs="Courier New"/>
                <w:sz w:val="24"/>
                <w:szCs w:val="24"/>
                <w:lang w:val="hy-AM"/>
              </w:rPr>
              <w:t>:</w:t>
            </w:r>
          </w:p>
        </w:tc>
      </w:tr>
      <w:tr w:rsidR="0090511C" w:rsidRPr="00CD1768" w14:paraId="6C4FA8DE"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43B36D9"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9</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Ֆինանսների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EB40C7B"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27.12.2021 թ.</w:t>
            </w:r>
          </w:p>
        </w:tc>
      </w:tr>
      <w:tr w:rsidR="0090511C" w:rsidRPr="00CD1768" w14:paraId="4E004DFA"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0E32DA" w14:textId="77777777" w:rsidR="002133CD" w:rsidRPr="00CD1768" w:rsidRDefault="002133CD"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06C1A5BF" w14:textId="77777777" w:rsidR="002133CD" w:rsidRPr="00CD1768" w:rsidRDefault="002133C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01/25/20803-2021</w:t>
            </w:r>
          </w:p>
        </w:tc>
      </w:tr>
      <w:tr w:rsidR="0090511C" w:rsidRPr="00CD1768" w14:paraId="3DAB222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CBC557F" w14:textId="77777777" w:rsidR="002133CD" w:rsidRPr="00CD1768" w:rsidRDefault="002133CD" w:rsidP="00426018">
            <w:pPr>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Ձեր 07.12.2021թ. №01/18137-2021 գրությամբ ներկայացված՝ «Հայաստանի Հանրապետության Արագածոտնի մարզի Ապարան համայնքի (Վարդենուտ, Արագած, Արայի և Շենավան բնակավայրեր) տարածքում 4,489.0 հա ընդհանուր մակերեսով հողամասում 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մասին» ՀՀ կառավարության որոշման նախագծի (այսուհետև՝ Նախագիծ) վերաբերյալ հայտնում ենք հետևյալը.</w:t>
            </w:r>
          </w:p>
          <w:p w14:paraId="6028D5A2" w14:textId="77777777" w:rsidR="002133CD" w:rsidRPr="00CD1768" w:rsidRDefault="002133CD" w:rsidP="00426018">
            <w:pPr>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Նախագծին կից ներկայացված խոշորածավալ ներդրումային ծրագրով նախատեսվում է Արագածոտնի մարզի Ապարան համայնքի տարածքում օրգանական գյուղատնտեսական մթերքների արտադրության կազմակերպում, համապատասխան ենթակառուցվածքների, այդ թվում՝ ջրամբարի կառուցում, ինչպես նաև զբոսաշրջության բազմազանություն, միջազգային ստանդարտներին համապատասխան լեռնադահուկային սպորտային և ամառային առողջարանային ենթակառուցվածքների կառուցում և շահագործում, ներգրավել շուրջ 189.6 մլն ԱՄՆ դոլար ներդրում և ստեղծել ավել քան 1100 աշխատատեղ:</w:t>
            </w:r>
          </w:p>
          <w:p w14:paraId="1998824B" w14:textId="77777777" w:rsidR="002133CD" w:rsidRPr="00CD1768" w:rsidRDefault="002133CD" w:rsidP="00426018">
            <w:pPr>
              <w:pStyle w:val="ListParagraph"/>
              <w:numPr>
                <w:ilvl w:val="0"/>
                <w:numId w:val="8"/>
              </w:numPr>
              <w:spacing w:after="0" w:line="360" w:lineRule="auto"/>
              <w:ind w:left="0" w:firstLine="396"/>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lastRenderedPageBreak/>
              <w:t>Նախագծի նախաբանում հղում է կատարվում ՀՀ հողային օրենսգրքի 75-րդ հոդվածի 1-ին մասի 2.2 կետին, որի համաձայն,  ներդրումային ծրագիրը նախատեսվում է իրականացնել պետություն-մասնավոր գործընկերության (ՊՄԳ) ձևաչափով։ Սակայն, ներդրումային ծրագրում բացակայում են համապատասխան տեղեկությունները՝ ծրագիրը ՊՄԳ ձևաչափով իրագործելու վերաբերյալ: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ACB33F1" w14:textId="5634077B" w:rsidR="00BE4741" w:rsidRPr="00CD1768" w:rsidRDefault="00C10262"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BE4741"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BE4741" w:rsidRPr="00CD1768">
              <w:rPr>
                <w:rFonts w:ascii="GHEA Grapalat" w:hAnsi="GHEA Grapalat"/>
                <w:b/>
                <w:sz w:val="24"/>
                <w:szCs w:val="24"/>
                <w:lang w:val="hy-AM"/>
              </w:rPr>
              <w:t>։</w:t>
            </w:r>
          </w:p>
          <w:p w14:paraId="30945CF9" w14:textId="77777777" w:rsidR="00E14CB3" w:rsidRPr="00CD1768" w:rsidRDefault="00E14CB3" w:rsidP="00426018">
            <w:pPr>
              <w:spacing w:after="0" w:line="360" w:lineRule="auto"/>
              <w:jc w:val="center"/>
              <w:rPr>
                <w:rFonts w:ascii="GHEA Grapalat" w:hAnsi="GHEA Grapalat"/>
                <w:b/>
                <w:sz w:val="24"/>
                <w:szCs w:val="24"/>
                <w:lang w:val="hy-AM"/>
              </w:rPr>
            </w:pPr>
          </w:p>
          <w:p w14:paraId="46BF8DAE" w14:textId="4234805A" w:rsidR="002133CD" w:rsidRPr="00CD1768" w:rsidRDefault="002133CD" w:rsidP="00426018">
            <w:pPr>
              <w:spacing w:after="0" w:line="360" w:lineRule="auto"/>
              <w:jc w:val="center"/>
              <w:rPr>
                <w:rFonts w:ascii="GHEA Grapalat" w:hAnsi="GHEA Grapalat"/>
                <w:sz w:val="24"/>
                <w:szCs w:val="24"/>
                <w:lang w:val="hy-AM"/>
              </w:rPr>
            </w:pPr>
          </w:p>
        </w:tc>
      </w:tr>
      <w:tr w:rsidR="0090511C" w:rsidRPr="00CD1768" w14:paraId="160EEF3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94A191E" w14:textId="77777777" w:rsidR="002133CD" w:rsidRPr="00CD1768" w:rsidRDefault="002133CD" w:rsidP="00426018">
            <w:pPr>
              <w:pStyle w:val="ListParagraph"/>
              <w:numPr>
                <w:ilvl w:val="0"/>
                <w:numId w:val="8"/>
              </w:numPr>
              <w:spacing w:after="0" w:line="360" w:lineRule="auto"/>
              <w:ind w:left="0" w:firstLine="396"/>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Նախագծի 5-րդ կետով հանձնարարվում է Տարածքային կառավարման և ենթակառուցվածքների նախարարին և Ֆինանսների նախարարին՝ Կոնցեսիոն պայմանագրի կնքումից հետո վեցամսյա ժամկետում մշակել և Կառավարության հաստատմանը ներկայացնել Ծրագրով նախատեսված՝ պետության կողմից անհրաժեշտ ենթակառուցվածքների կառուցման ծրագիր:</w:t>
            </w:r>
          </w:p>
          <w:p w14:paraId="5AB283C4" w14:textId="77777777" w:rsidR="002133CD" w:rsidRPr="00CD1768" w:rsidRDefault="002133CD" w:rsidP="00426018">
            <w:pPr>
              <w:tabs>
                <w:tab w:val="left" w:pos="993"/>
              </w:tabs>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 xml:space="preserve">Այս համատեքստում, հարկ է նկատել, որ պետության կողմից անհրաժեշտ ենթակառուցվածքների կառուցման ծրագիրը դիտարկվում է որպես առանձին հանրային ներդրումային ծրագիր, որի նախագիծը ՀՀ վարչապետի 04.05.2021թ. N472-Ն որոշմամբ սահմանված կարգավորումների համապատասխան պետք է մշակվի իրավասու մարմնի կողմից, իսկ ՀՀ ֆինանսների նախարարությունը պատասխանատու է նախագծի ֆինանսական գնահատման ճշտության ստուգման համար: Հետևաբար, հաշվի առնելով, որ նշված որոշմամբ արդեն իսկ նախանշված է հանրային նեդրումային ծրագրերի գնահատման գործընթացում ՀՀ ֆինանսների նախարարության մասնակցությունը, առաջարկում ենք Նախագծի 5-րդ կետից </w:t>
            </w:r>
            <w:r w:rsidRPr="00CD1768">
              <w:rPr>
                <w:rFonts w:ascii="GHEA Grapalat" w:hAnsi="GHEA Grapalat" w:cs="Sylfaen"/>
                <w:sz w:val="24"/>
                <w:szCs w:val="24"/>
                <w:lang w:val="hy-AM" w:eastAsia="hy-AM"/>
              </w:rPr>
              <w:lastRenderedPageBreak/>
              <w:t>հանել «և ֆինանսների նախարարին» արտահայտությունը:</w:t>
            </w:r>
          </w:p>
          <w:p w14:paraId="0D75D750" w14:textId="77777777" w:rsidR="002133CD" w:rsidRPr="00CD1768" w:rsidRDefault="002133CD" w:rsidP="00426018">
            <w:pPr>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Միաժամանակ, ներդրումային ծրագրում, նպատակահարմար է նաև տեղեկություններ ներկայացնել պետության կողմից անհրաժեշտ ենթակառուցվածքների կառուցման վերաբերյալ: Մասնավորապես, նշելով ենթակառուցվածքների ձևավորման անհրաժեշտությունը, տեսակը, ֆինանսական գնահատականները, ծրագրի իրականացման ձախողման դեպքում՝ հնարավոր հետևանքների վերաբերյալ տեղեկությունները և այլն: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FE47A2" w14:textId="48F20526" w:rsidR="00BE4741" w:rsidRPr="00CD1768" w:rsidRDefault="00C10262"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BE4741"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BE4741" w:rsidRPr="00CD1768">
              <w:rPr>
                <w:rFonts w:ascii="GHEA Grapalat" w:hAnsi="GHEA Grapalat"/>
                <w:b/>
                <w:sz w:val="24"/>
                <w:szCs w:val="24"/>
                <w:lang w:val="hy-AM"/>
              </w:rPr>
              <w:t>։</w:t>
            </w:r>
          </w:p>
        </w:tc>
      </w:tr>
      <w:tr w:rsidR="0090511C" w:rsidRPr="00D60AB6" w14:paraId="2C566C79"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5FBD0E5" w14:textId="77777777" w:rsidR="00BE4741" w:rsidRPr="00CD1768" w:rsidRDefault="00BE4741" w:rsidP="00426018">
            <w:pPr>
              <w:pStyle w:val="ListParagraph"/>
              <w:numPr>
                <w:ilvl w:val="0"/>
                <w:numId w:val="8"/>
              </w:numPr>
              <w:spacing w:after="0" w:line="360" w:lineRule="auto"/>
              <w:ind w:left="0" w:firstLine="396"/>
              <w:jc w:val="both"/>
              <w:rPr>
                <w:rFonts w:ascii="GHEA Grapalat" w:hAnsi="GHEA Grapalat" w:cs="Sylfaen"/>
                <w:sz w:val="24"/>
                <w:szCs w:val="24"/>
                <w:lang w:val="hy-AM" w:eastAsia="hy-AM"/>
              </w:rPr>
            </w:pPr>
            <w:r w:rsidRPr="00CD1768">
              <w:rPr>
                <w:rFonts w:ascii="GHEA Grapalat" w:hAnsi="GHEA Grapalat" w:cs="Calibri"/>
                <w:sz w:val="24"/>
                <w:szCs w:val="24"/>
                <w:lang w:val="hy-AM"/>
              </w:rPr>
              <w:t>Ինչ վերաբերում է ներդրումային ծրագրի իրականացման նպատակով անհրաժեշտ հողատարածքը ձեռք բերելու հնարավորությանը, ապա գտնում ենք, որ նմանատիպ ծրագրերի իրականացման նպատակով համայնքային սեփականություն հանդիսացող հողատարածքների օտարումը նպատակահարմար է իրականացնել շուկայական գնի որոշման լավագույն տարբերակով՝ մրցույթային ընթացակարգով։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89B8B5" w14:textId="77777777" w:rsidR="00BE4741" w:rsidRPr="00CD1768" w:rsidRDefault="00BE4741" w:rsidP="00426018">
            <w:pPr>
              <w:autoSpaceDE w:val="0"/>
              <w:autoSpaceDN w:val="0"/>
              <w:adjustRightInd w:val="0"/>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Չի ընդունվել։</w:t>
            </w:r>
          </w:p>
          <w:p w14:paraId="167FD797" w14:textId="77777777" w:rsidR="00E14CB3" w:rsidRPr="00CD1768" w:rsidRDefault="00E14CB3" w:rsidP="00426018">
            <w:pPr>
              <w:autoSpaceDE w:val="0"/>
              <w:autoSpaceDN w:val="0"/>
              <w:adjustRightInd w:val="0"/>
              <w:spacing w:after="0" w:line="360" w:lineRule="auto"/>
              <w:jc w:val="center"/>
              <w:rPr>
                <w:rFonts w:ascii="GHEA Grapalat" w:hAnsi="GHEA Grapalat"/>
                <w:b/>
                <w:sz w:val="24"/>
                <w:szCs w:val="24"/>
                <w:lang w:val="hy-AM"/>
              </w:rPr>
            </w:pPr>
          </w:p>
          <w:p w14:paraId="417E7B8B" w14:textId="6AB2F9B9" w:rsidR="00BE4741" w:rsidRPr="00CD1768" w:rsidRDefault="00BF2882" w:rsidP="00426018">
            <w:pPr>
              <w:autoSpaceDE w:val="0"/>
              <w:autoSpaceDN w:val="0"/>
              <w:adjustRightInd w:val="0"/>
              <w:spacing w:after="0" w:line="360" w:lineRule="auto"/>
              <w:ind w:firstLine="400"/>
              <w:jc w:val="both"/>
              <w:rPr>
                <w:rFonts w:ascii="GHEA Grapalat" w:hAnsi="GHEA Grapalat" w:cs="AK Courier"/>
                <w:sz w:val="24"/>
                <w:szCs w:val="24"/>
                <w:lang w:val="hy-AM"/>
              </w:rPr>
            </w:pPr>
            <w:r w:rsidRPr="00CD1768">
              <w:rPr>
                <w:rFonts w:ascii="GHEA Grapalat" w:hAnsi="GHEA Grapalat" w:cs="AK Courier"/>
                <w:sz w:val="24"/>
                <w:szCs w:val="24"/>
                <w:lang w:val="hy-AM"/>
              </w:rPr>
              <w:t xml:space="preserve">Հարկ է նշել, որ նախագծում հողատարածքի՝ </w:t>
            </w:r>
            <w:r w:rsidR="00C10262" w:rsidRPr="00CD1768">
              <w:rPr>
                <w:rFonts w:ascii="GHEA Grapalat" w:hAnsi="GHEA Grapalat" w:cs="AK Courier"/>
                <w:sz w:val="24"/>
                <w:szCs w:val="24"/>
                <w:lang w:val="hy-AM"/>
              </w:rPr>
              <w:t>ուղղակի վաճառք</w:t>
            </w:r>
            <w:r w:rsidRPr="00CD1768">
              <w:rPr>
                <w:rFonts w:ascii="GHEA Grapalat" w:hAnsi="GHEA Grapalat" w:cs="AK Courier"/>
                <w:sz w:val="24"/>
                <w:szCs w:val="24"/>
                <w:lang w:val="hy-AM"/>
              </w:rPr>
              <w:t xml:space="preserve">ի ձևով </w:t>
            </w:r>
            <w:r w:rsidR="00DA2813" w:rsidRPr="00CD1768">
              <w:rPr>
                <w:rFonts w:ascii="GHEA Grapalat" w:hAnsi="GHEA Grapalat" w:cs="AK Courier"/>
                <w:sz w:val="24"/>
                <w:szCs w:val="24"/>
                <w:lang w:val="hy-AM"/>
              </w:rPr>
              <w:t>օտարումն ամրագրվել է՝ ելնելով այն տրամաբանությունից, որ դա</w:t>
            </w:r>
            <w:r w:rsidR="00C10262" w:rsidRPr="00CD1768">
              <w:rPr>
                <w:rFonts w:ascii="GHEA Grapalat" w:hAnsi="GHEA Grapalat" w:cs="AK Courier"/>
                <w:sz w:val="24"/>
                <w:szCs w:val="24"/>
                <w:lang w:val="hy-AM"/>
              </w:rPr>
              <w:t xml:space="preserve"> նպաստում է ծրագրի իրականացմանը</w:t>
            </w:r>
            <w:r w:rsidR="00DA2813" w:rsidRPr="00CD1768">
              <w:rPr>
                <w:rFonts w:ascii="GHEA Grapalat" w:hAnsi="GHEA Grapalat" w:cs="AK Courier"/>
                <w:sz w:val="24"/>
                <w:szCs w:val="24"/>
                <w:lang w:val="hy-AM"/>
              </w:rPr>
              <w:t xml:space="preserve">, </w:t>
            </w:r>
            <w:r w:rsidR="00C37CDC" w:rsidRPr="00CD1768">
              <w:rPr>
                <w:rFonts w:ascii="GHEA Grapalat" w:hAnsi="GHEA Grapalat" w:cs="AK Courier"/>
                <w:sz w:val="24"/>
                <w:szCs w:val="24"/>
                <w:lang w:val="hy-AM"/>
              </w:rPr>
              <w:t>ներդրումների խթանմանը</w:t>
            </w:r>
            <w:r w:rsidR="00DA2813" w:rsidRPr="00CD1768">
              <w:rPr>
                <w:rFonts w:ascii="GHEA Grapalat" w:hAnsi="GHEA Grapalat" w:cs="AK Courier"/>
                <w:sz w:val="24"/>
                <w:szCs w:val="24"/>
                <w:lang w:val="hy-AM"/>
              </w:rPr>
              <w:t>, ներդրումային գրավչության բարձրացմանը։ Մ</w:t>
            </w:r>
            <w:r w:rsidR="00C10262" w:rsidRPr="00CD1768">
              <w:rPr>
                <w:rFonts w:ascii="GHEA Grapalat" w:hAnsi="GHEA Grapalat" w:cs="AK Courier"/>
                <w:sz w:val="24"/>
                <w:szCs w:val="24"/>
                <w:lang w:val="hy-AM"/>
              </w:rPr>
              <w:t>իաժամանակ հարկ է նշել, որ գործող կադաստրային արժեքները մոտար</w:t>
            </w:r>
            <w:r w:rsidR="00C37CDC" w:rsidRPr="00CD1768">
              <w:rPr>
                <w:rFonts w:ascii="GHEA Grapalat" w:hAnsi="GHEA Grapalat" w:cs="AK Courier"/>
                <w:sz w:val="24"/>
                <w:szCs w:val="24"/>
                <w:lang w:val="hy-AM"/>
              </w:rPr>
              <w:t>կված</w:t>
            </w:r>
            <w:r w:rsidR="006A3D4D" w:rsidRPr="00CD1768">
              <w:rPr>
                <w:rFonts w:ascii="GHEA Grapalat" w:hAnsi="GHEA Grapalat" w:cs="AK Courier"/>
                <w:sz w:val="24"/>
                <w:szCs w:val="24"/>
                <w:lang w:val="hy-AM"/>
              </w:rPr>
              <w:t xml:space="preserve"> են</w:t>
            </w:r>
            <w:r w:rsidR="00C37CDC" w:rsidRPr="00CD1768">
              <w:rPr>
                <w:rFonts w:ascii="GHEA Grapalat" w:hAnsi="GHEA Grapalat" w:cs="AK Courier"/>
                <w:sz w:val="24"/>
                <w:szCs w:val="24"/>
                <w:lang w:val="hy-AM"/>
              </w:rPr>
              <w:t xml:space="preserve"> շուկայականին։</w:t>
            </w:r>
          </w:p>
        </w:tc>
      </w:tr>
      <w:tr w:rsidR="0090511C" w:rsidRPr="00CD1768" w14:paraId="330E0C72"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A8C23CB" w14:textId="77777777" w:rsidR="00BE4741" w:rsidRPr="00CD1768" w:rsidRDefault="00BE4741" w:rsidP="00426018">
            <w:pPr>
              <w:numPr>
                <w:ilvl w:val="0"/>
                <w:numId w:val="8"/>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 xml:space="preserve">Առաջարկում ենք, ներկայացնել նաև ԿԳՄՍ նախարարության համապատասխան դիրքորոշման վերաբերյալ տեղեկություններ՝ Ծրագրի </w:t>
            </w:r>
            <w:r w:rsidRPr="00CD1768">
              <w:rPr>
                <w:rFonts w:ascii="GHEA Grapalat" w:hAnsi="GHEA Grapalat" w:cs="Sylfaen"/>
                <w:sz w:val="24"/>
                <w:szCs w:val="24"/>
                <w:lang w:val="hy-AM" w:eastAsia="hy-AM"/>
              </w:rPr>
              <w:lastRenderedPageBreak/>
              <w:t>իրականացման տարածքում պատմամշակութային արժեքների հայտնաբերման և դրանց հետագա ճակատագրի տնօրինման վերաբերյալ):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D45E150" w14:textId="375DDE8B" w:rsidR="00BE4741" w:rsidRPr="00CD1768" w:rsidRDefault="00C37CDC"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BE4741"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BE4741" w:rsidRPr="00CD1768">
              <w:rPr>
                <w:rFonts w:ascii="GHEA Grapalat" w:hAnsi="GHEA Grapalat"/>
                <w:b/>
                <w:sz w:val="24"/>
                <w:szCs w:val="24"/>
                <w:lang w:val="hy-AM"/>
              </w:rPr>
              <w:t>։</w:t>
            </w:r>
          </w:p>
          <w:p w14:paraId="3CE1873D" w14:textId="5AA41CDE" w:rsidR="00BE4741" w:rsidRPr="00CD1768" w:rsidRDefault="00BE4741" w:rsidP="00426018">
            <w:pPr>
              <w:spacing w:after="0" w:line="360" w:lineRule="auto"/>
              <w:jc w:val="both"/>
              <w:rPr>
                <w:rFonts w:ascii="GHEA Grapalat" w:hAnsi="GHEA Grapalat"/>
                <w:sz w:val="24"/>
                <w:szCs w:val="24"/>
                <w:lang w:val="hy-AM"/>
              </w:rPr>
            </w:pPr>
          </w:p>
        </w:tc>
      </w:tr>
      <w:tr w:rsidR="0090511C" w:rsidRPr="00CD1768" w14:paraId="10564FB4"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D0050B9" w14:textId="77777777" w:rsidR="00BE4741" w:rsidRPr="00CD1768" w:rsidRDefault="00BE4741" w:rsidP="00426018">
            <w:pPr>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 xml:space="preserve">5. Նախագծի 2-րդ կետում նշվում է լեռնադահուկային </w:t>
            </w:r>
            <w:r w:rsidRPr="00CD1768">
              <w:rPr>
                <w:rFonts w:ascii="GHEA Grapalat" w:hAnsi="GHEA Grapalat" w:cs="Sylfaen"/>
                <w:i/>
                <w:sz w:val="24"/>
                <w:szCs w:val="24"/>
                <w:lang w:val="hy-AM" w:eastAsia="hy-AM"/>
              </w:rPr>
              <w:t>առողջարանային</w:t>
            </w:r>
            <w:r w:rsidRPr="00CD1768">
              <w:rPr>
                <w:rFonts w:ascii="GHEA Grapalat" w:hAnsi="GHEA Grapalat" w:cs="Sylfaen"/>
                <w:sz w:val="24"/>
                <w:szCs w:val="24"/>
                <w:lang w:val="hy-AM" w:eastAsia="hy-AM"/>
              </w:rPr>
              <w:t xml:space="preserve"> համալիրի մասին, մինչդեռ ներդրումային ծրագրում ներկայացված չեն </w:t>
            </w:r>
            <w:r w:rsidRPr="00CD1768">
              <w:rPr>
                <w:rFonts w:ascii="GHEA Grapalat" w:hAnsi="GHEA Grapalat" w:cs="Sylfaen"/>
                <w:i/>
                <w:sz w:val="24"/>
                <w:szCs w:val="24"/>
                <w:lang w:val="hy-AM" w:eastAsia="hy-AM"/>
              </w:rPr>
              <w:t>առողջարանային</w:t>
            </w:r>
            <w:r w:rsidRPr="00CD1768">
              <w:rPr>
                <w:rFonts w:ascii="GHEA Grapalat" w:hAnsi="GHEA Grapalat" w:cs="Sylfaen"/>
                <w:sz w:val="24"/>
                <w:szCs w:val="24"/>
                <w:lang w:val="hy-AM" w:eastAsia="hy-AM"/>
              </w:rPr>
              <w:t xml:space="preserve"> համալիրի կառուցման վերաբերյալ տվյալներ:</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54F5AAC" w14:textId="0A926BC2" w:rsidR="00BE4741" w:rsidRPr="00CD1768" w:rsidRDefault="00C37CDC" w:rsidP="00426018">
            <w:pPr>
              <w:pStyle w:val="ListParagraph"/>
              <w:spacing w:after="0" w:line="360" w:lineRule="auto"/>
              <w:ind w:left="0"/>
              <w:jc w:val="center"/>
              <w:rPr>
                <w:rFonts w:ascii="GHEA Grapalat" w:hAnsi="GHEA Grapalat"/>
                <w:b/>
                <w:sz w:val="24"/>
                <w:szCs w:val="24"/>
                <w:lang w:val="hy-AM"/>
              </w:rPr>
            </w:pPr>
            <w:r w:rsidRPr="00CD1768">
              <w:rPr>
                <w:rFonts w:ascii="GHEA Grapalat" w:hAnsi="GHEA Grapalat"/>
                <w:b/>
                <w:sz w:val="24"/>
                <w:szCs w:val="24"/>
                <w:lang w:val="hy-AM"/>
              </w:rPr>
              <w:t>Ը</w:t>
            </w:r>
            <w:r w:rsidR="00BE4741" w:rsidRPr="00CD1768">
              <w:rPr>
                <w:rFonts w:ascii="GHEA Grapalat" w:hAnsi="GHEA Grapalat"/>
                <w:b/>
                <w:sz w:val="24"/>
                <w:szCs w:val="24"/>
                <w:lang w:val="hy-AM"/>
              </w:rPr>
              <w:t>նդունվել</w:t>
            </w:r>
            <w:r w:rsidR="00B9521C" w:rsidRPr="00CD1768">
              <w:rPr>
                <w:rFonts w:ascii="GHEA Grapalat" w:hAnsi="GHEA Grapalat"/>
                <w:b/>
                <w:sz w:val="24"/>
                <w:szCs w:val="24"/>
                <w:lang w:val="hy-AM"/>
              </w:rPr>
              <w:t xml:space="preserve"> է</w:t>
            </w:r>
            <w:r w:rsidR="00BE4741" w:rsidRPr="00CD1768">
              <w:rPr>
                <w:rFonts w:ascii="GHEA Grapalat" w:hAnsi="GHEA Grapalat"/>
                <w:b/>
                <w:sz w:val="24"/>
                <w:szCs w:val="24"/>
                <w:lang w:val="hy-AM"/>
              </w:rPr>
              <w:t>։</w:t>
            </w:r>
          </w:p>
        </w:tc>
      </w:tr>
      <w:tr w:rsidR="0090511C" w:rsidRPr="00D60AB6" w14:paraId="3A122546" w14:textId="77777777" w:rsidTr="00A27082">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A3C7059" w14:textId="77777777" w:rsidR="00C830CB" w:rsidRPr="00CD1768" w:rsidRDefault="00C830CB" w:rsidP="00426018">
            <w:pPr>
              <w:tabs>
                <w:tab w:val="left" w:pos="993"/>
              </w:tabs>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Ինչ վերաբերում է ներդրումային ծրագրի առանձին դրույթներին, ապա.</w:t>
            </w:r>
          </w:p>
          <w:p w14:paraId="5BAEFCDE" w14:textId="77777777"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Ծրագրի գյուղատնտեսական բաղադրիչի իրականացման նպատակով նախատեսվում է ջրամբարի կառուցում, առանց հստակեցնելու թե ում կողմից է իրակնացվելու այդ աշխատանքները (պետության թե ներդրողի), ինչպես նաև ջրամբարի կառուցումից հետո ներդրված միջոցների հետբերման ձևաչափը:</w:t>
            </w:r>
          </w:p>
          <w:p w14:paraId="70DB027D" w14:textId="42C45C88"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Ծրագրի SWOT-վերլուծությունն ամբողջական չէ, չեն ներկայացվել այն ուժեղ և թույլ կողմերը, որոնք պետք է վերաբերեն ընկերության ունեցած կարողություններին՝ տվյալ ծրագիրը իրականացնելու համար:</w:t>
            </w:r>
          </w:p>
          <w:p w14:paraId="021EB33D" w14:textId="77777777" w:rsidR="006439CC" w:rsidRPr="00CD1768" w:rsidRDefault="006439CC" w:rsidP="00426018">
            <w:pPr>
              <w:tabs>
                <w:tab w:val="left" w:pos="993"/>
              </w:tabs>
              <w:spacing w:after="0" w:line="360" w:lineRule="auto"/>
              <w:jc w:val="both"/>
              <w:rPr>
                <w:rFonts w:ascii="GHEA Grapalat" w:hAnsi="GHEA Grapalat" w:cs="Sylfaen"/>
                <w:sz w:val="24"/>
                <w:szCs w:val="24"/>
                <w:lang w:val="hy-AM" w:eastAsia="hy-AM"/>
              </w:rPr>
            </w:pPr>
          </w:p>
          <w:p w14:paraId="018A6083" w14:textId="77777777"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i/>
                <w:sz w:val="24"/>
                <w:szCs w:val="24"/>
                <w:lang w:val="hy-AM" w:eastAsia="hy-AM"/>
              </w:rPr>
            </w:pPr>
            <w:r w:rsidRPr="00CD1768">
              <w:rPr>
                <w:rFonts w:ascii="GHEA Grapalat" w:hAnsi="GHEA Grapalat" w:cs="Sylfaen"/>
                <w:sz w:val="24"/>
                <w:szCs w:val="24"/>
                <w:lang w:val="hy-AM" w:eastAsia="hy-AM"/>
              </w:rPr>
              <w:t>Ծախսերի նկարագրությունում ներառված են «Տիրոջ տունը», «Տիրոջ շինությունները» արտահայտությունները, որոնք սակայն սահմանված չեն:</w:t>
            </w:r>
          </w:p>
          <w:p w14:paraId="34A53AB0" w14:textId="77777777" w:rsidR="00C830CB" w:rsidRPr="00CD1768" w:rsidRDefault="00C830CB" w:rsidP="00426018">
            <w:pPr>
              <w:pStyle w:val="ListParagraph"/>
              <w:spacing w:after="0" w:line="360" w:lineRule="auto"/>
              <w:ind w:left="0"/>
              <w:rPr>
                <w:rFonts w:ascii="GHEA Grapalat" w:hAnsi="GHEA Grapalat" w:cs="Sylfaen"/>
                <w:i/>
                <w:sz w:val="24"/>
                <w:szCs w:val="24"/>
                <w:lang w:val="hy-AM" w:eastAsia="hy-AM"/>
              </w:rPr>
            </w:pPr>
          </w:p>
          <w:p w14:paraId="41C93526" w14:textId="77777777" w:rsidR="00C830CB" w:rsidRPr="00CD1768" w:rsidRDefault="00C830CB" w:rsidP="00426018">
            <w:pPr>
              <w:tabs>
                <w:tab w:val="left" w:pos="993"/>
              </w:tabs>
              <w:spacing w:after="0" w:line="360" w:lineRule="auto"/>
              <w:jc w:val="both"/>
              <w:rPr>
                <w:rFonts w:ascii="GHEA Grapalat" w:hAnsi="GHEA Grapalat" w:cs="Sylfaen"/>
                <w:i/>
                <w:sz w:val="24"/>
                <w:szCs w:val="24"/>
                <w:lang w:val="hy-AM" w:eastAsia="hy-AM"/>
              </w:rPr>
            </w:pPr>
          </w:p>
          <w:p w14:paraId="5F08D585" w14:textId="77777777" w:rsidR="00C830CB" w:rsidRPr="00CD1768" w:rsidRDefault="00C830CB" w:rsidP="00426018">
            <w:pPr>
              <w:tabs>
                <w:tab w:val="left" w:pos="993"/>
              </w:tabs>
              <w:spacing w:after="0" w:line="360" w:lineRule="auto"/>
              <w:jc w:val="both"/>
              <w:rPr>
                <w:rFonts w:ascii="GHEA Grapalat" w:hAnsi="GHEA Grapalat" w:cs="Sylfaen"/>
                <w:i/>
                <w:sz w:val="24"/>
                <w:szCs w:val="24"/>
                <w:lang w:val="hy-AM" w:eastAsia="hy-AM"/>
              </w:rPr>
            </w:pPr>
          </w:p>
          <w:p w14:paraId="70F4483F" w14:textId="159C1DE5" w:rsidR="00C830CB" w:rsidRPr="00CD1768" w:rsidRDefault="00C830CB" w:rsidP="00426018">
            <w:pPr>
              <w:tabs>
                <w:tab w:val="left" w:pos="993"/>
              </w:tabs>
              <w:spacing w:after="0" w:line="360" w:lineRule="auto"/>
              <w:jc w:val="both"/>
              <w:rPr>
                <w:rFonts w:ascii="GHEA Grapalat" w:hAnsi="GHEA Grapalat" w:cs="Sylfaen"/>
                <w:i/>
                <w:sz w:val="24"/>
                <w:szCs w:val="24"/>
                <w:lang w:val="hy-AM" w:eastAsia="hy-AM"/>
              </w:rPr>
            </w:pPr>
          </w:p>
          <w:p w14:paraId="21339C5B" w14:textId="77777777" w:rsidR="00E9643F" w:rsidRPr="00CD1768" w:rsidRDefault="00E9643F" w:rsidP="00426018">
            <w:pPr>
              <w:tabs>
                <w:tab w:val="left" w:pos="993"/>
              </w:tabs>
              <w:spacing w:after="0" w:line="360" w:lineRule="auto"/>
              <w:jc w:val="both"/>
              <w:rPr>
                <w:rFonts w:ascii="GHEA Grapalat" w:hAnsi="GHEA Grapalat" w:cs="Sylfaen"/>
                <w:i/>
                <w:sz w:val="24"/>
                <w:szCs w:val="24"/>
                <w:lang w:val="hy-AM" w:eastAsia="hy-AM"/>
              </w:rPr>
            </w:pPr>
          </w:p>
          <w:p w14:paraId="798F0268" w14:textId="7058C322"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Հյուրանոցային համալիրից ստացվելիք եկամուտների կանխատեսումները լավատեսական սցենարի փոխարեն՝ նպատակահարմար է ներկայացնել բազային (իրատեսական) սցենարով՝ հետագայում ֆինանսական խնդիրներից խուսափելու համար:</w:t>
            </w:r>
          </w:p>
          <w:p w14:paraId="7E5C3B86"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33648BAD"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334F3966"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0159D7D3"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6EB95DFD"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5857B6C9"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380C1669"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42C4885F" w14:textId="77777777" w:rsidR="00CD7FF6" w:rsidRPr="00CD1768" w:rsidRDefault="00CD7FF6" w:rsidP="00426018">
            <w:pPr>
              <w:tabs>
                <w:tab w:val="left" w:pos="993"/>
              </w:tabs>
              <w:spacing w:after="0" w:line="360" w:lineRule="auto"/>
              <w:jc w:val="both"/>
              <w:rPr>
                <w:rFonts w:ascii="GHEA Grapalat" w:hAnsi="GHEA Grapalat" w:cs="Sylfaen"/>
                <w:sz w:val="24"/>
                <w:szCs w:val="24"/>
                <w:lang w:val="hy-AM" w:eastAsia="hy-AM"/>
              </w:rPr>
            </w:pPr>
          </w:p>
          <w:p w14:paraId="08B07045" w14:textId="77777777" w:rsidR="00CD7FF6" w:rsidRPr="00CD1768" w:rsidRDefault="00CD7FF6" w:rsidP="00426018">
            <w:pPr>
              <w:tabs>
                <w:tab w:val="left" w:pos="993"/>
              </w:tabs>
              <w:spacing w:after="0" w:line="360" w:lineRule="auto"/>
              <w:jc w:val="both"/>
              <w:rPr>
                <w:rFonts w:ascii="GHEA Grapalat" w:hAnsi="GHEA Grapalat" w:cs="Sylfaen"/>
                <w:sz w:val="24"/>
                <w:szCs w:val="24"/>
                <w:lang w:val="hy-AM" w:eastAsia="hy-AM"/>
              </w:rPr>
            </w:pPr>
          </w:p>
          <w:p w14:paraId="73CFACAD" w14:textId="77777777" w:rsidR="00CD7FF6" w:rsidRPr="00CD1768" w:rsidRDefault="00CD7FF6" w:rsidP="00426018">
            <w:pPr>
              <w:tabs>
                <w:tab w:val="left" w:pos="993"/>
              </w:tabs>
              <w:spacing w:after="0" w:line="360" w:lineRule="auto"/>
              <w:jc w:val="both"/>
              <w:rPr>
                <w:rFonts w:ascii="GHEA Grapalat" w:hAnsi="GHEA Grapalat" w:cs="Sylfaen"/>
                <w:sz w:val="24"/>
                <w:szCs w:val="24"/>
                <w:lang w:val="hy-AM" w:eastAsia="hy-AM"/>
              </w:rPr>
            </w:pPr>
          </w:p>
          <w:p w14:paraId="01207019" w14:textId="77777777" w:rsidR="00CD7FF6" w:rsidRPr="00CD1768" w:rsidRDefault="00CD7FF6" w:rsidP="00426018">
            <w:pPr>
              <w:tabs>
                <w:tab w:val="left" w:pos="993"/>
              </w:tabs>
              <w:spacing w:after="0" w:line="360" w:lineRule="auto"/>
              <w:jc w:val="both"/>
              <w:rPr>
                <w:rFonts w:ascii="GHEA Grapalat" w:hAnsi="GHEA Grapalat" w:cs="Sylfaen"/>
                <w:sz w:val="24"/>
                <w:szCs w:val="24"/>
                <w:lang w:val="hy-AM" w:eastAsia="hy-AM"/>
              </w:rPr>
            </w:pPr>
          </w:p>
          <w:p w14:paraId="54791D50" w14:textId="77777777" w:rsidR="00CD7FF6" w:rsidRPr="00CD1768" w:rsidRDefault="00CD7FF6" w:rsidP="00426018">
            <w:pPr>
              <w:tabs>
                <w:tab w:val="left" w:pos="993"/>
              </w:tabs>
              <w:spacing w:after="0" w:line="360" w:lineRule="auto"/>
              <w:jc w:val="both"/>
              <w:rPr>
                <w:rFonts w:ascii="GHEA Grapalat" w:hAnsi="GHEA Grapalat" w:cs="Sylfaen"/>
                <w:sz w:val="24"/>
                <w:szCs w:val="24"/>
                <w:lang w:val="hy-AM" w:eastAsia="hy-AM"/>
              </w:rPr>
            </w:pPr>
          </w:p>
          <w:p w14:paraId="6A417E69" w14:textId="77777777"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 xml:space="preserve"> Պահանջարկի գնահատման հաշվարկներում նպատակահարմար է նաև հաշվի առնել այն փաստը, որ գրեթե նույն տարածաշրջանում իրական</w:t>
            </w:r>
            <w:r w:rsidR="00A553AF" w:rsidRPr="00CD1768">
              <w:rPr>
                <w:rFonts w:ascii="GHEA Grapalat" w:hAnsi="GHEA Grapalat" w:cs="Sylfaen"/>
                <w:sz w:val="24"/>
                <w:szCs w:val="24"/>
                <w:lang w:val="hy-AM" w:eastAsia="hy-AM"/>
              </w:rPr>
              <w:t>ա</w:t>
            </w:r>
            <w:r w:rsidRPr="00CD1768">
              <w:rPr>
                <w:rFonts w:ascii="GHEA Grapalat" w:hAnsi="GHEA Grapalat" w:cs="Sylfaen"/>
                <w:sz w:val="24"/>
                <w:szCs w:val="24"/>
                <w:lang w:val="hy-AM" w:eastAsia="hy-AM"/>
              </w:rPr>
              <w:t xml:space="preserve">ցվելու է </w:t>
            </w:r>
            <w:r w:rsidRPr="00CD1768">
              <w:rPr>
                <w:rFonts w:ascii="GHEA Grapalat" w:hAnsi="GHEA Grapalat" w:cs="Sylfaen"/>
                <w:sz w:val="24"/>
                <w:szCs w:val="24"/>
                <w:lang w:val="hy-AM" w:eastAsia="hy-AM"/>
              </w:rPr>
              <w:lastRenderedPageBreak/>
              <w:t>«Մայլեռ» ներդրումային ծրագիրը (ՀՀ կառավարության 29.07.2021թ. N1246-Ա որոշում):</w:t>
            </w:r>
          </w:p>
          <w:p w14:paraId="6D9B73E2"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7FB99AF6"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0E7AC4EF"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16E1B827"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6C6273E7" w14:textId="77777777" w:rsidR="00DA0A62" w:rsidRPr="00CD1768" w:rsidRDefault="00DA0A62" w:rsidP="00426018">
            <w:pPr>
              <w:tabs>
                <w:tab w:val="left" w:pos="993"/>
              </w:tabs>
              <w:spacing w:after="0" w:line="360" w:lineRule="auto"/>
              <w:jc w:val="both"/>
              <w:rPr>
                <w:rFonts w:ascii="GHEA Grapalat" w:hAnsi="GHEA Grapalat" w:cs="Sylfaen"/>
                <w:sz w:val="24"/>
                <w:szCs w:val="24"/>
                <w:lang w:val="hy-AM" w:eastAsia="hy-AM"/>
              </w:rPr>
            </w:pPr>
          </w:p>
          <w:p w14:paraId="1805468D" w14:textId="77777777" w:rsidR="0067137B" w:rsidRPr="00CD1768" w:rsidRDefault="0067137B" w:rsidP="00426018">
            <w:pPr>
              <w:tabs>
                <w:tab w:val="left" w:pos="993"/>
              </w:tabs>
              <w:spacing w:after="0" w:line="360" w:lineRule="auto"/>
              <w:jc w:val="both"/>
              <w:rPr>
                <w:rFonts w:ascii="GHEA Grapalat" w:hAnsi="GHEA Grapalat" w:cs="Sylfaen"/>
                <w:sz w:val="24"/>
                <w:szCs w:val="24"/>
                <w:lang w:val="hy-AM" w:eastAsia="hy-AM"/>
              </w:rPr>
            </w:pPr>
          </w:p>
          <w:p w14:paraId="1D705CC7" w14:textId="2C153477" w:rsidR="0067137B" w:rsidRPr="00CD1768" w:rsidRDefault="0067137B" w:rsidP="00426018">
            <w:pPr>
              <w:tabs>
                <w:tab w:val="left" w:pos="993"/>
              </w:tabs>
              <w:spacing w:after="0" w:line="360" w:lineRule="auto"/>
              <w:jc w:val="both"/>
              <w:rPr>
                <w:rFonts w:ascii="GHEA Grapalat" w:hAnsi="GHEA Grapalat" w:cs="Sylfaen"/>
                <w:sz w:val="24"/>
                <w:szCs w:val="24"/>
                <w:lang w:val="hy-AM" w:eastAsia="hy-AM"/>
              </w:rPr>
            </w:pPr>
          </w:p>
          <w:p w14:paraId="448A7EB0" w14:textId="102B0E64" w:rsidR="00DC0375" w:rsidRPr="00CD1768" w:rsidRDefault="00DC0375" w:rsidP="00426018">
            <w:pPr>
              <w:tabs>
                <w:tab w:val="left" w:pos="993"/>
              </w:tabs>
              <w:spacing w:after="0" w:line="360" w:lineRule="auto"/>
              <w:jc w:val="both"/>
              <w:rPr>
                <w:rFonts w:ascii="GHEA Grapalat" w:hAnsi="GHEA Grapalat" w:cs="Sylfaen"/>
                <w:sz w:val="24"/>
                <w:szCs w:val="24"/>
                <w:lang w:val="hy-AM" w:eastAsia="hy-AM"/>
              </w:rPr>
            </w:pPr>
          </w:p>
          <w:p w14:paraId="5ED3CDBF" w14:textId="7E88F3CC" w:rsidR="00DC0375" w:rsidRPr="00CD1768" w:rsidRDefault="00DC0375" w:rsidP="00426018">
            <w:pPr>
              <w:tabs>
                <w:tab w:val="left" w:pos="993"/>
              </w:tabs>
              <w:spacing w:after="0" w:line="360" w:lineRule="auto"/>
              <w:jc w:val="both"/>
              <w:rPr>
                <w:rFonts w:ascii="GHEA Grapalat" w:hAnsi="GHEA Grapalat" w:cs="Sylfaen"/>
                <w:sz w:val="24"/>
                <w:szCs w:val="24"/>
                <w:lang w:val="hy-AM" w:eastAsia="hy-AM"/>
              </w:rPr>
            </w:pPr>
          </w:p>
          <w:p w14:paraId="66FDCA06" w14:textId="313C3E31" w:rsidR="00DC0375" w:rsidRPr="00CD1768" w:rsidRDefault="00DC0375" w:rsidP="00426018">
            <w:pPr>
              <w:tabs>
                <w:tab w:val="left" w:pos="993"/>
              </w:tabs>
              <w:spacing w:after="0" w:line="360" w:lineRule="auto"/>
              <w:jc w:val="both"/>
              <w:rPr>
                <w:rFonts w:ascii="GHEA Grapalat" w:hAnsi="GHEA Grapalat" w:cs="Sylfaen"/>
                <w:sz w:val="24"/>
                <w:szCs w:val="24"/>
                <w:lang w:val="hy-AM" w:eastAsia="hy-AM"/>
              </w:rPr>
            </w:pPr>
          </w:p>
          <w:p w14:paraId="2CDA4C3B" w14:textId="77777777" w:rsidR="00DC0375" w:rsidRPr="00CD1768" w:rsidRDefault="00DC0375" w:rsidP="00426018">
            <w:pPr>
              <w:tabs>
                <w:tab w:val="left" w:pos="993"/>
              </w:tabs>
              <w:spacing w:after="0" w:line="360" w:lineRule="auto"/>
              <w:jc w:val="both"/>
              <w:rPr>
                <w:rFonts w:ascii="GHEA Grapalat" w:hAnsi="GHEA Grapalat" w:cs="Sylfaen"/>
                <w:sz w:val="24"/>
                <w:szCs w:val="24"/>
                <w:lang w:val="hy-AM" w:eastAsia="hy-AM"/>
              </w:rPr>
            </w:pPr>
          </w:p>
          <w:p w14:paraId="7AA3F1B1" w14:textId="77777777" w:rsidR="00C830CB" w:rsidRPr="00CD1768" w:rsidRDefault="00C830CB" w:rsidP="00426018">
            <w:pPr>
              <w:numPr>
                <w:ilvl w:val="0"/>
                <w:numId w:val="7"/>
              </w:numPr>
              <w:tabs>
                <w:tab w:val="left" w:pos="993"/>
              </w:tabs>
              <w:spacing w:after="0" w:line="360" w:lineRule="auto"/>
              <w:ind w:left="0"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Դրամական միջոցների շարժի ամփոփ կանխատեսման աղյուսակում պարզաբանման կարիք ունի ԱԱՀ-ի վճարումը միայն 2029թ-ից նախատեսելու հանգամանքը:</w:t>
            </w:r>
          </w:p>
          <w:p w14:paraId="7E7C045D" w14:textId="77777777"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76C067BB" w14:textId="77777777"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4E586C31" w14:textId="77777777"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313B6600" w14:textId="77777777"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4EC4CB71" w14:textId="77777777"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6EBD85CA" w14:textId="107F337B" w:rsidR="00DA0A62" w:rsidRPr="00CD1768" w:rsidRDefault="00DA0A62" w:rsidP="00426018">
            <w:pPr>
              <w:spacing w:after="0" w:line="360" w:lineRule="auto"/>
              <w:ind w:firstLine="567"/>
              <w:jc w:val="both"/>
              <w:rPr>
                <w:rFonts w:ascii="GHEA Grapalat" w:hAnsi="GHEA Grapalat" w:cs="Sylfaen"/>
                <w:sz w:val="24"/>
                <w:szCs w:val="24"/>
                <w:lang w:val="hy-AM" w:eastAsia="hy-AM"/>
              </w:rPr>
            </w:pPr>
          </w:p>
          <w:p w14:paraId="7AE6ABDA" w14:textId="7E5BD6E8" w:rsidR="00E0059A" w:rsidRPr="00CD1768" w:rsidRDefault="00E0059A" w:rsidP="00426018">
            <w:pPr>
              <w:spacing w:after="0" w:line="360" w:lineRule="auto"/>
              <w:ind w:firstLine="567"/>
              <w:jc w:val="both"/>
              <w:rPr>
                <w:rFonts w:ascii="GHEA Grapalat" w:hAnsi="GHEA Grapalat" w:cs="Sylfaen"/>
                <w:sz w:val="24"/>
                <w:szCs w:val="24"/>
                <w:lang w:val="hy-AM" w:eastAsia="hy-AM"/>
              </w:rPr>
            </w:pPr>
          </w:p>
          <w:p w14:paraId="24508748" w14:textId="77777777" w:rsidR="00E0059A" w:rsidRPr="00CD1768" w:rsidRDefault="00E0059A" w:rsidP="00426018">
            <w:pPr>
              <w:spacing w:after="0" w:line="360" w:lineRule="auto"/>
              <w:ind w:firstLine="567"/>
              <w:jc w:val="both"/>
              <w:rPr>
                <w:rFonts w:ascii="GHEA Grapalat" w:hAnsi="GHEA Grapalat" w:cs="Sylfaen"/>
                <w:sz w:val="24"/>
                <w:szCs w:val="24"/>
                <w:lang w:val="hy-AM" w:eastAsia="hy-AM"/>
              </w:rPr>
            </w:pPr>
          </w:p>
          <w:p w14:paraId="756AB78D" w14:textId="77777777" w:rsidR="00C830CB" w:rsidRPr="00CD1768" w:rsidRDefault="00C830CB" w:rsidP="00426018">
            <w:pPr>
              <w:spacing w:after="0" w:line="360" w:lineRule="auto"/>
              <w:ind w:firstLine="567"/>
              <w:jc w:val="both"/>
              <w:rPr>
                <w:rFonts w:ascii="GHEA Grapalat" w:hAnsi="GHEA Grapalat" w:cs="Sylfaen"/>
                <w:sz w:val="24"/>
                <w:szCs w:val="24"/>
                <w:lang w:val="hy-AM" w:eastAsia="hy-AM"/>
              </w:rPr>
            </w:pPr>
            <w:r w:rsidRPr="00CD1768">
              <w:rPr>
                <w:rFonts w:ascii="GHEA Grapalat" w:hAnsi="GHEA Grapalat" w:cs="Sylfaen"/>
                <w:sz w:val="24"/>
                <w:szCs w:val="24"/>
                <w:lang w:val="hy-AM" w:eastAsia="hy-AM"/>
              </w:rPr>
              <w:t>Ծրագրում բացակայում է ռիսկերի վերլուծության վերաբերյալ տեղեկությունները: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A10A100" w14:textId="587D4B48" w:rsidR="00C830CB" w:rsidRPr="00CD1768" w:rsidRDefault="00C37CDC" w:rsidP="00426018">
            <w:pPr>
              <w:pStyle w:val="ListParagraph"/>
              <w:spacing w:after="0" w:line="360" w:lineRule="auto"/>
              <w:ind w:left="0"/>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C830CB"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C830CB" w:rsidRPr="00CD1768">
              <w:rPr>
                <w:rFonts w:ascii="GHEA Grapalat" w:hAnsi="GHEA Grapalat"/>
                <w:b/>
                <w:sz w:val="24"/>
                <w:szCs w:val="24"/>
                <w:lang w:val="hy-AM"/>
              </w:rPr>
              <w:t>։</w:t>
            </w:r>
          </w:p>
          <w:p w14:paraId="0AFD2B62" w14:textId="77777777" w:rsidR="00E14CB3" w:rsidRPr="00CD1768" w:rsidRDefault="00E14CB3" w:rsidP="00426018">
            <w:pPr>
              <w:pStyle w:val="ListParagraph"/>
              <w:spacing w:after="0" w:line="360" w:lineRule="auto"/>
              <w:ind w:left="0"/>
              <w:jc w:val="center"/>
              <w:rPr>
                <w:rFonts w:ascii="GHEA Grapalat" w:hAnsi="GHEA Grapalat"/>
                <w:b/>
                <w:sz w:val="24"/>
                <w:szCs w:val="24"/>
                <w:lang w:val="hy-AM"/>
              </w:rPr>
            </w:pPr>
          </w:p>
          <w:p w14:paraId="1C0FA18B" w14:textId="77777777" w:rsidR="00201283" w:rsidRPr="00CD1768" w:rsidRDefault="00201283" w:rsidP="00426018">
            <w:pPr>
              <w:pStyle w:val="ListParagraph"/>
              <w:spacing w:after="0" w:line="360" w:lineRule="auto"/>
              <w:ind w:left="0"/>
              <w:jc w:val="center"/>
              <w:rPr>
                <w:rFonts w:ascii="GHEA Grapalat" w:hAnsi="GHEA Grapalat"/>
                <w:b/>
                <w:sz w:val="24"/>
                <w:szCs w:val="24"/>
                <w:lang w:val="hy-AM"/>
              </w:rPr>
            </w:pPr>
          </w:p>
          <w:p w14:paraId="218F7600" w14:textId="77777777" w:rsidR="00201283" w:rsidRPr="00CD1768" w:rsidRDefault="00201283" w:rsidP="00426018">
            <w:pPr>
              <w:pStyle w:val="ListParagraph"/>
              <w:spacing w:after="0" w:line="360" w:lineRule="auto"/>
              <w:ind w:left="0"/>
              <w:jc w:val="center"/>
              <w:rPr>
                <w:rFonts w:ascii="GHEA Grapalat" w:hAnsi="GHEA Grapalat"/>
                <w:b/>
                <w:sz w:val="24"/>
                <w:szCs w:val="24"/>
                <w:lang w:val="hy-AM"/>
              </w:rPr>
            </w:pPr>
          </w:p>
          <w:p w14:paraId="70BD9829" w14:textId="77777777" w:rsidR="00CC3D10" w:rsidRPr="00CD1768" w:rsidRDefault="00CC3D10" w:rsidP="00426018">
            <w:pPr>
              <w:pStyle w:val="ListParagraph"/>
              <w:spacing w:after="0" w:line="360" w:lineRule="auto"/>
              <w:ind w:left="0"/>
              <w:jc w:val="center"/>
              <w:rPr>
                <w:rFonts w:ascii="GHEA Grapalat" w:hAnsi="GHEA Grapalat"/>
                <w:b/>
                <w:sz w:val="24"/>
                <w:szCs w:val="24"/>
                <w:lang w:val="hy-AM"/>
              </w:rPr>
            </w:pPr>
          </w:p>
          <w:p w14:paraId="2B1DA850" w14:textId="5D2F0AC9" w:rsidR="00C830CB" w:rsidRPr="00CD1768" w:rsidRDefault="00C87F73" w:rsidP="00426018">
            <w:pPr>
              <w:pStyle w:val="ListParagraph"/>
              <w:spacing w:after="0" w:line="360" w:lineRule="auto"/>
              <w:ind w:left="0"/>
              <w:jc w:val="center"/>
              <w:rPr>
                <w:rFonts w:ascii="GHEA Grapalat" w:hAnsi="GHEA Grapalat"/>
                <w:b/>
                <w:sz w:val="24"/>
                <w:szCs w:val="24"/>
                <w:lang w:val="hy-AM"/>
              </w:rPr>
            </w:pPr>
            <w:r w:rsidRPr="00CD1768">
              <w:rPr>
                <w:rFonts w:ascii="GHEA Grapalat" w:hAnsi="GHEA Grapalat"/>
                <w:b/>
                <w:sz w:val="24"/>
                <w:szCs w:val="24"/>
                <w:lang w:val="hy-AM"/>
              </w:rPr>
              <w:t>Ը</w:t>
            </w:r>
            <w:r w:rsidR="00C830CB"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C830CB" w:rsidRPr="00CD1768">
              <w:rPr>
                <w:rFonts w:ascii="GHEA Grapalat" w:hAnsi="GHEA Grapalat"/>
                <w:b/>
                <w:sz w:val="24"/>
                <w:szCs w:val="24"/>
                <w:lang w:val="hy-AM"/>
              </w:rPr>
              <w:t>։</w:t>
            </w:r>
          </w:p>
          <w:p w14:paraId="2BCED9CF" w14:textId="77777777" w:rsidR="00E14CB3" w:rsidRPr="00CD1768" w:rsidRDefault="00E14CB3" w:rsidP="00426018">
            <w:pPr>
              <w:pStyle w:val="ListParagraph"/>
              <w:spacing w:after="0" w:line="360" w:lineRule="auto"/>
              <w:ind w:left="0"/>
              <w:jc w:val="center"/>
              <w:rPr>
                <w:rFonts w:ascii="GHEA Grapalat" w:hAnsi="GHEA Grapalat"/>
                <w:b/>
                <w:sz w:val="24"/>
                <w:szCs w:val="24"/>
                <w:lang w:val="hy-AM"/>
              </w:rPr>
            </w:pPr>
          </w:p>
          <w:p w14:paraId="79967AB9" w14:textId="42C9A0C0" w:rsidR="00CC3D10" w:rsidRPr="00CD1768" w:rsidRDefault="00CC3D10" w:rsidP="00426018">
            <w:pPr>
              <w:spacing w:after="0" w:line="360" w:lineRule="auto"/>
              <w:jc w:val="center"/>
              <w:rPr>
                <w:rFonts w:ascii="GHEA Grapalat" w:hAnsi="GHEA Grapalat"/>
                <w:b/>
                <w:sz w:val="24"/>
                <w:szCs w:val="24"/>
                <w:lang w:val="hy-AM"/>
              </w:rPr>
            </w:pPr>
          </w:p>
          <w:p w14:paraId="10628EDA" w14:textId="77777777" w:rsidR="006439CC" w:rsidRPr="00CD1768" w:rsidRDefault="006439CC" w:rsidP="00426018">
            <w:pPr>
              <w:spacing w:after="0" w:line="360" w:lineRule="auto"/>
              <w:jc w:val="center"/>
              <w:rPr>
                <w:rFonts w:ascii="GHEA Grapalat" w:hAnsi="GHEA Grapalat"/>
                <w:b/>
                <w:sz w:val="24"/>
                <w:szCs w:val="24"/>
                <w:lang w:val="hy-AM"/>
              </w:rPr>
            </w:pPr>
          </w:p>
          <w:p w14:paraId="7B7BC052" w14:textId="6ECED8DD" w:rsidR="00C830CB" w:rsidRPr="00CD1768" w:rsidRDefault="00C830C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Չի ընդունվել։</w:t>
            </w:r>
          </w:p>
          <w:p w14:paraId="558E0532" w14:textId="77777777" w:rsidR="00E14CB3" w:rsidRPr="00CD1768" w:rsidRDefault="00E14CB3" w:rsidP="00426018">
            <w:pPr>
              <w:spacing w:after="0" w:line="360" w:lineRule="auto"/>
              <w:jc w:val="center"/>
              <w:rPr>
                <w:rFonts w:ascii="GHEA Grapalat" w:hAnsi="GHEA Grapalat"/>
                <w:b/>
                <w:sz w:val="24"/>
                <w:szCs w:val="24"/>
                <w:lang w:val="hy-AM"/>
              </w:rPr>
            </w:pPr>
          </w:p>
          <w:p w14:paraId="446A2F4C" w14:textId="51421CD4" w:rsidR="00C830CB" w:rsidRPr="00CD1768" w:rsidRDefault="00C830CB" w:rsidP="00426018">
            <w:pPr>
              <w:pStyle w:val="ListParagraph"/>
              <w:spacing w:after="0" w:line="360" w:lineRule="auto"/>
              <w:ind w:left="0"/>
              <w:jc w:val="center"/>
              <w:rPr>
                <w:rFonts w:ascii="GHEA Grapalat" w:hAnsi="GHEA Grapalat"/>
                <w:sz w:val="24"/>
                <w:szCs w:val="24"/>
                <w:lang w:val="hy-AM"/>
              </w:rPr>
            </w:pPr>
            <w:r w:rsidRPr="00CD1768">
              <w:rPr>
                <w:rFonts w:ascii="GHEA Grapalat" w:hAnsi="GHEA Grapalat"/>
                <w:sz w:val="24"/>
                <w:szCs w:val="24"/>
                <w:lang w:val="hy-AM"/>
              </w:rPr>
              <w:t xml:space="preserve">Ներդրումային ծրագրում </w:t>
            </w:r>
            <w:r w:rsidR="00BC4D86" w:rsidRPr="00CD1768">
              <w:rPr>
                <w:rFonts w:ascii="GHEA Grapalat" w:hAnsi="GHEA Grapalat"/>
                <w:sz w:val="24"/>
                <w:szCs w:val="24"/>
                <w:lang w:val="hy-AM"/>
              </w:rPr>
              <w:t>նշված արտահայությունները ներկայացված են «ներդրումային ծախսեր» բաժնում</w:t>
            </w:r>
            <w:r w:rsidR="00907428" w:rsidRPr="00CD1768">
              <w:rPr>
                <w:rFonts w:ascii="GHEA Grapalat" w:hAnsi="GHEA Grapalat"/>
                <w:sz w:val="24"/>
                <w:szCs w:val="24"/>
                <w:lang w:val="hy-AM"/>
              </w:rPr>
              <w:t>։</w:t>
            </w:r>
          </w:p>
          <w:p w14:paraId="38A5522C" w14:textId="77777777" w:rsidR="00C830CB" w:rsidRPr="00CD1768" w:rsidRDefault="00C830CB" w:rsidP="00426018">
            <w:pPr>
              <w:pStyle w:val="ListParagraph"/>
              <w:spacing w:after="0" w:line="360" w:lineRule="auto"/>
              <w:ind w:left="0"/>
              <w:jc w:val="center"/>
              <w:rPr>
                <w:rFonts w:ascii="GHEA Grapalat" w:hAnsi="GHEA Grapalat"/>
                <w:sz w:val="24"/>
                <w:szCs w:val="24"/>
                <w:lang w:val="hy-AM"/>
              </w:rPr>
            </w:pPr>
          </w:p>
          <w:p w14:paraId="0933E4DE" w14:textId="77777777" w:rsidR="00BC4D86" w:rsidRPr="00CD1768" w:rsidRDefault="00BC4D86" w:rsidP="00426018">
            <w:pPr>
              <w:pStyle w:val="ListParagraph"/>
              <w:spacing w:after="0" w:line="360" w:lineRule="auto"/>
              <w:ind w:left="0"/>
              <w:jc w:val="center"/>
              <w:rPr>
                <w:rFonts w:ascii="GHEA Grapalat" w:hAnsi="GHEA Grapalat"/>
                <w:b/>
                <w:sz w:val="24"/>
                <w:szCs w:val="24"/>
                <w:lang w:val="hy-AM"/>
              </w:rPr>
            </w:pPr>
          </w:p>
          <w:p w14:paraId="6E6419B4" w14:textId="77777777" w:rsidR="00E9643F" w:rsidRPr="00CD1768" w:rsidRDefault="00E9643F" w:rsidP="00426018">
            <w:pPr>
              <w:pStyle w:val="ListParagraph"/>
              <w:spacing w:after="0" w:line="360" w:lineRule="auto"/>
              <w:ind w:left="0"/>
              <w:jc w:val="center"/>
              <w:rPr>
                <w:rFonts w:ascii="GHEA Grapalat" w:hAnsi="GHEA Grapalat"/>
                <w:b/>
                <w:sz w:val="24"/>
                <w:szCs w:val="24"/>
                <w:lang w:val="hy-AM"/>
              </w:rPr>
            </w:pPr>
          </w:p>
          <w:p w14:paraId="394E3A7A" w14:textId="54021172" w:rsidR="00C830CB" w:rsidRPr="00CD1768" w:rsidRDefault="00907428" w:rsidP="00426018">
            <w:pPr>
              <w:pStyle w:val="ListParagraph"/>
              <w:spacing w:after="0" w:line="360" w:lineRule="auto"/>
              <w:ind w:left="0"/>
              <w:jc w:val="center"/>
              <w:rPr>
                <w:rFonts w:ascii="GHEA Grapalat" w:hAnsi="GHEA Grapalat"/>
                <w:b/>
                <w:sz w:val="24"/>
                <w:szCs w:val="24"/>
                <w:lang w:val="hy-AM"/>
              </w:rPr>
            </w:pPr>
            <w:r w:rsidRPr="00CD1768">
              <w:rPr>
                <w:rFonts w:ascii="GHEA Grapalat" w:hAnsi="GHEA Grapalat"/>
                <w:b/>
                <w:sz w:val="24"/>
                <w:szCs w:val="24"/>
                <w:lang w:val="hy-AM"/>
              </w:rPr>
              <w:t>Մաս</w:t>
            </w:r>
            <w:r w:rsidR="00BC4D86" w:rsidRPr="00CD1768">
              <w:rPr>
                <w:rFonts w:ascii="GHEA Grapalat" w:hAnsi="GHEA Grapalat"/>
                <w:b/>
                <w:sz w:val="24"/>
                <w:szCs w:val="24"/>
                <w:lang w:val="hy-AM"/>
              </w:rPr>
              <w:t>ա</w:t>
            </w:r>
            <w:r w:rsidRPr="00CD1768">
              <w:rPr>
                <w:rFonts w:ascii="GHEA Grapalat" w:hAnsi="GHEA Grapalat"/>
                <w:b/>
                <w:sz w:val="24"/>
                <w:szCs w:val="24"/>
                <w:lang w:val="hy-AM"/>
              </w:rPr>
              <w:t xml:space="preserve">մբ է </w:t>
            </w:r>
            <w:r w:rsidR="00C830CB" w:rsidRPr="00CD1768">
              <w:rPr>
                <w:rFonts w:ascii="GHEA Grapalat" w:hAnsi="GHEA Grapalat"/>
                <w:b/>
                <w:sz w:val="24"/>
                <w:szCs w:val="24"/>
                <w:lang w:val="hy-AM"/>
              </w:rPr>
              <w:t>ընդունվել։</w:t>
            </w:r>
          </w:p>
          <w:p w14:paraId="16E5DA83" w14:textId="4C163FE3" w:rsidR="00C830CB" w:rsidRPr="00CD1768" w:rsidRDefault="00C830CB" w:rsidP="00426018">
            <w:pPr>
              <w:pStyle w:val="ListParagraph"/>
              <w:spacing w:after="0" w:line="360" w:lineRule="auto"/>
              <w:ind w:left="0"/>
              <w:jc w:val="center"/>
              <w:rPr>
                <w:rFonts w:ascii="GHEA Grapalat" w:hAnsi="GHEA Grapalat"/>
                <w:sz w:val="24"/>
                <w:szCs w:val="24"/>
                <w:lang w:val="hy-AM"/>
              </w:rPr>
            </w:pPr>
            <w:r w:rsidRPr="00CD1768">
              <w:rPr>
                <w:rFonts w:ascii="GHEA Grapalat" w:hAnsi="GHEA Grapalat"/>
                <w:sz w:val="24"/>
                <w:szCs w:val="24"/>
                <w:lang w:val="hy-AM"/>
              </w:rPr>
              <w:t>Գործարար ծրագրի «ֆինանսական մոդելավորման հ</w:t>
            </w:r>
            <w:r w:rsidR="00A27082" w:rsidRPr="00CD1768">
              <w:rPr>
                <w:rFonts w:ascii="GHEA Grapalat" w:hAnsi="GHEA Grapalat"/>
                <w:sz w:val="24"/>
                <w:szCs w:val="24"/>
                <w:lang w:val="hy-AM"/>
              </w:rPr>
              <w:t>իմնական կանխատեսումներ» բաժնում</w:t>
            </w:r>
            <w:r w:rsidRPr="00CD1768">
              <w:rPr>
                <w:rFonts w:ascii="GHEA Grapalat" w:hAnsi="GHEA Grapalat"/>
                <w:sz w:val="24"/>
                <w:szCs w:val="24"/>
                <w:lang w:val="hy-AM"/>
              </w:rPr>
              <w:t xml:space="preserve"> զեղչման տոկոսադրույքի   գնահատման հատվածում հստակ ցույց է տրվել, որ եթե հաշվի առնվի որևիցե բիզնես ռիսկի բաղադրիչ, ապա ծրագրով կանխատեսվող դրամային հոսքերի զուտ ներկա արժեքը բացասական նշանակություն կունենա: Այսինքն</w:t>
            </w:r>
            <w:r w:rsidR="00A553AF" w:rsidRPr="00CD1768">
              <w:rPr>
                <w:rFonts w:ascii="GHEA Grapalat" w:hAnsi="GHEA Grapalat"/>
                <w:sz w:val="24"/>
                <w:szCs w:val="24"/>
                <w:lang w:val="hy-AM"/>
              </w:rPr>
              <w:t>,</w:t>
            </w:r>
            <w:r w:rsidRPr="00CD1768">
              <w:rPr>
                <w:rFonts w:ascii="GHEA Grapalat" w:hAnsi="GHEA Grapalat"/>
                <w:sz w:val="24"/>
                <w:szCs w:val="24"/>
                <w:lang w:val="hy-AM"/>
              </w:rPr>
              <w:t xml:space="preserve"> ծրագրի իրականացման ամբողջ ֆինանսական ռիսկը ներդրողը վերցնում է իր վրա: Այդ իսկ պատճառով դիտարկվել են լավատեսական կանխատեսումներ</w:t>
            </w:r>
            <w:r w:rsidR="00A27082" w:rsidRPr="00CD1768">
              <w:rPr>
                <w:rFonts w:ascii="GHEA Grapalat" w:hAnsi="GHEA Grapalat"/>
                <w:sz w:val="24"/>
                <w:szCs w:val="24"/>
                <w:lang w:val="hy-AM"/>
              </w:rPr>
              <w:t>ը</w:t>
            </w:r>
            <w:r w:rsidRPr="00CD1768">
              <w:rPr>
                <w:rFonts w:ascii="GHEA Grapalat" w:hAnsi="GHEA Grapalat"/>
                <w:sz w:val="24"/>
                <w:szCs w:val="24"/>
                <w:lang w:val="hy-AM"/>
              </w:rPr>
              <w:t>:</w:t>
            </w:r>
          </w:p>
          <w:p w14:paraId="0AFC9B13" w14:textId="77777777" w:rsidR="00A553AF" w:rsidRPr="00CD1768" w:rsidRDefault="00A553AF" w:rsidP="00426018">
            <w:pPr>
              <w:spacing w:after="0" w:line="360" w:lineRule="auto"/>
              <w:jc w:val="center"/>
              <w:rPr>
                <w:rFonts w:ascii="GHEA Grapalat" w:hAnsi="GHEA Grapalat"/>
                <w:b/>
                <w:sz w:val="24"/>
                <w:szCs w:val="24"/>
                <w:lang w:val="hy-AM"/>
              </w:rPr>
            </w:pPr>
          </w:p>
          <w:p w14:paraId="17D5E652" w14:textId="0D37B6C2" w:rsidR="00C830CB" w:rsidRPr="00CD1768" w:rsidRDefault="00907428"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C830CB"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C830CB" w:rsidRPr="00CD1768">
              <w:rPr>
                <w:rFonts w:ascii="GHEA Grapalat" w:hAnsi="GHEA Grapalat"/>
                <w:b/>
                <w:sz w:val="24"/>
                <w:szCs w:val="24"/>
                <w:lang w:val="hy-AM"/>
              </w:rPr>
              <w:t>։</w:t>
            </w:r>
          </w:p>
          <w:p w14:paraId="663BCD12" w14:textId="7C1D189D" w:rsidR="00C830CB" w:rsidRPr="00CD1768" w:rsidRDefault="00825A02" w:rsidP="00426018">
            <w:pPr>
              <w:spacing w:after="0" w:line="360" w:lineRule="auto"/>
              <w:jc w:val="center"/>
              <w:rPr>
                <w:rFonts w:ascii="GHEA Grapalat" w:hAnsi="GHEA Grapalat" w:cs="AK Courier"/>
                <w:sz w:val="24"/>
                <w:szCs w:val="24"/>
                <w:lang w:val="hy-AM"/>
              </w:rPr>
            </w:pPr>
            <w:r w:rsidRPr="00CD1768">
              <w:rPr>
                <w:rFonts w:ascii="GHEA Grapalat" w:hAnsi="GHEA Grapalat" w:cs="AK Courier"/>
                <w:sz w:val="24"/>
                <w:szCs w:val="24"/>
                <w:lang w:val="hy-AM"/>
              </w:rPr>
              <w:t>Ընկերության կողմից ներկայացված հ</w:t>
            </w:r>
            <w:r w:rsidR="00907428" w:rsidRPr="00CD1768">
              <w:rPr>
                <w:rFonts w:ascii="GHEA Grapalat" w:hAnsi="GHEA Grapalat" w:cs="AK Courier"/>
                <w:sz w:val="24"/>
                <w:szCs w:val="24"/>
                <w:lang w:val="hy-AM"/>
              </w:rPr>
              <w:t>աշվարկն</w:t>
            </w:r>
            <w:r w:rsidR="00B35372" w:rsidRPr="00CD1768">
              <w:rPr>
                <w:rFonts w:ascii="GHEA Grapalat" w:hAnsi="GHEA Grapalat" w:cs="AK Courier"/>
                <w:sz w:val="24"/>
                <w:szCs w:val="24"/>
                <w:lang w:val="hy-AM"/>
              </w:rPr>
              <w:t>եր</w:t>
            </w:r>
            <w:r w:rsidR="00907428" w:rsidRPr="00CD1768">
              <w:rPr>
                <w:rFonts w:ascii="GHEA Grapalat" w:hAnsi="GHEA Grapalat" w:cs="AK Courier"/>
                <w:sz w:val="24"/>
                <w:szCs w:val="24"/>
                <w:lang w:val="hy-AM"/>
              </w:rPr>
              <w:t>ո</w:t>
            </w:r>
            <w:r w:rsidR="00B35372" w:rsidRPr="00CD1768">
              <w:rPr>
                <w:rFonts w:ascii="GHEA Grapalat" w:hAnsi="GHEA Grapalat" w:cs="AK Courier"/>
                <w:sz w:val="24"/>
                <w:szCs w:val="24"/>
                <w:lang w:val="hy-AM"/>
              </w:rPr>
              <w:t>ւ</w:t>
            </w:r>
            <w:r w:rsidR="00907428" w:rsidRPr="00CD1768">
              <w:rPr>
                <w:rFonts w:ascii="GHEA Grapalat" w:hAnsi="GHEA Grapalat" w:cs="AK Courier"/>
                <w:sz w:val="24"/>
                <w:szCs w:val="24"/>
                <w:lang w:val="hy-AM"/>
              </w:rPr>
              <w:t xml:space="preserve">մ </w:t>
            </w:r>
            <w:r w:rsidRPr="00CD1768">
              <w:rPr>
                <w:rFonts w:ascii="GHEA Grapalat" w:hAnsi="GHEA Grapalat" w:cs="AK Courier"/>
                <w:sz w:val="24"/>
                <w:szCs w:val="24"/>
                <w:lang w:val="hy-AM"/>
              </w:rPr>
              <w:t>հաշվի են առնվ</w:t>
            </w:r>
            <w:r w:rsidR="00907428" w:rsidRPr="00CD1768">
              <w:rPr>
                <w:rFonts w:ascii="GHEA Grapalat" w:hAnsi="GHEA Grapalat" w:cs="AK Courier"/>
                <w:sz w:val="24"/>
                <w:szCs w:val="24"/>
                <w:lang w:val="hy-AM"/>
              </w:rPr>
              <w:t>ած մրցակցության գործոն</w:t>
            </w:r>
            <w:r w:rsidR="00B35372" w:rsidRPr="00CD1768">
              <w:rPr>
                <w:rFonts w:ascii="GHEA Grapalat" w:hAnsi="GHEA Grapalat" w:cs="AK Courier"/>
                <w:sz w:val="24"/>
                <w:szCs w:val="24"/>
                <w:lang w:val="hy-AM"/>
              </w:rPr>
              <w:t>ներ</w:t>
            </w:r>
            <w:r w:rsidR="00907428" w:rsidRPr="00CD1768">
              <w:rPr>
                <w:rFonts w:ascii="GHEA Grapalat" w:hAnsi="GHEA Grapalat" w:cs="AK Courier"/>
                <w:sz w:val="24"/>
                <w:szCs w:val="24"/>
                <w:lang w:val="hy-AM"/>
              </w:rPr>
              <w:t xml:space="preserve">ը, և հարկ է նշել, որ </w:t>
            </w:r>
            <w:r w:rsidR="00907428" w:rsidRPr="00CD1768">
              <w:rPr>
                <w:rFonts w:ascii="GHEA Grapalat" w:hAnsi="GHEA Grapalat" w:cs="AK Courier"/>
                <w:sz w:val="24"/>
                <w:szCs w:val="24"/>
                <w:lang w:val="hy-AM"/>
              </w:rPr>
              <w:lastRenderedPageBreak/>
              <w:t>չնայած ծրագրերը բովանդակային առումով նմանատիպ են, և ընկերությունները կարող են հանդիսանալ մրցակիցներ, այնուամենայնիվ հաշվի առնե</w:t>
            </w:r>
            <w:r w:rsidR="008D4099" w:rsidRPr="00CD1768">
              <w:rPr>
                <w:rFonts w:ascii="GHEA Grapalat" w:hAnsi="GHEA Grapalat" w:cs="AK Courier"/>
                <w:sz w:val="24"/>
                <w:szCs w:val="24"/>
                <w:lang w:val="hy-AM"/>
              </w:rPr>
              <w:t>լ</w:t>
            </w:r>
            <w:r w:rsidR="00907428" w:rsidRPr="00CD1768">
              <w:rPr>
                <w:rFonts w:ascii="GHEA Grapalat" w:hAnsi="GHEA Grapalat" w:cs="AK Courier"/>
                <w:sz w:val="24"/>
                <w:szCs w:val="24"/>
                <w:lang w:val="hy-AM"/>
              </w:rPr>
              <w:t>ով, որ հիմնական շուկան հանդիսանա</w:t>
            </w:r>
            <w:r w:rsidR="008D4099" w:rsidRPr="00CD1768">
              <w:rPr>
                <w:rFonts w:ascii="GHEA Grapalat" w:hAnsi="GHEA Grapalat" w:cs="AK Courier"/>
                <w:sz w:val="24"/>
                <w:szCs w:val="24"/>
                <w:lang w:val="hy-AM"/>
              </w:rPr>
              <w:t>լու են</w:t>
            </w:r>
            <w:r w:rsidR="00907428" w:rsidRPr="00CD1768">
              <w:rPr>
                <w:rFonts w:ascii="GHEA Grapalat" w:hAnsi="GHEA Grapalat" w:cs="AK Courier"/>
                <w:sz w:val="24"/>
                <w:szCs w:val="24"/>
                <w:lang w:val="hy-AM"/>
              </w:rPr>
              <w:t xml:space="preserve"> ներգնա զբոսաշրջիկները, ն</w:t>
            </w:r>
            <w:r w:rsidR="00DC0375" w:rsidRPr="00CD1768">
              <w:rPr>
                <w:rFonts w:ascii="GHEA Grapalat" w:hAnsi="GHEA Grapalat" w:cs="AK Courier"/>
                <w:sz w:val="24"/>
                <w:szCs w:val="24"/>
                <w:lang w:val="hy-AM"/>
              </w:rPr>
              <w:t>ույնատիպ օբյեկտների շատ լինե</w:t>
            </w:r>
            <w:r w:rsidR="008D4099" w:rsidRPr="00CD1768">
              <w:rPr>
                <w:rFonts w:ascii="GHEA Grapalat" w:hAnsi="GHEA Grapalat" w:cs="AK Courier"/>
                <w:sz w:val="24"/>
                <w:szCs w:val="24"/>
                <w:lang w:val="hy-AM"/>
              </w:rPr>
              <w:t>լ</w:t>
            </w:r>
            <w:r w:rsidR="00DC0375" w:rsidRPr="00CD1768">
              <w:rPr>
                <w:rFonts w:ascii="GHEA Grapalat" w:hAnsi="GHEA Grapalat" w:cs="AK Courier"/>
                <w:sz w:val="24"/>
                <w:szCs w:val="24"/>
                <w:lang w:val="hy-AM"/>
              </w:rPr>
              <w:t xml:space="preserve">ը ՀՀ-ում կարող է նպաստել </w:t>
            </w:r>
            <w:r w:rsidR="00985F10" w:rsidRPr="00CD1768">
              <w:rPr>
                <w:rFonts w:ascii="GHEA Grapalat" w:hAnsi="GHEA Grapalat" w:cs="AK Courier"/>
                <w:sz w:val="24"/>
                <w:szCs w:val="24"/>
                <w:lang w:val="hy-AM"/>
              </w:rPr>
              <w:t xml:space="preserve">մրցակցության բարելավմանը, </w:t>
            </w:r>
            <w:r w:rsidR="00DC0375" w:rsidRPr="00CD1768">
              <w:rPr>
                <w:rFonts w:ascii="GHEA Grapalat" w:hAnsi="GHEA Grapalat" w:cs="AK Courier"/>
                <w:sz w:val="24"/>
                <w:szCs w:val="24"/>
                <w:lang w:val="hy-AM"/>
              </w:rPr>
              <w:t xml:space="preserve">համագործակցության արդյունքում ծառայությունների </w:t>
            </w:r>
            <w:r w:rsidR="00985F10" w:rsidRPr="00CD1768">
              <w:rPr>
                <w:rFonts w:ascii="GHEA Grapalat" w:hAnsi="GHEA Grapalat" w:cs="AK Courier"/>
                <w:sz w:val="24"/>
                <w:szCs w:val="24"/>
                <w:lang w:val="hy-AM"/>
              </w:rPr>
              <w:t xml:space="preserve">որակի և մակարդակի </w:t>
            </w:r>
            <w:r w:rsidR="00DC0375" w:rsidRPr="00CD1768">
              <w:rPr>
                <w:rFonts w:ascii="GHEA Grapalat" w:hAnsi="GHEA Grapalat" w:cs="AK Courier"/>
                <w:sz w:val="24"/>
                <w:szCs w:val="24"/>
                <w:lang w:val="hy-AM"/>
              </w:rPr>
              <w:t>բարձրացմանը</w:t>
            </w:r>
            <w:r w:rsidR="00A27082" w:rsidRPr="00CD1768">
              <w:rPr>
                <w:rFonts w:ascii="GHEA Grapalat" w:hAnsi="GHEA Grapalat" w:cs="AK Courier"/>
                <w:sz w:val="24"/>
                <w:szCs w:val="24"/>
                <w:lang w:val="hy-AM"/>
              </w:rPr>
              <w:t>։</w:t>
            </w:r>
          </w:p>
          <w:p w14:paraId="1F370A1A" w14:textId="77777777" w:rsidR="00C830CB" w:rsidRPr="00CD1768" w:rsidRDefault="00C830CB" w:rsidP="00426018">
            <w:pPr>
              <w:spacing w:after="0" w:line="360" w:lineRule="auto"/>
              <w:jc w:val="center"/>
              <w:rPr>
                <w:rFonts w:ascii="GHEA Grapalat" w:hAnsi="GHEA Grapalat" w:cs="AK Courier"/>
                <w:sz w:val="24"/>
                <w:szCs w:val="24"/>
                <w:lang w:val="hy-AM"/>
              </w:rPr>
            </w:pPr>
          </w:p>
          <w:p w14:paraId="1D8B43C4" w14:textId="77777777" w:rsidR="004F07A7" w:rsidRPr="00CD1768" w:rsidRDefault="004F07A7" w:rsidP="00426018">
            <w:pPr>
              <w:spacing w:after="0" w:line="360" w:lineRule="auto"/>
              <w:jc w:val="center"/>
              <w:rPr>
                <w:rFonts w:ascii="GHEA Grapalat" w:hAnsi="GHEA Grapalat" w:cs="AK Courier"/>
                <w:sz w:val="24"/>
                <w:szCs w:val="24"/>
                <w:lang w:val="hy-AM"/>
              </w:rPr>
            </w:pPr>
          </w:p>
          <w:p w14:paraId="02B37226" w14:textId="77777777" w:rsidR="004F07A7" w:rsidRPr="00CD1768" w:rsidRDefault="004F07A7" w:rsidP="00426018">
            <w:pPr>
              <w:spacing w:after="0" w:line="360" w:lineRule="auto"/>
              <w:jc w:val="center"/>
              <w:rPr>
                <w:rFonts w:ascii="GHEA Grapalat" w:hAnsi="GHEA Grapalat" w:cs="AK Courier"/>
                <w:sz w:val="24"/>
                <w:szCs w:val="24"/>
                <w:lang w:val="hy-AM"/>
              </w:rPr>
            </w:pPr>
          </w:p>
          <w:p w14:paraId="392EDB45" w14:textId="77777777" w:rsidR="00C830CB" w:rsidRPr="00CD1768" w:rsidRDefault="00C830C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Չի ընդունվել։</w:t>
            </w:r>
          </w:p>
          <w:p w14:paraId="559EBA23" w14:textId="77777777" w:rsidR="00C830CB" w:rsidRPr="00CD1768" w:rsidRDefault="00C830CB" w:rsidP="00426018">
            <w:pPr>
              <w:spacing w:after="0" w:line="360" w:lineRule="auto"/>
              <w:jc w:val="center"/>
              <w:rPr>
                <w:rFonts w:ascii="GHEA Grapalat" w:hAnsi="GHEA Grapalat"/>
                <w:b/>
                <w:sz w:val="24"/>
                <w:szCs w:val="24"/>
                <w:lang w:val="hy-AM"/>
              </w:rPr>
            </w:pPr>
            <w:r w:rsidRPr="00CD1768">
              <w:rPr>
                <w:rFonts w:ascii="GHEA Grapalat" w:hAnsi="GHEA Grapalat"/>
                <w:sz w:val="24"/>
                <w:szCs w:val="24"/>
                <w:lang w:val="hy-AM"/>
              </w:rPr>
              <w:t xml:space="preserve">Դրամական միջոցների շարժի ամփոփ կանխատեսման աղյուսակում ԱԱՀ-ի վճարումը միայն 2029թ-ից նախատեսելու հանգամանքը պայմանավորված է ներդրումային ցիկլի ժամանակահատվածում առաջացած դեբետային ԱԱՀ-ի չափով, ինչի վերաբերյալ հստակ հղում </w:t>
            </w:r>
            <w:r w:rsidRPr="00CD1768">
              <w:rPr>
                <w:rFonts w:ascii="GHEA Grapalat" w:hAnsi="GHEA Grapalat"/>
                <w:sz w:val="24"/>
                <w:szCs w:val="24"/>
                <w:lang w:val="hy-AM"/>
              </w:rPr>
              <w:lastRenderedPageBreak/>
              <w:t>կա հենց մեջբերված աղյուսակից առաջ:</w:t>
            </w:r>
          </w:p>
          <w:p w14:paraId="518420BF" w14:textId="77777777" w:rsidR="00C830CB" w:rsidRPr="00CD1768" w:rsidRDefault="00C830CB" w:rsidP="00426018">
            <w:pPr>
              <w:spacing w:after="0" w:line="360" w:lineRule="auto"/>
              <w:jc w:val="center"/>
              <w:rPr>
                <w:rFonts w:ascii="GHEA Grapalat" w:hAnsi="GHEA Grapalat"/>
                <w:sz w:val="24"/>
                <w:szCs w:val="24"/>
                <w:lang w:val="hy-AM"/>
              </w:rPr>
            </w:pPr>
          </w:p>
          <w:p w14:paraId="5CB49FD7" w14:textId="77777777" w:rsidR="00604919" w:rsidRPr="00CD1768" w:rsidRDefault="00604919" w:rsidP="00426018">
            <w:pPr>
              <w:spacing w:after="0" w:line="360" w:lineRule="auto"/>
              <w:jc w:val="center"/>
              <w:rPr>
                <w:rFonts w:ascii="GHEA Grapalat" w:hAnsi="GHEA Grapalat"/>
                <w:sz w:val="24"/>
                <w:szCs w:val="24"/>
                <w:lang w:val="hy-AM"/>
              </w:rPr>
            </w:pPr>
          </w:p>
          <w:p w14:paraId="54E917F3" w14:textId="1B8310E6" w:rsidR="00C830CB" w:rsidRPr="00CD1768" w:rsidRDefault="00DC0375" w:rsidP="00426018">
            <w:pPr>
              <w:spacing w:after="0" w:line="360" w:lineRule="auto"/>
              <w:jc w:val="center"/>
              <w:rPr>
                <w:rFonts w:ascii="GHEA Grapalat" w:hAnsi="GHEA Grapalat"/>
                <w:sz w:val="24"/>
                <w:szCs w:val="24"/>
                <w:lang w:val="hy-AM"/>
              </w:rPr>
            </w:pPr>
            <w:r w:rsidRPr="00CD1768">
              <w:rPr>
                <w:rFonts w:ascii="GHEA Grapalat" w:hAnsi="GHEA Grapalat"/>
                <w:b/>
                <w:sz w:val="24"/>
                <w:szCs w:val="24"/>
                <w:lang w:val="hy-AM"/>
              </w:rPr>
              <w:t>Ը</w:t>
            </w:r>
            <w:r w:rsidR="00C830CB"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C830CB" w:rsidRPr="00CD1768">
              <w:rPr>
                <w:rFonts w:ascii="GHEA Grapalat" w:hAnsi="GHEA Grapalat"/>
                <w:b/>
                <w:sz w:val="24"/>
                <w:szCs w:val="24"/>
                <w:lang w:val="hy-AM"/>
              </w:rPr>
              <w:t>:</w:t>
            </w:r>
          </w:p>
          <w:p w14:paraId="0D48B9F2" w14:textId="77777777" w:rsidR="00C830CB" w:rsidRPr="00CD1768" w:rsidRDefault="00C830CB" w:rsidP="00426018">
            <w:pPr>
              <w:spacing w:after="0" w:line="360" w:lineRule="auto"/>
              <w:jc w:val="center"/>
              <w:rPr>
                <w:rFonts w:ascii="GHEA Grapalat" w:hAnsi="GHEA Grapalat"/>
                <w:sz w:val="24"/>
                <w:szCs w:val="24"/>
                <w:lang w:val="hy-AM"/>
              </w:rPr>
            </w:pPr>
            <w:r w:rsidRPr="00CD1768">
              <w:rPr>
                <w:rFonts w:ascii="GHEA Grapalat" w:hAnsi="GHEA Grapalat"/>
                <w:sz w:val="24"/>
                <w:szCs w:val="24"/>
                <w:lang w:val="hy-AM"/>
              </w:rPr>
              <w:t xml:space="preserve">Ինչպես </w:t>
            </w:r>
            <w:r w:rsidR="004703A9" w:rsidRPr="00CD1768">
              <w:rPr>
                <w:rFonts w:ascii="GHEA Grapalat" w:hAnsi="GHEA Grapalat"/>
                <w:sz w:val="24"/>
                <w:szCs w:val="24"/>
                <w:lang w:val="hy-AM"/>
              </w:rPr>
              <w:t xml:space="preserve">նշվել է, </w:t>
            </w:r>
            <w:r w:rsidRPr="00CD1768">
              <w:rPr>
                <w:rFonts w:ascii="GHEA Grapalat" w:hAnsi="GHEA Grapalat"/>
                <w:sz w:val="24"/>
                <w:szCs w:val="24"/>
                <w:lang w:val="hy-AM"/>
              </w:rPr>
              <w:t>ծրագրի իրականացման ամբողջ ֆինանսական ռիսկը ներդրողը վերցնում է իր վրա: Այդ իս</w:t>
            </w:r>
            <w:r w:rsidR="00E074D2" w:rsidRPr="00CD1768">
              <w:rPr>
                <w:rFonts w:ascii="GHEA Grapalat" w:hAnsi="GHEA Grapalat"/>
                <w:sz w:val="24"/>
                <w:szCs w:val="24"/>
                <w:lang w:val="hy-AM"/>
              </w:rPr>
              <w:t>կ պատճառով ծրագրում բացակայում են</w:t>
            </w:r>
            <w:r w:rsidRPr="00CD1768">
              <w:rPr>
                <w:rFonts w:ascii="GHEA Grapalat" w:hAnsi="GHEA Grapalat"/>
                <w:sz w:val="24"/>
                <w:szCs w:val="24"/>
                <w:lang w:val="hy-AM"/>
              </w:rPr>
              <w:t xml:space="preserve"> ռիսկերի վերլուծության վերաբերյալ տեղեկություններ</w:t>
            </w:r>
            <w:r w:rsidR="00E074D2" w:rsidRPr="00CD1768">
              <w:rPr>
                <w:rFonts w:ascii="GHEA Grapalat" w:hAnsi="GHEA Grapalat"/>
                <w:sz w:val="24"/>
                <w:szCs w:val="24"/>
                <w:lang w:val="hy-AM"/>
              </w:rPr>
              <w:t>ը</w:t>
            </w:r>
            <w:r w:rsidRPr="00CD1768">
              <w:rPr>
                <w:rFonts w:ascii="GHEA Grapalat" w:hAnsi="GHEA Grapalat"/>
                <w:sz w:val="24"/>
                <w:szCs w:val="24"/>
                <w:lang w:val="hy-AM"/>
              </w:rPr>
              <w:t>:</w:t>
            </w:r>
          </w:p>
        </w:tc>
      </w:tr>
      <w:tr w:rsidR="002100BF" w:rsidRPr="00CD1768" w14:paraId="713C39C6"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14CC56A" w14:textId="27878BA3" w:rsidR="002100BF" w:rsidRPr="00CD1768" w:rsidRDefault="002100B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10</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Արդարադատության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93E2C74" w14:textId="225F3D03" w:rsidR="002100BF" w:rsidRPr="00CD1768" w:rsidRDefault="002100B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31.01.2022 թ.</w:t>
            </w:r>
          </w:p>
        </w:tc>
      </w:tr>
      <w:tr w:rsidR="002100BF" w:rsidRPr="00CD1768" w14:paraId="4F24B01C"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8166C1" w14:textId="77777777" w:rsidR="002100BF" w:rsidRPr="00CD1768" w:rsidRDefault="002100BF"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54FBD7A" w14:textId="1BA2159C" w:rsidR="002100BF" w:rsidRPr="00CD1768" w:rsidRDefault="002100B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/27.3/3667-2022</w:t>
            </w:r>
          </w:p>
        </w:tc>
      </w:tr>
      <w:tr w:rsidR="002100BF" w:rsidRPr="00CD1768" w14:paraId="76F8AFC9"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3EBF5F8" w14:textId="59260AE5" w:rsidR="002100BF" w:rsidRPr="00CD1768" w:rsidRDefault="002100BF"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bCs/>
                <w:sz w:val="24"/>
                <w:szCs w:val="24"/>
                <w:lang w:val="hy-AM"/>
              </w:rPr>
              <w:tab/>
              <w:t xml:space="preserve">1. </w:t>
            </w:r>
            <w:r w:rsidRPr="00CD1768">
              <w:rPr>
                <w:rFonts w:ascii="GHEA Grapalat" w:hAnsi="GHEA Grapalat" w:cs="GHEA Grapalat"/>
                <w:bCs/>
                <w:sz w:val="24"/>
                <w:szCs w:val="24"/>
                <w:lang w:val="hy-AM"/>
              </w:rPr>
              <w:t>«</w:t>
            </w:r>
            <w:r w:rsidRPr="00CD1768">
              <w:rPr>
                <w:rFonts w:ascii="GHEA Grapalat" w:hAnsi="GHEA Grapalat" w:cs="Sylfaen"/>
                <w:color w:val="000000"/>
                <w:sz w:val="24"/>
                <w:szCs w:val="24"/>
                <w:shd w:val="clear" w:color="auto" w:fill="FFFFFF"/>
                <w:lang w:val="hy-AM"/>
              </w:rPr>
              <w:t>Հայաստանի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Հանրապետության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Արագածոտնի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մարզի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Ապարան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համայնքի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Վարդենուտ</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Արագած</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Արայի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և</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Շենավան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բնակավայրեր</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տարածքում</w:t>
            </w:r>
            <w:r w:rsidRPr="00CD1768">
              <w:rPr>
                <w:rFonts w:ascii="GHEA Grapalat" w:hAnsi="GHEA Grapalat"/>
                <w:color w:val="000000"/>
                <w:sz w:val="24"/>
                <w:szCs w:val="24"/>
                <w:shd w:val="clear" w:color="auto" w:fill="FFFFFF"/>
                <w:lang w:val="hy-AM"/>
              </w:rPr>
              <w:t xml:space="preserve"> 4,489.0 </w:t>
            </w:r>
            <w:r w:rsidRPr="00CD1768">
              <w:rPr>
                <w:rFonts w:ascii="GHEA Grapalat" w:hAnsi="GHEA Grapalat" w:cs="Sylfaen"/>
                <w:color w:val="000000"/>
                <w:sz w:val="24"/>
                <w:szCs w:val="24"/>
                <w:shd w:val="clear" w:color="auto" w:fill="FFFFFF"/>
                <w:lang w:val="hy-AM"/>
              </w:rPr>
              <w:t>հեկտար</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ընդհանուր</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մակերեսով</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հողամասում</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իրականացվելիք</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ամառային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և</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ձմեռային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զբոսաշրջային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լեռնադահուկային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էկո</w:t>
            </w:r>
            <w:r w:rsidRPr="00CD1768">
              <w:rPr>
                <w:rFonts w:ascii="GHEA Grapalat" w:hAnsi="GHEA Grapalat"/>
                <w:color w:val="000000"/>
                <w:sz w:val="24"/>
                <w:szCs w:val="24"/>
                <w:shd w:val="clear" w:color="auto" w:fill="FFFFFF"/>
                <w:lang w:val="hy-AM"/>
              </w:rPr>
              <w:t>-</w:t>
            </w:r>
            <w:r w:rsidRPr="00CD1768">
              <w:rPr>
                <w:rFonts w:ascii="GHEA Grapalat" w:hAnsi="GHEA Grapalat" w:cs="Sylfaen"/>
                <w:color w:val="000000"/>
                <w:sz w:val="24"/>
                <w:szCs w:val="24"/>
                <w:shd w:val="clear" w:color="auto" w:fill="FFFFFF"/>
                <w:lang w:val="hy-AM"/>
              </w:rPr>
              <w:t>գյուղատնտեսական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արտադրության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կենտրոնի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ստեղծման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և</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ջրամբարի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կառուցման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Արագած</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ներդրումային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ծրագրին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հավանություն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տալու</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և</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ծրագիրն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իրականացնելու</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նպատակով</w:t>
            </w:r>
            <w:r w:rsidRPr="00CD1768">
              <w:rPr>
                <w:rFonts w:ascii="GHEA Grapalat" w:hAnsi="GHEA Grapalat"/>
                <w:color w:val="000000"/>
                <w:sz w:val="24"/>
                <w:szCs w:val="24"/>
                <w:shd w:val="clear" w:color="auto" w:fill="FFFFFF"/>
                <w:lang w:val="hy-AM"/>
              </w:rPr>
              <w:t xml:space="preserve"> 244.0 </w:t>
            </w:r>
            <w:r w:rsidRPr="00CD1768">
              <w:rPr>
                <w:rFonts w:ascii="GHEA Grapalat" w:hAnsi="GHEA Grapalat" w:cs="Sylfaen"/>
                <w:color w:val="000000"/>
                <w:sz w:val="24"/>
                <w:szCs w:val="24"/>
                <w:shd w:val="clear" w:color="auto" w:fill="FFFFFF"/>
                <w:lang w:val="hy-AM"/>
              </w:rPr>
              <w:t>հա</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մակերեսով</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հողամասերը</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ՌԻԴ</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սահմանափակ</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պատասխանատվությամբ</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ընկերությանն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ուղղակի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վաճառքի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ձևով</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օտարելու</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lastRenderedPageBreak/>
              <w:t>մասին</w:t>
            </w:r>
            <w:r w:rsidRPr="00CD1768">
              <w:rPr>
                <w:rFonts w:ascii="GHEA Grapalat" w:hAnsi="GHEA Grapalat" w:cs="GHEA Grapalat"/>
                <w:bCs/>
                <w:sz w:val="24"/>
                <w:szCs w:val="24"/>
                <w:lang w:val="hy-AM"/>
              </w:rPr>
              <w:t xml:space="preserve">» Հայաստանի Հանրապետության կառավարության </w:t>
            </w:r>
            <w:r w:rsidRPr="00CD1768">
              <w:rPr>
                <w:rFonts w:ascii="GHEA Grapalat" w:hAnsi="GHEA Grapalat" w:cs="Sylfaen"/>
                <w:noProof/>
                <w:sz w:val="24"/>
                <w:szCs w:val="24"/>
                <w:lang w:val="hy-AM"/>
              </w:rPr>
              <w:t>որոշման</w:t>
            </w:r>
            <w:r w:rsidRPr="00CD1768">
              <w:rPr>
                <w:rFonts w:ascii="GHEA Grapalat" w:hAnsi="GHEA Grapalat" w:cs="Sylfaen"/>
                <w:color w:val="000000"/>
                <w:sz w:val="24"/>
                <w:szCs w:val="24"/>
                <w:shd w:val="clear" w:color="auto" w:fill="FFFFFF"/>
                <w:lang w:val="hy-AM"/>
              </w:rPr>
              <w:t xml:space="preserve"> նախագծի  </w:t>
            </w:r>
            <w:r w:rsidRPr="00CD1768">
              <w:rPr>
                <w:rFonts w:ascii="GHEA Grapalat" w:hAnsi="GHEA Grapalat"/>
                <w:noProof/>
                <w:sz w:val="24"/>
                <w:szCs w:val="24"/>
                <w:lang w:val="hy-AM"/>
              </w:rPr>
              <w:t>(այսուհետ՝ Նախագիծ)</w:t>
            </w:r>
            <w:r w:rsidRPr="00CD1768">
              <w:rPr>
                <w:rFonts w:ascii="GHEA Grapalat" w:hAnsi="GHEA Grapalat" w:cs="Sylfaen"/>
                <w:noProof/>
                <w:sz w:val="24"/>
                <w:szCs w:val="24"/>
                <w:lang w:val="hy-AM"/>
              </w:rPr>
              <w:t xml:space="preserve"> նախաբանում նշված լիազորող նորմերն անհրաժեշտ է վերանայել, մասնավորապես՝ հանել  Հայաստանի Հանրապետության հողային օրենսգրքի 48.1 հոդվածի 6-րդ մասին, 65-րդ հոդվածի 6-րդ մասին և 75-րդ հոդվածի 1-ին մասի 2.2-րդ կետին կատարված հղումները, որոնք համապատասխանաբար վերաբերում են հողամասի կառուցապատմանը, անհատույց օգտագործմանը կամ առանց մրցույթի անհատույց (մշտական) օգտագործմանը և Նախագծի կարգավորման առարկայի հետ առնչություն չունեն: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E47E3BE" w14:textId="1F8AD33A" w:rsidR="002100BF" w:rsidRPr="00CD1768" w:rsidRDefault="000B503C"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w:t>
            </w:r>
            <w:r w:rsidR="002100BF"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2100BF" w:rsidRPr="00CD1768">
              <w:rPr>
                <w:rFonts w:ascii="GHEA Grapalat" w:hAnsi="GHEA Grapalat"/>
                <w:b/>
                <w:sz w:val="24"/>
                <w:szCs w:val="24"/>
                <w:lang w:val="hy-AM"/>
              </w:rPr>
              <w:t>։</w:t>
            </w:r>
          </w:p>
        </w:tc>
      </w:tr>
      <w:tr w:rsidR="002100BF" w:rsidRPr="00CD1768" w14:paraId="61ED60A0"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2372CA2" w14:textId="7512FADD" w:rsidR="002100BF" w:rsidRPr="00CD1768" w:rsidRDefault="002100BF" w:rsidP="00426018">
            <w:pPr>
              <w:spacing w:after="0" w:line="360" w:lineRule="auto"/>
              <w:jc w:val="both"/>
              <w:rPr>
                <w:rFonts w:ascii="GHEA Grapalat" w:hAnsi="GHEA Grapalat"/>
                <w:bCs/>
                <w:sz w:val="24"/>
                <w:szCs w:val="24"/>
                <w:lang w:val="hy-AM"/>
              </w:rPr>
            </w:pPr>
            <w:r w:rsidRPr="00CD1768">
              <w:rPr>
                <w:rFonts w:ascii="GHEA Grapalat" w:hAnsi="GHEA Grapalat"/>
                <w:bCs/>
                <w:sz w:val="24"/>
                <w:szCs w:val="24"/>
                <w:lang w:val="hy-AM"/>
              </w:rPr>
              <w:t>2. Նախագծի 3-րդ կետում «որոշման պահին» բառերն անհրաժեշտ է փոխարինել «որոշումն ուժի մեջ մտնելու պահին» բառերով: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B7F98D" w14:textId="0CE9718C"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2100BF" w:rsidRPr="00CD1768" w14:paraId="5D0E9D1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7B82283" w14:textId="77777777" w:rsidR="00B056E5" w:rsidRPr="00CD1768" w:rsidRDefault="002100BF" w:rsidP="00426018">
            <w:pPr>
              <w:spacing w:after="0" w:line="360" w:lineRule="auto"/>
              <w:jc w:val="both"/>
              <w:rPr>
                <w:rFonts w:ascii="GHEA Grapalat" w:hAnsi="GHEA Grapalat"/>
                <w:b/>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3.Նախագծի 3-րդ կետով նախատեսվում է համաձայնություն տալ «Արագած» ներդրումային ծրագրի իրականացման նպատակով կառուցապատման համար նախատեսված 244.0 հա մակերեսով հողամասերի՝ Ընկերությանն ուղղ</w:t>
            </w:r>
            <w:r w:rsidR="00B056E5" w:rsidRPr="00CD1768">
              <w:rPr>
                <w:rFonts w:ascii="GHEA Grapalat" w:hAnsi="GHEA Grapalat"/>
                <w:color w:val="000000"/>
                <w:sz w:val="24"/>
                <w:szCs w:val="24"/>
                <w:shd w:val="clear" w:color="auto" w:fill="FFFFFF"/>
                <w:lang w:val="hy-AM"/>
              </w:rPr>
              <w:t xml:space="preserve">ակի վաճառքի  ձևով օտարելուն։ Նախատեսված հողամասերից </w:t>
            </w:r>
            <w:r w:rsidR="00B056E5" w:rsidRPr="00CD1768">
              <w:rPr>
                <w:rFonts w:ascii="GHEA Grapalat" w:hAnsi="GHEA Grapalat"/>
                <w:b/>
                <w:i/>
                <w:color w:val="000000"/>
                <w:sz w:val="24"/>
                <w:szCs w:val="24"/>
                <w:shd w:val="clear" w:color="auto" w:fill="FFFFFF"/>
                <w:lang w:val="hy-AM"/>
              </w:rPr>
              <w:t>Ապարան համայնքի հողամասերը կազմում են 129.0 հա, իսկ քաղաքացիների և իրավաբանական անձանց հողամասերը՝ 115.0 հա</w:t>
            </w:r>
            <w:r w:rsidR="00B056E5" w:rsidRPr="00CD1768">
              <w:rPr>
                <w:rFonts w:ascii="GHEA Grapalat" w:hAnsi="GHEA Grapalat"/>
                <w:b/>
                <w:color w:val="000000"/>
                <w:sz w:val="24"/>
                <w:szCs w:val="24"/>
                <w:shd w:val="clear" w:color="auto" w:fill="FFFFFF"/>
                <w:lang w:val="hy-AM"/>
              </w:rPr>
              <w:t>:</w:t>
            </w:r>
          </w:p>
          <w:p w14:paraId="35246225" w14:textId="6F2D4A73" w:rsidR="002100BF" w:rsidRPr="00CD1768" w:rsidRDefault="00B056E5" w:rsidP="00426018">
            <w:pPr>
              <w:spacing w:after="0" w:line="360" w:lineRule="auto"/>
              <w:ind w:firstLine="720"/>
              <w:jc w:val="both"/>
              <w:rPr>
                <w:rFonts w:ascii="GHEA Grapalat" w:hAnsi="GHEA Grapalat"/>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 xml:space="preserve"> Նախագծի 4-րդ կետով նախատեսվում է ապահովել Ծրագրով նախատեսված 244 հա հողատարածքների նկատմամբ հանրության գերակա շահ ճանաչելու ՀՀ օրենսդրությամբ սահմանված գործընթացը: Այս կապակցությամբ </w:t>
            </w:r>
            <w:r w:rsidRPr="00CD1768">
              <w:rPr>
                <w:rFonts w:ascii="GHEA Grapalat" w:hAnsi="GHEA Grapalat"/>
                <w:color w:val="000000"/>
                <w:sz w:val="24"/>
                <w:szCs w:val="24"/>
                <w:shd w:val="clear" w:color="auto" w:fill="FFFFFF"/>
                <w:lang w:val="hy-AM"/>
              </w:rPr>
              <w:lastRenderedPageBreak/>
              <w:t>գտնում ենք, որ նախքան համայնքին, ֆիզիկական և իրավաբանական անձանց սեփականության իրավունքով պատկանող նշված հողամասերի նկատմամբ օրենսդրությամբ սահմանված կարգով հանրային գերակա շահ ճանաչելու մասին որոշման ընդունումը դրանք օտարելու համաձայնության տալու վերաբերյալ որոշում ընդունելը խնդրահարույց 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1E95C23" w14:textId="61941E57" w:rsidR="009036C0" w:rsidRPr="00CD1768" w:rsidRDefault="000B503C" w:rsidP="00426018">
            <w:pPr>
              <w:autoSpaceDE w:val="0"/>
              <w:autoSpaceDN w:val="0"/>
              <w:adjustRightInd w:val="0"/>
              <w:spacing w:after="0" w:line="360" w:lineRule="auto"/>
              <w:jc w:val="center"/>
              <w:rPr>
                <w:rFonts w:ascii="GHEA Grapalat" w:hAnsi="GHEA Grapalat"/>
                <w:b/>
                <w:color w:val="000000"/>
                <w:sz w:val="24"/>
                <w:szCs w:val="24"/>
                <w:lang w:val="hy-AM"/>
              </w:rPr>
            </w:pPr>
            <w:r w:rsidRPr="00CD1768">
              <w:rPr>
                <w:rFonts w:ascii="GHEA Grapalat" w:hAnsi="GHEA Grapalat"/>
                <w:b/>
                <w:color w:val="000000"/>
                <w:sz w:val="24"/>
                <w:szCs w:val="24"/>
                <w:lang w:val="hy-AM"/>
              </w:rPr>
              <w:lastRenderedPageBreak/>
              <w:t>Ը</w:t>
            </w:r>
            <w:r w:rsidR="009036C0" w:rsidRPr="00CD1768">
              <w:rPr>
                <w:rFonts w:ascii="GHEA Grapalat" w:hAnsi="GHEA Grapalat"/>
                <w:b/>
                <w:color w:val="000000"/>
                <w:sz w:val="24"/>
                <w:szCs w:val="24"/>
                <w:lang w:val="hy-AM"/>
              </w:rPr>
              <w:t>նդունվել</w:t>
            </w:r>
            <w:r w:rsidRPr="00CD1768">
              <w:rPr>
                <w:rFonts w:ascii="GHEA Grapalat" w:hAnsi="GHEA Grapalat"/>
                <w:b/>
                <w:color w:val="000000"/>
                <w:sz w:val="24"/>
                <w:szCs w:val="24"/>
                <w:lang w:val="hy-AM"/>
              </w:rPr>
              <w:t xml:space="preserve"> է</w:t>
            </w:r>
            <w:r w:rsidR="009036C0" w:rsidRPr="00CD1768">
              <w:rPr>
                <w:rFonts w:ascii="GHEA Grapalat" w:hAnsi="GHEA Grapalat"/>
                <w:b/>
                <w:color w:val="000000"/>
                <w:sz w:val="24"/>
                <w:szCs w:val="24"/>
                <w:lang w:val="hy-AM"/>
              </w:rPr>
              <w:t>։</w:t>
            </w:r>
          </w:p>
          <w:p w14:paraId="0634A04B" w14:textId="77777777" w:rsidR="009036C0" w:rsidRPr="00CD1768" w:rsidRDefault="009036C0" w:rsidP="00426018">
            <w:pPr>
              <w:autoSpaceDE w:val="0"/>
              <w:autoSpaceDN w:val="0"/>
              <w:adjustRightInd w:val="0"/>
              <w:spacing w:after="0" w:line="360" w:lineRule="auto"/>
              <w:jc w:val="both"/>
              <w:rPr>
                <w:rFonts w:ascii="GHEA Grapalat" w:hAnsi="GHEA Grapalat"/>
                <w:b/>
                <w:color w:val="000000"/>
                <w:sz w:val="24"/>
                <w:szCs w:val="24"/>
                <w:lang w:val="hy-AM"/>
              </w:rPr>
            </w:pPr>
          </w:p>
          <w:p w14:paraId="4FD5EDBF" w14:textId="773AEAB2" w:rsidR="002100BF" w:rsidRPr="00CD1768" w:rsidRDefault="009036C0" w:rsidP="00426018">
            <w:pPr>
              <w:spacing w:after="0" w:line="360" w:lineRule="auto"/>
              <w:jc w:val="both"/>
              <w:rPr>
                <w:rFonts w:ascii="GHEA Grapalat" w:hAnsi="GHEA Grapalat"/>
                <w:b/>
                <w:sz w:val="24"/>
                <w:szCs w:val="24"/>
                <w:lang w:val="hy-AM"/>
              </w:rPr>
            </w:pPr>
            <w:r w:rsidRPr="00CD1768">
              <w:rPr>
                <w:rFonts w:ascii="GHEA Grapalat" w:hAnsi="GHEA Grapalat" w:cs="AK Courier"/>
                <w:sz w:val="24"/>
                <w:szCs w:val="24"/>
                <w:lang w:val="hy-AM"/>
              </w:rPr>
              <w:t xml:space="preserve"> </w:t>
            </w:r>
          </w:p>
        </w:tc>
      </w:tr>
      <w:tr w:rsidR="002100BF" w:rsidRPr="00CD1768" w14:paraId="5693D222"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5BAD423" w14:textId="720EB1F1" w:rsidR="002100BF" w:rsidRPr="00CD1768" w:rsidRDefault="002100BF" w:rsidP="00426018">
            <w:pPr>
              <w:spacing w:after="0" w:line="360" w:lineRule="auto"/>
              <w:jc w:val="both"/>
              <w:rPr>
                <w:rFonts w:ascii="GHEA Grapalat" w:hAnsi="GHEA Grapalat"/>
                <w:bCs/>
                <w:sz w:val="24"/>
                <w:szCs w:val="24"/>
                <w:lang w:val="hy-AM"/>
              </w:rPr>
            </w:pPr>
            <w:r w:rsidRPr="00CD1768">
              <w:rPr>
                <w:rFonts w:ascii="GHEA Grapalat" w:hAnsi="GHEA Grapalat" w:cs="Sylfaen"/>
                <w:noProof/>
                <w:sz w:val="24"/>
                <w:szCs w:val="24"/>
                <w:lang w:val="hy-AM"/>
              </w:rPr>
              <w:t xml:space="preserve">4. </w:t>
            </w:r>
            <w:r w:rsidRPr="00CD1768">
              <w:rPr>
                <w:rFonts w:ascii="GHEA Grapalat" w:hAnsi="GHEA Grapalat"/>
                <w:color w:val="000000"/>
                <w:sz w:val="24"/>
                <w:szCs w:val="24"/>
                <w:shd w:val="clear" w:color="auto" w:fill="FFFFFF"/>
                <w:lang w:val="hy-AM"/>
              </w:rPr>
              <w:t xml:space="preserve">Նախագծի 6-րդ կետի ենթակետերի համարակալումը </w:t>
            </w:r>
            <w:r w:rsidRPr="00CD1768">
              <w:rPr>
                <w:rFonts w:ascii="GHEA Grapalat" w:eastAsia="GHEA Grapalat" w:hAnsi="GHEA Grapalat" w:cs="GHEA Grapalat"/>
                <w:sz w:val="24"/>
                <w:szCs w:val="24"/>
                <w:lang w:val="hy-AM"/>
              </w:rPr>
              <w:t>վերանայման կարիք ունի՝</w:t>
            </w:r>
            <w:r w:rsidRPr="00CD1768">
              <w:rPr>
                <w:rFonts w:ascii="GHEA Grapalat" w:hAnsi="GHEA Grapalat" w:cs="Sylfaen"/>
                <w:noProof/>
                <w:sz w:val="24"/>
                <w:szCs w:val="24"/>
                <w:lang w:val="hy-AM"/>
              </w:rPr>
              <w:t xml:space="preserve"> նկատի ունենալով </w:t>
            </w:r>
            <w:r w:rsidRPr="00CD1768">
              <w:rPr>
                <w:rFonts w:ascii="GHEA Grapalat" w:hAnsi="GHEA Grapalat" w:cs="Sylfaen"/>
                <w:bCs/>
                <w:iCs/>
                <w:sz w:val="24"/>
                <w:szCs w:val="24"/>
                <w:lang w:val="hy-AM"/>
              </w:rPr>
              <w:t>«Նորմատիվ իրավական ակտերի մասին» օրենքի 14-րդ հոդվածի 5-րդ մասի պահանջները, որոնց համաձայն՝</w:t>
            </w:r>
            <w:r w:rsidRPr="00CD1768">
              <w:rPr>
                <w:rFonts w:ascii="GHEA Grapalat" w:hAnsi="GHEA Grapalat"/>
                <w:color w:val="000000"/>
                <w:sz w:val="24"/>
                <w:szCs w:val="24"/>
                <w:shd w:val="clear" w:color="auto" w:fill="FFFFFF"/>
                <w:lang w:val="hy-AM"/>
              </w:rPr>
              <w:t xml:space="preserve">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B69028F" w14:textId="39C80712"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2100BF" w:rsidRPr="00CD1768" w14:paraId="5B1CE51F"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A8DF7E2" w14:textId="656080D8" w:rsidR="002100BF" w:rsidRPr="00CD1768" w:rsidRDefault="002100BF" w:rsidP="00426018">
            <w:pPr>
              <w:spacing w:after="0" w:line="360" w:lineRule="auto"/>
              <w:ind w:firstLine="720"/>
              <w:jc w:val="both"/>
              <w:rPr>
                <w:rFonts w:ascii="GHEA Grapalat" w:hAnsi="GHEA Grapalat" w:cs="Sylfaen"/>
                <w:noProof/>
                <w:sz w:val="24"/>
                <w:szCs w:val="24"/>
                <w:lang w:val="hy-AM"/>
              </w:rPr>
            </w:pPr>
            <w:r w:rsidRPr="00CD1768">
              <w:rPr>
                <w:rFonts w:ascii="GHEA Grapalat" w:hAnsi="GHEA Grapalat" w:cs="Sylfaen"/>
                <w:noProof/>
                <w:sz w:val="24"/>
                <w:szCs w:val="24"/>
                <w:lang w:val="hy-AM"/>
              </w:rPr>
              <w:t>5.Նախագծի Հավե</w:t>
            </w:r>
            <w:r w:rsidR="00CF7DA7" w:rsidRPr="00CD1768">
              <w:rPr>
                <w:rFonts w:ascii="GHEA Grapalat" w:hAnsi="GHEA Grapalat" w:cs="Sylfaen"/>
                <w:noProof/>
                <w:sz w:val="24"/>
                <w:szCs w:val="24"/>
                <w:lang w:val="hy-AM"/>
              </w:rPr>
              <w:t xml:space="preserve">լված 1-ով հավանության արժանացած </w:t>
            </w:r>
            <w:r w:rsidRPr="00CD1768">
              <w:rPr>
                <w:rFonts w:ascii="GHEA Grapalat" w:hAnsi="GHEA Grapalat" w:cs="Sylfaen"/>
                <w:noProof/>
                <w:sz w:val="24"/>
                <w:szCs w:val="24"/>
                <w:lang w:val="hy-AM"/>
              </w:rPr>
              <w:t xml:space="preserve">Ծրագիրն </w:t>
            </w:r>
            <w:r w:rsidRPr="00CD1768">
              <w:rPr>
                <w:rFonts w:ascii="GHEA Grapalat" w:hAnsi="GHEA Grapalat" w:cs="Calibri"/>
                <w:color w:val="000000"/>
                <w:sz w:val="24"/>
                <w:szCs w:val="24"/>
                <w:lang w:val="hy-AM"/>
              </w:rPr>
              <w:t>(այսուհետ՝ Ծրագիր)</w:t>
            </w:r>
            <w:r w:rsidRPr="00CD1768">
              <w:rPr>
                <w:rFonts w:ascii="GHEA Grapalat" w:hAnsi="GHEA Grapalat"/>
                <w:noProof/>
                <w:sz w:val="24"/>
                <w:szCs w:val="24"/>
                <w:lang w:val="hy-AM"/>
              </w:rPr>
              <w:t xml:space="preserve"> </w:t>
            </w:r>
            <w:r w:rsidRPr="00CD1768">
              <w:rPr>
                <w:rFonts w:ascii="GHEA Grapalat" w:hAnsi="GHEA Grapalat" w:cs="Sylfaen"/>
                <w:noProof/>
                <w:sz w:val="24"/>
                <w:szCs w:val="24"/>
                <w:lang w:val="hy-AM"/>
              </w:rPr>
              <w:t xml:space="preserve"> </w:t>
            </w:r>
            <w:r w:rsidRPr="00CD1768">
              <w:rPr>
                <w:rFonts w:ascii="GHEA Grapalat" w:hAnsi="GHEA Grapalat" w:cs="Sylfaen"/>
                <w:color w:val="000000"/>
                <w:sz w:val="24"/>
                <w:szCs w:val="24"/>
                <w:shd w:val="clear" w:color="auto" w:fill="FFFFFF"/>
                <w:lang w:val="hy-AM"/>
              </w:rPr>
              <w:t xml:space="preserve">անհրաժեշտ է խմբագրել՝ նկատի ունենալով  </w:t>
            </w:r>
            <w:r w:rsidRPr="00CD1768">
              <w:rPr>
                <w:rFonts w:ascii="GHEA Grapalat" w:hAnsi="GHEA Grapalat" w:cs="Sylfaen"/>
                <w:bCs/>
                <w:iCs/>
                <w:sz w:val="24"/>
                <w:szCs w:val="24"/>
                <w:lang w:val="hy-AM"/>
              </w:rPr>
              <w:t>«Նորմատիվ իրավական ակտերի մասին» օրենքի 12-րդ հոդվածի 1-ին մասի պահանջները, որոնց համաձայն՝</w:t>
            </w:r>
            <w:r w:rsidRPr="00CD1768">
              <w:rPr>
                <w:rFonts w:ascii="GHEA Grapalat" w:hAnsi="GHEA Grapalat" w:cs="Sylfaen"/>
                <w:color w:val="000000"/>
                <w:sz w:val="24"/>
                <w:szCs w:val="24"/>
                <w:shd w:val="clear" w:color="auto" w:fill="FFFFFF"/>
                <w:lang w:val="hy-AM"/>
              </w:rPr>
              <w:t xml:space="preserve"> իրավական ակտի վերնագիրը պետք է համապատասխանի իրավական ակտի բովանդակությանը, մասնավորապես՝ Նախագծի վերնագրում, 1-</w:t>
            </w:r>
            <w:r w:rsidRPr="00CD1768">
              <w:rPr>
                <w:rFonts w:ascii="GHEA Grapalat" w:hAnsi="GHEA Grapalat" w:cs="Sylfaen"/>
                <w:color w:val="000000"/>
                <w:sz w:val="24"/>
                <w:szCs w:val="24"/>
                <w:shd w:val="clear" w:color="auto" w:fill="FFFFFF"/>
                <w:lang w:val="hy-AM"/>
              </w:rPr>
              <w:lastRenderedPageBreak/>
              <w:t>ին, 6-րդ կետերում նշվում է Հայաստանի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color w:val="000000"/>
                <w:sz w:val="24"/>
                <w:szCs w:val="24"/>
                <w:shd w:val="clear" w:color="auto" w:fill="FFFFFF"/>
                <w:lang w:val="hy-AM"/>
              </w:rPr>
              <w:t>Հանրապետության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Արագածոտնի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մարզի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Ապարան</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համայնքի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Վարդենուտ</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Արագած</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Արայի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և</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Շենավան</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բնակավայրեր</w:t>
            </w:r>
            <w:r w:rsidRPr="00CD1768">
              <w:rPr>
                <w:rFonts w:ascii="GHEA Grapalat" w:hAnsi="GHEA Grapalat"/>
                <w:b/>
                <w:color w:val="000000"/>
                <w:sz w:val="24"/>
                <w:szCs w:val="24"/>
                <w:shd w:val="clear" w:color="auto" w:fill="FFFFFF"/>
                <w:lang w:val="hy-AM"/>
              </w:rPr>
              <w:t xml:space="preserve">ի </w:t>
            </w:r>
            <w:r w:rsidRPr="00CD1768">
              <w:rPr>
                <w:rFonts w:ascii="GHEA Grapalat" w:hAnsi="GHEA Grapalat" w:cs="Sylfaen"/>
                <w:b/>
                <w:color w:val="000000"/>
                <w:sz w:val="24"/>
                <w:szCs w:val="24"/>
                <w:shd w:val="clear" w:color="auto" w:fill="FFFFFF"/>
                <w:lang w:val="hy-AM"/>
              </w:rPr>
              <w:t>տարածքում իրականացվելիք ներդրումային ծրագրի</w:t>
            </w:r>
            <w:r w:rsidRPr="00CD1768">
              <w:rPr>
                <w:rFonts w:ascii="GHEA Grapalat" w:hAnsi="GHEA Grapalat" w:cs="Sylfaen"/>
                <w:color w:val="000000"/>
                <w:sz w:val="24"/>
                <w:szCs w:val="24"/>
                <w:shd w:val="clear" w:color="auto" w:fill="FFFFFF"/>
                <w:lang w:val="hy-AM"/>
              </w:rPr>
              <w:t xml:space="preserve"> մասին, մինչդեռ Ծրագրի նախաբանում և տեքստում նշվում է միայն </w:t>
            </w:r>
            <w:r w:rsidRPr="00CD1768">
              <w:rPr>
                <w:rFonts w:ascii="GHEA Grapalat" w:hAnsi="GHEA Grapalat" w:cs="Sylfaen"/>
                <w:b/>
                <w:color w:val="000000"/>
                <w:sz w:val="24"/>
                <w:szCs w:val="24"/>
                <w:shd w:val="clear" w:color="auto" w:fill="FFFFFF"/>
                <w:lang w:val="hy-AM"/>
              </w:rPr>
              <w:t>Արագածոտնի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մարզի</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Արագած</w:t>
            </w:r>
            <w:r w:rsidRPr="00CD1768">
              <w:rPr>
                <w:rFonts w:ascii="GHEA Grapalat" w:hAnsi="GHEA Grapalat"/>
                <w:b/>
                <w:color w:val="000000"/>
                <w:sz w:val="24"/>
                <w:szCs w:val="24"/>
                <w:shd w:val="clear" w:color="auto" w:fill="FFFFFF"/>
                <w:lang w:val="hy-AM"/>
              </w:rPr>
              <w:t xml:space="preserve"> և </w:t>
            </w:r>
            <w:r w:rsidRPr="00CD1768">
              <w:rPr>
                <w:rFonts w:ascii="GHEA Grapalat" w:hAnsi="GHEA Grapalat" w:cs="Sylfaen"/>
                <w:b/>
                <w:color w:val="000000"/>
                <w:sz w:val="24"/>
                <w:szCs w:val="24"/>
                <w:shd w:val="clear" w:color="auto" w:fill="FFFFFF"/>
                <w:lang w:val="hy-AM"/>
              </w:rPr>
              <w:t>Վարդենուտ</w:t>
            </w:r>
            <w:r w:rsidRPr="00CD1768">
              <w:rPr>
                <w:rFonts w:ascii="GHEA Grapalat" w:hAnsi="GHEA Grapalat"/>
                <w:b/>
                <w:color w:val="000000"/>
                <w:sz w:val="24"/>
                <w:szCs w:val="24"/>
                <w:shd w:val="clear" w:color="auto" w:fill="FFFFFF"/>
                <w:lang w:val="hy-AM"/>
              </w:rPr>
              <w:t xml:space="preserve"> </w:t>
            </w:r>
            <w:r w:rsidRPr="00CD1768">
              <w:rPr>
                <w:rFonts w:ascii="GHEA Grapalat" w:hAnsi="GHEA Grapalat" w:cs="Sylfaen"/>
                <w:b/>
                <w:color w:val="000000"/>
                <w:sz w:val="24"/>
                <w:szCs w:val="24"/>
                <w:shd w:val="clear" w:color="auto" w:fill="FFFFFF"/>
                <w:lang w:val="hy-AM"/>
              </w:rPr>
              <w:t>գյուղերի շրջակայքում տարածքի համալիր զարգացման ծրագրի</w:t>
            </w:r>
            <w:r w:rsidRPr="00CD1768">
              <w:rPr>
                <w:rFonts w:ascii="GHEA Grapalat" w:hAnsi="GHEA Grapalat" w:cs="Sylfaen"/>
                <w:color w:val="000000"/>
                <w:sz w:val="24"/>
                <w:szCs w:val="24"/>
                <w:shd w:val="clear" w:color="auto" w:fill="FFFFFF"/>
                <w:lang w:val="hy-AM"/>
              </w:rPr>
              <w:t xml:space="preserve"> մասին: Ելնելով վերոհիշյալից՝ Ծրագիրը լրամշակման կարիք ունի:</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6B6C0C" w14:textId="589EBCE8"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2100BF" w:rsidRPr="00CD1768" w14:paraId="26750393"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31EB682" w14:textId="62FD377E" w:rsidR="002100BF" w:rsidRPr="00CD1768" w:rsidRDefault="002100BF" w:rsidP="00426018">
            <w:pPr>
              <w:spacing w:after="0" w:line="360" w:lineRule="auto"/>
              <w:jc w:val="both"/>
              <w:rPr>
                <w:rFonts w:ascii="GHEA Grapalat" w:hAnsi="GHEA Grapalat" w:cs="Sylfaen"/>
                <w:noProof/>
                <w:sz w:val="24"/>
                <w:szCs w:val="24"/>
                <w:lang w:val="hy-AM"/>
              </w:rPr>
            </w:pPr>
            <w:r w:rsidRPr="00CD1768">
              <w:rPr>
                <w:rFonts w:ascii="GHEA Grapalat" w:eastAsia="GHEA Grapalat" w:hAnsi="GHEA Grapalat" w:cs="GHEA Grapalat"/>
                <w:sz w:val="24"/>
                <w:szCs w:val="24"/>
                <w:lang w:val="hy-AM"/>
              </w:rPr>
              <w:t xml:space="preserve">6. Ծրագրում միևնույն հասկացությունը բնորոշելիս օգտագործվում են  </w:t>
            </w:r>
            <w:r w:rsidRPr="00CD1768">
              <w:rPr>
                <w:rFonts w:ascii="GHEA Grapalat" w:hAnsi="GHEA Grapalat" w:cs="Sylfaen"/>
                <w:bCs/>
                <w:iCs/>
                <w:sz w:val="24"/>
                <w:szCs w:val="24"/>
                <w:lang w:val="hy-AM"/>
              </w:rPr>
              <w:t xml:space="preserve">«մինիֆերմաներ» և «փոքր ֆերմերական տնտեսություններ» արտահայտությունները: </w:t>
            </w:r>
            <w:r w:rsidRPr="00CD1768">
              <w:rPr>
                <w:rFonts w:ascii="GHEA Grapalat" w:hAnsi="GHEA Grapalat" w:cs="Sylfaen"/>
                <w:color w:val="000000"/>
                <w:sz w:val="24"/>
                <w:szCs w:val="24"/>
                <w:shd w:val="clear" w:color="auto" w:fill="FFFFFF"/>
                <w:lang w:val="hy-AM"/>
              </w:rPr>
              <w:t xml:space="preserve">Այդ առումով Ծրագիրն անհրաժեշտ է խմբագրել՝ </w:t>
            </w:r>
            <w:r w:rsidRPr="00CD1768">
              <w:rPr>
                <w:rFonts w:cs="Calibri"/>
                <w:color w:val="000000"/>
                <w:sz w:val="24"/>
                <w:szCs w:val="24"/>
                <w:shd w:val="clear" w:color="auto" w:fill="FFFFFF"/>
                <w:lang w:val="hy-AM"/>
              </w:rPr>
              <w:t> </w:t>
            </w:r>
            <w:r w:rsidRPr="00CD1768">
              <w:rPr>
                <w:rFonts w:ascii="GHEA Grapalat" w:hAnsi="GHEA Grapalat" w:cs="Calibri"/>
                <w:color w:val="000000"/>
                <w:sz w:val="24"/>
                <w:szCs w:val="24"/>
                <w:lang w:val="hy-AM"/>
              </w:rPr>
              <w:t xml:space="preserve">նկատի ունենալով </w:t>
            </w:r>
            <w:r w:rsidRPr="00CD1768">
              <w:rPr>
                <w:rFonts w:ascii="GHEA Grapalat" w:hAnsi="GHEA Grapalat"/>
                <w:sz w:val="24"/>
                <w:szCs w:val="24"/>
                <w:lang w:val="hy-AM"/>
              </w:rPr>
              <w:t>«</w:t>
            </w:r>
            <w:r w:rsidRPr="00CD1768">
              <w:rPr>
                <w:rFonts w:ascii="GHEA Grapalat" w:hAnsi="GHEA Grapalat"/>
                <w:noProof/>
                <w:sz w:val="24"/>
                <w:szCs w:val="24"/>
                <w:lang w:val="hy-AM"/>
              </w:rPr>
              <w:t xml:space="preserve">Նորմատիվ իրավական ակտերի </w:t>
            </w:r>
            <w:r w:rsidRPr="00CD1768">
              <w:rPr>
                <w:rFonts w:ascii="GHEA Grapalat" w:hAnsi="GHEA Grapalat"/>
                <w:sz w:val="24"/>
                <w:szCs w:val="24"/>
                <w:lang w:val="hy-AM"/>
              </w:rPr>
              <w:t xml:space="preserve">մասին» օրենքի 15-րդ հոդվածի 4-րդ մասի պահանջները, որոնց համաձայն, </w:t>
            </w:r>
            <w:r w:rsidRPr="00CD1768">
              <w:rPr>
                <w:rFonts w:ascii="GHEA Grapalat" w:hAnsi="GHEA Grapalat"/>
                <w:color w:val="000000"/>
                <w:sz w:val="24"/>
                <w:szCs w:val="24"/>
                <w:shd w:val="clear" w:color="auto" w:fill="FFFFFF"/>
                <w:lang w:val="hy-AM"/>
              </w:rPr>
              <w:t>նույն</w:t>
            </w:r>
            <w:r w:rsidRPr="00CD1768">
              <w:rPr>
                <w:rFonts w:cs="Calibri"/>
                <w:color w:val="000000"/>
                <w:sz w:val="24"/>
                <w:szCs w:val="24"/>
                <w:shd w:val="clear" w:color="auto" w:fill="FFFFFF"/>
                <w:lang w:val="hy-AM"/>
              </w:rPr>
              <w:t>  </w:t>
            </w:r>
            <w:r w:rsidRPr="00CD1768">
              <w:rPr>
                <w:rFonts w:ascii="GHEA Grapalat" w:hAnsi="GHEA Grapalat"/>
                <w:color w:val="000000"/>
                <w:sz w:val="24"/>
                <w:szCs w:val="24"/>
                <w:shd w:val="clear" w:color="auto" w:fill="FFFFFF"/>
                <w:lang w:val="hy-AM"/>
              </w:rPr>
              <w:t>իրավական ակտում միևնույն հասկացության կամ տերմինի բովանդակությունը տարբեր իմաստներով կրկնվելու դեպքում կիրառվում է հասկացության կամ տերմինի այն բովանդակությունը, որը բխում է տվյալ</w:t>
            </w:r>
            <w:r w:rsidRPr="00CD1768">
              <w:rPr>
                <w:rFonts w:cs="Calibri"/>
                <w:color w:val="000000"/>
                <w:sz w:val="24"/>
                <w:szCs w:val="24"/>
                <w:shd w:val="clear" w:color="auto" w:fill="FFFFFF"/>
                <w:lang w:val="hy-AM"/>
              </w:rPr>
              <w:t> </w:t>
            </w:r>
            <w:r w:rsidRPr="00CD1768">
              <w:rPr>
                <w:rFonts w:ascii="GHEA Grapalat" w:hAnsi="GHEA Grapalat"/>
                <w:color w:val="000000"/>
                <w:sz w:val="24"/>
                <w:szCs w:val="24"/>
                <w:shd w:val="clear" w:color="auto" w:fill="FFFFFF"/>
                <w:lang w:val="hy-AM"/>
              </w:rPr>
              <w:t>իրավական ակտի էությունից կամ տվյալ</w:t>
            </w:r>
            <w:r w:rsidRPr="00CD1768">
              <w:rPr>
                <w:rFonts w:cs="Calibri"/>
                <w:color w:val="000000"/>
                <w:sz w:val="24"/>
                <w:szCs w:val="24"/>
                <w:shd w:val="clear" w:color="auto" w:fill="FFFFFF"/>
                <w:lang w:val="hy-AM"/>
              </w:rPr>
              <w:t> </w:t>
            </w:r>
            <w:r w:rsidRPr="00CD1768">
              <w:rPr>
                <w:rFonts w:ascii="GHEA Grapalat" w:hAnsi="GHEA Grapalat"/>
                <w:color w:val="000000"/>
                <w:sz w:val="24"/>
                <w:szCs w:val="24"/>
                <w:shd w:val="clear" w:color="auto" w:fill="FFFFFF"/>
                <w:lang w:val="hy-AM"/>
              </w:rPr>
              <w:t>իրավահարաբերությունը կարգավորող</w:t>
            </w:r>
            <w:r w:rsidRPr="00CD1768">
              <w:rPr>
                <w:rFonts w:cs="Calibri"/>
                <w:color w:val="000000"/>
                <w:sz w:val="24"/>
                <w:szCs w:val="24"/>
                <w:shd w:val="clear" w:color="auto" w:fill="FFFFFF"/>
                <w:lang w:val="hy-AM"/>
              </w:rPr>
              <w:t> </w:t>
            </w:r>
            <w:r w:rsidRPr="00CD1768">
              <w:rPr>
                <w:rFonts w:ascii="GHEA Grapalat" w:hAnsi="GHEA Grapalat"/>
                <w:color w:val="000000"/>
                <w:sz w:val="24"/>
                <w:szCs w:val="24"/>
                <w:shd w:val="clear" w:color="auto" w:fill="FFFFFF"/>
                <w:lang w:val="hy-AM"/>
              </w:rPr>
              <w:t>իրավունքի սկզբունքներից՝ թյուրըմբռնումներից խուսափելու համար:</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4C4EBA" w14:textId="5CC1E9E5"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2100BF" w:rsidRPr="00CD1768" w14:paraId="2D207BCA"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075F5D2" w14:textId="121EA7EA" w:rsidR="002100BF" w:rsidRPr="00CD1768" w:rsidRDefault="002100BF" w:rsidP="00426018">
            <w:pPr>
              <w:spacing w:after="0" w:line="360" w:lineRule="auto"/>
              <w:jc w:val="both"/>
              <w:rPr>
                <w:rFonts w:ascii="GHEA Grapalat" w:eastAsia="GHEA Grapalat" w:hAnsi="GHEA Grapalat" w:cs="GHEA Grapalat"/>
                <w:sz w:val="24"/>
                <w:szCs w:val="24"/>
                <w:lang w:val="hy-AM"/>
              </w:rPr>
            </w:pPr>
            <w:r w:rsidRPr="00CD1768">
              <w:rPr>
                <w:rFonts w:ascii="GHEA Grapalat" w:hAnsi="GHEA Grapalat"/>
                <w:color w:val="000000"/>
                <w:sz w:val="24"/>
                <w:szCs w:val="24"/>
                <w:shd w:val="clear" w:color="auto" w:fill="FFFFFF"/>
                <w:lang w:val="hy-AM"/>
              </w:rPr>
              <w:t xml:space="preserve">7. Ծրագրի 3-րդ գլխում անհրաժեշտ է նշել, թե ինչ իրավական ակտով է հավանության արժանացել </w:t>
            </w:r>
            <w:r w:rsidRPr="00CD1768">
              <w:rPr>
                <w:rFonts w:ascii="GHEA Grapalat" w:hAnsi="GHEA Grapalat" w:cs="Sylfaen"/>
                <w:bCs/>
                <w:iCs/>
                <w:sz w:val="24"/>
                <w:szCs w:val="24"/>
                <w:lang w:val="hy-AM"/>
              </w:rPr>
              <w:t>«Զբոսաշրջության զարգացման հայեցակարգը»</w:t>
            </w:r>
            <w:r w:rsidR="00944931" w:rsidRPr="00CD1768">
              <w:rPr>
                <w:rFonts w:ascii="GHEA Grapalat" w:hAnsi="GHEA Grapalat" w:cs="Sylfaen"/>
                <w:bCs/>
                <w:iCs/>
                <w:sz w:val="24"/>
                <w:szCs w:val="24"/>
                <w:lang w:val="hy-AM"/>
              </w:rPr>
              <w:t xml:space="preserve"> </w:t>
            </w:r>
            <w:r w:rsidRPr="00CD1768">
              <w:rPr>
                <w:rFonts w:ascii="GHEA Grapalat" w:hAnsi="GHEA Grapalat" w:cs="Sylfaen"/>
                <w:bCs/>
                <w:iCs/>
                <w:sz w:val="24"/>
                <w:szCs w:val="24"/>
                <w:lang w:val="hy-AM"/>
              </w:rPr>
              <w:t xml:space="preserve">, իսկ «վիճակագրական վարչության» բառերն անհրաժեշտ է փոխարինել «վիճակագրական կոմիտեի» բառերով՝ նկատի ունենալով «Պետական </w:t>
            </w:r>
            <w:r w:rsidRPr="00CD1768">
              <w:rPr>
                <w:rFonts w:ascii="GHEA Grapalat" w:hAnsi="GHEA Grapalat" w:cs="Sylfaen"/>
                <w:bCs/>
                <w:iCs/>
                <w:sz w:val="24"/>
                <w:szCs w:val="24"/>
                <w:lang w:val="hy-AM"/>
              </w:rPr>
              <w:lastRenderedPageBreak/>
              <w:t>կառավարման համակարգի մարմինների մասին» օրենքի 4-րդ հոդվածի 2-րդ մասը: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8645BBF" w14:textId="1636F054"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2100BF" w:rsidRPr="00CD1768" w14:paraId="75D4C482"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BAAAEAA" w14:textId="74B9C67D" w:rsidR="002100BF" w:rsidRPr="00CD1768" w:rsidRDefault="002100BF"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 xml:space="preserve">8. Ծրագրի 3-րդ գլխում </w:t>
            </w:r>
            <w:r w:rsidRPr="00CD1768">
              <w:rPr>
                <w:rFonts w:ascii="GHEA Grapalat" w:hAnsi="GHEA Grapalat" w:cs="Sylfaen"/>
                <w:bCs/>
                <w:iCs/>
                <w:sz w:val="24"/>
                <w:szCs w:val="24"/>
                <w:lang w:val="hy-AM"/>
              </w:rPr>
              <w:t>«արտասահմանյան երկրներ», «արտերկրում», «արտասահմանում»  բառերն անհրաժեշտ է փոխարինել «օտարերկրյա պետություններ» և «օտարերկրյա պետությունում»  բառերով՝ նկատի ունենալով Հայաստանի Հանրապետության քաղաքացիական օրենսգրքի պահանջները: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DFB8973" w14:textId="54AE7CD6" w:rsidR="002100BF" w:rsidRPr="00CD1768" w:rsidRDefault="009036C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2100BF" w:rsidRPr="00CD1768" w14:paraId="7D1601F8"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96D64D1" w14:textId="0FD2B7F5" w:rsidR="002100BF" w:rsidRPr="00CD1768" w:rsidRDefault="009076F3"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s="Sylfaen"/>
                <w:bCs/>
                <w:iCs/>
                <w:sz w:val="24"/>
                <w:szCs w:val="24"/>
                <w:lang w:val="hy-AM"/>
              </w:rPr>
              <w:t xml:space="preserve">9. </w:t>
            </w:r>
            <w:r w:rsidRPr="00CD1768">
              <w:rPr>
                <w:rFonts w:ascii="GHEA Grapalat" w:eastAsia="GHEA Grapalat" w:hAnsi="GHEA Grapalat" w:cs="GHEA Grapalat"/>
                <w:sz w:val="24"/>
                <w:szCs w:val="24"/>
                <w:lang w:val="hy-AM"/>
              </w:rPr>
              <w:t>Ծրագրում  անհրաժեշտ է հստակեցնել «մթերքի հյուրանոցային վերամշակում» հասկացությունը, ինչպես նաև նշել «ռեսեպշն», «լոբբի» և այլ հասկացությունների հայերեն համարժեքները: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7D6B747" w14:textId="77777777" w:rsidR="007E5DC8" w:rsidRPr="00CD1768" w:rsidRDefault="007E5DC8" w:rsidP="00426018">
            <w:pPr>
              <w:spacing w:after="0" w:line="360" w:lineRule="auto"/>
              <w:jc w:val="center"/>
              <w:rPr>
                <w:rFonts w:ascii="GHEA Grapalat" w:hAnsi="GHEA Grapalat"/>
                <w:b/>
                <w:sz w:val="24"/>
                <w:szCs w:val="24"/>
              </w:rPr>
            </w:pPr>
          </w:p>
          <w:p w14:paraId="34C17799" w14:textId="2A243252" w:rsidR="002100BF" w:rsidRPr="00CD1768" w:rsidRDefault="007E5DC8" w:rsidP="00426018">
            <w:pPr>
              <w:spacing w:after="0" w:line="360" w:lineRule="auto"/>
              <w:rPr>
                <w:rFonts w:ascii="GHEA Grapalat" w:hAnsi="GHEA Grapalat"/>
                <w:b/>
                <w:sz w:val="24"/>
                <w:szCs w:val="24"/>
                <w:lang w:val="hy-AM"/>
              </w:rPr>
            </w:pPr>
            <w:r w:rsidRPr="00CD1768">
              <w:rPr>
                <w:rFonts w:ascii="GHEA Grapalat" w:hAnsi="GHEA Grapalat"/>
                <w:b/>
                <w:sz w:val="24"/>
                <w:szCs w:val="24"/>
                <w:lang w:val="hy-AM"/>
              </w:rPr>
              <w:t xml:space="preserve">                             </w:t>
            </w:r>
            <w:r w:rsidR="009036C0" w:rsidRPr="00CD1768">
              <w:rPr>
                <w:rFonts w:ascii="GHEA Grapalat" w:hAnsi="GHEA Grapalat"/>
                <w:b/>
                <w:sz w:val="24"/>
                <w:szCs w:val="24"/>
                <w:lang w:val="hy-AM"/>
              </w:rPr>
              <w:t>Ընդունվել է։</w:t>
            </w:r>
          </w:p>
        </w:tc>
      </w:tr>
      <w:tr w:rsidR="00C87A21" w:rsidRPr="00CD1768" w14:paraId="61EE732F"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D2F6BE9" w14:textId="6746CD75"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ֆինանսատնտեսագիտական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0F4B970C" w14:textId="5DD3784F"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28.02.2022 թ.</w:t>
            </w:r>
          </w:p>
        </w:tc>
      </w:tr>
      <w:tr w:rsidR="00C87A21" w:rsidRPr="00CD1768" w14:paraId="0D1003AF"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C5CB63" w14:textId="77777777" w:rsidR="00C87A21" w:rsidRPr="00CD1768" w:rsidRDefault="00C87A21"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6184B5D" w14:textId="020CFF16"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02/16.9/5747-2022</w:t>
            </w:r>
          </w:p>
        </w:tc>
      </w:tr>
      <w:tr w:rsidR="00C87A21" w:rsidRPr="00CD1768" w14:paraId="6C6C32F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A69FC55" w14:textId="57746183" w:rsidR="00C87A21" w:rsidRPr="00CD1768" w:rsidRDefault="00C87A21"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bCs/>
                <w:sz w:val="24"/>
                <w:szCs w:val="24"/>
                <w:lang w:val="hy-AM"/>
              </w:rPr>
              <w:t>1.</w:t>
            </w:r>
            <w:r w:rsidRPr="00CD1768">
              <w:rPr>
                <w:rFonts w:ascii="GHEA Grapalat" w:hAnsi="GHEA Grapalat"/>
                <w:bCs/>
                <w:sz w:val="24"/>
                <w:szCs w:val="24"/>
                <w:lang w:val="hy-AM"/>
              </w:rPr>
              <w:tab/>
              <w:t xml:space="preserve">Համաձայն «Հանրության գերակա շահերի ապահովման նպատակով սեփականության օտարման մասին» ՀՀ օրենքի 11-րդ հոդվածի 1-ին մասի՝ «Օտարվող սեփականության դիմաց սեփականատիրոջը վճարվում է համարժեք փոխհատուցում: Համարժեք է համարվում օտարվող գույքի շուկայական արժեքից տասնհինգ տոկոս ավելի գումարը»: Ինչից հետևում է, որ նախագծով ներկայացված քաղաքացիների և իրավաբանական անձանց սեփականություն հանդիսացող 115.0 հա մակերեսով հողամասերը չեն կարող օտարվել ուղղակի վաճառքի ձևով՝ </w:t>
            </w:r>
            <w:r w:rsidRPr="00CD1768">
              <w:rPr>
                <w:rFonts w:ascii="GHEA Grapalat" w:hAnsi="GHEA Grapalat"/>
                <w:b/>
                <w:bCs/>
                <w:sz w:val="24"/>
                <w:szCs w:val="24"/>
                <w:lang w:val="hy-AM"/>
              </w:rPr>
              <w:t>կադաստրային արժեքով</w:t>
            </w:r>
            <w:r w:rsidRPr="00CD1768">
              <w:rPr>
                <w:rFonts w:ascii="GHEA Grapalat" w:hAnsi="GHEA Grapalat"/>
                <w:bCs/>
                <w:sz w:val="24"/>
                <w:szCs w:val="24"/>
                <w:lang w:val="hy-AM"/>
              </w:rPr>
              <w:t>:</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6DB957" w14:textId="02FF509E"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C87A21" w:rsidRPr="00CD1768" w14:paraId="74DFAD9A"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DEC314F" w14:textId="02EBACCA" w:rsidR="00C87A21" w:rsidRPr="00CD1768" w:rsidRDefault="00C87A21" w:rsidP="00426018">
            <w:pPr>
              <w:spacing w:after="0" w:line="360" w:lineRule="auto"/>
              <w:jc w:val="both"/>
              <w:rPr>
                <w:rFonts w:ascii="GHEA Grapalat" w:hAnsi="GHEA Grapalat"/>
                <w:bCs/>
                <w:sz w:val="24"/>
                <w:szCs w:val="24"/>
                <w:lang w:val="hy-AM"/>
              </w:rPr>
            </w:pPr>
            <w:r w:rsidRPr="00CD1768">
              <w:rPr>
                <w:rFonts w:ascii="GHEA Grapalat" w:hAnsi="GHEA Grapalat"/>
                <w:bCs/>
                <w:sz w:val="24"/>
                <w:szCs w:val="24"/>
                <w:lang w:val="hy-AM"/>
              </w:rPr>
              <w:lastRenderedPageBreak/>
              <w:t>2.</w:t>
            </w:r>
            <w:r w:rsidRPr="00CD1768">
              <w:rPr>
                <w:rFonts w:ascii="GHEA Grapalat" w:hAnsi="GHEA Grapalat"/>
                <w:bCs/>
                <w:sz w:val="24"/>
                <w:szCs w:val="24"/>
                <w:lang w:val="hy-AM"/>
              </w:rPr>
              <w:tab/>
              <w:t>Անհրաժեշտ է հստակեցնել ներդրումային ծրագրի իրականացման ժամկետները՝ այդ թվում յուրաքանչյուր ենթածրագրի կառուցապատման և վերջնական շահագործման հանձնման: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92C55AD" w14:textId="56812E35" w:rsidR="000338C5" w:rsidRPr="00CD1768" w:rsidRDefault="00251B3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C87A21" w:rsidRPr="00CD1768" w14:paraId="2E618C01"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C46D380" w14:textId="509A67B7" w:rsidR="00C87A21" w:rsidRPr="00CD1768" w:rsidRDefault="00C87A21"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3.</w:t>
            </w:r>
            <w:r w:rsidRPr="00CD1768">
              <w:rPr>
                <w:rFonts w:ascii="GHEA Grapalat" w:hAnsi="GHEA Grapalat"/>
                <w:color w:val="000000"/>
                <w:sz w:val="24"/>
                <w:szCs w:val="24"/>
                <w:shd w:val="clear" w:color="auto" w:fill="FFFFFF"/>
                <w:lang w:val="hy-AM"/>
              </w:rPr>
              <w:tab/>
              <w:t>Առաջարկում ենք նախագիծը լրացնել նոր հավելվածով՝  նախատեսելով դրույթներ նախատեսված հողամասերը Ծրագրին համապատասխան չօգտագործելու դեպքում համապատասխան պատասխանատվության միջոցներ կիրառելու կամ չեղարկելու պայմանագիրը, ինչպես նաև հստակ սահմանել ներդրումների  չափերն ու պայմանները: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0A68C1" w14:textId="49BE67C1" w:rsidR="009B4ED9" w:rsidRPr="00CD1768" w:rsidRDefault="006D2F4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775ABA"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775ABA" w:rsidRPr="00CD1768">
              <w:rPr>
                <w:rFonts w:ascii="GHEA Grapalat" w:hAnsi="GHEA Grapalat"/>
                <w:b/>
                <w:sz w:val="24"/>
                <w:szCs w:val="24"/>
                <w:lang w:val="hy-AM"/>
              </w:rPr>
              <w:t>։</w:t>
            </w:r>
          </w:p>
        </w:tc>
      </w:tr>
      <w:tr w:rsidR="00C87A21" w:rsidRPr="00CD1768" w14:paraId="0F577C2C"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F44DEAC" w14:textId="6EFEDB02" w:rsidR="00C87A21" w:rsidRPr="00CD1768" w:rsidRDefault="00C87A21" w:rsidP="00426018">
            <w:pPr>
              <w:spacing w:after="0" w:line="360" w:lineRule="auto"/>
              <w:jc w:val="both"/>
              <w:rPr>
                <w:rFonts w:ascii="GHEA Grapalat" w:hAnsi="GHEA Grapalat"/>
                <w:bCs/>
                <w:sz w:val="24"/>
                <w:szCs w:val="24"/>
                <w:lang w:val="hy-AM"/>
              </w:rPr>
            </w:pPr>
            <w:r w:rsidRPr="00CD1768">
              <w:rPr>
                <w:rFonts w:ascii="GHEA Grapalat" w:hAnsi="GHEA Grapalat"/>
                <w:bCs/>
                <w:sz w:val="24"/>
                <w:szCs w:val="24"/>
                <w:lang w:val="hy-AM"/>
              </w:rPr>
              <w:t>4.</w:t>
            </w:r>
            <w:r w:rsidRPr="00CD1768">
              <w:rPr>
                <w:rFonts w:ascii="GHEA Grapalat" w:hAnsi="GHEA Grapalat"/>
                <w:bCs/>
                <w:sz w:val="24"/>
                <w:szCs w:val="24"/>
                <w:lang w:val="hy-AM"/>
              </w:rPr>
              <w:tab/>
              <w:t>Ներդրումային ծրագրում դրամական միջոցների շարժի ամփոփ նկարագրի մեջ 2021 թվականի համար կանխատեսված է հողի, շենքերի, շինությունների, սարքավորումների համար ընդհանուր 39 568 442 ԱՄՆ դոլարին համարժեք դրամի ծախս, այնինչ որոշումը դեռ չի ընդունվել և համապատասխանաբար ներդրումային ծրագիրը չի մեկնարկել: Անհրաժեշտ է հաշվարկների ժամանակագրության մեջ համապատասխան փոփոխություններ կատարել: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01F644C" w14:textId="7C5E629E" w:rsidR="005C35F6" w:rsidRPr="00CD1768" w:rsidRDefault="00F6541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w:t>
            </w:r>
            <w:r w:rsidR="00503CE7" w:rsidRPr="00CD1768">
              <w:rPr>
                <w:rFonts w:ascii="GHEA Grapalat" w:hAnsi="GHEA Grapalat"/>
                <w:b/>
                <w:sz w:val="24"/>
                <w:szCs w:val="24"/>
                <w:lang w:val="hy-AM"/>
              </w:rPr>
              <w:t>նդունվել</w:t>
            </w:r>
            <w:r w:rsidRPr="00CD1768">
              <w:rPr>
                <w:rFonts w:ascii="GHEA Grapalat" w:hAnsi="GHEA Grapalat"/>
                <w:b/>
                <w:sz w:val="24"/>
                <w:szCs w:val="24"/>
                <w:lang w:val="hy-AM"/>
              </w:rPr>
              <w:t xml:space="preserve"> է</w:t>
            </w:r>
            <w:r w:rsidR="00503CE7" w:rsidRPr="00CD1768">
              <w:rPr>
                <w:rFonts w:ascii="GHEA Grapalat" w:hAnsi="GHEA Grapalat"/>
                <w:b/>
                <w:sz w:val="24"/>
                <w:szCs w:val="24"/>
                <w:lang w:val="hy-AM"/>
              </w:rPr>
              <w:t>։</w:t>
            </w:r>
          </w:p>
        </w:tc>
      </w:tr>
      <w:tr w:rsidR="00C87A21" w:rsidRPr="00CD1768" w14:paraId="29A4F143"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A435F2E" w14:textId="5241E661" w:rsidR="00C87A21" w:rsidRPr="00CD1768" w:rsidRDefault="005002C3" w:rsidP="00426018">
            <w:pPr>
              <w:spacing w:after="0" w:line="360" w:lineRule="auto"/>
              <w:jc w:val="both"/>
              <w:rPr>
                <w:rFonts w:ascii="GHEA Grapalat" w:hAnsi="GHEA Grapalat" w:cs="Sylfaen"/>
                <w:noProof/>
                <w:sz w:val="24"/>
                <w:szCs w:val="24"/>
                <w:lang w:val="hy-AM"/>
              </w:rPr>
            </w:pPr>
            <w:r w:rsidRPr="00CD1768">
              <w:rPr>
                <w:rFonts w:ascii="GHEA Grapalat" w:hAnsi="GHEA Grapalat" w:cs="Sylfaen"/>
                <w:noProof/>
                <w:sz w:val="24"/>
                <w:szCs w:val="24"/>
                <w:lang w:val="hy-AM"/>
              </w:rPr>
              <w:t>5.</w:t>
            </w:r>
            <w:r w:rsidRPr="00CD1768">
              <w:rPr>
                <w:rFonts w:ascii="GHEA Grapalat" w:hAnsi="GHEA Grapalat" w:cs="Sylfaen"/>
                <w:noProof/>
                <w:sz w:val="24"/>
                <w:szCs w:val="24"/>
                <w:lang w:val="hy-AM"/>
              </w:rPr>
              <w:tab/>
              <w:t>Ներդրումային ծրագրում նկարագրված SWOT վերլուծությունը համալիր չէ, և շատ գործոններ հաշվի չեն առնվել: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5A72E37" w14:textId="049B6039" w:rsidR="00C87A21" w:rsidRPr="00CD1768" w:rsidRDefault="00503CE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C87A21" w:rsidRPr="00CD1768" w14:paraId="7B47809B"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7C865CA" w14:textId="16C4897A" w:rsidR="00C87A21" w:rsidRPr="00CD1768" w:rsidRDefault="005002C3" w:rsidP="00426018">
            <w:pPr>
              <w:spacing w:after="0" w:line="360" w:lineRule="auto"/>
              <w:jc w:val="both"/>
              <w:rPr>
                <w:rFonts w:ascii="GHEA Grapalat" w:hAnsi="GHEA Grapalat" w:cs="Sylfaen"/>
                <w:noProof/>
                <w:sz w:val="24"/>
                <w:szCs w:val="24"/>
                <w:lang w:val="hy-AM"/>
              </w:rPr>
            </w:pPr>
            <w:r w:rsidRPr="00CD1768">
              <w:rPr>
                <w:rFonts w:ascii="GHEA Grapalat" w:hAnsi="GHEA Grapalat" w:cs="Sylfaen"/>
                <w:noProof/>
                <w:sz w:val="24"/>
                <w:szCs w:val="24"/>
                <w:lang w:val="hy-AM"/>
              </w:rPr>
              <w:t>6.</w:t>
            </w:r>
            <w:r w:rsidRPr="00CD1768">
              <w:rPr>
                <w:rFonts w:ascii="GHEA Grapalat" w:hAnsi="GHEA Grapalat" w:cs="Sylfaen"/>
                <w:noProof/>
                <w:sz w:val="24"/>
                <w:szCs w:val="24"/>
                <w:lang w:val="hy-AM"/>
              </w:rPr>
              <w:tab/>
              <w:t>Որևէ կերպ սահմանված չէ վերահսկողության մեխանիզմ, որով ներդրումային ծրագրի իրագործման, այդ թվում՝ կառուցապատման  ընթացքում իրականացված աշխատանքների պարբերական մոնիթորինգ կիրականացվի:</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143D681" w14:textId="77777777" w:rsidR="00503CE7" w:rsidRPr="00CD1768" w:rsidRDefault="00503CE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1DF5D70B" w14:textId="687D706F" w:rsidR="0040580C" w:rsidRPr="00CD1768" w:rsidRDefault="00741DA5" w:rsidP="00426018">
            <w:pPr>
              <w:spacing w:after="0" w:line="360" w:lineRule="auto"/>
              <w:jc w:val="both"/>
              <w:rPr>
                <w:rFonts w:ascii="GHEA Grapalat" w:hAnsi="GHEA Grapalat"/>
                <w:b/>
                <w:sz w:val="24"/>
                <w:szCs w:val="24"/>
                <w:lang w:val="hy-AM"/>
              </w:rPr>
            </w:pPr>
            <w:r w:rsidRPr="00CD1768">
              <w:rPr>
                <w:rFonts w:ascii="GHEA Grapalat" w:hAnsi="GHEA Grapalat" w:cs="Sylfaen"/>
                <w:noProof/>
                <w:sz w:val="24"/>
                <w:szCs w:val="24"/>
                <w:lang w:val="hy-AM"/>
              </w:rPr>
              <w:t xml:space="preserve">Նախագծով նախատեսվել է </w:t>
            </w:r>
            <w:r w:rsidR="00BB443F" w:rsidRPr="00CD1768">
              <w:rPr>
                <w:rFonts w:ascii="GHEA Grapalat" w:hAnsi="GHEA Grapalat" w:cs="Sylfaen"/>
                <w:noProof/>
                <w:sz w:val="24"/>
                <w:szCs w:val="24"/>
                <w:lang w:val="hy-AM"/>
              </w:rPr>
              <w:t>կնքվելիք</w:t>
            </w:r>
            <w:r w:rsidRPr="00CD1768">
              <w:rPr>
                <w:rFonts w:ascii="GHEA Grapalat" w:hAnsi="GHEA Grapalat" w:cs="Sylfaen"/>
                <w:noProof/>
                <w:sz w:val="24"/>
                <w:szCs w:val="24"/>
                <w:lang w:val="hy-AM"/>
              </w:rPr>
              <w:t xml:space="preserve"> պայմանագր</w:t>
            </w:r>
            <w:r w:rsidR="00BB443F" w:rsidRPr="00CD1768">
              <w:rPr>
                <w:rFonts w:ascii="GHEA Grapalat" w:hAnsi="GHEA Grapalat" w:cs="Sylfaen"/>
                <w:noProof/>
                <w:sz w:val="24"/>
                <w:szCs w:val="24"/>
                <w:lang w:val="hy-AM"/>
              </w:rPr>
              <w:t>եր</w:t>
            </w:r>
            <w:r w:rsidRPr="00CD1768">
              <w:rPr>
                <w:rFonts w:ascii="GHEA Grapalat" w:hAnsi="GHEA Grapalat" w:cs="Sylfaen"/>
                <w:noProof/>
                <w:sz w:val="24"/>
                <w:szCs w:val="24"/>
                <w:lang w:val="hy-AM"/>
              </w:rPr>
              <w:t>ի դադարեցման հիմքը՝</w:t>
            </w:r>
            <w:r w:rsidR="00AE3AC3" w:rsidRPr="00CD1768">
              <w:rPr>
                <w:rFonts w:ascii="GHEA Grapalat" w:hAnsi="GHEA Grapalat" w:cs="Sylfaen"/>
                <w:noProof/>
                <w:sz w:val="24"/>
                <w:szCs w:val="24"/>
                <w:lang w:val="hy-AM"/>
              </w:rPr>
              <w:t xml:space="preserve"> </w:t>
            </w:r>
            <w:r w:rsidR="00641061" w:rsidRPr="00CD1768">
              <w:rPr>
                <w:rFonts w:ascii="GHEA Grapalat" w:hAnsi="GHEA Grapalat" w:cs="Sylfaen"/>
                <w:noProof/>
                <w:sz w:val="24"/>
                <w:szCs w:val="24"/>
                <w:lang w:val="hy-AM"/>
              </w:rPr>
              <w:lastRenderedPageBreak/>
              <w:t>հողամասը նպատակային</w:t>
            </w:r>
            <w:r w:rsidR="005D2498" w:rsidRPr="00CD1768">
              <w:rPr>
                <w:rFonts w:ascii="GHEA Grapalat" w:hAnsi="GHEA Grapalat" w:cs="Sylfaen"/>
                <w:noProof/>
                <w:sz w:val="24"/>
                <w:szCs w:val="24"/>
                <w:lang w:val="hy-AM"/>
              </w:rPr>
              <w:t xml:space="preserve"> նշանակությամբ</w:t>
            </w:r>
            <w:r w:rsidR="00641061" w:rsidRPr="00CD1768">
              <w:rPr>
                <w:rFonts w:ascii="GHEA Grapalat" w:hAnsi="GHEA Grapalat" w:cs="Sylfaen"/>
                <w:noProof/>
                <w:sz w:val="24"/>
                <w:szCs w:val="24"/>
                <w:lang w:val="hy-AM"/>
              </w:rPr>
              <w:t xml:space="preserve"> չօգտագործելու դեպքում։ Վերահսկողական մեխանիզմները նախատեսվում է ամրագրել Ընկերության հետ կնքվող պայմանագրերով։</w:t>
            </w:r>
          </w:p>
        </w:tc>
      </w:tr>
      <w:tr w:rsidR="00C87A21" w:rsidRPr="00D60AB6" w14:paraId="5396CAD0"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11DC2AF" w14:textId="3F1D79DB" w:rsidR="00C87A21" w:rsidRPr="00CD1768" w:rsidRDefault="005002C3" w:rsidP="00426018">
            <w:pPr>
              <w:spacing w:after="0" w:line="360" w:lineRule="auto"/>
              <w:jc w:val="both"/>
              <w:rPr>
                <w:rFonts w:ascii="GHEA Grapalat" w:eastAsia="GHEA Grapalat" w:hAnsi="GHEA Grapalat" w:cs="GHEA Grapalat"/>
                <w:sz w:val="24"/>
                <w:szCs w:val="24"/>
                <w:lang w:val="hy-AM"/>
              </w:rPr>
            </w:pPr>
            <w:r w:rsidRPr="00CD1768">
              <w:rPr>
                <w:rFonts w:ascii="GHEA Grapalat" w:hAnsi="GHEA Grapalat"/>
                <w:color w:val="000000"/>
                <w:sz w:val="24"/>
                <w:szCs w:val="24"/>
                <w:shd w:val="clear" w:color="auto" w:fill="FFFFFF"/>
                <w:lang w:val="hy-AM"/>
              </w:rPr>
              <w:lastRenderedPageBreak/>
              <w:t>7.</w:t>
            </w:r>
            <w:r w:rsidRPr="00CD1768">
              <w:rPr>
                <w:rFonts w:ascii="GHEA Grapalat" w:hAnsi="GHEA Grapalat"/>
                <w:color w:val="000000"/>
                <w:sz w:val="24"/>
                <w:szCs w:val="24"/>
                <w:shd w:val="clear" w:color="auto" w:fill="FFFFFF"/>
                <w:lang w:val="hy-AM"/>
              </w:rPr>
              <w:tab/>
              <w:t>Առաջարկում ենք նաև ներդրումային ծրագրում ներկայացված վիճակագրական տվյալները թարմացնել՝ անդրադարձ կատարելով նաև վերջին 2 տարիներին զբոսաշրջության դինամիկայի վերլուծությանը: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54102C" w14:textId="5C674FC8" w:rsidR="00B85658" w:rsidRPr="00CD1768" w:rsidRDefault="00AE3AC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Չի ը</w:t>
            </w:r>
            <w:r w:rsidR="00503CE7" w:rsidRPr="00CD1768">
              <w:rPr>
                <w:rFonts w:ascii="GHEA Grapalat" w:hAnsi="GHEA Grapalat"/>
                <w:b/>
                <w:sz w:val="24"/>
                <w:szCs w:val="24"/>
                <w:lang w:val="hy-AM"/>
              </w:rPr>
              <w:t>նդունվել։</w:t>
            </w:r>
          </w:p>
          <w:p w14:paraId="6DC2572A" w14:textId="56903C7D" w:rsidR="00C87A21" w:rsidRPr="00CD1768" w:rsidRDefault="00B85658"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Վերջին  երկու տարիներին</w:t>
            </w:r>
            <w:r w:rsidR="00E24BF4" w:rsidRPr="00CD1768">
              <w:rPr>
                <w:rFonts w:ascii="GHEA Grapalat" w:hAnsi="GHEA Grapalat"/>
                <w:sz w:val="24"/>
                <w:szCs w:val="24"/>
                <w:lang w:val="hy-AM"/>
              </w:rPr>
              <w:t xml:space="preserve"> </w:t>
            </w:r>
            <w:r w:rsidR="000C5197" w:rsidRPr="00CD1768">
              <w:rPr>
                <w:rFonts w:ascii="GHEA Grapalat" w:hAnsi="GHEA Grapalat"/>
                <w:sz w:val="24"/>
                <w:szCs w:val="24"/>
                <w:lang w:val="hy-AM"/>
              </w:rPr>
              <w:t>(2020 և 2021</w:t>
            </w:r>
            <w:r w:rsidR="00E24BF4" w:rsidRPr="00CD1768">
              <w:rPr>
                <w:rFonts w:ascii="GHEA Grapalat" w:hAnsi="GHEA Grapalat"/>
                <w:sz w:val="24"/>
                <w:szCs w:val="24"/>
                <w:lang w:val="hy-AM"/>
              </w:rPr>
              <w:t xml:space="preserve"> </w:t>
            </w:r>
            <w:r w:rsidR="000C5197" w:rsidRPr="00CD1768">
              <w:rPr>
                <w:rFonts w:ascii="GHEA Grapalat" w:hAnsi="GHEA Grapalat"/>
                <w:sz w:val="24"/>
                <w:szCs w:val="24"/>
                <w:lang w:val="hy-AM"/>
              </w:rPr>
              <w:t>թթ.)</w:t>
            </w:r>
            <w:r w:rsidRPr="00CD1768">
              <w:rPr>
                <w:rFonts w:ascii="GHEA Grapalat" w:hAnsi="GHEA Grapalat"/>
                <w:sz w:val="24"/>
                <w:szCs w:val="24"/>
                <w:lang w:val="hy-AM"/>
              </w:rPr>
              <w:t xml:space="preserve"> զբոսաշրջության դինամիկայի վերլուծություն չի ներկայացվել, քանի որ այդ ժամանակահատվածում առկա էր  Covid-19  կոր</w:t>
            </w:r>
            <w:r w:rsidR="00A84E11" w:rsidRPr="00CD1768">
              <w:rPr>
                <w:rFonts w:ascii="GHEA Grapalat" w:hAnsi="GHEA Grapalat"/>
                <w:sz w:val="24"/>
                <w:szCs w:val="24"/>
                <w:lang w:val="hy-AM"/>
              </w:rPr>
              <w:t>ոնավիրուսային  համավ</w:t>
            </w:r>
            <w:r w:rsidR="00476C5F" w:rsidRPr="00CD1768">
              <w:rPr>
                <w:rFonts w:ascii="GHEA Grapalat" w:hAnsi="GHEA Grapalat"/>
                <w:sz w:val="24"/>
                <w:szCs w:val="24"/>
                <w:lang w:val="hy-AM"/>
              </w:rPr>
              <w:t>արակ</w:t>
            </w:r>
            <w:r w:rsidRPr="00CD1768">
              <w:rPr>
                <w:rFonts w:ascii="GHEA Grapalat" w:hAnsi="GHEA Grapalat"/>
                <w:sz w:val="24"/>
                <w:szCs w:val="24"/>
                <w:lang w:val="hy-AM"/>
              </w:rPr>
              <w:t>ը: Ներդրումային ծրագրի իրականացման պահից դրամային մուտքերը նախատեսվում են սկսած 2025թ.-ից</w:t>
            </w:r>
            <w:r w:rsidR="009E5DFD" w:rsidRPr="00CD1768">
              <w:rPr>
                <w:rFonts w:ascii="GHEA Grapalat" w:hAnsi="GHEA Grapalat"/>
                <w:sz w:val="24"/>
                <w:szCs w:val="24"/>
                <w:lang w:val="hy-AM"/>
              </w:rPr>
              <w:t>,</w:t>
            </w:r>
            <w:r w:rsidR="00A84E11" w:rsidRPr="00CD1768">
              <w:rPr>
                <w:rFonts w:ascii="GHEA Grapalat" w:hAnsi="GHEA Grapalat"/>
                <w:sz w:val="24"/>
                <w:szCs w:val="24"/>
                <w:lang w:val="hy-AM"/>
              </w:rPr>
              <w:t xml:space="preserve"> և ենթադրվում է, որ համավ</w:t>
            </w:r>
            <w:r w:rsidRPr="00CD1768">
              <w:rPr>
                <w:rFonts w:ascii="GHEA Grapalat" w:hAnsi="GHEA Grapalat"/>
                <w:sz w:val="24"/>
                <w:szCs w:val="24"/>
                <w:lang w:val="hy-AM"/>
              </w:rPr>
              <w:t>արակ</w:t>
            </w:r>
            <w:r w:rsidR="00A84E11" w:rsidRPr="00CD1768">
              <w:rPr>
                <w:rFonts w:ascii="GHEA Grapalat" w:hAnsi="GHEA Grapalat"/>
                <w:sz w:val="24"/>
                <w:szCs w:val="24"/>
                <w:lang w:val="hy-AM"/>
              </w:rPr>
              <w:t>ն</w:t>
            </w:r>
            <w:r w:rsidRPr="00CD1768">
              <w:rPr>
                <w:rFonts w:ascii="GHEA Grapalat" w:hAnsi="GHEA Grapalat"/>
                <w:sz w:val="24"/>
                <w:szCs w:val="24"/>
                <w:lang w:val="hy-AM"/>
              </w:rPr>
              <w:t xml:space="preserve"> արդեն հաղթահարված կլինի: Հետևաբար Ներդրողի կողմից վիճակագրական տվյալները հաշվի են առնվել մինչ համաճարակային</w:t>
            </w:r>
            <w:r w:rsidR="00476C5F" w:rsidRPr="00CD1768">
              <w:rPr>
                <w:rFonts w:ascii="GHEA Grapalat" w:hAnsi="GHEA Grapalat"/>
                <w:sz w:val="24"/>
                <w:szCs w:val="24"/>
                <w:lang w:val="hy-AM"/>
              </w:rPr>
              <w:t xml:space="preserve"> ժամանակահատվածը</w:t>
            </w:r>
            <w:r w:rsidR="009E5DFD" w:rsidRPr="00CD1768">
              <w:rPr>
                <w:rFonts w:ascii="GHEA Grapalat" w:hAnsi="GHEA Grapalat"/>
                <w:sz w:val="24"/>
                <w:szCs w:val="24"/>
                <w:lang w:val="hy-AM"/>
              </w:rPr>
              <w:t>,</w:t>
            </w:r>
            <w:r w:rsidRPr="00CD1768">
              <w:rPr>
                <w:rFonts w:ascii="GHEA Grapalat" w:hAnsi="GHEA Grapalat"/>
                <w:sz w:val="24"/>
                <w:szCs w:val="24"/>
                <w:lang w:val="hy-AM"/>
              </w:rPr>
              <w:t xml:space="preserve"> այն է</w:t>
            </w:r>
            <w:r w:rsidR="009E5DFD" w:rsidRPr="00CD1768">
              <w:rPr>
                <w:rFonts w:ascii="GHEA Grapalat" w:hAnsi="GHEA Grapalat"/>
                <w:sz w:val="24"/>
                <w:szCs w:val="24"/>
                <w:lang w:val="hy-AM"/>
              </w:rPr>
              <w:t>՝</w:t>
            </w:r>
            <w:r w:rsidRPr="00CD1768">
              <w:rPr>
                <w:rFonts w:ascii="GHEA Grapalat" w:hAnsi="GHEA Grapalat"/>
                <w:sz w:val="24"/>
                <w:szCs w:val="24"/>
                <w:lang w:val="hy-AM"/>
              </w:rPr>
              <w:t xml:space="preserve"> 2019 թվականի դրությամբ:</w:t>
            </w:r>
          </w:p>
        </w:tc>
      </w:tr>
      <w:tr w:rsidR="00C87A21" w:rsidRPr="00D60AB6" w14:paraId="6CCA043E"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AEF69CC" w14:textId="22F36325" w:rsidR="00C87A21" w:rsidRPr="00CD1768" w:rsidRDefault="005002C3"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8.</w:t>
            </w:r>
            <w:r w:rsidRPr="00CD1768">
              <w:rPr>
                <w:rFonts w:ascii="GHEA Grapalat" w:hAnsi="GHEA Grapalat"/>
                <w:color w:val="000000"/>
                <w:sz w:val="24"/>
                <w:szCs w:val="24"/>
                <w:shd w:val="clear" w:color="auto" w:fill="FFFFFF"/>
                <w:lang w:val="hy-AM"/>
              </w:rPr>
              <w:tab/>
              <w:t xml:space="preserve">Ներդրումային ծրագրի մեջ մի շարք ուսումնասիրություններ արված են </w:t>
            </w:r>
            <w:r w:rsidRPr="00CD1768">
              <w:rPr>
                <w:rFonts w:ascii="GHEA Grapalat" w:hAnsi="GHEA Grapalat"/>
                <w:color w:val="000000"/>
                <w:sz w:val="24"/>
                <w:szCs w:val="24"/>
                <w:shd w:val="clear" w:color="auto" w:fill="FFFFFF"/>
                <w:lang w:val="hy-AM"/>
              </w:rPr>
              <w:lastRenderedPageBreak/>
              <w:t>հիմնականում Լեռնադահուկային հանգստավայրի ստեղծման համար (մրցակցային առավելություններ, SWOT վերլուծություն...), այնինչ ծրագիրը իր մեծ այլ բաղադրիչներ է ներառում (մինիֆերմաների, ջրամբարի, հյուրանոցային համալիրի ստեղծում):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6B90192" w14:textId="5E4C9981" w:rsidR="00C86F8F" w:rsidRPr="00CD1768" w:rsidRDefault="00AE3AC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Մասամբ է ը</w:t>
            </w:r>
            <w:r w:rsidR="00C86F8F" w:rsidRPr="00CD1768">
              <w:rPr>
                <w:rFonts w:ascii="GHEA Grapalat" w:hAnsi="GHEA Grapalat"/>
                <w:b/>
                <w:sz w:val="24"/>
                <w:szCs w:val="24"/>
                <w:lang w:val="hy-AM"/>
              </w:rPr>
              <w:t>նդունվել։</w:t>
            </w:r>
          </w:p>
          <w:p w14:paraId="2DBAA7F4" w14:textId="56E28FD9" w:rsidR="00C87A21" w:rsidRPr="00CD1768" w:rsidRDefault="000C5197" w:rsidP="00426018">
            <w:pPr>
              <w:spacing w:after="0" w:line="360" w:lineRule="auto"/>
              <w:jc w:val="both"/>
              <w:rPr>
                <w:rFonts w:ascii="GHEA Grapalat" w:hAnsi="GHEA Grapalat"/>
                <w:b/>
                <w:sz w:val="24"/>
                <w:szCs w:val="24"/>
                <w:lang w:val="hy-AM"/>
              </w:rPr>
            </w:pPr>
            <w:r w:rsidRPr="00CD1768">
              <w:rPr>
                <w:rFonts w:ascii="GHEA Grapalat" w:hAnsi="GHEA Grapalat"/>
                <w:sz w:val="24"/>
                <w:szCs w:val="24"/>
                <w:lang w:val="hy-AM"/>
              </w:rPr>
              <w:lastRenderedPageBreak/>
              <w:t xml:space="preserve">Ներդրողը </w:t>
            </w:r>
            <w:r w:rsidR="00A461EE" w:rsidRPr="00CD1768">
              <w:rPr>
                <w:rFonts w:ascii="GHEA Grapalat" w:hAnsi="GHEA Grapalat"/>
                <w:sz w:val="24"/>
                <w:szCs w:val="24"/>
                <w:lang w:val="hy-AM"/>
              </w:rPr>
              <w:t>լ</w:t>
            </w:r>
            <w:r w:rsidRPr="00CD1768">
              <w:rPr>
                <w:rFonts w:ascii="GHEA Grapalat" w:hAnsi="GHEA Grapalat"/>
                <w:sz w:val="24"/>
                <w:szCs w:val="24"/>
                <w:lang w:val="hy-AM"/>
              </w:rPr>
              <w:t>եռնադահուկային  ուղղվածությամբ համեմատական վերլուծություն</w:t>
            </w:r>
            <w:r w:rsidR="00476C5F" w:rsidRPr="00CD1768">
              <w:rPr>
                <w:rFonts w:ascii="GHEA Grapalat" w:hAnsi="GHEA Grapalat"/>
                <w:sz w:val="24"/>
                <w:szCs w:val="24"/>
                <w:lang w:val="hy-AM"/>
              </w:rPr>
              <w:t xml:space="preserve"> է </w:t>
            </w:r>
            <w:r w:rsidRPr="00CD1768">
              <w:rPr>
                <w:rFonts w:ascii="GHEA Grapalat" w:hAnsi="GHEA Grapalat"/>
                <w:sz w:val="24"/>
                <w:szCs w:val="24"/>
                <w:lang w:val="hy-AM"/>
              </w:rPr>
              <w:t xml:space="preserve"> </w:t>
            </w:r>
            <w:r w:rsidR="00A461EE" w:rsidRPr="00CD1768">
              <w:rPr>
                <w:rFonts w:ascii="GHEA Grapalat" w:hAnsi="GHEA Grapalat"/>
                <w:sz w:val="24"/>
                <w:szCs w:val="24"/>
                <w:lang w:val="hy-AM"/>
              </w:rPr>
              <w:t xml:space="preserve">իրականացրել </w:t>
            </w:r>
            <w:r w:rsidR="00476C5F" w:rsidRPr="00CD1768">
              <w:rPr>
                <w:rFonts w:ascii="GHEA Grapalat" w:hAnsi="GHEA Grapalat"/>
                <w:sz w:val="24"/>
                <w:szCs w:val="24"/>
                <w:lang w:val="hy-AM"/>
              </w:rPr>
              <w:t>Ծաղ</w:t>
            </w:r>
            <w:r w:rsidRPr="00CD1768">
              <w:rPr>
                <w:rFonts w:ascii="GHEA Grapalat" w:hAnsi="GHEA Grapalat"/>
                <w:sz w:val="24"/>
                <w:szCs w:val="24"/>
                <w:lang w:val="hy-AM"/>
              </w:rPr>
              <w:t xml:space="preserve">կաձորի </w:t>
            </w:r>
            <w:r w:rsidR="00A461EE" w:rsidRPr="00CD1768">
              <w:rPr>
                <w:rFonts w:ascii="GHEA Grapalat" w:hAnsi="GHEA Grapalat"/>
                <w:sz w:val="24"/>
                <w:szCs w:val="24"/>
                <w:lang w:val="hy-AM"/>
              </w:rPr>
              <w:t>լ</w:t>
            </w:r>
            <w:r w:rsidRPr="00CD1768">
              <w:rPr>
                <w:rFonts w:ascii="GHEA Grapalat" w:hAnsi="GHEA Grapalat"/>
                <w:sz w:val="24"/>
                <w:szCs w:val="24"/>
                <w:lang w:val="hy-AM"/>
              </w:rPr>
              <w:t>եռնադահուկային</w:t>
            </w:r>
            <w:r w:rsidR="00A461EE" w:rsidRPr="00CD1768">
              <w:rPr>
                <w:rFonts w:ascii="GHEA Grapalat" w:hAnsi="GHEA Grapalat"/>
                <w:sz w:val="24"/>
                <w:szCs w:val="24"/>
                <w:lang w:val="hy-AM"/>
              </w:rPr>
              <w:t xml:space="preserve"> հանգստավայրի հետ,</w:t>
            </w:r>
            <w:r w:rsidR="009A309C" w:rsidRPr="00CD1768">
              <w:rPr>
                <w:rFonts w:ascii="GHEA Grapalat" w:hAnsi="GHEA Grapalat"/>
                <w:sz w:val="24"/>
                <w:szCs w:val="24"/>
                <w:lang w:val="hy-AM"/>
              </w:rPr>
              <w:t xml:space="preserve"> </w:t>
            </w:r>
            <w:r w:rsidR="00A461EE" w:rsidRPr="00CD1768">
              <w:rPr>
                <w:rFonts w:ascii="GHEA Grapalat" w:hAnsi="GHEA Grapalat"/>
                <w:sz w:val="24"/>
                <w:szCs w:val="24"/>
                <w:lang w:val="hy-AM"/>
              </w:rPr>
              <w:t>իսկ</w:t>
            </w:r>
            <w:r w:rsidRPr="00CD1768">
              <w:rPr>
                <w:rFonts w:ascii="GHEA Grapalat" w:hAnsi="GHEA Grapalat"/>
                <w:sz w:val="24"/>
                <w:szCs w:val="24"/>
                <w:lang w:val="hy-AM"/>
              </w:rPr>
              <w:t xml:space="preserve"> Էկո-գյուղատնտեսական  ու Էկո-տուրիզմի վերաբերյալ համեմատական վերլուծություն չի իրականացվել, քանի  որ  Հայաստանի Հանրապետությունում</w:t>
            </w:r>
            <w:r w:rsidR="009A309C" w:rsidRPr="00CD1768">
              <w:rPr>
                <w:rFonts w:ascii="GHEA Grapalat" w:hAnsi="GHEA Grapalat"/>
                <w:sz w:val="24"/>
                <w:szCs w:val="24"/>
                <w:lang w:val="hy-AM"/>
              </w:rPr>
              <w:t xml:space="preserve"> </w:t>
            </w:r>
            <w:r w:rsidRPr="00CD1768">
              <w:rPr>
                <w:rFonts w:ascii="GHEA Grapalat" w:hAnsi="GHEA Grapalat"/>
                <w:sz w:val="24"/>
                <w:szCs w:val="24"/>
                <w:lang w:val="hy-AM"/>
              </w:rPr>
              <w:t>այդ ոււղղություններ</w:t>
            </w:r>
            <w:r w:rsidR="00A84E11" w:rsidRPr="00CD1768">
              <w:rPr>
                <w:rFonts w:ascii="GHEA Grapalat" w:hAnsi="GHEA Grapalat"/>
                <w:sz w:val="24"/>
                <w:szCs w:val="24"/>
                <w:lang w:val="hy-AM"/>
              </w:rPr>
              <w:t>ն</w:t>
            </w:r>
            <w:r w:rsidRPr="00CD1768">
              <w:rPr>
                <w:rFonts w:ascii="GHEA Grapalat" w:hAnsi="GHEA Grapalat"/>
                <w:sz w:val="24"/>
                <w:szCs w:val="24"/>
                <w:lang w:val="hy-AM"/>
              </w:rPr>
              <w:t xml:space="preserve"> առանձնապես </w:t>
            </w:r>
            <w:r w:rsidR="009A309C" w:rsidRPr="00CD1768">
              <w:rPr>
                <w:rFonts w:ascii="GHEA Grapalat" w:hAnsi="GHEA Grapalat"/>
                <w:sz w:val="24"/>
                <w:szCs w:val="24"/>
                <w:lang w:val="hy-AM"/>
              </w:rPr>
              <w:t>զարգաց</w:t>
            </w:r>
            <w:r w:rsidRPr="00CD1768">
              <w:rPr>
                <w:rFonts w:ascii="GHEA Grapalat" w:hAnsi="GHEA Grapalat"/>
                <w:sz w:val="24"/>
                <w:szCs w:val="24"/>
                <w:lang w:val="hy-AM"/>
              </w:rPr>
              <w:t xml:space="preserve">ած </w:t>
            </w:r>
            <w:r w:rsidR="009A309C" w:rsidRPr="00CD1768">
              <w:rPr>
                <w:rFonts w:ascii="GHEA Grapalat" w:hAnsi="GHEA Grapalat"/>
                <w:sz w:val="24"/>
                <w:szCs w:val="24"/>
                <w:lang w:val="hy-AM"/>
              </w:rPr>
              <w:t xml:space="preserve">չեն, </w:t>
            </w:r>
            <w:r w:rsidRPr="00CD1768">
              <w:rPr>
                <w:rFonts w:ascii="GHEA Grapalat" w:hAnsi="GHEA Grapalat"/>
                <w:sz w:val="24"/>
                <w:szCs w:val="24"/>
                <w:lang w:val="hy-AM"/>
              </w:rPr>
              <w:t>և  ներկայ</w:t>
            </w:r>
            <w:r w:rsidR="009A309C" w:rsidRPr="00CD1768">
              <w:rPr>
                <w:rFonts w:ascii="GHEA Grapalat" w:hAnsi="GHEA Grapalat"/>
                <w:sz w:val="24"/>
                <w:szCs w:val="24"/>
                <w:lang w:val="hy-AM"/>
              </w:rPr>
              <w:t>ու</w:t>
            </w:r>
            <w:r w:rsidRPr="00CD1768">
              <w:rPr>
                <w:rFonts w:ascii="GHEA Grapalat" w:hAnsi="GHEA Grapalat"/>
                <w:sz w:val="24"/>
                <w:szCs w:val="24"/>
                <w:lang w:val="hy-AM"/>
              </w:rPr>
              <w:t>մ</w:t>
            </w:r>
            <w:r w:rsidR="009A309C" w:rsidRPr="00CD1768">
              <w:rPr>
                <w:rFonts w:ascii="GHEA Grapalat" w:hAnsi="GHEA Grapalat"/>
                <w:sz w:val="24"/>
                <w:szCs w:val="24"/>
                <w:lang w:val="hy-AM"/>
              </w:rPr>
              <w:t>ս</w:t>
            </w:r>
            <w:r w:rsidRPr="00CD1768">
              <w:rPr>
                <w:rFonts w:ascii="GHEA Grapalat" w:hAnsi="GHEA Grapalat"/>
                <w:sz w:val="24"/>
                <w:szCs w:val="24"/>
                <w:lang w:val="hy-AM"/>
              </w:rPr>
              <w:t xml:space="preserve"> ձևավորված       շուկա  առկա չէ: </w:t>
            </w:r>
            <w:r w:rsidR="00FC4465" w:rsidRPr="00CD1768">
              <w:rPr>
                <w:rFonts w:ascii="GHEA Grapalat" w:hAnsi="GHEA Grapalat"/>
                <w:sz w:val="24"/>
                <w:szCs w:val="24"/>
                <w:lang w:val="hy-AM"/>
              </w:rPr>
              <w:t>Հաշվի առնելով</w:t>
            </w:r>
            <w:r w:rsidR="006D2F4F" w:rsidRPr="00CD1768">
              <w:rPr>
                <w:rFonts w:ascii="GHEA Grapalat" w:hAnsi="GHEA Grapalat"/>
                <w:sz w:val="24"/>
                <w:szCs w:val="24"/>
                <w:lang w:val="hy-AM"/>
              </w:rPr>
              <w:t>, որ</w:t>
            </w:r>
            <w:r w:rsidR="00FC4465" w:rsidRPr="00CD1768">
              <w:rPr>
                <w:rFonts w:ascii="GHEA Grapalat" w:hAnsi="GHEA Grapalat"/>
                <w:sz w:val="24"/>
                <w:szCs w:val="24"/>
                <w:lang w:val="hy-AM"/>
              </w:rPr>
              <w:t xml:space="preserve"> Հայաստանի Հանրապետության պայմաններում բացակայում  է համապատասխան փորձը</w:t>
            </w:r>
            <w:r w:rsidR="00F622A3" w:rsidRPr="00CD1768">
              <w:rPr>
                <w:rFonts w:ascii="GHEA Grapalat" w:hAnsi="GHEA Grapalat"/>
                <w:sz w:val="24"/>
                <w:szCs w:val="24"/>
                <w:lang w:val="hy-AM"/>
              </w:rPr>
              <w:t>՝</w:t>
            </w:r>
            <w:r w:rsidR="00FC4465" w:rsidRPr="00CD1768">
              <w:rPr>
                <w:rFonts w:ascii="GHEA Grapalat" w:hAnsi="GHEA Grapalat"/>
                <w:sz w:val="24"/>
                <w:szCs w:val="24"/>
                <w:lang w:val="hy-AM"/>
              </w:rPr>
              <w:t xml:space="preserve"> Ներդրող</w:t>
            </w:r>
            <w:r w:rsidR="00A84E11" w:rsidRPr="00CD1768">
              <w:rPr>
                <w:rFonts w:ascii="GHEA Grapalat" w:hAnsi="GHEA Grapalat"/>
                <w:sz w:val="24"/>
                <w:szCs w:val="24"/>
                <w:lang w:val="hy-AM"/>
              </w:rPr>
              <w:t>ն</w:t>
            </w:r>
            <w:r w:rsidR="00F622A3" w:rsidRPr="00CD1768">
              <w:rPr>
                <w:rFonts w:ascii="GHEA Grapalat" w:hAnsi="GHEA Grapalat"/>
                <w:sz w:val="24"/>
                <w:szCs w:val="24"/>
                <w:lang w:val="hy-AM"/>
              </w:rPr>
              <w:t xml:space="preserve"> ամբողջ ռիսկը վերցնում է իր վրա՝ </w:t>
            </w:r>
            <w:r w:rsidR="00FC4465" w:rsidRPr="00CD1768">
              <w:rPr>
                <w:rFonts w:ascii="GHEA Grapalat" w:hAnsi="GHEA Grapalat"/>
                <w:sz w:val="24"/>
                <w:szCs w:val="24"/>
                <w:lang w:val="hy-AM"/>
              </w:rPr>
              <w:t xml:space="preserve">հաշվի առնելով, որ համաշխարհային մակարդակով </w:t>
            </w:r>
            <w:r w:rsidR="00945AA8" w:rsidRPr="00CD1768">
              <w:rPr>
                <w:rFonts w:ascii="GHEA Grapalat" w:hAnsi="GHEA Grapalat"/>
                <w:sz w:val="24"/>
                <w:szCs w:val="24"/>
                <w:lang w:val="hy-AM"/>
              </w:rPr>
              <w:t>«ORGANIC FOOD» ոլորտը հանդիսանում է զարգացող և աճող բիզնես:</w:t>
            </w:r>
            <w:r w:rsidR="00FC4465" w:rsidRPr="00CD1768">
              <w:rPr>
                <w:rFonts w:ascii="GHEA Grapalat" w:hAnsi="GHEA Grapalat"/>
                <w:sz w:val="24"/>
                <w:szCs w:val="24"/>
                <w:lang w:val="hy-AM"/>
              </w:rPr>
              <w:t xml:space="preserve"> </w:t>
            </w:r>
            <w:r w:rsidRPr="00CD1768">
              <w:rPr>
                <w:rFonts w:ascii="GHEA Grapalat" w:hAnsi="GHEA Grapalat"/>
                <w:sz w:val="24"/>
                <w:szCs w:val="24"/>
                <w:lang w:val="hy-AM"/>
              </w:rPr>
              <w:t>Ներդրումային ծրագիր</w:t>
            </w:r>
            <w:r w:rsidR="00A84E11" w:rsidRPr="00CD1768">
              <w:rPr>
                <w:rFonts w:ascii="GHEA Grapalat" w:hAnsi="GHEA Grapalat"/>
                <w:sz w:val="24"/>
                <w:szCs w:val="24"/>
                <w:lang w:val="hy-AM"/>
              </w:rPr>
              <w:t>ն</w:t>
            </w:r>
            <w:r w:rsidRPr="00CD1768">
              <w:rPr>
                <w:rFonts w:ascii="GHEA Grapalat" w:hAnsi="GHEA Grapalat"/>
                <w:sz w:val="24"/>
                <w:szCs w:val="24"/>
                <w:lang w:val="hy-AM"/>
              </w:rPr>
              <w:t xml:space="preserve"> իր մեջ ներառում է սոցիալական բաղադրի</w:t>
            </w:r>
            <w:r w:rsidR="00C85296" w:rsidRPr="00CD1768">
              <w:rPr>
                <w:rFonts w:ascii="GHEA Grapalat" w:hAnsi="GHEA Grapalat"/>
                <w:sz w:val="24"/>
                <w:szCs w:val="24"/>
                <w:lang w:val="hy-AM"/>
              </w:rPr>
              <w:t>չ</w:t>
            </w:r>
            <w:r w:rsidR="00F622A3" w:rsidRPr="00CD1768">
              <w:rPr>
                <w:rFonts w:ascii="GHEA Grapalat" w:hAnsi="GHEA Grapalat"/>
                <w:sz w:val="24"/>
                <w:szCs w:val="24"/>
                <w:lang w:val="hy-AM"/>
              </w:rPr>
              <w:t>՝</w:t>
            </w:r>
            <w:r w:rsidR="00C85296" w:rsidRPr="00CD1768">
              <w:rPr>
                <w:rFonts w:ascii="GHEA Grapalat" w:hAnsi="GHEA Grapalat"/>
                <w:sz w:val="24"/>
                <w:szCs w:val="24"/>
                <w:lang w:val="hy-AM"/>
              </w:rPr>
              <w:t xml:space="preserve"> պայմանավորված ջրամբարի կառուցում</w:t>
            </w:r>
            <w:r w:rsidR="00476C5F" w:rsidRPr="00CD1768">
              <w:rPr>
                <w:rFonts w:ascii="GHEA Grapalat" w:hAnsi="GHEA Grapalat"/>
                <w:sz w:val="24"/>
                <w:szCs w:val="24"/>
                <w:lang w:val="hy-AM"/>
              </w:rPr>
              <w:t>ով</w:t>
            </w:r>
            <w:r w:rsidR="00A461EE" w:rsidRPr="00CD1768">
              <w:rPr>
                <w:rFonts w:ascii="GHEA Grapalat" w:hAnsi="GHEA Grapalat"/>
                <w:sz w:val="24"/>
                <w:szCs w:val="24"/>
                <w:lang w:val="hy-AM"/>
              </w:rPr>
              <w:t xml:space="preserve">, որը համահունչ է </w:t>
            </w:r>
            <w:r w:rsidR="00C85296" w:rsidRPr="00CD1768">
              <w:rPr>
                <w:rFonts w:ascii="GHEA Grapalat" w:hAnsi="GHEA Grapalat"/>
                <w:sz w:val="24"/>
                <w:szCs w:val="24"/>
                <w:lang w:val="hy-AM"/>
              </w:rPr>
              <w:t xml:space="preserve"> </w:t>
            </w:r>
            <w:r w:rsidR="00A16514" w:rsidRPr="00CD1768">
              <w:rPr>
                <w:rFonts w:ascii="GHEA Grapalat" w:hAnsi="GHEA Grapalat"/>
                <w:sz w:val="24"/>
                <w:szCs w:val="24"/>
                <w:lang w:val="hy-AM"/>
              </w:rPr>
              <w:t>ՀՀ կառավա</w:t>
            </w:r>
            <w:r w:rsidR="00C85296" w:rsidRPr="00CD1768">
              <w:rPr>
                <w:rFonts w:ascii="GHEA Grapalat" w:hAnsi="GHEA Grapalat"/>
                <w:sz w:val="24"/>
                <w:szCs w:val="24"/>
                <w:lang w:val="hy-AM"/>
              </w:rPr>
              <w:t>րութ</w:t>
            </w:r>
            <w:r w:rsidR="00A461EE" w:rsidRPr="00CD1768">
              <w:rPr>
                <w:rFonts w:ascii="GHEA Grapalat" w:hAnsi="GHEA Grapalat"/>
                <w:sz w:val="24"/>
                <w:szCs w:val="24"/>
                <w:lang w:val="hy-AM"/>
              </w:rPr>
              <w:t>յան ծրագրերին</w:t>
            </w:r>
            <w:r w:rsidRPr="00CD1768">
              <w:rPr>
                <w:rFonts w:ascii="GHEA Grapalat" w:hAnsi="GHEA Grapalat"/>
                <w:sz w:val="24"/>
                <w:szCs w:val="24"/>
                <w:lang w:val="hy-AM"/>
              </w:rPr>
              <w:t xml:space="preserve">, որի ուղղությամբ որևէ համեմատական </w:t>
            </w:r>
            <w:r w:rsidRPr="00CD1768">
              <w:rPr>
                <w:rFonts w:ascii="GHEA Grapalat" w:hAnsi="GHEA Grapalat"/>
                <w:sz w:val="24"/>
                <w:szCs w:val="24"/>
                <w:lang w:val="hy-AM"/>
              </w:rPr>
              <w:lastRenderedPageBreak/>
              <w:t>վերլուծություն արված չէ</w:t>
            </w:r>
            <w:r w:rsidR="00FC4465" w:rsidRPr="00CD1768">
              <w:rPr>
                <w:rFonts w:ascii="GHEA Grapalat" w:hAnsi="GHEA Grapalat"/>
                <w:sz w:val="24"/>
                <w:szCs w:val="24"/>
                <w:lang w:val="hy-AM"/>
              </w:rPr>
              <w:t>:</w:t>
            </w:r>
          </w:p>
        </w:tc>
      </w:tr>
      <w:tr w:rsidR="00C87A21" w:rsidRPr="00CD1768" w14:paraId="238F892F" w14:textId="77777777" w:rsidTr="007E5D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4F20F65" w14:textId="52816B08"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12</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իրավաբանական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15456DBC" w14:textId="0B0FFED5"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28.02.2022 թ.</w:t>
            </w:r>
          </w:p>
        </w:tc>
      </w:tr>
      <w:tr w:rsidR="00C87A21" w:rsidRPr="00CD1768" w14:paraId="43CFE3E0" w14:textId="77777777" w:rsidTr="007E5D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8E9947" w14:textId="77777777" w:rsidR="00C87A21" w:rsidRPr="00CD1768" w:rsidRDefault="00C87A21"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7D9B2463" w14:textId="70C283B4"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02/16.9/5747-2022</w:t>
            </w:r>
          </w:p>
        </w:tc>
      </w:tr>
      <w:tr w:rsidR="00C87A21" w:rsidRPr="00CD1768" w14:paraId="5DAF6E15"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965D03C" w14:textId="388AFEF2" w:rsidR="00C87A21" w:rsidRPr="00CD1768" w:rsidRDefault="00C87A21" w:rsidP="00426018">
            <w:pPr>
              <w:pStyle w:val="ListParagraph"/>
              <w:numPr>
                <w:ilvl w:val="0"/>
                <w:numId w:val="10"/>
              </w:numPr>
              <w:spacing w:after="0" w:line="360" w:lineRule="auto"/>
              <w:ind w:left="0" w:firstLine="450"/>
              <w:jc w:val="both"/>
              <w:rPr>
                <w:rFonts w:ascii="GHEA Grapalat" w:hAnsi="GHEA Grapalat"/>
                <w:sz w:val="24"/>
                <w:szCs w:val="24"/>
                <w:lang w:val="hy-AM"/>
              </w:rPr>
            </w:pPr>
            <w:r w:rsidRPr="00CD1768">
              <w:rPr>
                <w:rFonts w:ascii="GHEA Grapalat" w:hAnsi="GHEA Grapalat" w:cs="Arial"/>
                <w:color w:val="000000"/>
                <w:sz w:val="24"/>
                <w:szCs w:val="24"/>
                <w:shd w:val="clear" w:color="auto" w:fill="FFFFFF"/>
                <w:lang w:val="hy-AM"/>
              </w:rPr>
              <w:t>Նախագծի</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վերնագիրը</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բովանդակային</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առումով</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չծանրաբեռնելու</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նպատակով առաջարկում</w:t>
            </w:r>
            <w:r w:rsidRPr="00CD1768">
              <w:rPr>
                <w:rFonts w:ascii="GHEA Grapalat" w:hAnsi="GHEA Grapalat"/>
                <w:color w:val="000000"/>
                <w:sz w:val="24"/>
                <w:szCs w:val="24"/>
                <w:shd w:val="clear" w:color="auto" w:fill="FFFFFF"/>
                <w:lang w:val="hy-AM"/>
              </w:rPr>
              <w:t xml:space="preserve"> </w:t>
            </w:r>
            <w:r w:rsidRPr="00CD1768">
              <w:rPr>
                <w:rFonts w:ascii="GHEA Grapalat" w:hAnsi="GHEA Grapalat" w:cs="Arial"/>
                <w:color w:val="000000"/>
                <w:sz w:val="24"/>
                <w:szCs w:val="24"/>
                <w:shd w:val="clear" w:color="auto" w:fill="FFFFFF"/>
                <w:lang w:val="hy-AM"/>
              </w:rPr>
              <w:t>ենք խմբագրել այն՝ նշելով միայն ներդրումային ծրագրին հավանություն տալու և համապատասխան ընկերությանը հողամաս օտարելու հանգամանքները: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6DB7F4C" w14:textId="637DFFFB" w:rsidR="00C87A21" w:rsidRPr="00CD1768" w:rsidRDefault="00C87A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C87A21" w:rsidRPr="00CD1768" w14:paraId="574464A4" w14:textId="77777777" w:rsidTr="00A84E11">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E1F15FD" w14:textId="5A7D3E6E" w:rsidR="00C87A21" w:rsidRPr="00CD1768" w:rsidRDefault="00C87A21" w:rsidP="00426018">
            <w:pPr>
              <w:spacing w:after="0" w:line="360" w:lineRule="auto"/>
              <w:jc w:val="both"/>
              <w:rPr>
                <w:rFonts w:ascii="GHEA Grapalat" w:hAnsi="GHEA Grapalat"/>
                <w:bCs/>
                <w:sz w:val="24"/>
                <w:szCs w:val="24"/>
                <w:lang w:val="hy-AM"/>
              </w:rPr>
            </w:pPr>
            <w:r w:rsidRPr="00CD1768">
              <w:rPr>
                <w:rFonts w:ascii="GHEA Grapalat" w:hAnsi="GHEA Grapalat"/>
                <w:bCs/>
                <w:sz w:val="24"/>
                <w:szCs w:val="24"/>
                <w:lang w:val="hy-AM"/>
              </w:rPr>
              <w:t>2.</w:t>
            </w:r>
            <w:r w:rsidRPr="00CD1768">
              <w:rPr>
                <w:rFonts w:ascii="GHEA Grapalat" w:hAnsi="GHEA Grapalat"/>
                <w:bCs/>
                <w:sz w:val="24"/>
                <w:szCs w:val="24"/>
                <w:lang w:val="hy-AM"/>
              </w:rPr>
              <w:tab/>
              <w:t>Նախագծի նախաբանում, ի թիվս այլնի, հղում է արված ՀՀ հողային օրենսգրքի 65-րդ հոդվածի 6-րդ մասին և Ապարան համայնքի ավագանու 2021 թվականի մայիսի 20-ի թիվ 44-Ա որոշմանը: Սակայն հարկ է նկատի ունենալ, որ նախագծի նախաբանում նշվում է նորմատիվ իրավական ակտի այն հոդվածը կամ մասը, որը ներառում է Սահմանադրության 6-րդ հոդվածի 2-րդ մասով սահմանված լիազորող նորմեր: Այդ պայմաններում պարզ չեն վերոնշյալ դրույթներին արված հղումները, քանի որ ՀՀ հողային օրենսգրքի վերոնշյալ հոդվածին արված հղումը վերաբերում է նվիրաբերությամբ հողամաս տրամատրելուն, մինչդեռ նախագծում առկա չեն կարգավորումներ նվիրաբերության վերաբերյալ, իսկ ավագանու որոշումը չի կարող լիազորող նորմ հանդիսանալ կառավարության որոշման ընդունման համար:</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99B5623" w14:textId="07FC1B6B" w:rsidR="007E5DC8" w:rsidRPr="00CD1768" w:rsidRDefault="00CB5D0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C87A21" w:rsidRPr="00CD1768" w14:paraId="09D4DC77" w14:textId="77777777" w:rsidTr="007E5D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40DFBAF" w14:textId="5A9AA838" w:rsidR="00C87A21" w:rsidRPr="00CD1768" w:rsidRDefault="00C87A21"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olor w:val="000000"/>
                <w:sz w:val="24"/>
                <w:szCs w:val="24"/>
                <w:shd w:val="clear" w:color="auto" w:fill="FFFFFF"/>
                <w:lang w:val="hy-AM"/>
              </w:rPr>
              <w:t>3.</w:t>
            </w:r>
            <w:r w:rsidRPr="00CD1768">
              <w:rPr>
                <w:rFonts w:ascii="GHEA Grapalat" w:hAnsi="GHEA Grapalat"/>
                <w:color w:val="000000"/>
                <w:sz w:val="24"/>
                <w:szCs w:val="24"/>
                <w:shd w:val="clear" w:color="auto" w:fill="FFFFFF"/>
                <w:lang w:val="hy-AM"/>
              </w:rPr>
              <w:tab/>
              <w:t xml:space="preserve">Նախագծի 3-րդ կետով նախատեսվում է համաձայնություն տալ «Արագած» </w:t>
            </w:r>
            <w:r w:rsidRPr="00CD1768">
              <w:rPr>
                <w:rFonts w:ascii="GHEA Grapalat" w:hAnsi="GHEA Grapalat"/>
                <w:color w:val="000000"/>
                <w:sz w:val="24"/>
                <w:szCs w:val="24"/>
                <w:shd w:val="clear" w:color="auto" w:fill="FFFFFF"/>
                <w:lang w:val="hy-AM"/>
              </w:rPr>
              <w:lastRenderedPageBreak/>
              <w:t>ներդրումային ծրագրի իրականացման նպատակով կառուցապատման համար նախատեսված 244.0 հա մակերեսով հողամասերի՝ Ընկերությանն ուղղակի վաճառքի ձևով օտարելուն: Մինչդեռ հարկ է նկատի ունենալ, որ տվյալ հողամասերը սեփականության իրավունքով պատկանում են համայնքին, քաղաքացիներին և իրավաբանական անձանց, հետևաբար տվյալ պայմաններում պարզ չէ՝ ինչով է պայմանավորված օտարմանը հավանություն տալու վերաբերյալ կառավարության որոշման ընդունումը: Հարկ է նաև նշել, որ տվյալ հողամասերը կարող են օտարվել հանրային գերակա շահ ճանաչելու եղանակով: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7FB2C07" w14:textId="7699E046" w:rsidR="00C87A21" w:rsidRPr="00CD1768" w:rsidRDefault="00C52A4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B34E65" w:rsidRPr="00CD1768" w14:paraId="2838C04C" w14:textId="77777777" w:rsidTr="001A35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E750E66" w14:textId="7777777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Pr="00CD1768">
              <w:rPr>
                <w:rFonts w:ascii="GHEA Grapalat" w:hAnsi="GHEA Grapalat"/>
                <w:b/>
                <w:sz w:val="24"/>
                <w:szCs w:val="24"/>
              </w:rPr>
              <w:t>3</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ֆինանսատնտեսագիտական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BB635BF" w14:textId="7777777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1</w:t>
            </w:r>
            <w:r w:rsidRPr="00CD1768">
              <w:rPr>
                <w:rFonts w:ascii="GHEA Grapalat" w:hAnsi="GHEA Grapalat"/>
                <w:b/>
                <w:sz w:val="24"/>
                <w:szCs w:val="24"/>
                <w:lang w:val="hy-AM"/>
              </w:rPr>
              <w:t>8.0</w:t>
            </w:r>
            <w:r w:rsidRPr="00CD1768">
              <w:rPr>
                <w:rFonts w:ascii="GHEA Grapalat" w:hAnsi="GHEA Grapalat"/>
                <w:b/>
                <w:sz w:val="24"/>
                <w:szCs w:val="24"/>
              </w:rPr>
              <w:t>4</w:t>
            </w:r>
            <w:r w:rsidRPr="00CD1768">
              <w:rPr>
                <w:rFonts w:ascii="GHEA Grapalat" w:hAnsi="GHEA Grapalat"/>
                <w:b/>
                <w:sz w:val="24"/>
                <w:szCs w:val="24"/>
                <w:lang w:val="hy-AM"/>
              </w:rPr>
              <w:t>.2022 թ.</w:t>
            </w:r>
          </w:p>
        </w:tc>
      </w:tr>
      <w:tr w:rsidR="00B34E65" w:rsidRPr="00CD1768" w14:paraId="31B98F29" w14:textId="77777777" w:rsidTr="001A35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35EA45" w14:textId="77777777" w:rsidR="00B34E65" w:rsidRPr="00CD1768" w:rsidRDefault="00B34E65"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369178F" w14:textId="7777777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02/16.9/11832-2022</w:t>
            </w:r>
          </w:p>
        </w:tc>
      </w:tr>
      <w:tr w:rsidR="00B34E65" w:rsidRPr="00D60AB6" w14:paraId="1A5F246C"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2E0900A" w14:textId="77777777" w:rsidR="008A72C3" w:rsidRPr="00CD1768" w:rsidRDefault="008A72C3" w:rsidP="00426018">
            <w:pPr>
              <w:spacing w:after="0" w:line="360" w:lineRule="auto"/>
              <w:ind w:firstLine="270"/>
              <w:jc w:val="both"/>
              <w:rPr>
                <w:rFonts w:ascii="GHEA Grapalat" w:hAnsi="GHEA Grapalat"/>
                <w:sz w:val="24"/>
                <w:szCs w:val="24"/>
                <w:lang w:val="hy-AM"/>
              </w:rPr>
            </w:pPr>
            <w:r w:rsidRPr="00CD1768">
              <w:rPr>
                <w:rFonts w:ascii="GHEA Grapalat" w:hAnsi="GHEA Grapalat" w:cs="Arial"/>
                <w:sz w:val="24"/>
                <w:szCs w:val="24"/>
                <w:lang w:val="hy-AM"/>
              </w:rPr>
              <w:t>1. Նախագծով</w:t>
            </w:r>
            <w:r w:rsidRPr="00CD1768">
              <w:rPr>
                <w:rFonts w:ascii="GHEA Grapalat" w:hAnsi="GHEA Grapalat"/>
                <w:sz w:val="24"/>
                <w:szCs w:val="24"/>
                <w:lang w:val="hy-AM"/>
              </w:rPr>
              <w:t xml:space="preserve"> հստակեցված չեն ներդրումային ծրագրի իրականացման ժամկետները՝ այդ թվում յուրաքանչյուր ենթածրագրի կառուցապատման և վերջնական շահագործման հանձնման: </w:t>
            </w:r>
          </w:p>
          <w:p w14:paraId="36B5D2F0" w14:textId="15CBCE98" w:rsidR="00B34E65" w:rsidRPr="00CD1768" w:rsidRDefault="008A72C3" w:rsidP="00426018">
            <w:pPr>
              <w:spacing w:after="0" w:line="360" w:lineRule="auto"/>
              <w:ind w:firstLine="270"/>
              <w:jc w:val="both"/>
              <w:rPr>
                <w:rFonts w:ascii="GHEA Grapalat" w:hAnsi="GHEA Grapalat"/>
                <w:color w:val="000000"/>
                <w:sz w:val="24"/>
                <w:szCs w:val="24"/>
                <w:shd w:val="clear" w:color="auto" w:fill="FFFFFF"/>
                <w:lang w:val="hy-AM"/>
              </w:rPr>
            </w:pPr>
            <w:r w:rsidRPr="00CD1768">
              <w:rPr>
                <w:rFonts w:ascii="GHEA Grapalat" w:hAnsi="GHEA Grapalat" w:cs="Arial"/>
                <w:sz w:val="24"/>
                <w:szCs w:val="24"/>
                <w:lang w:val="hy-AM"/>
              </w:rPr>
              <w:t>Անհրաժեշտ</w:t>
            </w:r>
            <w:r w:rsidRPr="00CD1768">
              <w:rPr>
                <w:rFonts w:ascii="GHEA Grapalat" w:hAnsi="GHEA Grapalat"/>
                <w:sz w:val="24"/>
                <w:szCs w:val="24"/>
                <w:lang w:val="hy-AM"/>
              </w:rPr>
              <w:t xml:space="preserve"> է հստակեցնել կառուցապատման ժամանակաշրջանը՝ դրա համար սահմանելով վերահսկողության, մոնիթորինգի որևէ մեխանիզմ (օրինակ՝ կատարված աշխատանքների վերաբերյալ տարեկան հաշվետվության տրամադրում լիազոր մարմնին):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D722231" w14:textId="3C8D434F" w:rsidR="007474DD" w:rsidRPr="00CD1768" w:rsidRDefault="007474DD" w:rsidP="00426018">
            <w:pPr>
              <w:spacing w:after="0" w:line="360" w:lineRule="auto"/>
              <w:ind w:firstLine="270"/>
              <w:jc w:val="both"/>
              <w:rPr>
                <w:rFonts w:ascii="GHEA Grapalat" w:hAnsi="GHEA Grapalat"/>
                <w:sz w:val="24"/>
                <w:szCs w:val="24"/>
                <w:lang w:val="hy-AM"/>
              </w:rPr>
            </w:pPr>
            <w:r w:rsidRPr="00CD1768">
              <w:rPr>
                <w:rFonts w:ascii="GHEA Grapalat" w:hAnsi="GHEA Grapalat"/>
                <w:sz w:val="24"/>
                <w:szCs w:val="24"/>
                <w:lang w:val="hy-AM"/>
              </w:rPr>
              <w:t xml:space="preserve">             </w:t>
            </w:r>
            <w:r w:rsidR="0020360C" w:rsidRPr="00CD1768">
              <w:rPr>
                <w:rFonts w:ascii="GHEA Grapalat" w:hAnsi="GHEA Grapalat"/>
                <w:b/>
                <w:sz w:val="24"/>
                <w:szCs w:val="24"/>
                <w:lang w:val="hy-AM"/>
              </w:rPr>
              <w:t>Մասամբ է ընդունվել։</w:t>
            </w:r>
          </w:p>
          <w:p w14:paraId="4E96A856" w14:textId="125C0D89" w:rsidR="007474DD" w:rsidRPr="00CD1768" w:rsidRDefault="007474DD" w:rsidP="00426018">
            <w:pPr>
              <w:spacing w:after="0" w:line="360" w:lineRule="auto"/>
              <w:ind w:firstLine="270"/>
              <w:jc w:val="both"/>
              <w:rPr>
                <w:rFonts w:ascii="GHEA Grapalat" w:hAnsi="GHEA Grapalat"/>
                <w:sz w:val="24"/>
                <w:szCs w:val="24"/>
                <w:lang w:val="hy-AM"/>
              </w:rPr>
            </w:pPr>
            <w:r w:rsidRPr="00CD1768">
              <w:rPr>
                <w:rFonts w:ascii="GHEA Grapalat" w:hAnsi="GHEA Grapalat"/>
                <w:sz w:val="24"/>
                <w:szCs w:val="24"/>
                <w:lang w:val="hy-AM"/>
              </w:rPr>
              <w:t>Ծրագրի իրականացման ժամկետները</w:t>
            </w:r>
            <w:r w:rsidR="0020360C" w:rsidRPr="00CD1768">
              <w:rPr>
                <w:rFonts w:ascii="GHEA Grapalat" w:hAnsi="GHEA Grapalat"/>
                <w:sz w:val="24"/>
                <w:szCs w:val="24"/>
                <w:lang w:val="hy-AM"/>
              </w:rPr>
              <w:t>,</w:t>
            </w:r>
            <w:r w:rsidRPr="00CD1768">
              <w:rPr>
                <w:rFonts w:ascii="GHEA Grapalat" w:hAnsi="GHEA Grapalat"/>
                <w:sz w:val="24"/>
                <w:szCs w:val="24"/>
                <w:lang w:val="hy-AM"/>
              </w:rPr>
              <w:t xml:space="preserve"> այդ թվում</w:t>
            </w:r>
            <w:r w:rsidR="0020360C" w:rsidRPr="00CD1768">
              <w:rPr>
                <w:rFonts w:ascii="GHEA Grapalat" w:hAnsi="GHEA Grapalat"/>
                <w:sz w:val="24"/>
                <w:szCs w:val="24"/>
                <w:lang w:val="hy-AM"/>
              </w:rPr>
              <w:t>`</w:t>
            </w:r>
            <w:r w:rsidRPr="00CD1768">
              <w:rPr>
                <w:rFonts w:ascii="GHEA Grapalat" w:hAnsi="GHEA Grapalat"/>
                <w:sz w:val="24"/>
                <w:szCs w:val="24"/>
                <w:lang w:val="hy-AM"/>
              </w:rPr>
              <w:t xml:space="preserve"> յուրաքանչյուր ենթածրագրի կառուցապատման և վերջնական շահագործման հանձնման</w:t>
            </w:r>
            <w:r w:rsidR="0020360C" w:rsidRPr="00CD1768">
              <w:rPr>
                <w:rFonts w:ascii="GHEA Grapalat" w:hAnsi="GHEA Grapalat"/>
                <w:sz w:val="24"/>
                <w:szCs w:val="24"/>
                <w:lang w:val="hy-AM"/>
              </w:rPr>
              <w:t>,</w:t>
            </w:r>
            <w:r w:rsidRPr="00CD1768">
              <w:rPr>
                <w:rFonts w:ascii="GHEA Grapalat" w:hAnsi="GHEA Grapalat"/>
                <w:sz w:val="24"/>
                <w:szCs w:val="24"/>
                <w:lang w:val="hy-AM"/>
              </w:rPr>
              <w:t xml:space="preserve"> բերված են Նախագծին կից Հավելվածի 1-ի  աղյուսակ 4-ում</w:t>
            </w:r>
            <w:r w:rsidR="0020360C" w:rsidRPr="00CD1768">
              <w:rPr>
                <w:rFonts w:ascii="GHEA Grapalat" w:hAnsi="GHEA Grapalat"/>
                <w:sz w:val="24"/>
                <w:szCs w:val="24"/>
                <w:lang w:val="hy-AM"/>
              </w:rPr>
              <w:t>:</w:t>
            </w:r>
          </w:p>
          <w:p w14:paraId="786A201E" w14:textId="47123C14" w:rsidR="00B34E65" w:rsidRPr="00CD1768" w:rsidRDefault="0020360C" w:rsidP="00426018">
            <w:pPr>
              <w:spacing w:after="0" w:line="360" w:lineRule="auto"/>
              <w:ind w:firstLine="270"/>
              <w:jc w:val="both"/>
              <w:rPr>
                <w:rFonts w:ascii="GHEA Grapalat" w:hAnsi="GHEA Grapalat"/>
                <w:sz w:val="24"/>
                <w:szCs w:val="24"/>
                <w:lang w:val="hy-AM"/>
              </w:rPr>
            </w:pPr>
            <w:r w:rsidRPr="00CD1768">
              <w:rPr>
                <w:rFonts w:ascii="GHEA Grapalat" w:hAnsi="GHEA Grapalat"/>
                <w:sz w:val="24"/>
                <w:szCs w:val="24"/>
                <w:lang w:val="hy-AM"/>
              </w:rPr>
              <w:t>Վերահսկողության մեխանիզ</w:t>
            </w:r>
            <w:r w:rsidR="001B1815" w:rsidRPr="00CD1768">
              <w:rPr>
                <w:rFonts w:ascii="GHEA Grapalat" w:hAnsi="GHEA Grapalat"/>
                <w:sz w:val="24"/>
                <w:szCs w:val="24"/>
                <w:lang w:val="hy-AM"/>
              </w:rPr>
              <w:t xml:space="preserve">մի սահմանումը նպատակահարմար չէ՝ հաշվի առնելով, որ լիազոր մարմինը համապատասխան ռեսուրս, </w:t>
            </w:r>
            <w:r w:rsidR="001B1815" w:rsidRPr="00CD1768">
              <w:rPr>
                <w:rFonts w:ascii="GHEA Grapalat" w:hAnsi="GHEA Grapalat"/>
                <w:sz w:val="24"/>
                <w:szCs w:val="24"/>
                <w:lang w:val="hy-AM"/>
              </w:rPr>
              <w:lastRenderedPageBreak/>
              <w:t>ինչպես նաև այդպիսի լծակ իր</w:t>
            </w:r>
            <w:r w:rsidR="00A574AC" w:rsidRPr="00CD1768">
              <w:rPr>
                <w:rFonts w:ascii="GHEA Grapalat" w:hAnsi="GHEA Grapalat"/>
                <w:sz w:val="24"/>
                <w:szCs w:val="24"/>
                <w:lang w:val="hy-AM"/>
              </w:rPr>
              <w:t xml:space="preserve"> լիազորությունների շրջանակում չունի։</w:t>
            </w:r>
          </w:p>
        </w:tc>
      </w:tr>
      <w:tr w:rsidR="008A72C3" w:rsidRPr="00D60AB6" w14:paraId="4A677309"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763964E" w14:textId="0205058C" w:rsidR="008A72C3" w:rsidRPr="00CD1768" w:rsidRDefault="008A72C3" w:rsidP="00426018">
            <w:pPr>
              <w:spacing w:after="0" w:line="360" w:lineRule="auto"/>
              <w:jc w:val="both"/>
              <w:rPr>
                <w:rFonts w:ascii="GHEA Grapalat" w:hAnsi="GHEA Grapalat"/>
                <w:sz w:val="24"/>
                <w:szCs w:val="24"/>
                <w:lang w:val="hy-AM"/>
              </w:rPr>
            </w:pPr>
            <w:r w:rsidRPr="00CD1768">
              <w:rPr>
                <w:rFonts w:ascii="GHEA Grapalat" w:hAnsi="GHEA Grapalat" w:cs="Arial"/>
                <w:sz w:val="24"/>
                <w:szCs w:val="24"/>
                <w:lang w:val="hy-AM"/>
              </w:rPr>
              <w:lastRenderedPageBreak/>
              <w:t xml:space="preserve">    2.  </w:t>
            </w:r>
            <w:r w:rsidRPr="00CD1768">
              <w:rPr>
                <w:rFonts w:ascii="GHEA Grapalat" w:hAnsi="GHEA Grapalat"/>
                <w:sz w:val="24"/>
                <w:szCs w:val="24"/>
                <w:lang w:val="hy-AM"/>
              </w:rPr>
              <w:t>Թեև ըստ ներկայացված պարզաբանման, դրանք հետագայում կարգավորվելու են պայմանագրով</w:t>
            </w:r>
            <w:r w:rsidRPr="00CD1768">
              <w:rPr>
                <w:rFonts w:ascii="GHEA Grapalat" w:hAnsi="GHEA Grapalat" w:cs="Arial"/>
                <w:sz w:val="24"/>
                <w:szCs w:val="24"/>
                <w:lang w:val="hy-AM"/>
              </w:rPr>
              <w:t>, այնուամենայնիվ հ</w:t>
            </w:r>
            <w:r w:rsidRPr="00CD1768">
              <w:rPr>
                <w:rFonts w:ascii="GHEA Grapalat" w:hAnsi="GHEA Grapalat"/>
                <w:sz w:val="24"/>
                <w:szCs w:val="24"/>
                <w:lang w:val="hy-AM"/>
              </w:rPr>
              <w:t>իմնական իրավունքները, պարտականությունները, պարտավորությունները առաջարկում ենք սահմանել որոշմամբ /հավելվածում/: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07AB64C" w14:textId="77777777" w:rsidR="008A72C3" w:rsidRPr="00CD1768" w:rsidRDefault="0085519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Մասամբ է ընդունվել։</w:t>
            </w:r>
          </w:p>
          <w:p w14:paraId="428A3030" w14:textId="75BB2FD0" w:rsidR="0085519F" w:rsidRPr="00CD1768" w:rsidRDefault="0085519F" w:rsidP="00426018">
            <w:pPr>
              <w:spacing w:after="0" w:line="360" w:lineRule="auto"/>
              <w:jc w:val="both"/>
              <w:rPr>
                <w:rFonts w:ascii="GHEA Grapalat" w:hAnsi="GHEA Grapalat"/>
                <w:bCs/>
                <w:sz w:val="24"/>
                <w:szCs w:val="24"/>
                <w:lang w:val="hy-AM"/>
              </w:rPr>
            </w:pPr>
            <w:r w:rsidRPr="00CD1768">
              <w:rPr>
                <w:rFonts w:ascii="GHEA Grapalat" w:hAnsi="GHEA Grapalat"/>
                <w:bCs/>
                <w:sz w:val="24"/>
                <w:szCs w:val="24"/>
                <w:lang w:val="hy-AM"/>
              </w:rPr>
              <w:t>Ն</w:t>
            </w:r>
            <w:r w:rsidR="00664544" w:rsidRPr="00CD1768">
              <w:rPr>
                <w:rFonts w:ascii="GHEA Grapalat" w:hAnsi="GHEA Grapalat"/>
                <w:bCs/>
                <w:sz w:val="24"/>
                <w:szCs w:val="24"/>
                <w:lang w:val="hy-AM"/>
              </w:rPr>
              <w:t>մ</w:t>
            </w:r>
            <w:r w:rsidRPr="00CD1768">
              <w:rPr>
                <w:rFonts w:ascii="GHEA Grapalat" w:hAnsi="GHEA Grapalat"/>
                <w:bCs/>
                <w:sz w:val="24"/>
                <w:szCs w:val="24"/>
                <w:lang w:val="hy-AM"/>
              </w:rPr>
              <w:t>անատիպ պարտավորություն սահմանված է որոշման նախագծում, մասնավորապես՝ հողամասը 2 տարվա ընթացքում նպատակային նշանակությամբ չօգտագործվելու դեպքում</w:t>
            </w:r>
            <w:r w:rsidR="004A5F9B" w:rsidRPr="00CD1768">
              <w:rPr>
                <w:rFonts w:ascii="GHEA Grapalat" w:hAnsi="GHEA Grapalat"/>
                <w:bCs/>
                <w:sz w:val="24"/>
                <w:szCs w:val="24"/>
                <w:lang w:val="hy-AM"/>
              </w:rPr>
              <w:t xml:space="preserve"> </w:t>
            </w:r>
            <w:r w:rsidRPr="00CD1768">
              <w:rPr>
                <w:rFonts w:ascii="GHEA Grapalat" w:hAnsi="GHEA Grapalat"/>
                <w:bCs/>
                <w:sz w:val="24"/>
                <w:szCs w:val="24"/>
                <w:lang w:val="hy-AM"/>
              </w:rPr>
              <w:t>որոշումն ուժը կորցրած ճանաչելու վերաբերյալ։</w:t>
            </w:r>
          </w:p>
        </w:tc>
      </w:tr>
      <w:tr w:rsidR="008A72C3" w:rsidRPr="00CD1768" w14:paraId="6148E3EA"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6BE7D31" w14:textId="77777777" w:rsidR="008A72C3" w:rsidRPr="00CD1768" w:rsidRDefault="008A72C3" w:rsidP="00426018">
            <w:pPr>
              <w:spacing w:after="0" w:line="360" w:lineRule="auto"/>
              <w:jc w:val="both"/>
              <w:rPr>
                <w:rFonts w:ascii="GHEA Grapalat" w:hAnsi="GHEA Grapalat"/>
                <w:sz w:val="24"/>
                <w:szCs w:val="24"/>
                <w:lang w:val="hy-AM"/>
              </w:rPr>
            </w:pPr>
            <w:r w:rsidRPr="00CD1768">
              <w:rPr>
                <w:rFonts w:ascii="GHEA Grapalat" w:hAnsi="GHEA Grapalat" w:cs="Arial"/>
                <w:sz w:val="24"/>
                <w:szCs w:val="24"/>
                <w:lang w:val="hy-AM"/>
              </w:rPr>
              <w:t xml:space="preserve">    3. Ներդրումային</w:t>
            </w:r>
            <w:r w:rsidRPr="00CD1768">
              <w:rPr>
                <w:rFonts w:ascii="GHEA Grapalat" w:hAnsi="GHEA Grapalat"/>
                <w:sz w:val="24"/>
                <w:szCs w:val="24"/>
                <w:lang w:val="hy-AM"/>
              </w:rPr>
              <w:t xml:space="preserve"> ծրագրով սահմանված է </w:t>
            </w:r>
            <w:r w:rsidRPr="00CD1768">
              <w:rPr>
                <w:rFonts w:ascii="GHEA Grapalat" w:hAnsi="GHEA Grapalat" w:cs="Arial"/>
                <w:sz w:val="24"/>
                <w:szCs w:val="24"/>
                <w:lang w:val="hy-AM"/>
              </w:rPr>
              <w:t>դրամական</w:t>
            </w:r>
            <w:r w:rsidRPr="00CD1768">
              <w:rPr>
                <w:rFonts w:ascii="GHEA Grapalat" w:hAnsi="GHEA Grapalat"/>
                <w:sz w:val="24"/>
                <w:szCs w:val="24"/>
                <w:lang w:val="hy-AM"/>
              </w:rPr>
              <w:t xml:space="preserve"> միջոցների շարժի ամփոփ նկարագիրը, որը, սակայն չի լրամշակվել և որոշումը դեռ չընդունված կանխատեսումներն արված են 2021 թվականի մեկնարկով: </w:t>
            </w:r>
          </w:p>
          <w:p w14:paraId="64D5B024" w14:textId="77777777" w:rsidR="008A72C3" w:rsidRPr="00CD1768" w:rsidRDefault="008A72C3" w:rsidP="00426018">
            <w:pPr>
              <w:pStyle w:val="ListParagraph"/>
              <w:spacing w:after="0" w:line="360" w:lineRule="auto"/>
              <w:ind w:left="0" w:firstLine="360"/>
              <w:jc w:val="both"/>
              <w:rPr>
                <w:rFonts w:ascii="GHEA Grapalat" w:hAnsi="GHEA Grapalat"/>
                <w:sz w:val="24"/>
                <w:szCs w:val="24"/>
                <w:lang w:val="hy-AM"/>
              </w:rPr>
            </w:pPr>
            <w:r w:rsidRPr="00CD1768">
              <w:rPr>
                <w:rFonts w:ascii="GHEA Grapalat" w:hAnsi="GHEA Grapalat"/>
                <w:sz w:val="24"/>
                <w:szCs w:val="24"/>
                <w:lang w:val="hy-AM"/>
              </w:rPr>
              <w:t>Աղյուսակը ժամանակագրության տեսանկյունից խմբագրման կարիք ունի:</w:t>
            </w:r>
          </w:p>
          <w:p w14:paraId="273CA5C2" w14:textId="06E34B00" w:rsidR="008A72C3" w:rsidRPr="00CD1768" w:rsidRDefault="008A72C3" w:rsidP="00426018">
            <w:pPr>
              <w:pStyle w:val="ListParagraph"/>
              <w:spacing w:after="0" w:line="360" w:lineRule="auto"/>
              <w:ind w:left="0" w:firstLine="360"/>
              <w:jc w:val="both"/>
              <w:rPr>
                <w:rFonts w:ascii="GHEA Grapalat" w:hAnsi="GHEA Grapalat"/>
                <w:color w:val="000000"/>
                <w:sz w:val="24"/>
                <w:szCs w:val="24"/>
                <w:shd w:val="clear" w:color="auto" w:fill="FFFFFF"/>
                <w:lang w:val="hy-AM"/>
              </w:rPr>
            </w:pPr>
            <w:r w:rsidRPr="00CD1768">
              <w:rPr>
                <w:rFonts w:ascii="GHEA Grapalat" w:hAnsi="GHEA Grapalat" w:cs="Arial"/>
                <w:sz w:val="24"/>
                <w:szCs w:val="24"/>
                <w:lang w:val="hy-AM"/>
              </w:rPr>
              <w:t>Նշված</w:t>
            </w:r>
            <w:r w:rsidRPr="00CD1768">
              <w:rPr>
                <w:rFonts w:ascii="GHEA Grapalat" w:hAnsi="GHEA Grapalat"/>
                <w:sz w:val="24"/>
                <w:szCs w:val="24"/>
                <w:lang w:val="hy-AM"/>
              </w:rPr>
              <w:t xml:space="preserve"> են նաև 2024 թվականի կանխատեսվող եկամուտները, ինչը ևս վերանայման կարիք ունի, հաշվի առնելով, որ հաշվարկները արվել են 2021 թվականին ծրագրի մեկնարկի կանխատեսման պայմաններում: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CAFD9F1" w14:textId="2BD7185D" w:rsidR="008A72C3"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8A72C3" w:rsidRPr="00CD1768" w14:paraId="0140AE36"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BF0D7D5" w14:textId="659C301A" w:rsidR="008A72C3" w:rsidRPr="00CD1768" w:rsidRDefault="008A72C3" w:rsidP="00426018">
            <w:pPr>
              <w:spacing w:after="0" w:line="360" w:lineRule="auto"/>
              <w:jc w:val="both"/>
              <w:rPr>
                <w:rFonts w:ascii="GHEA Grapalat" w:hAnsi="GHEA Grapalat"/>
                <w:color w:val="000000"/>
                <w:sz w:val="24"/>
                <w:szCs w:val="24"/>
                <w:shd w:val="clear" w:color="auto" w:fill="FFFFFF"/>
                <w:lang w:val="hy-AM"/>
              </w:rPr>
            </w:pPr>
            <w:r w:rsidRPr="00CD1768">
              <w:rPr>
                <w:rFonts w:ascii="GHEA Grapalat" w:hAnsi="GHEA Grapalat" w:cs="Arial"/>
                <w:color w:val="000000"/>
                <w:sz w:val="24"/>
                <w:szCs w:val="24"/>
                <w:shd w:val="clear" w:color="auto" w:fill="FFFFFF"/>
                <w:lang w:val="hy-AM"/>
              </w:rPr>
              <w:t xml:space="preserve">         4. Լեռնադահուկային</w:t>
            </w:r>
            <w:r w:rsidRPr="00CD1768">
              <w:rPr>
                <w:rFonts w:ascii="GHEA Grapalat" w:hAnsi="GHEA Grapalat"/>
                <w:color w:val="000000"/>
                <w:sz w:val="24"/>
                <w:szCs w:val="24"/>
                <w:shd w:val="clear" w:color="auto" w:fill="FFFFFF"/>
                <w:lang w:val="hy-AM"/>
              </w:rPr>
              <w:t xml:space="preserve"> հանգստավայրի ստեղծման համար շուկայի ուսումնասիր</w:t>
            </w:r>
            <w:r w:rsidR="001E1D9F" w:rsidRPr="00CD1768">
              <w:rPr>
                <w:rFonts w:ascii="GHEA Grapalat" w:hAnsi="GHEA Grapalat"/>
                <w:color w:val="000000"/>
                <w:sz w:val="24"/>
                <w:szCs w:val="24"/>
                <w:shd w:val="clear" w:color="auto" w:fill="FFFFFF"/>
                <w:lang w:val="hy-AM"/>
              </w:rPr>
              <w:t>ու</w:t>
            </w:r>
            <w:r w:rsidRPr="00CD1768">
              <w:rPr>
                <w:rFonts w:ascii="GHEA Grapalat" w:hAnsi="GHEA Grapalat"/>
                <w:color w:val="000000"/>
                <w:sz w:val="24"/>
                <w:szCs w:val="24"/>
                <w:shd w:val="clear" w:color="auto" w:fill="FFFFFF"/>
                <w:lang w:val="hy-AM"/>
              </w:rPr>
              <w:t>թյունն արված է միայն Ծաղկաձորի ռեկրեացիոն գոտու հետ համեմատության մեջ, մինչդեռ ՀՀ կառավարության կողմից հավանության արժանացած համանման «Մայլեռ» ծրագրին անդրադարձ չի կատարվել:</w:t>
            </w:r>
          </w:p>
          <w:p w14:paraId="4E4DB939" w14:textId="5194C219" w:rsidR="008A72C3" w:rsidRPr="00CD1768" w:rsidRDefault="008A72C3" w:rsidP="00426018">
            <w:pPr>
              <w:spacing w:after="0" w:line="360" w:lineRule="auto"/>
              <w:jc w:val="both"/>
              <w:rPr>
                <w:rFonts w:ascii="GHEA Grapalat" w:hAnsi="GHEA Grapalat"/>
                <w:sz w:val="24"/>
                <w:szCs w:val="24"/>
                <w:lang w:val="hy-AM"/>
              </w:rPr>
            </w:pPr>
            <w:r w:rsidRPr="00CD1768">
              <w:rPr>
                <w:rFonts w:ascii="GHEA Grapalat" w:hAnsi="GHEA Grapalat"/>
                <w:color w:val="000000"/>
                <w:sz w:val="24"/>
                <w:szCs w:val="24"/>
                <w:shd w:val="clear" w:color="auto" w:fill="FFFFFF"/>
                <w:lang w:val="hy-AM"/>
              </w:rPr>
              <w:lastRenderedPageBreak/>
              <w:tab/>
              <w:t>Հիմք ընդունելով վերոնշյալ դիտարկումները՝ առաջարկում ենք լրամշակել ներկայացված որոշման նախագիծը: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6C79235" w14:textId="19CD5719" w:rsidR="008A72C3"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B34E65" w:rsidRPr="00CD1768" w14:paraId="38DAB0AF" w14:textId="77777777" w:rsidTr="001A35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61F87B" w14:textId="67BD5FE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003142" w:rsidRPr="00CD1768">
              <w:rPr>
                <w:rFonts w:ascii="GHEA Grapalat" w:hAnsi="GHEA Grapalat"/>
                <w:b/>
                <w:sz w:val="24"/>
                <w:szCs w:val="24"/>
                <w:lang w:val="hy-AM"/>
              </w:rPr>
              <w:t>4</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w:t>
            </w:r>
            <w:bookmarkStart w:id="1" w:name="_Hlk104374052"/>
            <w:r w:rsidR="00F42C20" w:rsidRPr="00CD1768">
              <w:rPr>
                <w:rFonts w:ascii="GHEA Grapalat" w:hAnsi="GHEA Grapalat"/>
                <w:b/>
                <w:sz w:val="24"/>
                <w:szCs w:val="24"/>
                <w:lang w:val="hy-AM"/>
              </w:rPr>
              <w:t>տարածքային զարգացման և շրջակա</w:t>
            </w:r>
            <w:r w:rsidR="00BA4450" w:rsidRPr="00CD1768">
              <w:rPr>
                <w:rFonts w:ascii="GHEA Grapalat" w:hAnsi="GHEA Grapalat"/>
                <w:b/>
                <w:sz w:val="24"/>
                <w:szCs w:val="24"/>
                <w:lang w:val="hy-AM"/>
              </w:rPr>
              <w:t xml:space="preserve"> միջավայրի հարցերի</w:t>
            </w:r>
            <w:r w:rsidRPr="00CD1768">
              <w:rPr>
                <w:rFonts w:ascii="GHEA Grapalat" w:hAnsi="GHEA Grapalat"/>
                <w:b/>
                <w:sz w:val="24"/>
                <w:szCs w:val="24"/>
                <w:lang w:val="hy-AM"/>
              </w:rPr>
              <w:t xml:space="preserve"> վարչություն</w:t>
            </w:r>
            <w:bookmarkEnd w:id="1"/>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6E867F9E" w14:textId="7777777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1</w:t>
            </w:r>
            <w:r w:rsidRPr="00CD1768">
              <w:rPr>
                <w:rFonts w:ascii="GHEA Grapalat" w:hAnsi="GHEA Grapalat"/>
                <w:b/>
                <w:sz w:val="24"/>
                <w:szCs w:val="24"/>
                <w:lang w:val="hy-AM"/>
              </w:rPr>
              <w:t>8.0</w:t>
            </w:r>
            <w:r w:rsidRPr="00CD1768">
              <w:rPr>
                <w:rFonts w:ascii="GHEA Grapalat" w:hAnsi="GHEA Grapalat"/>
                <w:b/>
                <w:sz w:val="24"/>
                <w:szCs w:val="24"/>
              </w:rPr>
              <w:t>4</w:t>
            </w:r>
            <w:r w:rsidRPr="00CD1768">
              <w:rPr>
                <w:rFonts w:ascii="GHEA Grapalat" w:hAnsi="GHEA Grapalat"/>
                <w:b/>
                <w:sz w:val="24"/>
                <w:szCs w:val="24"/>
                <w:lang w:val="hy-AM"/>
              </w:rPr>
              <w:t>.2022 թ.</w:t>
            </w:r>
          </w:p>
        </w:tc>
      </w:tr>
      <w:tr w:rsidR="00B34E65" w:rsidRPr="00CD1768" w14:paraId="7DA2921E" w14:textId="77777777" w:rsidTr="001A35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B8ECC9" w14:textId="77777777" w:rsidR="00B34E65" w:rsidRPr="00CD1768" w:rsidRDefault="00B34E65"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960B23D" w14:textId="77777777" w:rsidR="00B34E65"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02/16.9/11832-2022</w:t>
            </w:r>
          </w:p>
        </w:tc>
      </w:tr>
      <w:tr w:rsidR="00B34E65" w:rsidRPr="00D60AB6" w14:paraId="1294C823"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135FDC2" w14:textId="77777777" w:rsidR="00226F95" w:rsidRPr="00CD1768" w:rsidRDefault="00226F95" w:rsidP="00426018">
            <w:pPr>
              <w:spacing w:after="0" w:line="360" w:lineRule="auto"/>
              <w:ind w:firstLine="720"/>
              <w:jc w:val="both"/>
              <w:rPr>
                <w:rFonts w:ascii="GHEA Grapalat" w:hAnsi="GHEA Grapalat"/>
                <w:sz w:val="24"/>
                <w:szCs w:val="24"/>
                <w:lang w:val="hy-AM"/>
              </w:rPr>
            </w:pPr>
            <w:r w:rsidRPr="00CD1768">
              <w:rPr>
                <w:rFonts w:ascii="GHEA Grapalat" w:hAnsi="GHEA Grapalat"/>
                <w:sz w:val="24"/>
                <w:szCs w:val="24"/>
                <w:lang w:val="hy-AM"/>
              </w:rPr>
              <w:t>«</w:t>
            </w:r>
            <w:r w:rsidRPr="00CD1768">
              <w:rPr>
                <w:rFonts w:ascii="GHEA Grapalat" w:hAnsi="GHEA Grapalat" w:cs="Arial"/>
                <w:sz w:val="24"/>
                <w:szCs w:val="24"/>
                <w:lang w:val="hy-AM"/>
              </w:rPr>
              <w:t>Հայաստանի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Հանրապետության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Արագածոտնի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մարզի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ապարան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համայնքի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Վարդենուտ</w:t>
            </w:r>
            <w:r w:rsidRPr="00CD1768">
              <w:rPr>
                <w:rFonts w:ascii="GHEA Grapalat" w:hAnsi="GHEA Grapalat"/>
                <w:sz w:val="24"/>
                <w:szCs w:val="24"/>
                <w:lang w:val="hy-AM"/>
              </w:rPr>
              <w:t xml:space="preserve">, </w:t>
            </w:r>
            <w:r w:rsidRPr="00CD1768">
              <w:rPr>
                <w:rFonts w:ascii="GHEA Grapalat" w:hAnsi="GHEA Grapalat" w:cs="Arial"/>
                <w:sz w:val="24"/>
                <w:szCs w:val="24"/>
                <w:lang w:val="hy-AM"/>
              </w:rPr>
              <w:t>Արագած</w:t>
            </w:r>
            <w:r w:rsidRPr="00CD1768">
              <w:rPr>
                <w:rFonts w:ascii="GHEA Grapalat" w:hAnsi="GHEA Grapalat"/>
                <w:sz w:val="24"/>
                <w:szCs w:val="24"/>
                <w:lang w:val="hy-AM"/>
              </w:rPr>
              <w:t xml:space="preserve">, </w:t>
            </w:r>
            <w:r w:rsidRPr="00CD1768">
              <w:rPr>
                <w:rFonts w:ascii="GHEA Grapalat" w:hAnsi="GHEA Grapalat" w:cs="Arial"/>
                <w:sz w:val="24"/>
                <w:szCs w:val="24"/>
                <w:lang w:val="hy-AM"/>
              </w:rPr>
              <w:t>Արայի</w:t>
            </w:r>
            <w:r w:rsidRPr="00CD1768">
              <w:rPr>
                <w:rFonts w:ascii="GHEA Grapalat" w:hAnsi="GHEA Grapalat"/>
                <w:sz w:val="24"/>
                <w:szCs w:val="24"/>
                <w:lang w:val="hy-AM"/>
              </w:rPr>
              <w:t xml:space="preserve"> </w:t>
            </w:r>
            <w:r w:rsidRPr="00CD1768">
              <w:rPr>
                <w:rFonts w:ascii="GHEA Grapalat" w:hAnsi="GHEA Grapalat" w:cs="Arial"/>
                <w:sz w:val="24"/>
                <w:szCs w:val="24"/>
                <w:lang w:val="hy-AM"/>
              </w:rPr>
              <w:t>և</w:t>
            </w:r>
            <w:r w:rsidRPr="00CD1768">
              <w:rPr>
                <w:rFonts w:ascii="GHEA Grapalat" w:hAnsi="GHEA Grapalat"/>
                <w:sz w:val="24"/>
                <w:szCs w:val="24"/>
                <w:lang w:val="hy-AM"/>
              </w:rPr>
              <w:t xml:space="preserve"> </w:t>
            </w:r>
            <w:r w:rsidRPr="00CD1768">
              <w:rPr>
                <w:rFonts w:ascii="GHEA Grapalat" w:hAnsi="GHEA Grapalat" w:cs="Arial"/>
                <w:sz w:val="24"/>
                <w:szCs w:val="24"/>
                <w:lang w:val="hy-AM"/>
              </w:rPr>
              <w:t>Շենավան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բնակավայրեր</w:t>
            </w:r>
            <w:r w:rsidRPr="00CD1768">
              <w:rPr>
                <w:rFonts w:ascii="GHEA Grapalat" w:hAnsi="GHEA Grapalat"/>
                <w:sz w:val="24"/>
                <w:szCs w:val="24"/>
                <w:lang w:val="hy-AM"/>
              </w:rPr>
              <w:t xml:space="preserve">) </w:t>
            </w:r>
            <w:r w:rsidRPr="00CD1768">
              <w:rPr>
                <w:rFonts w:ascii="GHEA Grapalat" w:hAnsi="GHEA Grapalat" w:cs="Arial"/>
                <w:sz w:val="24"/>
                <w:szCs w:val="24"/>
                <w:lang w:val="hy-AM"/>
              </w:rPr>
              <w:t>տարածքում</w:t>
            </w:r>
            <w:r w:rsidRPr="00CD1768">
              <w:rPr>
                <w:rFonts w:ascii="GHEA Grapalat" w:hAnsi="GHEA Grapalat"/>
                <w:sz w:val="24"/>
                <w:szCs w:val="24"/>
                <w:lang w:val="hy-AM"/>
              </w:rPr>
              <w:t xml:space="preserve"> 4,489.0 </w:t>
            </w:r>
            <w:r w:rsidRPr="00CD1768">
              <w:rPr>
                <w:rFonts w:ascii="GHEA Grapalat" w:hAnsi="GHEA Grapalat" w:cs="Arial"/>
                <w:sz w:val="24"/>
                <w:szCs w:val="24"/>
                <w:lang w:val="hy-AM"/>
              </w:rPr>
              <w:t>հեկտար</w:t>
            </w:r>
            <w:r w:rsidRPr="00CD1768">
              <w:rPr>
                <w:rFonts w:ascii="GHEA Grapalat" w:hAnsi="GHEA Grapalat"/>
                <w:sz w:val="24"/>
                <w:szCs w:val="24"/>
                <w:lang w:val="hy-AM"/>
              </w:rPr>
              <w:t xml:space="preserve"> </w:t>
            </w:r>
            <w:r w:rsidRPr="00CD1768">
              <w:rPr>
                <w:rFonts w:ascii="GHEA Grapalat" w:hAnsi="GHEA Grapalat" w:cs="Arial"/>
                <w:sz w:val="24"/>
                <w:szCs w:val="24"/>
                <w:lang w:val="hy-AM"/>
              </w:rPr>
              <w:t>ընդհանուր</w:t>
            </w:r>
            <w:r w:rsidRPr="00CD1768">
              <w:rPr>
                <w:rFonts w:ascii="GHEA Grapalat" w:hAnsi="GHEA Grapalat"/>
                <w:sz w:val="24"/>
                <w:szCs w:val="24"/>
                <w:lang w:val="hy-AM"/>
              </w:rPr>
              <w:t xml:space="preserve"> </w:t>
            </w:r>
            <w:r w:rsidRPr="00CD1768">
              <w:rPr>
                <w:rFonts w:ascii="GHEA Grapalat" w:hAnsi="GHEA Grapalat" w:cs="Arial"/>
                <w:sz w:val="24"/>
                <w:szCs w:val="24"/>
                <w:lang w:val="hy-AM"/>
              </w:rPr>
              <w:t>մակերեսով</w:t>
            </w:r>
            <w:r w:rsidRPr="00CD1768">
              <w:rPr>
                <w:rFonts w:ascii="GHEA Grapalat" w:hAnsi="GHEA Grapalat"/>
                <w:sz w:val="24"/>
                <w:szCs w:val="24"/>
                <w:lang w:val="hy-AM"/>
              </w:rPr>
              <w:t xml:space="preserve"> </w:t>
            </w:r>
            <w:r w:rsidRPr="00CD1768">
              <w:rPr>
                <w:rFonts w:ascii="GHEA Grapalat" w:hAnsi="GHEA Grapalat" w:cs="Arial"/>
                <w:sz w:val="24"/>
                <w:szCs w:val="24"/>
                <w:lang w:val="hy-AM"/>
              </w:rPr>
              <w:t>հողամասում</w:t>
            </w:r>
            <w:r w:rsidRPr="00CD1768">
              <w:rPr>
                <w:rFonts w:ascii="GHEA Grapalat" w:hAnsi="GHEA Grapalat"/>
                <w:sz w:val="24"/>
                <w:szCs w:val="24"/>
                <w:lang w:val="hy-AM"/>
              </w:rPr>
              <w:t xml:space="preserve"> </w:t>
            </w:r>
            <w:r w:rsidRPr="00CD1768">
              <w:rPr>
                <w:rFonts w:ascii="GHEA Grapalat" w:hAnsi="GHEA Grapalat" w:cs="Arial"/>
                <w:sz w:val="24"/>
                <w:szCs w:val="24"/>
                <w:lang w:val="hy-AM"/>
              </w:rPr>
              <w:t>իրականացվելիք</w:t>
            </w:r>
            <w:r w:rsidRPr="00CD1768">
              <w:rPr>
                <w:rFonts w:ascii="GHEA Grapalat" w:hAnsi="GHEA Grapalat"/>
                <w:sz w:val="24"/>
                <w:szCs w:val="24"/>
                <w:lang w:val="hy-AM"/>
              </w:rPr>
              <w:t xml:space="preserve"> </w:t>
            </w:r>
            <w:r w:rsidRPr="00CD1768">
              <w:rPr>
                <w:rFonts w:ascii="GHEA Grapalat" w:hAnsi="GHEA Grapalat" w:cs="Arial"/>
                <w:sz w:val="24"/>
                <w:szCs w:val="24"/>
                <w:lang w:val="hy-AM"/>
              </w:rPr>
              <w:t>ամառային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և</w:t>
            </w:r>
            <w:r w:rsidRPr="00CD1768">
              <w:rPr>
                <w:rFonts w:ascii="GHEA Grapalat" w:hAnsi="GHEA Grapalat"/>
                <w:sz w:val="24"/>
                <w:szCs w:val="24"/>
                <w:lang w:val="hy-AM"/>
              </w:rPr>
              <w:t xml:space="preserve"> </w:t>
            </w:r>
            <w:r w:rsidRPr="00CD1768">
              <w:rPr>
                <w:rFonts w:ascii="GHEA Grapalat" w:hAnsi="GHEA Grapalat" w:cs="Arial"/>
                <w:sz w:val="24"/>
                <w:szCs w:val="24"/>
                <w:lang w:val="hy-AM"/>
              </w:rPr>
              <w:t>ձմեռային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զբոսաշրջային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լեռնադահուկային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էկո</w:t>
            </w:r>
            <w:r w:rsidRPr="00CD1768">
              <w:rPr>
                <w:rFonts w:ascii="GHEA Grapalat" w:hAnsi="GHEA Grapalat"/>
                <w:sz w:val="24"/>
                <w:szCs w:val="24"/>
                <w:lang w:val="hy-AM"/>
              </w:rPr>
              <w:t>-</w:t>
            </w:r>
            <w:r w:rsidRPr="00CD1768">
              <w:rPr>
                <w:rFonts w:ascii="GHEA Grapalat" w:hAnsi="GHEA Grapalat" w:cs="Arial"/>
                <w:sz w:val="24"/>
                <w:szCs w:val="24"/>
                <w:lang w:val="hy-AM"/>
              </w:rPr>
              <w:t>գյուղատնտեսական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արտադրության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կենտրոնի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ստեղծման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և</w:t>
            </w:r>
            <w:r w:rsidRPr="00CD1768">
              <w:rPr>
                <w:rFonts w:ascii="GHEA Grapalat" w:hAnsi="GHEA Grapalat"/>
                <w:sz w:val="24"/>
                <w:szCs w:val="24"/>
                <w:lang w:val="hy-AM"/>
              </w:rPr>
              <w:t xml:space="preserve"> </w:t>
            </w:r>
            <w:r w:rsidRPr="00CD1768">
              <w:rPr>
                <w:rFonts w:ascii="GHEA Grapalat" w:hAnsi="GHEA Grapalat" w:cs="Arial"/>
                <w:sz w:val="24"/>
                <w:szCs w:val="24"/>
                <w:lang w:val="hy-AM"/>
              </w:rPr>
              <w:t>ջրամբարի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կառուցման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ԱՐԱԳԱԾ</w:t>
            </w:r>
            <w:r w:rsidRPr="00CD1768">
              <w:rPr>
                <w:rFonts w:ascii="GHEA Grapalat" w:hAnsi="GHEA Grapalat"/>
                <w:sz w:val="24"/>
                <w:szCs w:val="24"/>
                <w:lang w:val="hy-AM"/>
              </w:rPr>
              <w:t xml:space="preserve">» </w:t>
            </w:r>
            <w:r w:rsidRPr="00CD1768">
              <w:rPr>
                <w:rFonts w:ascii="GHEA Grapalat" w:hAnsi="GHEA Grapalat" w:cs="Arial"/>
                <w:sz w:val="24"/>
                <w:szCs w:val="24"/>
                <w:lang w:val="hy-AM"/>
              </w:rPr>
              <w:t>ներդրումային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ծրագրին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հավանություն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տալու</w:t>
            </w:r>
            <w:r w:rsidRPr="00CD1768">
              <w:rPr>
                <w:rFonts w:ascii="GHEA Grapalat" w:hAnsi="GHEA Grapalat"/>
                <w:sz w:val="24"/>
                <w:szCs w:val="24"/>
                <w:lang w:val="hy-AM"/>
              </w:rPr>
              <w:t xml:space="preserve"> </w:t>
            </w:r>
            <w:r w:rsidRPr="00CD1768">
              <w:rPr>
                <w:rFonts w:ascii="GHEA Grapalat" w:hAnsi="GHEA Grapalat" w:cs="Arial"/>
                <w:sz w:val="24"/>
                <w:szCs w:val="24"/>
                <w:lang w:val="hy-AM"/>
              </w:rPr>
              <w:t>և</w:t>
            </w:r>
            <w:r w:rsidRPr="00CD1768">
              <w:rPr>
                <w:rFonts w:ascii="GHEA Grapalat" w:hAnsi="GHEA Grapalat"/>
                <w:sz w:val="24"/>
                <w:szCs w:val="24"/>
                <w:lang w:val="hy-AM"/>
              </w:rPr>
              <w:t xml:space="preserve"> </w:t>
            </w:r>
            <w:r w:rsidRPr="00CD1768">
              <w:rPr>
                <w:rFonts w:ascii="GHEA Grapalat" w:hAnsi="GHEA Grapalat" w:cs="Arial"/>
                <w:sz w:val="24"/>
                <w:szCs w:val="24"/>
                <w:lang w:val="hy-AM"/>
              </w:rPr>
              <w:t>ծրագիրն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իրականացնելու</w:t>
            </w:r>
            <w:r w:rsidRPr="00CD1768">
              <w:rPr>
                <w:rFonts w:ascii="GHEA Grapalat" w:hAnsi="GHEA Grapalat"/>
                <w:sz w:val="24"/>
                <w:szCs w:val="24"/>
                <w:lang w:val="hy-AM"/>
              </w:rPr>
              <w:t xml:space="preserve"> </w:t>
            </w:r>
            <w:r w:rsidRPr="00CD1768">
              <w:rPr>
                <w:rFonts w:ascii="GHEA Grapalat" w:hAnsi="GHEA Grapalat" w:cs="Arial"/>
                <w:sz w:val="24"/>
                <w:szCs w:val="24"/>
                <w:lang w:val="hy-AM"/>
              </w:rPr>
              <w:t>նպատակով</w:t>
            </w:r>
            <w:r w:rsidRPr="00CD1768">
              <w:rPr>
                <w:rFonts w:ascii="GHEA Grapalat" w:hAnsi="GHEA Grapalat"/>
                <w:sz w:val="24"/>
                <w:szCs w:val="24"/>
                <w:lang w:val="hy-AM"/>
              </w:rPr>
              <w:t xml:space="preserve"> 244.0 </w:t>
            </w:r>
            <w:r w:rsidRPr="00CD1768">
              <w:rPr>
                <w:rFonts w:ascii="GHEA Grapalat" w:hAnsi="GHEA Grapalat" w:cs="Arial"/>
                <w:sz w:val="24"/>
                <w:szCs w:val="24"/>
                <w:lang w:val="hy-AM"/>
              </w:rPr>
              <w:t>հա</w:t>
            </w:r>
            <w:r w:rsidRPr="00CD1768">
              <w:rPr>
                <w:rFonts w:ascii="GHEA Grapalat" w:hAnsi="GHEA Grapalat"/>
                <w:sz w:val="24"/>
                <w:szCs w:val="24"/>
                <w:lang w:val="hy-AM"/>
              </w:rPr>
              <w:t xml:space="preserve"> </w:t>
            </w:r>
            <w:r w:rsidRPr="00CD1768">
              <w:rPr>
                <w:rFonts w:ascii="GHEA Grapalat" w:hAnsi="GHEA Grapalat" w:cs="Arial"/>
                <w:sz w:val="24"/>
                <w:szCs w:val="24"/>
                <w:lang w:val="hy-AM"/>
              </w:rPr>
              <w:t>մակերեսով</w:t>
            </w:r>
            <w:r w:rsidRPr="00CD1768">
              <w:rPr>
                <w:rFonts w:ascii="GHEA Grapalat" w:hAnsi="GHEA Grapalat"/>
                <w:sz w:val="24"/>
                <w:szCs w:val="24"/>
                <w:lang w:val="hy-AM"/>
              </w:rPr>
              <w:t xml:space="preserve"> </w:t>
            </w:r>
            <w:r w:rsidRPr="00CD1768">
              <w:rPr>
                <w:rFonts w:ascii="GHEA Grapalat" w:hAnsi="GHEA Grapalat" w:cs="Arial"/>
                <w:sz w:val="24"/>
                <w:szCs w:val="24"/>
                <w:lang w:val="hy-AM"/>
              </w:rPr>
              <w:t>հողամասերը</w:t>
            </w:r>
            <w:r w:rsidRPr="00CD1768">
              <w:rPr>
                <w:rFonts w:ascii="GHEA Grapalat" w:hAnsi="GHEA Grapalat"/>
                <w:sz w:val="24"/>
                <w:szCs w:val="24"/>
                <w:lang w:val="hy-AM"/>
              </w:rPr>
              <w:t xml:space="preserve"> «</w:t>
            </w:r>
            <w:r w:rsidRPr="00CD1768">
              <w:rPr>
                <w:rFonts w:ascii="GHEA Grapalat" w:hAnsi="GHEA Grapalat" w:cs="Arial"/>
                <w:sz w:val="24"/>
                <w:szCs w:val="24"/>
                <w:lang w:val="hy-AM"/>
              </w:rPr>
              <w:t>ՌԻԴ</w:t>
            </w:r>
            <w:r w:rsidRPr="00CD1768">
              <w:rPr>
                <w:rFonts w:ascii="GHEA Grapalat" w:hAnsi="GHEA Grapalat"/>
                <w:sz w:val="24"/>
                <w:szCs w:val="24"/>
                <w:lang w:val="hy-AM"/>
              </w:rPr>
              <w:t xml:space="preserve">» </w:t>
            </w:r>
            <w:r w:rsidRPr="00CD1768">
              <w:rPr>
                <w:rFonts w:ascii="GHEA Grapalat" w:hAnsi="GHEA Grapalat" w:cs="Arial"/>
                <w:sz w:val="24"/>
                <w:szCs w:val="24"/>
                <w:lang w:val="hy-AM"/>
              </w:rPr>
              <w:t>սահմանափակ</w:t>
            </w:r>
            <w:r w:rsidRPr="00CD1768">
              <w:rPr>
                <w:rFonts w:ascii="GHEA Grapalat" w:hAnsi="GHEA Grapalat"/>
                <w:sz w:val="24"/>
                <w:szCs w:val="24"/>
                <w:lang w:val="hy-AM"/>
              </w:rPr>
              <w:t xml:space="preserve"> </w:t>
            </w:r>
            <w:r w:rsidRPr="00CD1768">
              <w:rPr>
                <w:rFonts w:ascii="GHEA Grapalat" w:hAnsi="GHEA Grapalat" w:cs="Arial"/>
                <w:sz w:val="24"/>
                <w:szCs w:val="24"/>
                <w:lang w:val="hy-AM"/>
              </w:rPr>
              <w:t>պատասխանատվությամբ</w:t>
            </w:r>
            <w:r w:rsidRPr="00CD1768">
              <w:rPr>
                <w:rFonts w:ascii="GHEA Grapalat" w:hAnsi="GHEA Grapalat"/>
                <w:sz w:val="24"/>
                <w:szCs w:val="24"/>
                <w:lang w:val="hy-AM"/>
              </w:rPr>
              <w:t xml:space="preserve"> </w:t>
            </w:r>
            <w:r w:rsidRPr="00CD1768">
              <w:rPr>
                <w:rFonts w:ascii="GHEA Grapalat" w:hAnsi="GHEA Grapalat" w:cs="Arial"/>
                <w:sz w:val="24"/>
                <w:szCs w:val="24"/>
                <w:lang w:val="hy-AM"/>
              </w:rPr>
              <w:t>ընկերությանն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ուղղակի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վաճառքի</w:t>
            </w:r>
            <w:r w:rsidRPr="00CD1768">
              <w:rPr>
                <w:rFonts w:ascii="GHEA Grapalat" w:hAnsi="GHEA Grapalat"/>
                <w:sz w:val="24"/>
                <w:szCs w:val="24"/>
                <w:lang w:val="hy-AM"/>
              </w:rPr>
              <w:t xml:space="preserve"> </w:t>
            </w:r>
            <w:r w:rsidRPr="00CD1768">
              <w:rPr>
                <w:rFonts w:ascii="GHEA Grapalat" w:hAnsi="GHEA Grapalat" w:cs="Arial"/>
                <w:sz w:val="24"/>
                <w:szCs w:val="24"/>
                <w:lang w:val="hy-AM"/>
              </w:rPr>
              <w:t>ձևով</w:t>
            </w:r>
            <w:r w:rsidRPr="00CD1768">
              <w:rPr>
                <w:rFonts w:ascii="GHEA Grapalat" w:hAnsi="GHEA Grapalat"/>
                <w:sz w:val="24"/>
                <w:szCs w:val="24"/>
                <w:lang w:val="hy-AM"/>
              </w:rPr>
              <w:t xml:space="preserve"> </w:t>
            </w:r>
            <w:r w:rsidRPr="00CD1768">
              <w:rPr>
                <w:rFonts w:ascii="GHEA Grapalat" w:hAnsi="GHEA Grapalat" w:cs="Arial"/>
                <w:sz w:val="24"/>
                <w:szCs w:val="24"/>
                <w:lang w:val="hy-AM"/>
              </w:rPr>
              <w:t>օտարելու</w:t>
            </w:r>
            <w:r w:rsidRPr="00CD1768">
              <w:rPr>
                <w:rFonts w:ascii="GHEA Grapalat" w:hAnsi="GHEA Grapalat"/>
                <w:sz w:val="24"/>
                <w:szCs w:val="24"/>
                <w:lang w:val="hy-AM"/>
              </w:rPr>
              <w:t xml:space="preserve"> </w:t>
            </w:r>
            <w:r w:rsidRPr="00CD1768">
              <w:rPr>
                <w:rFonts w:ascii="GHEA Grapalat" w:hAnsi="GHEA Grapalat" w:cs="Arial"/>
                <w:sz w:val="24"/>
                <w:szCs w:val="24"/>
                <w:lang w:val="hy-AM"/>
              </w:rPr>
              <w:t>մասին</w:t>
            </w:r>
            <w:r w:rsidRPr="00CD1768">
              <w:rPr>
                <w:rFonts w:ascii="GHEA Grapalat" w:hAnsi="GHEA Grapalat"/>
                <w:sz w:val="24"/>
                <w:szCs w:val="24"/>
                <w:lang w:val="hy-AM"/>
              </w:rPr>
              <w:t>» ՀՀ կառավարության որոշման նախագծի (այսուհետ՝ Նախագիծ) վերաբերյալ առկա են մի շարք նկատառումներ, մասնավորապես՝ Նախագծի.</w:t>
            </w:r>
          </w:p>
          <w:p w14:paraId="5F54BB8A" w14:textId="77777777" w:rsidR="00226F95" w:rsidRPr="00CD1768" w:rsidRDefault="00226F95" w:rsidP="00426018">
            <w:pPr>
              <w:pStyle w:val="ListParagraph"/>
              <w:numPr>
                <w:ilvl w:val="0"/>
                <w:numId w:val="17"/>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3-րդ կետի 1-ին ենթակետով նախատեսվում է ՀՀ  Արագածոտնի մարզպետի միջոցով ՀՀ կառավարության անունից Ընկերության հետ կնքել 4,245.0 հա  հողամասերի տրամադրման և օգտագործման համապատասխան կոնցեսիոն պայմանագիր: </w:t>
            </w:r>
          </w:p>
          <w:p w14:paraId="50AB8296" w14:textId="77777777" w:rsidR="00226F95" w:rsidRPr="00CD1768" w:rsidRDefault="00226F95" w:rsidP="00426018">
            <w:pPr>
              <w:pStyle w:val="ListParagraph"/>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Սույն կետի մասով հարկ է նշել, որ Նախագծի հետ համատեղ քննարկման չի </w:t>
            </w:r>
            <w:r w:rsidRPr="00CD1768">
              <w:rPr>
                <w:rFonts w:ascii="GHEA Grapalat" w:hAnsi="GHEA Grapalat"/>
                <w:sz w:val="24"/>
                <w:szCs w:val="24"/>
                <w:lang w:val="hy-AM"/>
              </w:rPr>
              <w:lastRenderedPageBreak/>
              <w:t xml:space="preserve">ներկայացվել կոնցեսիոն պայմանագիրը՝ ուսումնասիրելու նպատակով: </w:t>
            </w:r>
          </w:p>
          <w:p w14:paraId="60CC7F6F" w14:textId="4D041630" w:rsidR="00B34E65" w:rsidRPr="00CD1768" w:rsidRDefault="00226F95" w:rsidP="00426018">
            <w:pPr>
              <w:pStyle w:val="ListParagraph"/>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Միաժամանակ, անհրաժեշտ է նկատի ունենալ, որ ՀՀ կառավարության 12.04.2001թ-ի N 286 որոշմամբ հաստատված՝ </w:t>
            </w:r>
            <w:r w:rsidRPr="00CD1768">
              <w:rPr>
                <w:rFonts w:ascii="GHEA Grapalat" w:hAnsi="GHEA Grapalat"/>
                <w:bCs/>
                <w:sz w:val="24"/>
                <w:szCs w:val="24"/>
                <w:lang w:val="hy-AM"/>
              </w:rPr>
              <w:t>Պետական և համայնքային սեփականություն հանդիսացող հողամասերի տրամադրման</w:t>
            </w:r>
            <w:r w:rsidRPr="00CD1768">
              <w:rPr>
                <w:rFonts w:ascii="GHEA Grapalat" w:hAnsi="GHEA Grapalat"/>
                <w:sz w:val="24"/>
                <w:szCs w:val="24"/>
                <w:lang w:val="hy-AM"/>
              </w:rPr>
              <w:t xml:space="preserve"> կարգի 14-րդ կետի համաձայն՝ պետական և համայնքային հողամասերն օգտագործման են տրամադրվում ՀՀ հողային օրենսգրքով սահմանված դեպքերում ու կարգով՝ </w:t>
            </w:r>
            <w:bookmarkStart w:id="2" w:name="_Hlk104372468"/>
            <w:r w:rsidRPr="00CD1768">
              <w:rPr>
                <w:rFonts w:ascii="GHEA Grapalat" w:hAnsi="GHEA Grapalat"/>
                <w:sz w:val="24"/>
                <w:szCs w:val="24"/>
                <w:lang w:val="hy-AM"/>
              </w:rPr>
              <w:t>անհատույց (մշտական) օգտագործման իրավունքով</w:t>
            </w:r>
            <w:bookmarkEnd w:id="2"/>
            <w:r w:rsidRPr="00CD1768">
              <w:rPr>
                <w:rFonts w:ascii="GHEA Grapalat" w:hAnsi="GHEA Grapalat"/>
                <w:sz w:val="24"/>
                <w:szCs w:val="24"/>
                <w:lang w:val="hy-AM"/>
              </w:rPr>
              <w:t xml:space="preserve"> կամ վարձակալությամբ:  </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B45CAE4" w14:textId="77777777" w:rsidR="007474DD" w:rsidRPr="00CD1768" w:rsidRDefault="007474DD" w:rsidP="00426018">
            <w:pPr>
              <w:spacing w:after="0" w:line="360" w:lineRule="auto"/>
              <w:jc w:val="center"/>
              <w:rPr>
                <w:rFonts w:ascii="GHEA Grapalat" w:hAnsi="GHEA Grapalat"/>
                <w:b/>
                <w:sz w:val="24"/>
                <w:szCs w:val="24"/>
                <w:lang w:val="hy-AM"/>
              </w:rPr>
            </w:pPr>
          </w:p>
          <w:p w14:paraId="0F855091" w14:textId="77777777" w:rsidR="007474DD" w:rsidRPr="00CD1768" w:rsidRDefault="007474DD" w:rsidP="00426018">
            <w:pPr>
              <w:spacing w:after="0" w:line="360" w:lineRule="auto"/>
              <w:jc w:val="center"/>
              <w:rPr>
                <w:rFonts w:ascii="GHEA Grapalat" w:hAnsi="GHEA Grapalat"/>
                <w:b/>
                <w:sz w:val="24"/>
                <w:szCs w:val="24"/>
                <w:lang w:val="hy-AM"/>
              </w:rPr>
            </w:pPr>
          </w:p>
          <w:p w14:paraId="087085F3" w14:textId="77777777" w:rsidR="007474DD" w:rsidRPr="00CD1768" w:rsidRDefault="007474DD" w:rsidP="00426018">
            <w:pPr>
              <w:spacing w:after="0" w:line="360" w:lineRule="auto"/>
              <w:jc w:val="center"/>
              <w:rPr>
                <w:rFonts w:ascii="GHEA Grapalat" w:hAnsi="GHEA Grapalat"/>
                <w:b/>
                <w:sz w:val="24"/>
                <w:szCs w:val="24"/>
                <w:lang w:val="hy-AM"/>
              </w:rPr>
            </w:pPr>
          </w:p>
          <w:p w14:paraId="5FCF6263" w14:textId="77777777" w:rsidR="007474DD" w:rsidRPr="00CD1768" w:rsidRDefault="007474DD" w:rsidP="00426018">
            <w:pPr>
              <w:spacing w:after="0" w:line="360" w:lineRule="auto"/>
              <w:jc w:val="center"/>
              <w:rPr>
                <w:rFonts w:ascii="GHEA Grapalat" w:hAnsi="GHEA Grapalat"/>
                <w:b/>
                <w:sz w:val="24"/>
                <w:szCs w:val="24"/>
                <w:lang w:val="hy-AM"/>
              </w:rPr>
            </w:pPr>
          </w:p>
          <w:p w14:paraId="355CEEF9" w14:textId="77777777" w:rsidR="00A57BE5" w:rsidRPr="00CD1768" w:rsidRDefault="00A57BE5" w:rsidP="00426018">
            <w:pPr>
              <w:spacing w:after="0" w:line="360" w:lineRule="auto"/>
              <w:jc w:val="center"/>
              <w:rPr>
                <w:rFonts w:ascii="GHEA Grapalat" w:hAnsi="GHEA Grapalat"/>
                <w:b/>
                <w:sz w:val="24"/>
                <w:szCs w:val="24"/>
                <w:lang w:val="hy-AM"/>
              </w:rPr>
            </w:pPr>
          </w:p>
          <w:p w14:paraId="0259F3DD" w14:textId="77777777" w:rsidR="00A57BE5" w:rsidRPr="00CD1768" w:rsidRDefault="00A57BE5" w:rsidP="00426018">
            <w:pPr>
              <w:spacing w:after="0" w:line="360" w:lineRule="auto"/>
              <w:jc w:val="center"/>
              <w:rPr>
                <w:rFonts w:ascii="GHEA Grapalat" w:hAnsi="GHEA Grapalat"/>
                <w:b/>
                <w:sz w:val="24"/>
                <w:szCs w:val="24"/>
                <w:lang w:val="hy-AM"/>
              </w:rPr>
            </w:pPr>
          </w:p>
          <w:p w14:paraId="54BF2F51" w14:textId="77777777" w:rsidR="00A57BE5" w:rsidRPr="00CD1768" w:rsidRDefault="00A57BE5" w:rsidP="00426018">
            <w:pPr>
              <w:spacing w:after="0" w:line="360" w:lineRule="auto"/>
              <w:jc w:val="center"/>
              <w:rPr>
                <w:rFonts w:ascii="GHEA Grapalat" w:hAnsi="GHEA Grapalat"/>
                <w:b/>
                <w:sz w:val="24"/>
                <w:szCs w:val="24"/>
                <w:lang w:val="hy-AM"/>
              </w:rPr>
            </w:pPr>
          </w:p>
          <w:p w14:paraId="6ACF83A1" w14:textId="77777777" w:rsidR="00A57BE5" w:rsidRPr="00CD1768" w:rsidRDefault="00A57BE5" w:rsidP="00426018">
            <w:pPr>
              <w:spacing w:after="0" w:line="360" w:lineRule="auto"/>
              <w:jc w:val="center"/>
              <w:rPr>
                <w:rFonts w:ascii="GHEA Grapalat" w:hAnsi="GHEA Grapalat"/>
                <w:b/>
                <w:sz w:val="24"/>
                <w:szCs w:val="24"/>
                <w:lang w:val="hy-AM"/>
              </w:rPr>
            </w:pPr>
          </w:p>
          <w:p w14:paraId="468D641E" w14:textId="77777777" w:rsidR="00A57BE5" w:rsidRPr="00CD1768" w:rsidRDefault="00A57BE5" w:rsidP="00426018">
            <w:pPr>
              <w:spacing w:after="0" w:line="360" w:lineRule="auto"/>
              <w:jc w:val="center"/>
              <w:rPr>
                <w:rFonts w:ascii="GHEA Grapalat" w:hAnsi="GHEA Grapalat"/>
                <w:b/>
                <w:sz w:val="24"/>
                <w:szCs w:val="24"/>
                <w:lang w:val="hy-AM"/>
              </w:rPr>
            </w:pPr>
          </w:p>
          <w:p w14:paraId="78A47BE9" w14:textId="35F9ADCD" w:rsidR="007474DD" w:rsidRPr="00CD1768" w:rsidRDefault="00663374"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519CE724" w14:textId="17FD247D" w:rsidR="00B67507" w:rsidRPr="00CD1768" w:rsidRDefault="00A57BE5"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w:t>
            </w:r>
            <w:r w:rsidR="00B67507" w:rsidRPr="00CD1768">
              <w:rPr>
                <w:rFonts w:ascii="GHEA Grapalat" w:hAnsi="GHEA Grapalat"/>
                <w:bCs/>
                <w:sz w:val="24"/>
                <w:szCs w:val="24"/>
                <w:lang w:val="hy-AM"/>
              </w:rPr>
              <w:t>Կոնցեսիոն պայմանագիր</w:t>
            </w:r>
            <w:r w:rsidRPr="00CD1768">
              <w:rPr>
                <w:rFonts w:ascii="GHEA Grapalat" w:hAnsi="GHEA Grapalat"/>
                <w:bCs/>
                <w:sz w:val="24"/>
                <w:szCs w:val="24"/>
                <w:lang w:val="hy-AM"/>
              </w:rPr>
              <w:t>»</w:t>
            </w:r>
            <w:r w:rsidR="00B67507" w:rsidRPr="00CD1768">
              <w:rPr>
                <w:rFonts w:ascii="GHEA Grapalat" w:hAnsi="GHEA Grapalat"/>
                <w:bCs/>
                <w:sz w:val="24"/>
                <w:szCs w:val="24"/>
                <w:lang w:val="hy-AM"/>
              </w:rPr>
              <w:t xml:space="preserve"> ձևակերպումը փոխարինվել է</w:t>
            </w:r>
            <w:r w:rsidRPr="00CD1768">
              <w:rPr>
                <w:rFonts w:ascii="GHEA Grapalat" w:hAnsi="GHEA Grapalat"/>
                <w:bCs/>
                <w:sz w:val="24"/>
                <w:szCs w:val="24"/>
                <w:lang w:val="hy-AM"/>
              </w:rPr>
              <w:t xml:space="preserve"> «անհատույց (մշտական) օգտագործման իրավունքով տրամադրման համապատասխան պայմանագիր» ձևակերպմամբ։</w:t>
            </w:r>
          </w:p>
          <w:p w14:paraId="59329161" w14:textId="77777777" w:rsidR="007474DD" w:rsidRPr="00CD1768" w:rsidRDefault="007474DD" w:rsidP="00426018">
            <w:pPr>
              <w:spacing w:after="0" w:line="360" w:lineRule="auto"/>
              <w:jc w:val="center"/>
              <w:rPr>
                <w:rFonts w:ascii="GHEA Grapalat" w:hAnsi="GHEA Grapalat"/>
                <w:b/>
                <w:sz w:val="24"/>
                <w:szCs w:val="24"/>
                <w:lang w:val="hy-AM"/>
              </w:rPr>
            </w:pPr>
          </w:p>
          <w:p w14:paraId="2041ACF4" w14:textId="574E7EB0" w:rsidR="00B34E65" w:rsidRPr="00CD1768" w:rsidRDefault="00B34E65" w:rsidP="00426018">
            <w:pPr>
              <w:spacing w:after="0" w:line="360" w:lineRule="auto"/>
              <w:jc w:val="center"/>
              <w:rPr>
                <w:rFonts w:ascii="GHEA Grapalat" w:hAnsi="GHEA Grapalat"/>
                <w:b/>
                <w:sz w:val="24"/>
                <w:szCs w:val="24"/>
                <w:lang w:val="hy-AM"/>
              </w:rPr>
            </w:pPr>
          </w:p>
        </w:tc>
      </w:tr>
      <w:tr w:rsidR="00226F95" w:rsidRPr="00CD1768" w14:paraId="7DFB05F5"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1693AFB" w14:textId="77777777" w:rsidR="000B1949" w:rsidRPr="00CD1768" w:rsidRDefault="000B1949" w:rsidP="00426018">
            <w:pPr>
              <w:pStyle w:val="ListParagraph"/>
              <w:numPr>
                <w:ilvl w:val="0"/>
                <w:numId w:val="17"/>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lastRenderedPageBreak/>
              <w:t xml:space="preserve">7-րդ կետով ՏԿԵ նախարարին հանձնարարվում է որոշումն ուժի մեջ մտնելուց հետո 6-ամսյա ժամկետում մշակել և ՀՀ կառավարության հաստատմանը ներկայացնել Ծրագրով նախատեսված՝ պետության կողմից անհրաժեշտ ենթակառուցվածքների կառուցման ծրագիր՝ ներառելով անհրաժեշտ ֆինանսական գնահատականները և ֆինանսավորման աղբյուրները, այն դեպքում, որ 6-րդ կետով </w:t>
            </w:r>
            <w:r w:rsidRPr="00CD1768">
              <w:rPr>
                <w:rFonts w:ascii="GHEA Grapalat" w:hAnsi="GHEA Grapalat"/>
                <w:b/>
                <w:sz w:val="24"/>
                <w:szCs w:val="24"/>
                <w:lang w:val="hy-AM"/>
              </w:rPr>
              <w:t>նույն ժամկետում</w:t>
            </w:r>
            <w:r w:rsidRPr="00CD1768">
              <w:rPr>
                <w:rFonts w:ascii="GHEA Grapalat" w:hAnsi="GHEA Grapalat"/>
                <w:sz w:val="24"/>
                <w:szCs w:val="24"/>
                <w:lang w:val="hy-AM"/>
              </w:rPr>
              <w:t xml:space="preserve"> նախատեսվում է ապահովել նաև քաղաքացիներին և իրավաբանական անձանց սեփականության իրավունքով պատկանող 115.0 հա</w:t>
            </w:r>
            <w:r w:rsidRPr="00CD1768" w:rsidDel="00176343">
              <w:rPr>
                <w:rFonts w:ascii="GHEA Grapalat" w:hAnsi="GHEA Grapalat"/>
                <w:sz w:val="24"/>
                <w:szCs w:val="24"/>
                <w:lang w:val="hy-AM"/>
              </w:rPr>
              <w:t xml:space="preserve"> </w:t>
            </w:r>
            <w:r w:rsidRPr="00CD1768">
              <w:rPr>
                <w:rFonts w:ascii="GHEA Grapalat" w:hAnsi="GHEA Grapalat"/>
                <w:sz w:val="24"/>
                <w:szCs w:val="24"/>
                <w:lang w:val="hy-AM"/>
              </w:rPr>
              <w:t>հողամասերի ՀՀ օրենսդրությամբ սահմանված կարգով հանրության գերակա շահ ճանաչելու գործընթացը:</w:t>
            </w:r>
          </w:p>
          <w:p w14:paraId="3DE2612F" w14:textId="5DE4A12D" w:rsidR="00226F95" w:rsidRPr="00CD1768" w:rsidRDefault="000B1949" w:rsidP="00426018">
            <w:pPr>
              <w:pStyle w:val="ListParagraph"/>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ՀՀ կառավարության 29.07.2021թ-ի N 1246-Ա որոշմամբ հավանության տրված՝ «Մայլեռ Մաունթայն Ռեզորթ» ՓԲԸ-ի կողմից ներկայացված՝ Արագածոտնի մարզի Ապարան համայնքի տարածքում 2080 հա ընդհանուր </w:t>
            </w:r>
            <w:r w:rsidRPr="00CD1768">
              <w:rPr>
                <w:rFonts w:ascii="GHEA Grapalat" w:hAnsi="GHEA Grapalat"/>
                <w:sz w:val="24"/>
                <w:szCs w:val="24"/>
                <w:lang w:val="hy-AM"/>
              </w:rPr>
              <w:lastRenderedPageBreak/>
              <w:t>մակերեսով հողամասում իրականացվելիք ներդրումային ծրագրի խնդիրներով պայմանավորված, ինչպես նաև հետագայում նմանատիպ խնդիրներից խուսափելու նպատակով՝ ևս մեկ անգամ կարևորում ենք այն հանգամանքը, որ ենթակառուցվածքների կառուցման ծրագիրն անհրաժեշտ է ներկայացնել հանրության գերակա շահ ճանաչելու մասին ՀՀ կառավարության որոշումն ընդունելուց հետո միայն: Ուստի 7-րդ կետով նախատեսված ժամկետը վերանայման կարիք ունի:</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0B72B0B" w14:textId="090CCFAD" w:rsidR="00226F95" w:rsidRPr="00CD1768" w:rsidRDefault="00C663C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226F95" w:rsidRPr="00CD1768" w14:paraId="56EA8497"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1BE8A2C" w14:textId="77777777" w:rsidR="000B1949" w:rsidRPr="00CD1768" w:rsidRDefault="000B1949" w:rsidP="00426018">
            <w:pPr>
              <w:pStyle w:val="ListParagraph"/>
              <w:numPr>
                <w:ilvl w:val="0"/>
                <w:numId w:val="17"/>
              </w:numPr>
              <w:spacing w:after="0" w:line="360" w:lineRule="auto"/>
              <w:ind w:left="0" w:firstLine="720"/>
              <w:jc w:val="both"/>
              <w:rPr>
                <w:rFonts w:ascii="GHEA Grapalat" w:hAnsi="GHEA Grapalat"/>
                <w:sz w:val="24"/>
                <w:szCs w:val="24"/>
                <w:lang w:val="hy-AM"/>
              </w:rPr>
            </w:pPr>
            <w:bookmarkStart w:id="3" w:name="_Hlk104373934"/>
            <w:r w:rsidRPr="00CD1768">
              <w:rPr>
                <w:rFonts w:ascii="GHEA Grapalat" w:hAnsi="GHEA Grapalat"/>
                <w:sz w:val="24"/>
                <w:szCs w:val="24"/>
                <w:lang w:val="hy-AM"/>
              </w:rPr>
              <w:t xml:space="preserve">8-րդ կետի 1-ին և 2-րդ ենթակետերով Քաղաքաշինության կոմիտեին հանձնարարվում է իրականացնել Արագածոտնի մարզի Ապարան համայնքի Վարդենուտ, Արայի, Շենավան և Արագած բնակավայրերի համար մշակվող գլխավոր հատակագծերում և այլ քաղաքաշինական փաստաթղթերում Ծրագրի իրականացման համար անհրաժեշտ հողամասերի ներառումը և հողամասերի գոտևորման նախագիծը ՀՀ կառավարության հաստատմանը ներկայացնելը, ինչը թե՛ ՀՀ կառավարության, թե՛ Քաղաքաշինության կոմիտեի իրավասություններից դուրս է: </w:t>
            </w:r>
          </w:p>
          <w:p w14:paraId="279BC234" w14:textId="65C7B2C4" w:rsidR="00226F95" w:rsidRPr="00CD1768" w:rsidRDefault="000B1949"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Անհրաժեշտ է նկատի ունենալ, որ «Քաղաքաշինության մասին» ՀՀ օրենքի 14.3 հոդվածի 5-րդ մասի համաձայն՝ «Համայնքի </w:t>
            </w:r>
            <w:r w:rsidRPr="00CD1768">
              <w:rPr>
                <w:rFonts w:ascii="GHEA Grapalat" w:hAnsi="GHEA Grapalat"/>
                <w:b/>
                <w:sz w:val="24"/>
                <w:szCs w:val="24"/>
                <w:lang w:val="hy-AM"/>
              </w:rPr>
              <w:t xml:space="preserve">քաղաքաշինական ծրագրային փաստաթղթերը </w:t>
            </w:r>
            <w:r w:rsidRPr="00CD1768">
              <w:rPr>
                <w:rFonts w:ascii="GHEA Grapalat" w:hAnsi="GHEA Grapalat"/>
                <w:sz w:val="24"/>
                <w:szCs w:val="24"/>
                <w:lang w:val="hy-AM"/>
              </w:rPr>
              <w:t xml:space="preserve">(այդ թվում` վերջիններիս կազմում մշակվող` հողամասերի նպատակային նշանակության փոփոխությունները և նախագծման առաջադրանքը) </w:t>
            </w:r>
            <w:r w:rsidRPr="00CD1768">
              <w:rPr>
                <w:rFonts w:ascii="GHEA Grapalat" w:hAnsi="GHEA Grapalat"/>
                <w:b/>
                <w:sz w:val="24"/>
                <w:szCs w:val="24"/>
                <w:lang w:val="hy-AM"/>
              </w:rPr>
              <w:lastRenderedPageBreak/>
              <w:t>համայնքի ղեկավարի ներկայացմամբ հաստատում է համայնքի ավագանին:</w:t>
            </w:r>
            <w:r w:rsidRPr="00CD1768">
              <w:rPr>
                <w:rFonts w:ascii="GHEA Grapalat" w:hAnsi="GHEA Grapalat"/>
                <w:sz w:val="24"/>
                <w:szCs w:val="24"/>
                <w:lang w:val="hy-AM"/>
              </w:rPr>
              <w:t xml:space="preserve">», իսկ նույն հոդվածի 23-րդ մասի համաձայն՝ «Որպես ինքնուրույն փաստաթուղթ` մշակված </w:t>
            </w:r>
            <w:r w:rsidRPr="00CD1768">
              <w:rPr>
                <w:rFonts w:ascii="GHEA Grapalat" w:hAnsi="GHEA Grapalat"/>
                <w:b/>
                <w:sz w:val="24"/>
                <w:szCs w:val="24"/>
                <w:lang w:val="hy-AM"/>
              </w:rPr>
              <w:t>գոտիավորման նախագիծը համայնքի ղեկավարի ներկայացմամբ հաստատում է ավագանին</w:t>
            </w:r>
            <w:r w:rsidRPr="00CD1768">
              <w:rPr>
                <w:rFonts w:ascii="GHEA Grapalat" w:hAnsi="GHEA Grapalat"/>
                <w:sz w:val="24"/>
                <w:szCs w:val="24"/>
                <w:lang w:val="hy-AM"/>
              </w:rPr>
              <w:t>:»: Ուստի՝ Նախագիծը ևս մեկ անգամ Քաղաքաշինության կոմիտեի հետ քննարկելու կարիք կա:</w:t>
            </w:r>
            <w:bookmarkEnd w:id="3"/>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D761AB0" w14:textId="5D3DB443" w:rsidR="00226F95" w:rsidRPr="00CD1768" w:rsidRDefault="009A242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226F95" w:rsidRPr="00D60AB6" w14:paraId="66A743F2"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FAA3CF8" w14:textId="77777777" w:rsidR="0057075B" w:rsidRPr="00CD1768" w:rsidRDefault="0057075B" w:rsidP="00426018">
            <w:pPr>
              <w:pStyle w:val="ListParagraph"/>
              <w:numPr>
                <w:ilvl w:val="0"/>
                <w:numId w:val="17"/>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Հավելվածով սահմանվում է, որ՝</w:t>
            </w:r>
          </w:p>
          <w:p w14:paraId="70F1D673" w14:textId="77777777" w:rsidR="0057075B" w:rsidRPr="00CD1768" w:rsidRDefault="0057075B" w:rsidP="00426018">
            <w:pPr>
              <w:pStyle w:val="ListParagraph"/>
              <w:numPr>
                <w:ilvl w:val="0"/>
                <w:numId w:val="18"/>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Ծրագրի արդյունքում կառուցվելու են </w:t>
            </w:r>
            <w:r w:rsidRPr="00CD1768">
              <w:rPr>
                <w:rFonts w:ascii="GHEA Grapalat" w:hAnsi="GHEA Grapalat"/>
                <w:b/>
                <w:sz w:val="24"/>
                <w:szCs w:val="24"/>
                <w:lang w:val="hy-AM"/>
              </w:rPr>
              <w:t>300</w:t>
            </w:r>
            <w:r w:rsidRPr="00CD1768">
              <w:rPr>
                <w:rFonts w:ascii="GHEA Grapalat" w:hAnsi="GHEA Grapalat"/>
                <w:sz w:val="24"/>
                <w:szCs w:val="24"/>
                <w:lang w:val="hy-AM"/>
              </w:rPr>
              <w:t xml:space="preserve"> </w:t>
            </w:r>
            <w:r w:rsidRPr="00CD1768">
              <w:rPr>
                <w:rFonts w:ascii="GHEA Grapalat" w:hAnsi="GHEA Grapalat"/>
                <w:b/>
                <w:sz w:val="24"/>
                <w:szCs w:val="24"/>
                <w:lang w:val="hy-AM"/>
              </w:rPr>
              <w:t xml:space="preserve">մինիֆերմաներ, </w:t>
            </w:r>
            <w:r w:rsidRPr="00CD1768">
              <w:rPr>
                <w:rFonts w:ascii="GHEA Grapalat" w:hAnsi="GHEA Grapalat"/>
                <w:sz w:val="24"/>
                <w:szCs w:val="24"/>
                <w:lang w:val="hy-AM"/>
              </w:rPr>
              <w:t>որոնք առանձին ընտանիքներին տրամադրվելու են ամբողջապես ավարտուն վիճակում, մինչդեռ չի սահմանվում տրամադրման եղանակը:</w:t>
            </w:r>
          </w:p>
          <w:p w14:paraId="08BCEA66" w14:textId="5EF827F6" w:rsidR="0057075B" w:rsidRPr="00CD1768" w:rsidRDefault="0057075B" w:rsidP="00426018">
            <w:pPr>
              <w:pStyle w:val="ListParagraph"/>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Բացի այդ, «Ծախսեր, եկամուտներ, հաշվարկներ» բաժնում ներկայացված է 300-ական </w:t>
            </w:r>
            <w:r w:rsidRPr="00CD1768">
              <w:rPr>
                <w:rFonts w:ascii="GHEA Grapalat" w:hAnsi="GHEA Grapalat"/>
                <w:b/>
                <w:sz w:val="24"/>
                <w:szCs w:val="24"/>
                <w:lang w:val="hy-AM"/>
              </w:rPr>
              <w:t>հյուրատների, տիրոջ տների և տիրոջ շինությունների</w:t>
            </w:r>
            <w:r w:rsidRPr="00CD1768">
              <w:rPr>
                <w:rFonts w:ascii="GHEA Grapalat" w:hAnsi="GHEA Grapalat"/>
                <w:sz w:val="24"/>
                <w:szCs w:val="24"/>
                <w:lang w:val="hy-AM"/>
              </w:rPr>
              <w:t xml:space="preserve"> նպատակով իրականացվող ներդրումային ծախսերը՝ համապատասխանաբար 36.0 մլն, 27.0 մլն և 6.0 մլն դոլար արժողությամբ, </w:t>
            </w:r>
            <w:r w:rsidRPr="00CD1768">
              <w:rPr>
                <w:rFonts w:ascii="GHEA Grapalat" w:hAnsi="GHEA Grapalat"/>
                <w:b/>
                <w:sz w:val="24"/>
                <w:szCs w:val="24"/>
                <w:lang w:val="hy-AM"/>
              </w:rPr>
              <w:t>սակայն 300 մինիֆերմաների մասով անդրադարձ չկա:</w:t>
            </w:r>
            <w:r w:rsidRPr="00CD1768">
              <w:rPr>
                <w:rFonts w:ascii="GHEA Grapalat" w:hAnsi="GHEA Grapalat"/>
                <w:sz w:val="24"/>
                <w:szCs w:val="24"/>
                <w:lang w:val="hy-AM"/>
              </w:rPr>
              <w:t xml:space="preserve"> Սույն մասով հստակեցման կարիք ունի, թե արդյո՞ք մին</w:t>
            </w:r>
            <w:r w:rsidR="00AC417E" w:rsidRPr="00CD1768">
              <w:rPr>
                <w:rFonts w:ascii="GHEA Grapalat" w:hAnsi="GHEA Grapalat"/>
                <w:sz w:val="24"/>
                <w:szCs w:val="24"/>
                <w:lang w:val="hy-AM"/>
              </w:rPr>
              <w:t>ի</w:t>
            </w:r>
            <w:r w:rsidRPr="00CD1768">
              <w:rPr>
                <w:rFonts w:ascii="GHEA Grapalat" w:hAnsi="GHEA Grapalat"/>
                <w:sz w:val="24"/>
                <w:szCs w:val="24"/>
                <w:lang w:val="hy-AM"/>
              </w:rPr>
              <w:t>ֆերմաները նույնականանում են վերոգրյալ շինություններից որևիցե մեկի հետ, որի պարագայում անհրաժեշտ կլինի ձևակերպու</w:t>
            </w:r>
            <w:r w:rsidR="005E0B35" w:rsidRPr="00CD1768">
              <w:rPr>
                <w:rFonts w:ascii="GHEA Grapalat" w:hAnsi="GHEA Grapalat"/>
                <w:sz w:val="24"/>
                <w:szCs w:val="24"/>
                <w:lang w:val="hy-AM"/>
              </w:rPr>
              <w:t>մ</w:t>
            </w:r>
            <w:r w:rsidRPr="00CD1768">
              <w:rPr>
                <w:rFonts w:ascii="GHEA Grapalat" w:hAnsi="GHEA Grapalat"/>
                <w:sz w:val="24"/>
                <w:szCs w:val="24"/>
                <w:lang w:val="hy-AM"/>
              </w:rPr>
              <w:t>ները ներկայացնել միօրինակ ձևով, թե՞ դրանք ծրագրով նախատեսված առանձին շինություններ են, որոնց մասով ևս պետք է ներկայացվեն չափելի հաշվարկ-հիմնավորումներ:</w:t>
            </w:r>
          </w:p>
          <w:p w14:paraId="5278FED4" w14:textId="77777777" w:rsidR="0057075B" w:rsidRPr="00CD1768" w:rsidRDefault="0057075B" w:rsidP="00426018">
            <w:pPr>
              <w:pStyle w:val="ListParagraph"/>
              <w:numPr>
                <w:ilvl w:val="0"/>
                <w:numId w:val="18"/>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Ծրագրի շրջանակներում կառուցվելու է 15.0 մլն դոլար արժողությամբ </w:t>
            </w:r>
            <w:r w:rsidRPr="00CD1768">
              <w:rPr>
                <w:rFonts w:ascii="GHEA Grapalat" w:hAnsi="GHEA Grapalat"/>
                <w:sz w:val="24"/>
                <w:szCs w:val="24"/>
                <w:lang w:val="hy-AM"/>
              </w:rPr>
              <w:lastRenderedPageBreak/>
              <w:t>ջրամբար 250.0 հազ քմ մակերեսով: Առաջարկում ենք ներկայացնել ջրամբարի տարողությունը՝ մակերեսի փոխարեն:</w:t>
            </w:r>
          </w:p>
          <w:p w14:paraId="06D4F891" w14:textId="77777777" w:rsidR="0057075B" w:rsidRPr="00CD1768" w:rsidRDefault="0057075B" w:rsidP="00426018">
            <w:pPr>
              <w:pStyle w:val="ListParagraph"/>
              <w:numPr>
                <w:ilvl w:val="0"/>
                <w:numId w:val="18"/>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Ավանի տեղակայման համար ենթադրվում է 244 հա հողատարածքի ձեռքբերում, որի 1քմ-ի համար արժեքն ընդունվում է </w:t>
            </w:r>
            <w:r w:rsidRPr="00CD1768">
              <w:rPr>
                <w:rFonts w:ascii="GHEA Grapalat" w:hAnsi="GHEA Grapalat"/>
                <w:b/>
                <w:sz w:val="24"/>
                <w:szCs w:val="24"/>
                <w:lang w:val="hy-AM"/>
              </w:rPr>
              <w:t>200 դրամ</w:t>
            </w:r>
            <w:r w:rsidRPr="00CD1768">
              <w:rPr>
                <w:rFonts w:ascii="GHEA Grapalat" w:hAnsi="GHEA Grapalat"/>
                <w:sz w:val="24"/>
                <w:szCs w:val="24"/>
                <w:lang w:val="hy-AM"/>
              </w:rPr>
              <w:t xml:space="preserve">, սակայն չեն ներկայացվել հաշվարկ-հիմնավորումներ նման ֆինանսական գնահատական հիմք ընդունելու մասով: </w:t>
            </w:r>
          </w:p>
          <w:p w14:paraId="0B133498" w14:textId="33507538" w:rsidR="00226F95" w:rsidRPr="00CD1768" w:rsidRDefault="0057075B"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Ծրագրի հատուցվելիության ժամկետը 11 տարի է: Սույն մասով անհրաժեշտ է հստակեցնել, թե ո՞ր ժամկետից է դիտարկվում հատուցվելիությունը, ինչպես նաև անհրաժեշտ է ներկայացնել համապատասխան հաշվարկ-հիմնավորումներ:</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E852B6D" w14:textId="77777777" w:rsidR="0003389D" w:rsidRPr="00CD1768" w:rsidRDefault="0003389D" w:rsidP="00426018">
            <w:pPr>
              <w:spacing w:after="0" w:line="360" w:lineRule="auto"/>
              <w:jc w:val="center"/>
              <w:rPr>
                <w:rFonts w:ascii="GHEA Grapalat" w:hAnsi="GHEA Grapalat"/>
                <w:b/>
                <w:sz w:val="24"/>
                <w:szCs w:val="24"/>
                <w:lang w:val="hy-AM"/>
              </w:rPr>
            </w:pPr>
          </w:p>
          <w:p w14:paraId="6737A7B1" w14:textId="6AAB73C5" w:rsidR="007474DD"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5D29201E" w14:textId="77777777" w:rsidR="007474DD" w:rsidRPr="00CD1768" w:rsidRDefault="007474DD" w:rsidP="00426018">
            <w:pPr>
              <w:spacing w:after="0" w:line="360" w:lineRule="auto"/>
              <w:jc w:val="center"/>
              <w:rPr>
                <w:rFonts w:ascii="GHEA Grapalat" w:hAnsi="GHEA Grapalat"/>
                <w:b/>
                <w:sz w:val="24"/>
                <w:szCs w:val="24"/>
                <w:lang w:val="hy-AM"/>
              </w:rPr>
            </w:pPr>
          </w:p>
          <w:p w14:paraId="0DC2118B" w14:textId="77777777" w:rsidR="007474DD" w:rsidRPr="00CD1768" w:rsidRDefault="007474DD" w:rsidP="00426018">
            <w:pPr>
              <w:spacing w:after="0" w:line="360" w:lineRule="auto"/>
              <w:jc w:val="center"/>
              <w:rPr>
                <w:rFonts w:ascii="GHEA Grapalat" w:hAnsi="GHEA Grapalat"/>
                <w:b/>
                <w:sz w:val="24"/>
                <w:szCs w:val="24"/>
                <w:lang w:val="hy-AM"/>
              </w:rPr>
            </w:pPr>
          </w:p>
          <w:p w14:paraId="6927B186" w14:textId="77777777" w:rsidR="007474DD" w:rsidRPr="00CD1768" w:rsidRDefault="007474DD" w:rsidP="00426018">
            <w:pPr>
              <w:spacing w:after="0" w:line="360" w:lineRule="auto"/>
              <w:jc w:val="center"/>
              <w:rPr>
                <w:rFonts w:ascii="GHEA Grapalat" w:hAnsi="GHEA Grapalat"/>
                <w:b/>
                <w:sz w:val="24"/>
                <w:szCs w:val="24"/>
                <w:lang w:val="hy-AM"/>
              </w:rPr>
            </w:pPr>
          </w:p>
          <w:p w14:paraId="32D24C14" w14:textId="77777777" w:rsidR="007474DD" w:rsidRPr="00CD1768" w:rsidRDefault="007474DD" w:rsidP="00426018">
            <w:pPr>
              <w:spacing w:after="0" w:line="360" w:lineRule="auto"/>
              <w:jc w:val="center"/>
              <w:rPr>
                <w:rFonts w:ascii="GHEA Grapalat" w:hAnsi="GHEA Grapalat"/>
                <w:b/>
                <w:sz w:val="24"/>
                <w:szCs w:val="24"/>
                <w:lang w:val="hy-AM"/>
              </w:rPr>
            </w:pPr>
          </w:p>
          <w:p w14:paraId="48BD7268" w14:textId="77777777" w:rsidR="007474DD" w:rsidRPr="00CD1768" w:rsidRDefault="007474DD" w:rsidP="00426018">
            <w:pPr>
              <w:spacing w:after="0" w:line="360" w:lineRule="auto"/>
              <w:jc w:val="center"/>
              <w:rPr>
                <w:rFonts w:ascii="GHEA Grapalat" w:hAnsi="GHEA Grapalat"/>
                <w:b/>
                <w:sz w:val="24"/>
                <w:szCs w:val="24"/>
                <w:lang w:val="hy-AM"/>
              </w:rPr>
            </w:pPr>
          </w:p>
          <w:p w14:paraId="26DAE323" w14:textId="77777777" w:rsidR="007474DD" w:rsidRPr="00CD1768" w:rsidRDefault="007474DD" w:rsidP="00426018">
            <w:pPr>
              <w:spacing w:after="0" w:line="360" w:lineRule="auto"/>
              <w:jc w:val="center"/>
              <w:rPr>
                <w:rFonts w:ascii="GHEA Grapalat" w:hAnsi="GHEA Grapalat"/>
                <w:b/>
                <w:sz w:val="24"/>
                <w:szCs w:val="24"/>
                <w:lang w:val="hy-AM"/>
              </w:rPr>
            </w:pPr>
          </w:p>
          <w:p w14:paraId="36488A03" w14:textId="77777777" w:rsidR="007474DD" w:rsidRPr="00CD1768" w:rsidRDefault="007474DD" w:rsidP="00426018">
            <w:pPr>
              <w:spacing w:after="0" w:line="360" w:lineRule="auto"/>
              <w:jc w:val="center"/>
              <w:rPr>
                <w:rFonts w:ascii="GHEA Grapalat" w:hAnsi="GHEA Grapalat"/>
                <w:b/>
                <w:sz w:val="24"/>
                <w:szCs w:val="24"/>
                <w:lang w:val="hy-AM"/>
              </w:rPr>
            </w:pPr>
          </w:p>
          <w:p w14:paraId="17E355D5" w14:textId="77777777" w:rsidR="007474DD" w:rsidRPr="00CD1768" w:rsidRDefault="007474DD" w:rsidP="00426018">
            <w:pPr>
              <w:spacing w:after="0" w:line="360" w:lineRule="auto"/>
              <w:jc w:val="center"/>
              <w:rPr>
                <w:rFonts w:ascii="GHEA Grapalat" w:hAnsi="GHEA Grapalat"/>
                <w:b/>
                <w:sz w:val="24"/>
                <w:szCs w:val="24"/>
                <w:lang w:val="hy-AM"/>
              </w:rPr>
            </w:pPr>
          </w:p>
          <w:p w14:paraId="07607D76" w14:textId="77777777" w:rsidR="007474DD" w:rsidRPr="00CD1768" w:rsidRDefault="007474DD" w:rsidP="00426018">
            <w:pPr>
              <w:spacing w:after="0" w:line="360" w:lineRule="auto"/>
              <w:jc w:val="center"/>
              <w:rPr>
                <w:rFonts w:ascii="GHEA Grapalat" w:hAnsi="GHEA Grapalat"/>
                <w:b/>
                <w:sz w:val="24"/>
                <w:szCs w:val="24"/>
                <w:lang w:val="hy-AM"/>
              </w:rPr>
            </w:pPr>
          </w:p>
          <w:p w14:paraId="1BB9CA5F" w14:textId="77777777" w:rsidR="007474DD" w:rsidRPr="00CD1768" w:rsidRDefault="007474DD" w:rsidP="00426018">
            <w:pPr>
              <w:spacing w:after="0" w:line="360" w:lineRule="auto"/>
              <w:jc w:val="center"/>
              <w:rPr>
                <w:rFonts w:ascii="GHEA Grapalat" w:hAnsi="GHEA Grapalat"/>
                <w:b/>
                <w:sz w:val="24"/>
                <w:szCs w:val="24"/>
                <w:lang w:val="hy-AM"/>
              </w:rPr>
            </w:pPr>
          </w:p>
          <w:p w14:paraId="1ED73349" w14:textId="77777777" w:rsidR="00AC417E" w:rsidRPr="00CD1768" w:rsidRDefault="00AC417E" w:rsidP="00426018">
            <w:pPr>
              <w:spacing w:after="0" w:line="360" w:lineRule="auto"/>
              <w:jc w:val="center"/>
              <w:rPr>
                <w:rFonts w:ascii="GHEA Grapalat" w:hAnsi="GHEA Grapalat"/>
                <w:b/>
                <w:sz w:val="24"/>
                <w:szCs w:val="24"/>
                <w:lang w:val="hy-AM"/>
              </w:rPr>
            </w:pPr>
          </w:p>
          <w:p w14:paraId="41956252" w14:textId="38F15F06" w:rsidR="007474DD"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1AE9CC64" w14:textId="77777777" w:rsidR="007474DD" w:rsidRPr="00CD1768" w:rsidRDefault="007474DD" w:rsidP="00426018">
            <w:pPr>
              <w:spacing w:after="0" w:line="360" w:lineRule="auto"/>
              <w:jc w:val="center"/>
              <w:rPr>
                <w:rFonts w:ascii="GHEA Grapalat" w:hAnsi="GHEA Grapalat"/>
                <w:b/>
                <w:sz w:val="24"/>
                <w:szCs w:val="24"/>
                <w:lang w:val="hy-AM"/>
              </w:rPr>
            </w:pPr>
          </w:p>
          <w:p w14:paraId="1652E1B0" w14:textId="77777777" w:rsidR="007474DD" w:rsidRPr="00CD1768" w:rsidRDefault="007474DD" w:rsidP="00426018">
            <w:pPr>
              <w:spacing w:after="0" w:line="360" w:lineRule="auto"/>
              <w:jc w:val="center"/>
              <w:rPr>
                <w:rFonts w:ascii="GHEA Grapalat" w:hAnsi="GHEA Grapalat"/>
                <w:b/>
                <w:sz w:val="24"/>
                <w:szCs w:val="24"/>
                <w:lang w:val="hy-AM"/>
              </w:rPr>
            </w:pPr>
          </w:p>
          <w:p w14:paraId="04A8C9C0" w14:textId="77777777" w:rsidR="007474DD" w:rsidRPr="00CD1768" w:rsidRDefault="007474DD" w:rsidP="00426018">
            <w:pPr>
              <w:spacing w:after="0" w:line="360" w:lineRule="auto"/>
              <w:jc w:val="center"/>
              <w:rPr>
                <w:rFonts w:ascii="GHEA Grapalat" w:hAnsi="GHEA Grapalat"/>
                <w:b/>
                <w:sz w:val="24"/>
                <w:szCs w:val="24"/>
                <w:lang w:val="hy-AM"/>
              </w:rPr>
            </w:pPr>
          </w:p>
          <w:p w14:paraId="5A506FB0" w14:textId="77777777" w:rsidR="007474DD"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5AD9A1D4" w14:textId="77777777" w:rsidR="007474DD" w:rsidRPr="00CD1768" w:rsidRDefault="007474DD" w:rsidP="00426018">
            <w:pPr>
              <w:spacing w:after="0" w:line="360" w:lineRule="auto"/>
              <w:jc w:val="center"/>
              <w:rPr>
                <w:rFonts w:ascii="GHEA Grapalat" w:hAnsi="GHEA Grapalat"/>
                <w:b/>
                <w:sz w:val="24"/>
                <w:szCs w:val="24"/>
                <w:lang w:val="hy-AM"/>
              </w:rPr>
            </w:pPr>
          </w:p>
          <w:p w14:paraId="6A223B9F" w14:textId="77777777" w:rsidR="007474DD" w:rsidRPr="00CD1768" w:rsidRDefault="007474DD" w:rsidP="00426018">
            <w:pPr>
              <w:spacing w:after="0" w:line="360" w:lineRule="auto"/>
              <w:jc w:val="center"/>
              <w:rPr>
                <w:rFonts w:ascii="GHEA Grapalat" w:hAnsi="GHEA Grapalat"/>
                <w:b/>
                <w:sz w:val="24"/>
                <w:szCs w:val="24"/>
                <w:lang w:val="hy-AM"/>
              </w:rPr>
            </w:pPr>
          </w:p>
          <w:p w14:paraId="0D317C78" w14:textId="77777777" w:rsidR="007474DD" w:rsidRPr="00CD1768" w:rsidRDefault="007474DD"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3E80B4DA" w14:textId="47F11C49" w:rsidR="007474DD" w:rsidRPr="00CD1768" w:rsidRDefault="007474DD"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Հաշվարկ-հիմնավորումներ</w:t>
            </w:r>
            <w:r w:rsidR="00524504" w:rsidRPr="00CD1768">
              <w:rPr>
                <w:rFonts w:ascii="GHEA Grapalat" w:hAnsi="GHEA Grapalat"/>
                <w:bCs/>
                <w:sz w:val="24"/>
                <w:szCs w:val="24"/>
                <w:lang w:val="hy-AM"/>
              </w:rPr>
              <w:t xml:space="preserve">ն </w:t>
            </w:r>
            <w:r w:rsidRPr="00CD1768">
              <w:rPr>
                <w:rFonts w:ascii="GHEA Grapalat" w:hAnsi="GHEA Grapalat"/>
                <w:bCs/>
                <w:sz w:val="24"/>
                <w:szCs w:val="24"/>
                <w:lang w:val="hy-AM"/>
              </w:rPr>
              <w:t>առկա են  Նախագծին կից դրամական միջոցների շարժի ամփոփ կանխատեսմ</w:t>
            </w:r>
            <w:r w:rsidR="00524504" w:rsidRPr="00CD1768">
              <w:rPr>
                <w:rFonts w:ascii="GHEA Grapalat" w:hAnsi="GHEA Grapalat"/>
                <w:bCs/>
                <w:sz w:val="24"/>
                <w:szCs w:val="24"/>
                <w:lang w:val="hy-AM"/>
              </w:rPr>
              <w:t>ան մեջ։</w:t>
            </w:r>
            <w:r w:rsidRPr="00CD1768">
              <w:rPr>
                <w:rFonts w:ascii="GHEA Grapalat" w:hAnsi="GHEA Grapalat"/>
                <w:bCs/>
                <w:sz w:val="24"/>
                <w:szCs w:val="24"/>
                <w:lang w:val="hy-AM"/>
              </w:rPr>
              <w:t xml:space="preserve"> </w:t>
            </w:r>
          </w:p>
          <w:p w14:paraId="7AD55EEA" w14:textId="77777777" w:rsidR="00226F95" w:rsidRPr="00CD1768" w:rsidRDefault="00226F95" w:rsidP="00426018">
            <w:pPr>
              <w:spacing w:after="0" w:line="360" w:lineRule="auto"/>
              <w:jc w:val="center"/>
              <w:rPr>
                <w:rFonts w:ascii="GHEA Grapalat" w:hAnsi="GHEA Grapalat"/>
                <w:b/>
                <w:sz w:val="24"/>
                <w:szCs w:val="24"/>
                <w:lang w:val="hy-AM"/>
              </w:rPr>
            </w:pPr>
          </w:p>
        </w:tc>
      </w:tr>
      <w:tr w:rsidR="00226F95" w:rsidRPr="00CD1768" w14:paraId="09F2FF77"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3092C05" w14:textId="23A8C00F" w:rsidR="00226F95" w:rsidRPr="00CD1768" w:rsidRDefault="0057075B" w:rsidP="00426018">
            <w:pPr>
              <w:pStyle w:val="ListParagraph"/>
              <w:numPr>
                <w:ilvl w:val="0"/>
                <w:numId w:val="17"/>
              </w:numPr>
              <w:spacing w:after="0" w:line="360" w:lineRule="auto"/>
              <w:ind w:left="0" w:firstLine="344"/>
              <w:jc w:val="both"/>
              <w:rPr>
                <w:rFonts w:ascii="GHEA Grapalat" w:hAnsi="GHEA Grapalat"/>
                <w:sz w:val="24"/>
                <w:szCs w:val="24"/>
                <w:lang w:val="hy-AM"/>
              </w:rPr>
            </w:pPr>
            <w:r w:rsidRPr="00CD1768">
              <w:rPr>
                <w:rFonts w:ascii="GHEA Grapalat" w:hAnsi="GHEA Grapalat"/>
                <w:sz w:val="24"/>
                <w:szCs w:val="24"/>
                <w:lang w:val="hy-AM"/>
              </w:rPr>
              <w:lastRenderedPageBreak/>
              <w:t xml:space="preserve">«Դրամական միջոցների շարժի ամփոփ կանխատեսում» աղյուսակում տվյալները ներկայացվում են </w:t>
            </w:r>
            <w:r w:rsidRPr="00CD1768">
              <w:rPr>
                <w:rFonts w:ascii="GHEA Grapalat" w:hAnsi="GHEA Grapalat"/>
                <w:b/>
                <w:sz w:val="24"/>
                <w:szCs w:val="24"/>
                <w:lang w:val="hy-AM"/>
              </w:rPr>
              <w:t>2021 թվականից սկսած</w:t>
            </w:r>
            <w:r w:rsidRPr="00CD1768">
              <w:rPr>
                <w:rFonts w:ascii="GHEA Grapalat" w:hAnsi="GHEA Grapalat"/>
                <w:sz w:val="24"/>
                <w:szCs w:val="24"/>
                <w:lang w:val="hy-AM"/>
              </w:rPr>
              <w:t>, մինչդեռ հասկանալի չէ, թե արդյո՞ք 2021 թվականին իրականացվել են աղյուսակով նախատեսված աշխատանանքերը: Եթե այո, ապա անհրաժեշտ է ներկայացնել համապատասխան տեղեկատվություն իրականացված գործողությունների վերաբերյալ, հակառակ դեպքում՝ աղյուսակը ժամանակագրության տեսանկյունից վերանայման կարիք ունի:</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0875C4C" w14:textId="77777777" w:rsidR="00816B24" w:rsidRPr="00CD1768" w:rsidRDefault="00816B24"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31EA70B8" w14:textId="77777777" w:rsidR="00226F95" w:rsidRPr="00CD1768" w:rsidRDefault="00226F95" w:rsidP="00426018">
            <w:pPr>
              <w:spacing w:after="0" w:line="360" w:lineRule="auto"/>
              <w:jc w:val="center"/>
              <w:rPr>
                <w:rFonts w:ascii="GHEA Grapalat" w:hAnsi="GHEA Grapalat"/>
                <w:b/>
                <w:sz w:val="24"/>
                <w:szCs w:val="24"/>
                <w:lang w:val="hy-AM"/>
              </w:rPr>
            </w:pPr>
          </w:p>
        </w:tc>
      </w:tr>
      <w:tr w:rsidR="00226F95" w:rsidRPr="00CD1768" w14:paraId="3EABD93F"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85053F0" w14:textId="10F918CA" w:rsidR="00226F95" w:rsidRPr="00CD1768" w:rsidRDefault="00226F95" w:rsidP="00426018">
            <w:pPr>
              <w:pStyle w:val="ListParagraph"/>
              <w:numPr>
                <w:ilvl w:val="0"/>
                <w:numId w:val="17"/>
              </w:numPr>
              <w:spacing w:after="0" w:line="360" w:lineRule="auto"/>
              <w:ind w:left="0" w:firstLine="720"/>
              <w:jc w:val="both"/>
              <w:rPr>
                <w:rFonts w:ascii="GHEA Grapalat" w:hAnsi="GHEA Grapalat"/>
                <w:sz w:val="24"/>
                <w:szCs w:val="24"/>
                <w:lang w:val="hy-AM"/>
              </w:rPr>
            </w:pPr>
            <w:r w:rsidRPr="00CD1768">
              <w:rPr>
                <w:rFonts w:ascii="GHEA Grapalat" w:hAnsi="GHEA Grapalat"/>
                <w:sz w:val="24"/>
                <w:szCs w:val="24"/>
                <w:lang w:val="hy-AM"/>
              </w:rPr>
              <w:t xml:space="preserve">Հավելվածով ներկայացված որոշ սխեմաներում նշումներն իրականացված են ռուսերենով: Անհրաժեշտ է, որ դրանք խմբագրվեն՝ հիմք </w:t>
            </w:r>
            <w:r w:rsidRPr="00CD1768">
              <w:rPr>
                <w:rFonts w:ascii="GHEA Grapalat" w:hAnsi="GHEA Grapalat"/>
                <w:sz w:val="24"/>
                <w:szCs w:val="24"/>
                <w:lang w:val="hy-AM"/>
              </w:rPr>
              <w:lastRenderedPageBreak/>
              <w:t>ընդունելով «Լեզվի մասին» ՀՀ օրենքը: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ECC10D" w14:textId="77777777" w:rsidR="00816B24" w:rsidRPr="00CD1768" w:rsidRDefault="00816B24"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p w14:paraId="4CB108CF" w14:textId="77777777" w:rsidR="00226F95" w:rsidRPr="00CD1768" w:rsidRDefault="00226F95" w:rsidP="00426018">
            <w:pPr>
              <w:spacing w:after="0" w:line="360" w:lineRule="auto"/>
              <w:jc w:val="center"/>
              <w:rPr>
                <w:rFonts w:ascii="GHEA Grapalat" w:hAnsi="GHEA Grapalat"/>
                <w:b/>
                <w:sz w:val="24"/>
                <w:szCs w:val="24"/>
                <w:lang w:val="hy-AM"/>
              </w:rPr>
            </w:pPr>
          </w:p>
        </w:tc>
      </w:tr>
      <w:tr w:rsidR="00226F95" w:rsidRPr="00CD1768" w14:paraId="146C1388"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9B61011" w14:textId="35B4E4D6" w:rsidR="00226F95" w:rsidRPr="00CD1768" w:rsidRDefault="00226F95" w:rsidP="00426018">
            <w:pPr>
              <w:pStyle w:val="ListParagraph"/>
              <w:numPr>
                <w:ilvl w:val="0"/>
                <w:numId w:val="17"/>
              </w:numPr>
              <w:spacing w:after="0" w:line="360" w:lineRule="auto"/>
              <w:ind w:left="0" w:firstLine="720"/>
              <w:jc w:val="both"/>
              <w:rPr>
                <w:rFonts w:ascii="GHEA Grapalat" w:hAnsi="GHEA Grapalat"/>
                <w:sz w:val="24"/>
                <w:szCs w:val="24"/>
                <w:lang w:val="hy-AM"/>
              </w:rPr>
            </w:pPr>
            <w:r w:rsidRPr="00CD1768">
              <w:rPr>
                <w:rFonts w:ascii="GHEA Grapalat" w:hAnsi="GHEA Grapalat" w:cs="Sylfaen"/>
                <w:sz w:val="24"/>
                <w:szCs w:val="24"/>
                <w:lang w:val="hy-AM"/>
              </w:rPr>
              <w:t>Հարկ է նշել, որ անհրաժեշտ հողամասերի կոորդինատները դեռևս հստակեցված չեն և համաձայնեցված չեն Կադաստրի կոմիտեի հետ, ինչը անորոշություն և ռիսկ է առաջացնում սույն որոշման ընդունման տեսանկյունից։</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8934288" w14:textId="45E3313A" w:rsidR="00226F95" w:rsidRPr="00CD1768" w:rsidRDefault="00CD7EF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D25703" w:rsidRPr="00CD1768" w14:paraId="10C045EF" w14:textId="77777777" w:rsidTr="001A35C8">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AB68163" w14:textId="300EFAA9" w:rsidR="00D25703" w:rsidRPr="00CD1768" w:rsidRDefault="00D2570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003142" w:rsidRPr="00CD1768">
              <w:rPr>
                <w:rFonts w:ascii="GHEA Grapalat" w:hAnsi="GHEA Grapalat"/>
                <w:b/>
                <w:sz w:val="24"/>
                <w:szCs w:val="24"/>
              </w:rPr>
              <w:t>5</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w:t>
            </w:r>
            <w:r w:rsidR="00B34E65" w:rsidRPr="00CD1768">
              <w:rPr>
                <w:rFonts w:ascii="GHEA Grapalat" w:hAnsi="GHEA Grapalat"/>
                <w:b/>
                <w:sz w:val="24"/>
                <w:szCs w:val="24"/>
                <w:lang w:val="hy-AM"/>
              </w:rPr>
              <w:t>իրավաբանական</w:t>
            </w:r>
            <w:r w:rsidR="00DD7F55" w:rsidRPr="00CD1768">
              <w:rPr>
                <w:rFonts w:ascii="GHEA Grapalat" w:hAnsi="GHEA Grapalat"/>
                <w:b/>
                <w:sz w:val="24"/>
                <w:szCs w:val="24"/>
                <w:lang w:val="hy-AM"/>
              </w:rPr>
              <w:t xml:space="preserve"> </w:t>
            </w:r>
            <w:r w:rsidRPr="00CD1768">
              <w:rPr>
                <w:rFonts w:ascii="GHEA Grapalat" w:hAnsi="GHEA Grapalat"/>
                <w:b/>
                <w:sz w:val="24"/>
                <w:szCs w:val="24"/>
                <w:lang w:val="hy-AM"/>
              </w:rPr>
              <w:t>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68E6B89" w14:textId="3C3164F6" w:rsidR="00D25703" w:rsidRPr="00CD1768" w:rsidRDefault="00DD7F5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1</w:t>
            </w:r>
            <w:r w:rsidR="00D25703" w:rsidRPr="00CD1768">
              <w:rPr>
                <w:rFonts w:ascii="GHEA Grapalat" w:hAnsi="GHEA Grapalat"/>
                <w:b/>
                <w:sz w:val="24"/>
                <w:szCs w:val="24"/>
                <w:lang w:val="hy-AM"/>
              </w:rPr>
              <w:t>8.0</w:t>
            </w:r>
            <w:r w:rsidRPr="00CD1768">
              <w:rPr>
                <w:rFonts w:ascii="GHEA Grapalat" w:hAnsi="GHEA Grapalat"/>
                <w:b/>
                <w:sz w:val="24"/>
                <w:szCs w:val="24"/>
              </w:rPr>
              <w:t>4</w:t>
            </w:r>
            <w:r w:rsidR="00D25703" w:rsidRPr="00CD1768">
              <w:rPr>
                <w:rFonts w:ascii="GHEA Grapalat" w:hAnsi="GHEA Grapalat"/>
                <w:b/>
                <w:sz w:val="24"/>
                <w:szCs w:val="24"/>
                <w:lang w:val="hy-AM"/>
              </w:rPr>
              <w:t>.2022 թ.</w:t>
            </w:r>
          </w:p>
        </w:tc>
      </w:tr>
      <w:tr w:rsidR="00D25703" w:rsidRPr="00CD1768" w14:paraId="57269D0B" w14:textId="77777777" w:rsidTr="001A35C8">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47892A" w14:textId="77777777" w:rsidR="00D25703" w:rsidRPr="00CD1768" w:rsidRDefault="00D25703"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265D198" w14:textId="3BF12674" w:rsidR="00D25703" w:rsidRPr="00CD1768" w:rsidRDefault="00B34E65"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02/16.9/11832-2022</w:t>
            </w:r>
          </w:p>
        </w:tc>
      </w:tr>
      <w:tr w:rsidR="00D25703" w:rsidRPr="00CD1768" w14:paraId="06E56286" w14:textId="77777777" w:rsidTr="001A35C8">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F638D41" w14:textId="173DF3B9" w:rsidR="00D25703" w:rsidRPr="00CD1768" w:rsidRDefault="00BA4450" w:rsidP="00426018">
            <w:pPr>
              <w:spacing w:after="0" w:line="360" w:lineRule="auto"/>
              <w:ind w:firstLine="540"/>
              <w:jc w:val="both"/>
              <w:rPr>
                <w:rFonts w:ascii="GHEA Grapalat" w:hAnsi="GHEA Grapalat"/>
                <w:bCs/>
                <w:sz w:val="24"/>
                <w:szCs w:val="24"/>
                <w:lang w:val="hy-AM"/>
              </w:rPr>
            </w:pPr>
            <w:r w:rsidRPr="00CD1768">
              <w:rPr>
                <w:rFonts w:ascii="GHEA Grapalat" w:hAnsi="GHEA Grapalat"/>
                <w:bCs/>
                <w:sz w:val="24"/>
                <w:szCs w:val="24"/>
                <w:lang w:val="hy-AM"/>
              </w:rPr>
              <w:t xml:space="preserve">Նախագծի 3-րդ կետի 1-ին ենթակետով հանձնարարվում է սույն որոշումն ուժի մեջ մտնելուց հետո երկամսյա ժամկետում ՀՀ կառավարության անունից ընկերության հետ կնքել ծրագրի իրականացման նպատակով հավելված 3-ում նշված հողամասերի տրամադրման և օգտագործման կոնցեսիոն պայմանագիր: </w:t>
            </w:r>
            <w:r w:rsidRPr="00CD1768">
              <w:rPr>
                <w:rFonts w:ascii="GHEA Grapalat" w:hAnsi="GHEA Grapalat"/>
                <w:color w:val="191919"/>
                <w:sz w:val="24"/>
                <w:szCs w:val="24"/>
                <w:shd w:val="clear" w:color="auto" w:fill="FFFFFF"/>
                <w:lang w:val="hy-AM"/>
              </w:rPr>
              <w:t>Սակայն, նախագծում բացահայտված չէ առաջարկվող կոնցեսիայի պայմանագրի էությունը և բովանդակությունը: Բացի այդ, պարզ չէ, թե ինչ օրենսդրական ակտի հիման վրա է կառավարությունը համապատասխան մարզպետին հանձնարարում կնքել տվյալ պայմանագիրը: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92EE3C9" w14:textId="10AC1C0A" w:rsidR="00D25703" w:rsidRPr="00CD1768" w:rsidRDefault="00171E1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A72E8F" w:rsidRPr="00CD1768" w14:paraId="4981566D" w14:textId="77777777" w:rsidTr="001E1794">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17383F" w14:textId="735E6F17" w:rsidR="00A72E8F" w:rsidRPr="00CD1768" w:rsidRDefault="00A72E8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Pr="00CD1768">
              <w:rPr>
                <w:rFonts w:ascii="GHEA Grapalat" w:hAnsi="GHEA Grapalat"/>
                <w:b/>
                <w:sz w:val="24"/>
                <w:szCs w:val="24"/>
              </w:rPr>
              <w:t>6</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Քաղաքաշինության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5AD571F3" w14:textId="39EF4C23" w:rsidR="00A72E8F" w:rsidRPr="00CD1768" w:rsidRDefault="00A72E8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30.05.2022 թ.</w:t>
            </w:r>
          </w:p>
        </w:tc>
      </w:tr>
      <w:tr w:rsidR="00A72E8F" w:rsidRPr="00CD1768" w14:paraId="01338DDB" w14:textId="77777777" w:rsidTr="001E1794">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DD7861" w14:textId="77777777" w:rsidR="00A72E8F" w:rsidRPr="00CD1768" w:rsidRDefault="00A72E8F"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85FE07B" w14:textId="62800FD9" w:rsidR="00A72E8F" w:rsidRPr="00CD1768" w:rsidRDefault="00A72E8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01/21.1/4820-2022</w:t>
            </w:r>
          </w:p>
        </w:tc>
      </w:tr>
      <w:tr w:rsidR="00A72E8F" w:rsidRPr="00CD1768" w14:paraId="0E9BB5F9" w14:textId="77777777" w:rsidTr="001E1794">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6D357FF" w14:textId="5E353A0E" w:rsidR="00171E17" w:rsidRPr="00CD1768" w:rsidRDefault="00171E17" w:rsidP="00426018">
            <w:pPr>
              <w:spacing w:after="0" w:line="360" w:lineRule="auto"/>
              <w:ind w:firstLine="720"/>
              <w:jc w:val="both"/>
              <w:rPr>
                <w:rFonts w:ascii="GHEA Grapalat" w:hAnsi="GHEA Grapalat"/>
                <w:sz w:val="24"/>
                <w:szCs w:val="24"/>
                <w:lang w:val="en-GB"/>
              </w:rPr>
            </w:pPr>
            <w:r w:rsidRPr="00CD1768">
              <w:rPr>
                <w:rFonts w:ascii="GHEA Grapalat" w:hAnsi="GHEA Grapalat"/>
                <w:sz w:val="24"/>
                <w:szCs w:val="24"/>
              </w:rPr>
              <w:t xml:space="preserve">Կից ներկայացվում է «Հայաստանի Հանրապետության Արագածոտնի մարզի Ապարան համայնքի (Վարդենուտ, Արագած, Արայի և Շենավան բնակավայրեր) տարածքում 4,489.0 հեկտար ընդհանուր մակերեսով հողամասում </w:t>
            </w:r>
            <w:r w:rsidRPr="00CD1768">
              <w:rPr>
                <w:rFonts w:ascii="GHEA Grapalat" w:hAnsi="GHEA Grapalat"/>
                <w:sz w:val="24"/>
                <w:szCs w:val="24"/>
              </w:rPr>
              <w:lastRenderedPageBreak/>
              <w:t>իրականացվելիք ամառային և ձմեռային զբոսաշրջային, լեռնադահուկային, էկո-գյուղատնտեսական արտադրության կենտրոնի ստեղծման և ջրամբարի կառուցման «Արագած» ներդրումային ծրագրին հավանություն տալու մասին» ՀՀ կառավարության որոշման նախագծում անհրաժեշտ</w:t>
            </w:r>
            <w:r w:rsidRPr="00CD1768">
              <w:rPr>
                <w:rFonts w:ascii="GHEA Grapalat" w:hAnsi="GHEA Grapalat" w:cs="Sylfaen"/>
                <w:sz w:val="24"/>
                <w:szCs w:val="24"/>
                <w:lang w:val="hy-AM"/>
              </w:rPr>
              <w:t xml:space="preserve"> փոփոխությունն</w:t>
            </w:r>
            <w:r w:rsidRPr="00CD1768">
              <w:rPr>
                <w:rFonts w:ascii="GHEA Grapalat" w:hAnsi="GHEA Grapalat" w:cs="Sylfaen"/>
                <w:sz w:val="24"/>
                <w:szCs w:val="24"/>
                <w:lang w:val="en-GB"/>
              </w:rPr>
              <w:t>եր կատարելու վերաբերյալ լրամշակված առաջարկությունները.</w:t>
            </w:r>
          </w:p>
          <w:p w14:paraId="14E39EF7" w14:textId="77777777" w:rsidR="00171E17" w:rsidRPr="00CD1768" w:rsidRDefault="00171E17" w:rsidP="00426018">
            <w:pPr>
              <w:spacing w:after="0" w:line="360" w:lineRule="auto"/>
              <w:ind w:firstLine="720"/>
              <w:jc w:val="both"/>
              <w:rPr>
                <w:rFonts w:ascii="GHEA Grapalat" w:hAnsi="GHEA Grapalat"/>
                <w:sz w:val="24"/>
                <w:szCs w:val="24"/>
                <w:lang w:val="en-GB"/>
              </w:rPr>
            </w:pPr>
            <w:r w:rsidRPr="00CD1768">
              <w:rPr>
                <w:rFonts w:ascii="GHEA Grapalat" w:hAnsi="GHEA Grapalat"/>
                <w:sz w:val="24"/>
                <w:szCs w:val="24"/>
              </w:rPr>
              <w:t>Քաղաքաշինության կոմիտեի նախագահին՝</w:t>
            </w:r>
          </w:p>
          <w:p w14:paraId="7B562E96" w14:textId="2197B8BD" w:rsidR="00171E17" w:rsidRPr="00CD1768" w:rsidRDefault="00171E17" w:rsidP="00426018">
            <w:pPr>
              <w:numPr>
                <w:ilvl w:val="0"/>
                <w:numId w:val="21"/>
              </w:numPr>
              <w:spacing w:after="0" w:line="360" w:lineRule="auto"/>
              <w:ind w:left="0" w:firstLine="0"/>
              <w:contextualSpacing/>
              <w:jc w:val="both"/>
              <w:rPr>
                <w:rFonts w:ascii="GHEA Grapalat" w:hAnsi="GHEA Grapalat"/>
                <w:sz w:val="24"/>
                <w:szCs w:val="24"/>
              </w:rPr>
            </w:pPr>
            <w:r w:rsidRPr="00CD1768">
              <w:rPr>
                <w:rFonts w:ascii="GHEA Grapalat" w:hAnsi="GHEA Grapalat"/>
                <w:sz w:val="24"/>
                <w:szCs w:val="24"/>
              </w:rPr>
              <w:t xml:space="preserve">Աջակցել Կոմիտեի համակարգմամբ </w:t>
            </w:r>
            <w:r w:rsidRPr="00CD1768">
              <w:rPr>
                <w:rFonts w:ascii="GHEA Grapalat" w:hAnsi="GHEA Grapalat" w:cs="Sylfaen"/>
                <w:sz w:val="24"/>
                <w:szCs w:val="24"/>
                <w:lang w:val="hy-AM"/>
              </w:rPr>
              <w:t xml:space="preserve">Արագածոտնի մարզի Ապարան համայնքի Վարդենուտ, Արայի, Շենավան և Արագած բնակավայրերի </w:t>
            </w:r>
            <w:r w:rsidRPr="00CD1768">
              <w:rPr>
                <w:rFonts w:ascii="GHEA Grapalat" w:hAnsi="GHEA Grapalat" w:cs="Sylfaen"/>
                <w:sz w:val="24"/>
                <w:szCs w:val="24"/>
              </w:rPr>
              <w:t xml:space="preserve">համար </w:t>
            </w:r>
            <w:r w:rsidRPr="00CD1768">
              <w:rPr>
                <w:rFonts w:ascii="GHEA Grapalat" w:hAnsi="GHEA Grapalat"/>
                <w:sz w:val="24"/>
                <w:szCs w:val="24"/>
              </w:rPr>
              <w:t xml:space="preserve">մշակվող համակցված տարածական պլանավորման փաստաթղթերի շրջանակում </w:t>
            </w:r>
            <w:r w:rsidRPr="00CD1768">
              <w:rPr>
                <w:rFonts w:ascii="GHEA Grapalat" w:hAnsi="GHEA Grapalat" w:cs="Sylfaen"/>
                <w:sz w:val="24"/>
                <w:szCs w:val="24"/>
              </w:rPr>
              <w:t>տարածքում</w:t>
            </w:r>
            <w:r w:rsidRPr="00CD1768">
              <w:rPr>
                <w:rFonts w:ascii="GHEA Grapalat" w:hAnsi="GHEA Grapalat" w:cs="Sylfaen"/>
                <w:sz w:val="24"/>
                <w:szCs w:val="24"/>
                <w:lang w:val="hy-AM"/>
              </w:rPr>
              <w:t xml:space="preserve"> Ծրագրի իրականացման համար անհրաժեշտ հողամասեր</w:t>
            </w:r>
            <w:r w:rsidRPr="00CD1768">
              <w:rPr>
                <w:rFonts w:ascii="GHEA Grapalat" w:hAnsi="GHEA Grapalat" w:cs="Sylfaen"/>
                <w:sz w:val="24"/>
                <w:szCs w:val="24"/>
              </w:rPr>
              <w:t>ի ներառման</w:t>
            </w:r>
            <w:r w:rsidRPr="00CD1768">
              <w:rPr>
                <w:rFonts w:ascii="GHEA Grapalat" w:hAnsi="GHEA Grapalat" w:cs="Sylfaen"/>
                <w:sz w:val="24"/>
                <w:szCs w:val="24"/>
                <w:lang w:val="hy-AM"/>
              </w:rPr>
              <w:t xml:space="preserve">ը՝ ըստ դրանց </w:t>
            </w:r>
            <w:r w:rsidRPr="00CD1768">
              <w:rPr>
                <w:rFonts w:ascii="GHEA Grapalat" w:hAnsi="GHEA Grapalat"/>
                <w:sz w:val="24"/>
                <w:szCs w:val="24"/>
              </w:rPr>
              <w:t xml:space="preserve">Ծրագրով սահմանված նպատակային և գործառնական նշանակության գյուղատնտեսական նշանակության հողամասերը փոխադրելով բնակավայրերի հողերի՝ խառը կառուցապատման գործառնական նշանակության։ Սույն որոշման 3-րդ կետում նշված հողամասերում դիտարկել Ծրագրի իրականացման համար անհրաժեշտ օբյեկտների և ենթակառուցվածքի կառուցման հնարավորությունը՝ ՀՀ գործող նորմատիվ-իրավական փաստաթղթերի պահանջներին և սահմանված կարգով հաստատված գոտևորման նախագծերի չափորոշիչներին համապատասխան։ </w:t>
            </w:r>
          </w:p>
          <w:p w14:paraId="34462DEC" w14:textId="77777777" w:rsidR="00171E17" w:rsidRPr="00CD1768" w:rsidRDefault="00171E17" w:rsidP="00426018">
            <w:pPr>
              <w:spacing w:after="0" w:line="360" w:lineRule="auto"/>
              <w:ind w:firstLine="284"/>
              <w:jc w:val="both"/>
              <w:rPr>
                <w:rFonts w:ascii="GHEA Grapalat" w:hAnsi="GHEA Grapalat"/>
                <w:sz w:val="24"/>
                <w:szCs w:val="24"/>
              </w:rPr>
            </w:pPr>
            <w:r w:rsidRPr="00CD1768">
              <w:rPr>
                <w:rFonts w:ascii="GHEA Grapalat" w:hAnsi="GHEA Grapalat"/>
                <w:sz w:val="24"/>
                <w:szCs w:val="24"/>
              </w:rPr>
              <w:t xml:space="preserve">Համակարգել Ծրագրի շրջանակում կառուցվելիք օբյեկտների նախագծային առաջադրանքների կազմման աշխատանքները։ </w:t>
            </w:r>
          </w:p>
          <w:p w14:paraId="31D5B365" w14:textId="107BDE4C" w:rsidR="00A72E8F" w:rsidRPr="00CD1768" w:rsidRDefault="00171E17" w:rsidP="00426018">
            <w:pPr>
              <w:widowControl w:val="0"/>
              <w:spacing w:after="0" w:line="360" w:lineRule="auto"/>
              <w:ind w:firstLine="284"/>
              <w:jc w:val="both"/>
              <w:rPr>
                <w:rFonts w:ascii="GHEA Grapalat" w:hAnsi="GHEA Grapalat"/>
                <w:sz w:val="24"/>
                <w:szCs w:val="24"/>
              </w:rPr>
            </w:pPr>
            <w:r w:rsidRPr="00CD1768">
              <w:rPr>
                <w:rFonts w:ascii="GHEA Grapalat" w:hAnsi="GHEA Grapalat"/>
                <w:sz w:val="24"/>
                <w:szCs w:val="24"/>
              </w:rPr>
              <w:lastRenderedPageBreak/>
              <w:t>2) Ծրագրի շրջանակներում սույն որոշման 4-րդ և 6-րդ կետերով սահմանված՝ ներդրողի կողմից հողամասերի ձեռքբերումից հետո վեցամսյա ժամկետում սույն   կետի 1-ին ենթակետով նշված հողամասերի գոտևորման նախագիծը սահմանված ընթացակարգով ներկայացնել հաստատման: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E50034E" w14:textId="38206047" w:rsidR="00A72E8F" w:rsidRPr="00CD1768" w:rsidRDefault="001C5B5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FA3A4F" w:rsidRPr="00CD1768" w14:paraId="0B4AAAC0" w14:textId="77777777" w:rsidTr="001752E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BFB9004" w14:textId="77777777" w:rsidR="00FA3A4F" w:rsidRPr="00CD1768" w:rsidRDefault="00FA3A4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17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1CD0A4B0" w14:textId="49A3D746" w:rsidR="00FA3A4F" w:rsidRPr="00CD1768" w:rsidRDefault="00FA3A4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06.06.2022 թ.</w:t>
            </w:r>
          </w:p>
        </w:tc>
      </w:tr>
      <w:tr w:rsidR="00FA3A4F" w:rsidRPr="00CD1768" w14:paraId="288F41A8" w14:textId="77777777" w:rsidTr="001752E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85496D" w14:textId="77777777" w:rsidR="00FA3A4F" w:rsidRPr="00CD1768" w:rsidRDefault="00FA3A4F"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765EA93B" w14:textId="614416F7" w:rsidR="00FA3A4F" w:rsidRPr="00CD1768" w:rsidRDefault="00FA3A4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ԱԳ/5805-2022</w:t>
            </w:r>
          </w:p>
        </w:tc>
      </w:tr>
      <w:tr w:rsidR="00FA3A4F" w:rsidRPr="00CD1768" w14:paraId="2EFE3454" w14:textId="77777777" w:rsidTr="001752E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18533CB" w14:textId="77777777" w:rsidR="00FA3A4F" w:rsidRPr="00CD1768" w:rsidRDefault="00FA3A4F" w:rsidP="00426018">
            <w:pPr>
              <w:spacing w:after="0" w:line="360" w:lineRule="auto"/>
              <w:ind w:firstLine="142"/>
              <w:jc w:val="both"/>
              <w:rPr>
                <w:rFonts w:ascii="GHEA Grapalat" w:hAnsi="GHEA Grapalat"/>
                <w:sz w:val="24"/>
                <w:szCs w:val="24"/>
                <w:lang w:val="hy-AM"/>
              </w:rPr>
            </w:pPr>
            <w:r w:rsidRPr="00CD1768">
              <w:rPr>
                <w:rFonts w:ascii="GHEA Grapalat" w:hAnsi="GHEA Grapalat"/>
                <w:sz w:val="24"/>
                <w:szCs w:val="24"/>
                <w:lang w:val="hy-AM"/>
              </w:rPr>
              <w:t xml:space="preserve">Գրությամբ ներկայացված՝ ՀՀ Արագածոտնի մարզի Ապարան համայնքի Վարդենուտ, Արագած, Արայի և Շենավան բնակավայրերի վարչական սահմաններում գտնվող, ծրագրում ընդգրկված հողամասերի՝ WGS-84 (ARMREF 02) ազգային գեոդեզիական կոորդինատային համակարգով կազմված հատակագծերի և գործող էլեկտրոնային կադաստրային քարտեզի համադրման ուսումնասիրությունից պարզվել է, որ քննարկվող տարածքը իր մեջ ներառում է ՀՀ Արագածոտնի մարզի Ապարան համայնքի Վարդենուտ, Արագած, Արայի, Շենավան, ինչպես նաև Արտաշավան բնակավայրերի վարչական սահմաններում առկա հողամասեր, իսկ վեկտորային ձևաչափով ներկայացված 9 տարածքների հատակագծերի սահմանագծերը համադրվում կամ տարանջատվում են։ </w:t>
            </w:r>
          </w:p>
          <w:p w14:paraId="1E20ED2E" w14:textId="77777777" w:rsidR="00FA3A4F" w:rsidRPr="00CD1768" w:rsidRDefault="00FA3A4F" w:rsidP="00426018">
            <w:pPr>
              <w:spacing w:after="0" w:line="360" w:lineRule="auto"/>
              <w:ind w:firstLine="142"/>
              <w:jc w:val="both"/>
              <w:rPr>
                <w:rFonts w:ascii="GHEA Grapalat" w:hAnsi="GHEA Grapalat"/>
                <w:sz w:val="24"/>
                <w:szCs w:val="24"/>
                <w:lang w:val="hy-AM"/>
              </w:rPr>
            </w:pPr>
            <w:r w:rsidRPr="00CD1768">
              <w:rPr>
                <w:rFonts w:ascii="GHEA Grapalat" w:hAnsi="GHEA Grapalat"/>
                <w:sz w:val="24"/>
                <w:szCs w:val="24"/>
                <w:lang w:val="hy-AM"/>
              </w:rPr>
              <w:t xml:space="preserve">Միաժամանակ առաջարկում ենք նախագծի N 4 հավելվածով սահմանված կառուցապատման համար նախատեսվող հողամասում հստակեցնել Ապարան համայնքին սեփականության իրավունքով պատկանող և քաղաքացիներին ու </w:t>
            </w:r>
            <w:r w:rsidRPr="00CD1768">
              <w:rPr>
                <w:rFonts w:ascii="GHEA Grapalat" w:hAnsi="GHEA Grapalat"/>
                <w:sz w:val="24"/>
                <w:szCs w:val="24"/>
                <w:lang w:val="hy-AM"/>
              </w:rPr>
              <w:lastRenderedPageBreak/>
              <w:t>իրավաբանական անձանց սեփականության իրավունքով պատկանող հողամասերի սահմանները և մակերեսները:</w:t>
            </w:r>
          </w:p>
          <w:p w14:paraId="7037D00E" w14:textId="77777777" w:rsidR="00FA3A4F" w:rsidRPr="00CD1768" w:rsidRDefault="00FA3A4F" w:rsidP="00426018">
            <w:pPr>
              <w:spacing w:after="0" w:line="360" w:lineRule="auto"/>
              <w:ind w:firstLine="142"/>
              <w:jc w:val="both"/>
              <w:rPr>
                <w:rFonts w:ascii="GHEA Grapalat" w:hAnsi="GHEA Grapalat"/>
                <w:sz w:val="24"/>
                <w:szCs w:val="24"/>
                <w:lang w:val="hy-AM"/>
              </w:rPr>
            </w:pPr>
            <w:r w:rsidRPr="00CD1768">
              <w:rPr>
                <w:rFonts w:ascii="GHEA Grapalat" w:hAnsi="GHEA Grapalat"/>
                <w:sz w:val="24"/>
                <w:szCs w:val="24"/>
                <w:lang w:val="hy-AM"/>
              </w:rPr>
              <w:t>Հայնտում ենք նաև, որ նախագծին կից ներկայացված քարտեզագրական նյութերը արդիական չեն, և վերլուծությունները իրականացվել են ոչ պաշտոնական տեղեկատվության հիման վրա:</w:t>
            </w:r>
          </w:p>
          <w:p w14:paraId="4F3B62E6" w14:textId="71033339" w:rsidR="00FA3A4F" w:rsidRPr="00CD1768" w:rsidRDefault="00FA3A4F" w:rsidP="00426018">
            <w:pPr>
              <w:spacing w:after="0" w:line="360" w:lineRule="auto"/>
              <w:ind w:firstLine="142"/>
              <w:jc w:val="both"/>
              <w:rPr>
                <w:rFonts w:ascii="GHEA Grapalat" w:hAnsi="GHEA Grapalat"/>
                <w:sz w:val="24"/>
                <w:szCs w:val="24"/>
                <w:lang w:val="hy-AM"/>
              </w:rPr>
            </w:pPr>
            <w:r w:rsidRPr="00CD1768">
              <w:rPr>
                <w:rFonts w:ascii="GHEA Grapalat" w:hAnsi="GHEA Grapalat"/>
                <w:sz w:val="24"/>
                <w:szCs w:val="24"/>
                <w:lang w:val="hy-AM"/>
              </w:rPr>
              <w:t>Հաշվի առնելով վերոգրյալը՝ կառավարության որոշման նախագծում հողամասերի վերաբերյալ մակերեսների քանակական ցուցանիշները և սեփականության սուբեկտներին առնչվող տվյալները ճշգրիտ նշելու նպատակով, առաջարկում ենք ներդնող ընկերությանը վերլուծությունը իրականացել, հիմնվելով բացառապես գործող կադաստրային քարտեզների և դրանց թեմատիկ շերտերի տեղեկատվության հիման վրա, որոնք անհրաժեշտ է սահմանված կարգով ձեռք բերել Կադաստրի կոմիտեից:</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44DFD61" w14:textId="77777777" w:rsidR="00FA3A4F" w:rsidRPr="00CD1768" w:rsidRDefault="00FA3A4F"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E52EEB" w:rsidRPr="00CD1768" w14:paraId="20E5039D" w14:textId="77777777" w:rsidTr="001752E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F1C3507" w14:textId="4969AC3C" w:rsidR="00E52EEB" w:rsidRPr="00CD1768" w:rsidRDefault="00E52EE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FA3A4F" w:rsidRPr="00CD1768">
              <w:rPr>
                <w:rFonts w:ascii="GHEA Grapalat" w:hAnsi="GHEA Grapalat"/>
                <w:b/>
                <w:sz w:val="24"/>
                <w:szCs w:val="24"/>
                <w:lang w:val="hy-AM"/>
              </w:rPr>
              <w:t>8</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82B5192" w14:textId="0623C297" w:rsidR="00E52EEB" w:rsidRPr="00CD1768" w:rsidRDefault="00CC56C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12</w:t>
            </w:r>
            <w:r w:rsidR="00E52EEB" w:rsidRPr="00CD1768">
              <w:rPr>
                <w:rFonts w:ascii="GHEA Grapalat" w:hAnsi="GHEA Grapalat"/>
                <w:b/>
                <w:sz w:val="24"/>
                <w:szCs w:val="24"/>
                <w:lang w:val="hy-AM"/>
              </w:rPr>
              <w:t>.0</w:t>
            </w:r>
            <w:r w:rsidRPr="00CD1768">
              <w:rPr>
                <w:rFonts w:ascii="GHEA Grapalat" w:hAnsi="GHEA Grapalat"/>
                <w:b/>
                <w:sz w:val="24"/>
                <w:szCs w:val="24"/>
                <w:lang w:val="hy-AM"/>
              </w:rPr>
              <w:t>7</w:t>
            </w:r>
            <w:r w:rsidR="00E52EEB" w:rsidRPr="00CD1768">
              <w:rPr>
                <w:rFonts w:ascii="GHEA Grapalat" w:hAnsi="GHEA Grapalat"/>
                <w:b/>
                <w:sz w:val="24"/>
                <w:szCs w:val="24"/>
                <w:lang w:val="hy-AM"/>
              </w:rPr>
              <w:t>.2022 թ.</w:t>
            </w:r>
          </w:p>
        </w:tc>
      </w:tr>
      <w:tr w:rsidR="00E52EEB" w:rsidRPr="00CD1768" w14:paraId="2FFA28DB" w14:textId="77777777" w:rsidTr="001752E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C87302" w14:textId="77777777" w:rsidR="00E52EEB" w:rsidRPr="00CD1768" w:rsidRDefault="00E52EEB"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00F0C675" w14:textId="0B1E0547" w:rsidR="00E52EEB" w:rsidRPr="00CD1768" w:rsidRDefault="00CC56C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ՍԹ/7472-2022</w:t>
            </w:r>
          </w:p>
        </w:tc>
      </w:tr>
      <w:tr w:rsidR="00E52EEB" w:rsidRPr="00CD1768" w14:paraId="75484855" w14:textId="77777777" w:rsidTr="001752E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E7BE06B" w14:textId="77777777" w:rsidR="005E436E" w:rsidRPr="00CD1768" w:rsidRDefault="005E436E" w:rsidP="00426018">
            <w:pPr>
              <w:spacing w:after="0" w:line="360" w:lineRule="auto"/>
              <w:jc w:val="both"/>
              <w:rPr>
                <w:rFonts w:ascii="GHEA Grapalat" w:hAnsi="GHEA Grapalat"/>
                <w:color w:val="000000"/>
                <w:sz w:val="24"/>
                <w:szCs w:val="24"/>
                <w:lang w:val="hy-AM" w:eastAsia="ru-RU"/>
              </w:rPr>
            </w:pPr>
            <w:r w:rsidRPr="00CD1768">
              <w:rPr>
                <w:rFonts w:ascii="GHEA Grapalat" w:hAnsi="GHEA Grapalat"/>
                <w:color w:val="000000"/>
                <w:sz w:val="24"/>
                <w:szCs w:val="24"/>
                <w:lang w:val="hy-AM" w:eastAsia="ru-RU"/>
              </w:rPr>
              <w:t xml:space="preserve">Նախագծին կից վեկտորային ձևաչափով ներկայացված N 2 հատակագիծը, որը հանդիսանում է նաև նախագծի հավելված 4-ում ներկայացված Ա2 (129 հա) տարածքի մաս, ՀՀ Արագածոտնի մարզի Ապարան համայնքի Արագած բնակավայրի գործող էլեկտրոնային կադաստրային քարտեզում տեղադրելիս համադրվում է 02-015-0234-0210 (կադաստրային գործ 1678218), 02-015-0234-0211 </w:t>
            </w:r>
            <w:r w:rsidRPr="00CD1768">
              <w:rPr>
                <w:rFonts w:ascii="GHEA Grapalat" w:hAnsi="GHEA Grapalat"/>
                <w:color w:val="000000"/>
                <w:sz w:val="24"/>
                <w:szCs w:val="24"/>
                <w:lang w:val="hy-AM" w:eastAsia="ru-RU"/>
              </w:rPr>
              <w:lastRenderedPageBreak/>
              <w:t>(կադաստրային գործ 2283364), 02-015-0234-0212 (կադաստրային գործ 1649655), 02-015-0234-0172 (կադաստրային գործ 1681444), 02-015-0234-0173 (կադաստրային գործ 1792430) կադաստրային ծածկագրերով ՀՀ քաղաքացիների սեփականություն հանդիսացող գյուղատնտեսական նշանակության վարելահողերի հետ։</w:t>
            </w:r>
          </w:p>
          <w:p w14:paraId="215D60D5" w14:textId="77777777" w:rsidR="005E436E" w:rsidRPr="00CD1768" w:rsidRDefault="005E436E" w:rsidP="00426018">
            <w:pPr>
              <w:spacing w:after="0" w:line="360" w:lineRule="auto"/>
              <w:jc w:val="both"/>
              <w:rPr>
                <w:rFonts w:ascii="GHEA Grapalat" w:hAnsi="GHEA Grapalat"/>
                <w:color w:val="000000"/>
                <w:sz w:val="24"/>
                <w:szCs w:val="24"/>
                <w:lang w:val="hy-AM" w:eastAsia="ru-RU"/>
              </w:rPr>
            </w:pPr>
            <w:r w:rsidRPr="00CD1768">
              <w:rPr>
                <w:rFonts w:ascii="GHEA Grapalat" w:hAnsi="GHEA Grapalat"/>
                <w:color w:val="000000"/>
                <w:sz w:val="24"/>
                <w:szCs w:val="24"/>
                <w:lang w:eastAsia="ru-RU"/>
              </w:rPr>
              <w:t xml:space="preserve">   </w:t>
            </w:r>
            <w:r w:rsidRPr="00CD1768">
              <w:rPr>
                <w:rFonts w:ascii="GHEA Grapalat" w:hAnsi="GHEA Grapalat"/>
                <w:color w:val="000000"/>
                <w:sz w:val="24"/>
                <w:szCs w:val="24"/>
                <w:lang w:val="hy-AM" w:eastAsia="ru-RU"/>
              </w:rPr>
              <w:t>Միաժամանակ առաջարկում ենք հստակեցնել նախագծի հավելված 4-ում ներկայացված Ա1 (115 հա) և Ա2 (129 հա) տարածքների միջև անցնող սահմանները՝ ներկայացնելով դրանց բեկման կետերի կոորդինատները կամ կցել ցանկ, որում ներկայացված կլինի Ա1 (115 հա) և Ա2 (129 հա) տարածքները ներառող անշարժ գույքերի կադաստրային ծածկագրերը։</w:t>
            </w:r>
          </w:p>
          <w:p w14:paraId="16589DE1" w14:textId="77777777" w:rsidR="005E436E" w:rsidRPr="00CD1768" w:rsidRDefault="005E436E" w:rsidP="00426018">
            <w:pPr>
              <w:spacing w:after="0" w:line="360" w:lineRule="auto"/>
              <w:jc w:val="both"/>
              <w:rPr>
                <w:rFonts w:ascii="GHEA Grapalat" w:hAnsi="GHEA Grapalat"/>
                <w:color w:val="000000"/>
                <w:sz w:val="24"/>
                <w:szCs w:val="24"/>
                <w:lang w:val="hy-AM" w:eastAsia="ru-RU"/>
              </w:rPr>
            </w:pPr>
            <w:r w:rsidRPr="00CD1768">
              <w:rPr>
                <w:rFonts w:ascii="GHEA Grapalat" w:hAnsi="GHEA Grapalat"/>
                <w:color w:val="000000"/>
                <w:sz w:val="24"/>
                <w:szCs w:val="24"/>
                <w:lang w:eastAsia="ru-RU"/>
              </w:rPr>
              <w:t xml:space="preserve">   </w:t>
            </w:r>
            <w:r w:rsidRPr="00CD1768">
              <w:rPr>
                <w:rFonts w:ascii="GHEA Grapalat" w:hAnsi="GHEA Grapalat"/>
                <w:color w:val="000000"/>
                <w:sz w:val="24"/>
                <w:szCs w:val="24"/>
                <w:lang w:val="hy-AM" w:eastAsia="ru-RU"/>
              </w:rPr>
              <w:t>Միաժամանակ ներկայացնում ենք նախագծին կից վեկտորային ձևաչափով ներկայացված N 2 հատակագիծը համադրված կադաստրային քարտեզի հետ։</w:t>
            </w:r>
          </w:p>
          <w:p w14:paraId="3EABA1B6" w14:textId="04353D9C" w:rsidR="00E52EEB" w:rsidRPr="00CD1768" w:rsidRDefault="005E436E" w:rsidP="00426018">
            <w:pPr>
              <w:pStyle w:val="NormalWeb"/>
              <w:spacing w:before="0" w:beforeAutospacing="0" w:after="0" w:afterAutospacing="0" w:line="360" w:lineRule="auto"/>
              <w:jc w:val="both"/>
              <w:rPr>
                <w:rFonts w:ascii="GHEA Grapalat" w:hAnsi="GHEA Grapalat"/>
                <w:color w:val="000000"/>
                <w:lang w:val="hy-AM" w:eastAsia="ru-RU"/>
              </w:rPr>
            </w:pPr>
            <w:r w:rsidRPr="00CD1768">
              <w:rPr>
                <w:rFonts w:ascii="GHEA Grapalat" w:hAnsi="GHEA Grapalat"/>
                <w:color w:val="000000"/>
                <w:lang w:eastAsia="ru-RU"/>
              </w:rPr>
              <w:t xml:space="preserve">   </w:t>
            </w:r>
            <w:r w:rsidRPr="00CD1768">
              <w:rPr>
                <w:rFonts w:ascii="GHEA Grapalat" w:hAnsi="GHEA Grapalat"/>
                <w:color w:val="000000"/>
                <w:lang w:val="hy-AM" w:eastAsia="ru-RU"/>
              </w:rPr>
              <w:t>Առդիր՝ 1 ֆայլ։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9679191" w14:textId="77777777" w:rsidR="00E52EEB" w:rsidRPr="00CD1768" w:rsidRDefault="00E52EE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226E71" w:rsidRPr="00CD1768" w14:paraId="2D7761F6" w14:textId="77777777" w:rsidTr="001752E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B12E68" w14:textId="2F032295" w:rsidR="00226E71" w:rsidRPr="00CD1768" w:rsidRDefault="00226E7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FA3A4F" w:rsidRPr="00CD1768">
              <w:rPr>
                <w:rFonts w:ascii="GHEA Grapalat" w:hAnsi="GHEA Grapalat"/>
                <w:b/>
                <w:sz w:val="24"/>
                <w:szCs w:val="24"/>
                <w:lang w:val="hy-AM"/>
              </w:rPr>
              <w:t>9</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3F4DF9DD" w14:textId="55D282F3" w:rsidR="00226E71" w:rsidRPr="00CD1768" w:rsidRDefault="00226E7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05.08.2022 թ.</w:t>
            </w:r>
          </w:p>
        </w:tc>
      </w:tr>
      <w:tr w:rsidR="00226E71" w:rsidRPr="00CD1768" w14:paraId="0CB8AF04" w14:textId="77777777" w:rsidTr="001752E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F5E991" w14:textId="77777777" w:rsidR="00226E71" w:rsidRPr="00CD1768" w:rsidRDefault="00226E71"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100E394B" w14:textId="21777582" w:rsidR="00226E71" w:rsidRPr="00CD1768" w:rsidRDefault="008863D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ՆԱ/8461-2022</w:t>
            </w:r>
          </w:p>
        </w:tc>
      </w:tr>
      <w:tr w:rsidR="00226E71" w:rsidRPr="00CD1768" w14:paraId="39575EDD" w14:textId="77777777" w:rsidTr="001752E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B85DDE0" w14:textId="77777777" w:rsidR="008863D1" w:rsidRPr="00CD1768" w:rsidRDefault="008863D1" w:rsidP="00426018">
            <w:pPr>
              <w:spacing w:after="0" w:line="360" w:lineRule="auto"/>
              <w:ind w:firstLine="170"/>
              <w:jc w:val="both"/>
              <w:rPr>
                <w:rFonts w:ascii="GHEA Grapalat" w:hAnsi="GHEA Grapalat"/>
                <w:sz w:val="24"/>
                <w:szCs w:val="24"/>
              </w:rPr>
            </w:pPr>
            <w:r w:rsidRPr="00CD1768">
              <w:rPr>
                <w:rFonts w:ascii="GHEA Grapalat" w:hAnsi="GHEA Grapalat"/>
                <w:sz w:val="24"/>
                <w:szCs w:val="24"/>
              </w:rPr>
              <w:t>Նախագծի 3-րդ կետի 1-ին ենթակետով նախատեսվում է «ՌԻԴ» ՍՊԸ-ի հետ կնքել ընդհանուր 4</w:t>
            </w:r>
            <w:r w:rsidRPr="00CD1768">
              <w:rPr>
                <w:rFonts w:ascii="GHEA Grapalat" w:hAnsi="GHEA Grapalat"/>
                <w:sz w:val="24"/>
                <w:szCs w:val="24"/>
                <w:lang w:val="hy-AM"/>
              </w:rPr>
              <w:t>,</w:t>
            </w:r>
            <w:r w:rsidRPr="00CD1768">
              <w:rPr>
                <w:rFonts w:ascii="GHEA Grapalat" w:hAnsi="GHEA Grapalat"/>
                <w:sz w:val="24"/>
                <w:szCs w:val="24"/>
              </w:rPr>
              <w:t>229 հա մակերեսով հողամասերի անհատու</w:t>
            </w:r>
            <w:r w:rsidRPr="00CD1768">
              <w:rPr>
                <w:rFonts w:ascii="GHEA Grapalat" w:hAnsi="GHEA Grapalat"/>
                <w:sz w:val="24"/>
                <w:szCs w:val="24"/>
                <w:lang w:val="hy-AM"/>
              </w:rPr>
              <w:t>յ</w:t>
            </w:r>
            <w:r w:rsidRPr="00CD1768">
              <w:rPr>
                <w:rFonts w:ascii="GHEA Grapalat" w:hAnsi="GHEA Grapalat"/>
                <w:sz w:val="24"/>
                <w:szCs w:val="24"/>
              </w:rPr>
              <w:t>ց (մշտական) օգտագործման իրավունքով պայմանագիր:</w:t>
            </w:r>
          </w:p>
          <w:p w14:paraId="599DDFAC" w14:textId="77777777" w:rsidR="008863D1" w:rsidRPr="00CD1768" w:rsidRDefault="008863D1" w:rsidP="00426018">
            <w:pPr>
              <w:spacing w:after="0" w:line="360" w:lineRule="auto"/>
              <w:ind w:firstLine="170"/>
              <w:jc w:val="both"/>
              <w:rPr>
                <w:rFonts w:ascii="GHEA Grapalat" w:hAnsi="GHEA Grapalat"/>
                <w:sz w:val="24"/>
                <w:szCs w:val="24"/>
              </w:rPr>
            </w:pPr>
            <w:r w:rsidRPr="00CD1768">
              <w:rPr>
                <w:rFonts w:ascii="GHEA Grapalat" w:hAnsi="GHEA Grapalat"/>
                <w:sz w:val="24"/>
                <w:szCs w:val="24"/>
              </w:rPr>
              <w:t xml:space="preserve">ՀՀ հողային օրենսգրքի 75-րդ հոդվածի համաձայն՝ համայնքների վարչական </w:t>
            </w:r>
            <w:r w:rsidRPr="00CD1768">
              <w:rPr>
                <w:rFonts w:ascii="GHEA Grapalat" w:hAnsi="GHEA Grapalat"/>
                <w:sz w:val="24"/>
                <w:szCs w:val="24"/>
              </w:rPr>
              <w:lastRenderedPageBreak/>
              <w:t>սահմաններում գտնվող պետության և համայնքների սեփականությանը պատկանող հողերը մշտական օգտագործման է տրամադրում համայնքի ղեկավարը, որն էլ օրենսդրությամբ սահմանված փաստաթղթերի հիման վրա ընդունում է որոշում և կնքում պայմանագիր հողամասը մշտական (անհատույց) օգտագործման տրամադրելու մասին: Պայմանագրին կցվում է մշտական օգտագործման տրամադրվող հողամասի հատակագիծը:</w:t>
            </w:r>
          </w:p>
          <w:p w14:paraId="189AA8B9" w14:textId="77777777" w:rsidR="008863D1" w:rsidRPr="00CD1768" w:rsidRDefault="008863D1" w:rsidP="00426018">
            <w:pPr>
              <w:spacing w:after="0" w:line="360" w:lineRule="auto"/>
              <w:ind w:firstLine="170"/>
              <w:jc w:val="both"/>
              <w:rPr>
                <w:rFonts w:ascii="GHEA Grapalat" w:hAnsi="GHEA Grapalat"/>
                <w:sz w:val="24"/>
                <w:szCs w:val="24"/>
              </w:rPr>
            </w:pPr>
            <w:r w:rsidRPr="00CD1768">
              <w:rPr>
                <w:rFonts w:ascii="GHEA Grapalat" w:hAnsi="GHEA Grapalat"/>
                <w:sz w:val="24"/>
                <w:szCs w:val="24"/>
              </w:rPr>
              <w:t>Հայտնում ենք նաև, որ Նախագծի N 3 հավելվածում ներկայացված ընդհանուր 4</w:t>
            </w:r>
            <w:r w:rsidRPr="00CD1768">
              <w:rPr>
                <w:rFonts w:ascii="GHEA Grapalat" w:hAnsi="GHEA Grapalat"/>
                <w:sz w:val="24"/>
                <w:szCs w:val="24"/>
                <w:lang w:val="hy-AM"/>
              </w:rPr>
              <w:t>,</w:t>
            </w:r>
            <w:r w:rsidRPr="00CD1768">
              <w:rPr>
                <w:rFonts w:ascii="GHEA Grapalat" w:hAnsi="GHEA Grapalat"/>
                <w:sz w:val="24"/>
                <w:szCs w:val="24"/>
              </w:rPr>
              <w:t>229 հա մակերեսով հողամասի սահմաններում ներառված հողամասերի շրջադարձային կետերի կոորդինատները կադաստրային քարտեզում արտացոլելիս դրանք համադրվում են ոչ միայն համայնքային, այլ</w:t>
            </w:r>
            <w:r w:rsidRPr="00CD1768">
              <w:rPr>
                <w:rFonts w:ascii="GHEA Grapalat" w:hAnsi="GHEA Grapalat"/>
                <w:sz w:val="24"/>
                <w:szCs w:val="24"/>
                <w:lang w:val="hy-AM"/>
              </w:rPr>
              <w:t>և</w:t>
            </w:r>
            <w:r w:rsidRPr="00CD1768">
              <w:rPr>
                <w:rFonts w:ascii="GHEA Grapalat" w:hAnsi="GHEA Grapalat"/>
                <w:sz w:val="24"/>
                <w:szCs w:val="24"/>
              </w:rPr>
              <w:t xml:space="preserve"> ֆիզիկական և իրավաբանական անձանց սեփականությունը հանդիսացող մի շարք հողամասերի հետ:</w:t>
            </w:r>
          </w:p>
          <w:p w14:paraId="6C47A5AC" w14:textId="58F9DA36" w:rsidR="00226E71" w:rsidRPr="00CD1768" w:rsidRDefault="008863D1" w:rsidP="00426018">
            <w:pPr>
              <w:spacing w:after="0" w:line="360" w:lineRule="auto"/>
              <w:ind w:firstLine="170"/>
              <w:jc w:val="both"/>
              <w:rPr>
                <w:rFonts w:ascii="GHEA Grapalat" w:hAnsi="GHEA Grapalat"/>
                <w:sz w:val="24"/>
                <w:szCs w:val="24"/>
              </w:rPr>
            </w:pPr>
            <w:r w:rsidRPr="00CD1768">
              <w:rPr>
                <w:rFonts w:ascii="GHEA Grapalat" w:hAnsi="GHEA Grapalat"/>
                <w:sz w:val="24"/>
                <w:szCs w:val="24"/>
              </w:rPr>
              <w:t>Հաշվի առնելով վերոգրյալը</w:t>
            </w:r>
            <w:r w:rsidRPr="00CD1768">
              <w:rPr>
                <w:rFonts w:ascii="GHEA Grapalat" w:hAnsi="GHEA Grapalat"/>
                <w:sz w:val="24"/>
                <w:szCs w:val="24"/>
                <w:lang w:val="hy-AM"/>
              </w:rPr>
              <w:t>՝</w:t>
            </w:r>
            <w:r w:rsidRPr="00CD1768">
              <w:rPr>
                <w:rFonts w:ascii="GHEA Grapalat" w:hAnsi="GHEA Grapalat"/>
                <w:sz w:val="24"/>
                <w:szCs w:val="24"/>
              </w:rPr>
              <w:t xml:space="preserve"> առաջարկում ենք Նախագծի 3-րդ կետի 1-ին ենթակետը վերանայել՝ բացառելով ֆիզիկական և իրավաբանական անձանց սեփականության իրավունքով պատկանող հողամասերով ծանրաբեռնված տարածքի նկատմամբ անհատույց օգտագործման իրավունքի տրամադրումը և համապատասխան պայմանագրի կնքումը: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3AB9A9E" w14:textId="77777777" w:rsidR="00226E71" w:rsidRPr="00CD1768" w:rsidRDefault="00226E7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8D5CE9" w:rsidRPr="00CD1768" w14:paraId="204CD293" w14:textId="77777777" w:rsidTr="006A0F6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9BA1F8F" w14:textId="0F4FA820" w:rsidR="008D5CE9" w:rsidRPr="00CD1768" w:rsidRDefault="008D5CE9"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20</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տարածքային</w:t>
            </w:r>
            <w:r w:rsidRPr="00CD1768">
              <w:rPr>
                <w:rFonts w:ascii="GHEA Grapalat" w:hAnsi="GHEA Grapalat"/>
                <w:sz w:val="24"/>
                <w:szCs w:val="24"/>
              </w:rPr>
              <w:t xml:space="preserve"> </w:t>
            </w:r>
            <w:r w:rsidRPr="00CD1768">
              <w:rPr>
                <w:rFonts w:ascii="GHEA Grapalat" w:hAnsi="GHEA Grapalat"/>
                <w:b/>
                <w:sz w:val="24"/>
                <w:szCs w:val="24"/>
                <w:lang w:val="hy-AM"/>
              </w:rPr>
              <w:t>զարգացման և շրջակա միջավայրի հարցերի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459B3A0" w14:textId="699C6CE5" w:rsidR="008D5CE9" w:rsidRPr="00CD1768" w:rsidRDefault="008D5CE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08.09.2022 թ.</w:t>
            </w:r>
          </w:p>
        </w:tc>
      </w:tr>
      <w:tr w:rsidR="008D5CE9" w:rsidRPr="00CD1768" w14:paraId="1EF063B8" w14:textId="77777777" w:rsidTr="006A0F6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3715E3" w14:textId="77777777" w:rsidR="008D5CE9" w:rsidRPr="00CD1768" w:rsidRDefault="008D5CE9"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11A08BEC" w14:textId="77777777" w:rsidR="008D5CE9" w:rsidRPr="00CD1768" w:rsidRDefault="008D5CE9" w:rsidP="00426018">
            <w:pPr>
              <w:spacing w:after="0" w:line="360" w:lineRule="auto"/>
              <w:jc w:val="center"/>
              <w:rPr>
                <w:rFonts w:ascii="GHEA Grapalat" w:hAnsi="GHEA Grapalat"/>
                <w:b/>
                <w:sz w:val="24"/>
                <w:szCs w:val="24"/>
              </w:rPr>
            </w:pPr>
            <w:r w:rsidRPr="00CD1768">
              <w:rPr>
                <w:rFonts w:ascii="GHEA Grapalat" w:hAnsi="GHEA Grapalat"/>
                <w:b/>
                <w:sz w:val="24"/>
                <w:szCs w:val="24"/>
              </w:rPr>
              <w:t>02/16.17/29488-2022</w:t>
            </w:r>
          </w:p>
          <w:p w14:paraId="624F800D" w14:textId="4328DC84" w:rsidR="008D5CE9" w:rsidRPr="00CD1768" w:rsidRDefault="008D5CE9" w:rsidP="00426018">
            <w:pPr>
              <w:spacing w:after="0" w:line="360" w:lineRule="auto"/>
              <w:jc w:val="center"/>
              <w:rPr>
                <w:rFonts w:ascii="GHEA Grapalat" w:hAnsi="GHEA Grapalat"/>
                <w:b/>
                <w:sz w:val="24"/>
                <w:szCs w:val="24"/>
                <w:lang w:val="hy-AM"/>
              </w:rPr>
            </w:pPr>
          </w:p>
        </w:tc>
      </w:tr>
      <w:tr w:rsidR="008D5CE9" w:rsidRPr="00CD1768" w14:paraId="065B890B"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8704403" w14:textId="77777777" w:rsidR="008D5CE9" w:rsidRPr="00CD1768" w:rsidRDefault="008D5CE9" w:rsidP="00426018">
            <w:pPr>
              <w:pStyle w:val="ListParagraph"/>
              <w:numPr>
                <w:ilvl w:val="0"/>
                <w:numId w:val="22"/>
              </w:numPr>
              <w:spacing w:after="0" w:line="360" w:lineRule="auto"/>
              <w:ind w:left="0" w:firstLine="284"/>
              <w:jc w:val="both"/>
              <w:rPr>
                <w:rFonts w:ascii="GHEA Grapalat" w:hAnsi="GHEA Grapalat" w:cs="Arial"/>
                <w:sz w:val="24"/>
                <w:szCs w:val="24"/>
                <w:lang w:val="hy-AM"/>
              </w:rPr>
            </w:pPr>
            <w:r w:rsidRPr="00CD1768">
              <w:rPr>
                <w:rFonts w:ascii="GHEA Grapalat" w:hAnsi="GHEA Grapalat" w:cs="Arial"/>
                <w:sz w:val="24"/>
                <w:szCs w:val="24"/>
                <w:lang w:val="hy-AM"/>
              </w:rPr>
              <w:lastRenderedPageBreak/>
              <w:t>1) Նախագծի 3-րդ կետի 1-ին ենթակետով նախատեսվում է առաջարկել համայնքի ղեկավարին «</w:t>
            </w:r>
            <w:r w:rsidRPr="00CD1768">
              <w:rPr>
                <w:rFonts w:ascii="GHEA Grapalat" w:hAnsi="GHEA Grapalat"/>
                <w:sz w:val="24"/>
                <w:szCs w:val="24"/>
                <w:lang w:val="hy-AM"/>
              </w:rPr>
              <w:t xml:space="preserve">սույն որոշումն ուժի մեջ մտնելուց հետո երկամսյա ժամկետում Ծրագրի իրականացման նպատակով Հայաստանի Հանրապետության կառավարության անունից Ընկերության հետ կնքել N 3 հավելվածում նշված </w:t>
            </w:r>
            <w:r w:rsidRPr="00CD1768">
              <w:rPr>
                <w:rFonts w:ascii="GHEA Grapalat" w:hAnsi="GHEA Grapalat"/>
                <w:b/>
                <w:sz w:val="24"/>
                <w:szCs w:val="24"/>
                <w:u w:val="single"/>
                <w:lang w:val="hy-AM"/>
              </w:rPr>
              <w:t>3689 հա հողամասերի անհատույց (մշտական) օգտագործման իրավունքով տրամադրման</w:t>
            </w:r>
            <w:r w:rsidRPr="00CD1768">
              <w:rPr>
                <w:rFonts w:ascii="GHEA Grapalat" w:hAnsi="GHEA Grapalat"/>
                <w:sz w:val="24"/>
                <w:szCs w:val="24"/>
                <w:lang w:val="hy-AM"/>
              </w:rPr>
              <w:t xml:space="preserve"> համապատասխան պայմանագիր»: Սույն դրույթի համար որպես լիազորող նորմ նախագծի նախաբանում հղում է կատարվել Հողային օրենսգրքի 75-րդ հոդվածի 1-ին մասին և Հայաստանի Հանրապետության կառավարության 2001 թվականի ապրիլի 12-ի </w:t>
            </w:r>
            <w:r w:rsidRPr="00CD1768">
              <w:rPr>
                <w:rFonts w:ascii="GHEA Grapalat" w:hAnsi="GHEA Grapalat"/>
                <w:sz w:val="24"/>
                <w:szCs w:val="24"/>
                <w:lang w:val="hy-AM" w:bidi="en-US"/>
              </w:rPr>
              <w:t xml:space="preserve">N </w:t>
            </w:r>
            <w:r w:rsidRPr="00CD1768">
              <w:rPr>
                <w:rFonts w:ascii="GHEA Grapalat" w:hAnsi="GHEA Grapalat"/>
                <w:sz w:val="24"/>
                <w:szCs w:val="24"/>
                <w:lang w:val="hy-AM"/>
              </w:rPr>
              <w:t xml:space="preserve">286 որոշմամբ հաստատված կարգի 38-րդ կետի «դ» ենթակետին: Մինչդեռ, Հողային օրենսգրքի 75-րդ հոդվածի 1-ին մասով հստակ սահմանված են այն դրույթները, որոնց դեպքում </w:t>
            </w:r>
            <w:r w:rsidRPr="00CD1768">
              <w:rPr>
                <w:rFonts w:ascii="GHEA Grapalat" w:hAnsi="GHEA Grapalat"/>
                <w:color w:val="000000"/>
                <w:sz w:val="24"/>
                <w:szCs w:val="24"/>
                <w:shd w:val="clear" w:color="auto" w:fill="FFFFFF"/>
                <w:lang w:val="hy-AM"/>
              </w:rPr>
              <w:t>պետության և համայնքների</w:t>
            </w:r>
            <w:r w:rsidRPr="00CD1768">
              <w:rPr>
                <w:rFonts w:cs="Calibri"/>
                <w:color w:val="000000"/>
                <w:sz w:val="24"/>
                <w:szCs w:val="24"/>
                <w:shd w:val="clear" w:color="auto" w:fill="FFFFFF"/>
                <w:lang w:val="hy-AM"/>
              </w:rPr>
              <w:t> </w:t>
            </w:r>
            <w:r w:rsidRPr="00CD1768">
              <w:rPr>
                <w:rFonts w:ascii="GHEA Grapalat" w:hAnsi="GHEA Grapalat"/>
                <w:color w:val="000000"/>
                <w:sz w:val="24"/>
                <w:szCs w:val="24"/>
                <w:shd w:val="clear" w:color="auto" w:fill="FFFFFF"/>
                <w:lang w:val="hy-AM"/>
              </w:rPr>
              <w:t>սեփականությանը պատկանող հողերն առանց մրցույթի, անհատույց (մշտական) օգտագործման են տրամադրվում: Ուստի, նախագծի ընդունման համար եթե դիտարկվել է օրենսգրքի 75-րդ հոդվածի 1-ին մասի՝</w:t>
            </w:r>
          </w:p>
          <w:p w14:paraId="35EE1EE7" w14:textId="77777777" w:rsidR="008D5CE9" w:rsidRPr="00CD1768" w:rsidRDefault="008D5CE9" w:rsidP="00426018">
            <w:pPr>
              <w:pStyle w:val="ListParagraph"/>
              <w:tabs>
                <w:tab w:val="left" w:pos="1080"/>
              </w:tabs>
              <w:spacing w:after="0" w:line="360" w:lineRule="auto"/>
              <w:ind w:left="0" w:firstLine="284"/>
              <w:jc w:val="both"/>
              <w:rPr>
                <w:rFonts w:ascii="GHEA Grapalat" w:hAnsi="GHEA Grapalat" w:cs="Arial"/>
                <w:sz w:val="24"/>
                <w:szCs w:val="24"/>
                <w:lang w:val="hy-AM"/>
              </w:rPr>
            </w:pPr>
            <w:r w:rsidRPr="00CD1768">
              <w:rPr>
                <w:rFonts w:ascii="GHEA Grapalat" w:hAnsi="GHEA Grapalat"/>
                <w:color w:val="000000"/>
                <w:sz w:val="24"/>
                <w:szCs w:val="24"/>
                <w:shd w:val="clear" w:color="auto" w:fill="FFFFFF"/>
                <w:lang w:val="hy-AM"/>
              </w:rPr>
              <w:t>ա) 1-ին կետը, ապա այն սահմանել է, որ «</w:t>
            </w:r>
            <w:r w:rsidRPr="00CD1768">
              <w:rPr>
                <w:rFonts w:ascii="GHEA Grapalat" w:hAnsi="GHEA Grapalat"/>
                <w:color w:val="000000"/>
                <w:sz w:val="24"/>
                <w:szCs w:val="24"/>
                <w:lang w:val="hy-AM"/>
              </w:rPr>
              <w:t>պետության և համայնքների</w:t>
            </w:r>
            <w:r w:rsidRPr="00CD1768">
              <w:rPr>
                <w:rFonts w:cs="Calibri"/>
                <w:color w:val="000000"/>
                <w:sz w:val="24"/>
                <w:szCs w:val="24"/>
                <w:lang w:val="hy-AM"/>
              </w:rPr>
              <w:t> </w:t>
            </w:r>
            <w:r w:rsidRPr="00CD1768">
              <w:rPr>
                <w:rFonts w:ascii="GHEA Grapalat" w:hAnsi="GHEA Grapalat"/>
                <w:color w:val="000000"/>
                <w:sz w:val="24"/>
                <w:szCs w:val="24"/>
                <w:lang w:val="hy-AM"/>
              </w:rPr>
              <w:t xml:space="preserve">սեփականությանը պատկանող հողերն առանց մրցույթի, անհատույց (մշտական) օգտագործման են տրամադրվում </w:t>
            </w:r>
            <w:r w:rsidRPr="00CD1768">
              <w:rPr>
                <w:rFonts w:ascii="GHEA Grapalat" w:hAnsi="GHEA Grapalat"/>
                <w:b/>
                <w:color w:val="000000"/>
                <w:sz w:val="24"/>
                <w:szCs w:val="24"/>
                <w:u w:val="single"/>
                <w:lang w:val="hy-AM"/>
              </w:rPr>
              <w:t>պետական կամ համայնքային</w:t>
            </w:r>
            <w:r w:rsidRPr="00CD1768">
              <w:rPr>
                <w:rFonts w:ascii="GHEA Grapalat" w:hAnsi="GHEA Grapalat"/>
                <w:color w:val="000000"/>
                <w:sz w:val="24"/>
                <w:szCs w:val="24"/>
                <w:lang w:val="hy-AM"/>
              </w:rPr>
              <w:t xml:space="preserve"> հիմնարկներին ու կազմակերպություններին»: Համաձայն նախագծի հիմնավորման՝ նախատեսվող ներդրումային ծրագիրը իրականացնող </w:t>
            </w:r>
            <w:r w:rsidRPr="00CD1768">
              <w:rPr>
                <w:rFonts w:ascii="GHEA Grapalat" w:hAnsi="GHEA Grapalat"/>
                <w:sz w:val="24"/>
                <w:szCs w:val="24"/>
                <w:lang w:val="hy-AM"/>
              </w:rPr>
              <w:t>«ՌԻԴ» ՍՊԸ-ն</w:t>
            </w:r>
            <w:r w:rsidRPr="00CD1768">
              <w:rPr>
                <w:rFonts w:ascii="GHEA Grapalat" w:hAnsi="GHEA Grapalat"/>
                <w:color w:val="000000"/>
                <w:sz w:val="24"/>
                <w:szCs w:val="24"/>
                <w:lang w:val="hy-AM"/>
              </w:rPr>
              <w:t xml:space="preserve"> </w:t>
            </w:r>
            <w:r w:rsidRPr="00CD1768">
              <w:rPr>
                <w:rFonts w:ascii="GHEA Grapalat" w:hAnsi="GHEA Grapalat"/>
                <w:sz w:val="24"/>
                <w:szCs w:val="24"/>
                <w:lang w:val="hy-AM"/>
              </w:rPr>
              <w:t>«ՌՈՒՑՈԳ-</w:t>
            </w:r>
            <w:r w:rsidRPr="00CD1768">
              <w:rPr>
                <w:rFonts w:ascii="GHEA Grapalat" w:hAnsi="GHEA Grapalat"/>
                <w:sz w:val="24"/>
                <w:szCs w:val="24"/>
                <w:lang w:val="hy-AM"/>
              </w:rPr>
              <w:lastRenderedPageBreak/>
              <w:t>ԻՆՎԵՍՏ» ներդրումային-շինարարական  հոլդինգի  կազմում  ընդգրկված մասնավոր ընկերություն է.</w:t>
            </w:r>
          </w:p>
          <w:p w14:paraId="0B244868" w14:textId="77777777" w:rsidR="008D5CE9" w:rsidRPr="00CD1768" w:rsidRDefault="008D5CE9" w:rsidP="00426018">
            <w:pPr>
              <w:pStyle w:val="ListParagraph"/>
              <w:tabs>
                <w:tab w:val="left" w:pos="1080"/>
              </w:tabs>
              <w:spacing w:after="0" w:line="360" w:lineRule="auto"/>
              <w:ind w:left="0" w:firstLine="284"/>
              <w:jc w:val="both"/>
              <w:rPr>
                <w:rFonts w:ascii="GHEA Grapalat" w:hAnsi="GHEA Grapalat" w:cs="Arial"/>
                <w:sz w:val="24"/>
                <w:szCs w:val="24"/>
                <w:lang w:val="hy-AM"/>
              </w:rPr>
            </w:pPr>
            <w:r w:rsidRPr="00CD1768">
              <w:rPr>
                <w:rFonts w:ascii="GHEA Grapalat" w:hAnsi="GHEA Grapalat"/>
                <w:color w:val="000000"/>
                <w:sz w:val="24"/>
                <w:szCs w:val="24"/>
                <w:lang w:val="hy-AM"/>
              </w:rPr>
              <w:t>բ) 4-րդ կետը, ապա այն սահմանել է, որ պետության և համայնքների</w:t>
            </w:r>
            <w:r w:rsidRPr="00CD1768">
              <w:rPr>
                <w:rFonts w:cs="Calibri"/>
                <w:color w:val="000000"/>
                <w:sz w:val="24"/>
                <w:szCs w:val="24"/>
                <w:lang w:val="hy-AM"/>
              </w:rPr>
              <w:t> </w:t>
            </w:r>
            <w:r w:rsidRPr="00CD1768">
              <w:rPr>
                <w:rFonts w:ascii="GHEA Grapalat" w:hAnsi="GHEA Grapalat"/>
                <w:color w:val="000000"/>
                <w:sz w:val="24"/>
                <w:szCs w:val="24"/>
                <w:lang w:val="hy-AM"/>
              </w:rPr>
              <w:t xml:space="preserve">սեփականությանը պատկանող հողերն առանց մրցույթի, անհատույց (մշտական) օգտագործման են տրամադրվում </w:t>
            </w:r>
            <w:r w:rsidRPr="00CD1768">
              <w:rPr>
                <w:rFonts w:ascii="GHEA Grapalat" w:hAnsi="GHEA Grapalat"/>
                <w:b/>
                <w:color w:val="000000"/>
                <w:sz w:val="24"/>
                <w:szCs w:val="24"/>
                <w:u w:val="single"/>
                <w:shd w:val="clear" w:color="auto" w:fill="FFFFFF"/>
                <w:lang w:val="hy-AM"/>
              </w:rPr>
              <w:t>օրենքով</w:t>
            </w:r>
            <w:r w:rsidRPr="00CD1768">
              <w:rPr>
                <w:rFonts w:ascii="GHEA Grapalat" w:hAnsi="GHEA Grapalat"/>
                <w:color w:val="000000"/>
                <w:sz w:val="24"/>
                <w:szCs w:val="24"/>
                <w:shd w:val="clear" w:color="auto" w:fill="FFFFFF"/>
                <w:lang w:val="hy-AM"/>
              </w:rPr>
              <w:t xml:space="preserve"> և այլ </w:t>
            </w:r>
            <w:r w:rsidRPr="00CD1768">
              <w:rPr>
                <w:rFonts w:ascii="GHEA Grapalat" w:hAnsi="GHEA Grapalat"/>
                <w:b/>
                <w:color w:val="000000"/>
                <w:sz w:val="24"/>
                <w:szCs w:val="24"/>
                <w:u w:val="single"/>
                <w:shd w:val="clear" w:color="auto" w:fill="FFFFFF"/>
                <w:lang w:val="hy-AM"/>
              </w:rPr>
              <w:t>նորմատիվ</w:t>
            </w:r>
            <w:r w:rsidRPr="00CD1768">
              <w:rPr>
                <w:rFonts w:ascii="GHEA Grapalat" w:hAnsi="GHEA Grapalat"/>
                <w:color w:val="000000"/>
                <w:sz w:val="24"/>
                <w:szCs w:val="24"/>
                <w:shd w:val="clear" w:color="auto" w:fill="FFFFFF"/>
                <w:lang w:val="hy-AM"/>
              </w:rPr>
              <w:t xml:space="preserve"> իրավական ակտերով նախատեսված դեպքերում: Մինչդեռ, նախագիծը անհատական բնույթի իրավական ակտի նախագիծ է՝ ելնելով իր կարգավորման տրամաբանությունից:</w:t>
            </w:r>
          </w:p>
          <w:p w14:paraId="09FA7203" w14:textId="77777777" w:rsidR="008D5CE9" w:rsidRPr="00CD1768" w:rsidRDefault="008D5CE9" w:rsidP="00426018">
            <w:pPr>
              <w:tabs>
                <w:tab w:val="left" w:pos="1080"/>
              </w:tabs>
              <w:spacing w:after="0" w:line="360" w:lineRule="auto"/>
              <w:ind w:firstLine="284"/>
              <w:jc w:val="both"/>
              <w:rPr>
                <w:rFonts w:ascii="GHEA Grapalat" w:hAnsi="GHEA Grapalat"/>
                <w:sz w:val="24"/>
                <w:szCs w:val="24"/>
                <w:lang w:val="hy-AM"/>
              </w:rPr>
            </w:pPr>
            <w:r w:rsidRPr="00CD1768">
              <w:rPr>
                <w:rFonts w:ascii="GHEA Grapalat" w:hAnsi="GHEA Grapalat" w:cs="Arial"/>
                <w:color w:val="000000"/>
                <w:sz w:val="24"/>
                <w:szCs w:val="24"/>
                <w:shd w:val="clear" w:color="auto" w:fill="FFFFFF"/>
                <w:lang w:val="hy-AM"/>
              </w:rPr>
              <w:tab/>
              <w:t>Միաժամանակ</w:t>
            </w:r>
            <w:r w:rsidRPr="00CD1768">
              <w:rPr>
                <w:rFonts w:ascii="GHEA Grapalat" w:hAnsi="GHEA Grapalat"/>
                <w:color w:val="000000"/>
                <w:sz w:val="24"/>
                <w:szCs w:val="24"/>
                <w:shd w:val="clear" w:color="auto" w:fill="FFFFFF"/>
                <w:lang w:val="hy-AM"/>
              </w:rPr>
              <w:t xml:space="preserve">, </w:t>
            </w:r>
            <w:r w:rsidRPr="00CD1768">
              <w:rPr>
                <w:rFonts w:ascii="GHEA Grapalat" w:hAnsi="GHEA Grapalat"/>
                <w:sz w:val="24"/>
                <w:szCs w:val="24"/>
                <w:lang w:val="hy-AM"/>
              </w:rPr>
              <w:t xml:space="preserve">Հայաստանի Հանրապետության կառավարության 2001 թվականի ապրիլի 12-ի </w:t>
            </w:r>
            <w:r w:rsidRPr="00CD1768">
              <w:rPr>
                <w:rFonts w:ascii="GHEA Grapalat" w:hAnsi="GHEA Grapalat"/>
                <w:sz w:val="24"/>
                <w:szCs w:val="24"/>
                <w:lang w:val="hy-AM" w:bidi="en-US"/>
              </w:rPr>
              <w:t xml:space="preserve">N </w:t>
            </w:r>
            <w:r w:rsidRPr="00CD1768">
              <w:rPr>
                <w:rFonts w:ascii="GHEA Grapalat" w:hAnsi="GHEA Grapalat"/>
                <w:sz w:val="24"/>
                <w:szCs w:val="24"/>
                <w:lang w:val="hy-AM"/>
              </w:rPr>
              <w:t>286 որոշմամբ հաստատված կարգի 38-րդ կետի «դ» ենթակետը սահմանել է օրենսգրքի 75-րդ հոդվածի 1-ին մասի 4-րդ կետով ամրագրված նույն իրավակարգավորումը:</w:t>
            </w:r>
          </w:p>
          <w:p w14:paraId="67F4815A" w14:textId="77777777" w:rsidR="008D5CE9" w:rsidRPr="00CD1768" w:rsidRDefault="008D5CE9" w:rsidP="00426018">
            <w:pPr>
              <w:tabs>
                <w:tab w:val="left" w:pos="1080"/>
              </w:tabs>
              <w:spacing w:after="0" w:line="360" w:lineRule="auto"/>
              <w:ind w:firstLine="284"/>
              <w:jc w:val="both"/>
              <w:rPr>
                <w:rFonts w:ascii="GHEA Grapalat" w:hAnsi="GHEA Grapalat"/>
                <w:sz w:val="24"/>
                <w:szCs w:val="24"/>
                <w:lang w:val="hy-AM"/>
              </w:rPr>
            </w:pPr>
            <w:r w:rsidRPr="00CD1768">
              <w:rPr>
                <w:rFonts w:ascii="GHEA Grapalat" w:hAnsi="GHEA Grapalat"/>
                <w:sz w:val="24"/>
                <w:szCs w:val="24"/>
                <w:lang w:val="hy-AM"/>
              </w:rPr>
              <w:tab/>
              <w:t>Ելնելով վերոգրյալից, գտնում ենք, որ նախագծում նշված 3689 հա հողամասերի անհատույց (մշտական) օգտագործման իրավունքով տրամադրումը օրենսդրությամբ լիազորող նորմի տեսանկյունից խնդրահարույց է և լրացուցիչ վերանայման անհրաժեշտություն ունի:</w:t>
            </w:r>
          </w:p>
          <w:p w14:paraId="2A13569A" w14:textId="77777777" w:rsidR="008D5CE9" w:rsidRPr="00CD1768" w:rsidRDefault="008D5CE9" w:rsidP="00426018">
            <w:pPr>
              <w:tabs>
                <w:tab w:val="left" w:pos="1080"/>
              </w:tabs>
              <w:spacing w:after="0" w:line="360" w:lineRule="auto"/>
              <w:ind w:firstLine="284"/>
              <w:jc w:val="both"/>
              <w:rPr>
                <w:rFonts w:ascii="GHEA Grapalat" w:hAnsi="GHEA Grapalat"/>
                <w:sz w:val="24"/>
                <w:szCs w:val="24"/>
                <w:lang w:val="hy-AM"/>
              </w:rPr>
            </w:pPr>
            <w:r w:rsidRPr="00CD1768">
              <w:rPr>
                <w:rFonts w:ascii="GHEA Grapalat" w:hAnsi="GHEA Grapalat"/>
                <w:sz w:val="24"/>
                <w:szCs w:val="24"/>
                <w:lang w:val="hy-AM"/>
              </w:rPr>
              <w:tab/>
              <w:t xml:space="preserve">2) Նախագծում բացահայտված չէ նշված հողամասերի սեփականության իրավունքը, մասնավորապես՝ պետական սեփականության են, թե՞ համայնքային: Չնայած այն հանգամանքին, որ տվյալ դրույթում նշված է, որ Կառավարության անունից առաջարկվում է համայնքի ղեկավարին կնքել համապատասխան </w:t>
            </w:r>
            <w:r w:rsidRPr="00CD1768">
              <w:rPr>
                <w:rFonts w:ascii="GHEA Grapalat" w:hAnsi="GHEA Grapalat"/>
                <w:sz w:val="24"/>
                <w:szCs w:val="24"/>
                <w:lang w:val="hy-AM"/>
              </w:rPr>
              <w:lastRenderedPageBreak/>
              <w:t>պայմանագիր (որով ենթադրվում է, որ դրանք պետական սեփականության հողամասեր են), այնուամենայնիվ, գտնում ենք, որ նախագծում անհրաժեշտ է հստակեցնել հողամասերի սեփականության իրավունքը՝ ներառյալ դրանց համապատասխան տվյալները ըստ հողամասերի:</w:t>
            </w:r>
          </w:p>
          <w:p w14:paraId="6B74B547" w14:textId="3593FF1C" w:rsidR="008D5CE9" w:rsidRPr="00CD1768" w:rsidRDefault="008D5CE9" w:rsidP="00426018">
            <w:pPr>
              <w:tabs>
                <w:tab w:val="left" w:pos="1080"/>
              </w:tabs>
              <w:spacing w:after="0" w:line="360" w:lineRule="auto"/>
              <w:ind w:firstLine="284"/>
              <w:jc w:val="both"/>
              <w:rPr>
                <w:rFonts w:ascii="GHEA Grapalat" w:hAnsi="GHEA Grapalat"/>
                <w:b/>
                <w:sz w:val="24"/>
                <w:szCs w:val="24"/>
                <w:u w:val="single"/>
                <w:lang w:val="hy-AM"/>
              </w:rPr>
            </w:pPr>
            <w:r w:rsidRPr="00CD1768">
              <w:rPr>
                <w:rFonts w:ascii="GHEA Grapalat" w:hAnsi="GHEA Grapalat"/>
                <w:sz w:val="24"/>
                <w:szCs w:val="24"/>
                <w:lang w:val="hy-AM"/>
              </w:rPr>
              <w:tab/>
              <w:t xml:space="preserve">3) Նախագծից պարզ չէ, թե Ընկերության հետ 3689 հա հողամասերի անհատույց (մշտական) օգտագործման իրավունքով տրամադրման </w:t>
            </w:r>
            <w:r w:rsidRPr="00CD1768">
              <w:rPr>
                <w:rFonts w:ascii="GHEA Grapalat" w:hAnsi="GHEA Grapalat"/>
                <w:b/>
                <w:sz w:val="24"/>
                <w:szCs w:val="24"/>
                <w:u w:val="single"/>
                <w:lang w:val="hy-AM"/>
              </w:rPr>
              <w:t>համապատասխան պայմանագրերի</w:t>
            </w:r>
            <w:r w:rsidRPr="00CD1768">
              <w:rPr>
                <w:rFonts w:ascii="GHEA Grapalat" w:hAnsi="GHEA Grapalat"/>
                <w:sz w:val="24"/>
                <w:szCs w:val="24"/>
                <w:lang w:val="hy-AM"/>
              </w:rPr>
              <w:t xml:space="preserve"> կնքման ծախսերը ու՞մ հաշվին են իրականացվելու:</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5B5868" w14:textId="77777777" w:rsidR="008D5CE9" w:rsidRPr="00CD1768" w:rsidRDefault="008D5CE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652231" w:rsidRPr="00CD1768" w14:paraId="5D405C36"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D672D0E" w14:textId="77777777" w:rsidR="009F574F" w:rsidRPr="00CD1768" w:rsidRDefault="009F574F" w:rsidP="00426018">
            <w:pPr>
              <w:pStyle w:val="ListParagraph"/>
              <w:numPr>
                <w:ilvl w:val="0"/>
                <w:numId w:val="22"/>
              </w:numPr>
              <w:tabs>
                <w:tab w:val="left" w:pos="360"/>
                <w:tab w:val="left" w:pos="1080"/>
              </w:tabs>
              <w:spacing w:after="0" w:line="360" w:lineRule="auto"/>
              <w:ind w:left="0" w:firstLine="284"/>
              <w:jc w:val="both"/>
              <w:rPr>
                <w:rFonts w:ascii="GHEA Grapalat" w:hAnsi="GHEA Grapalat"/>
                <w:sz w:val="24"/>
                <w:szCs w:val="24"/>
                <w:lang w:val="hy-AM"/>
              </w:rPr>
            </w:pPr>
            <w:r w:rsidRPr="00CD1768">
              <w:rPr>
                <w:rFonts w:ascii="GHEA Grapalat" w:hAnsi="GHEA Grapalat" w:cs="Arial"/>
                <w:sz w:val="24"/>
                <w:szCs w:val="24"/>
                <w:lang w:val="hy-AM"/>
              </w:rPr>
              <w:lastRenderedPageBreak/>
              <w:t>Նախագծի</w:t>
            </w:r>
            <w:r w:rsidRPr="00CD1768">
              <w:rPr>
                <w:rFonts w:ascii="GHEA Grapalat" w:hAnsi="GHEA Grapalat"/>
                <w:sz w:val="24"/>
                <w:szCs w:val="24"/>
                <w:lang w:val="hy-AM"/>
              </w:rPr>
              <w:t xml:space="preserve"> 4-րդ կետով նախատեսվում է համաձայնություն տալ համայնքին սեփականության իրավունքով պատկանող </w:t>
            </w:r>
            <w:r w:rsidRPr="00CD1768">
              <w:rPr>
                <w:rFonts w:ascii="GHEA Grapalat" w:hAnsi="GHEA Grapalat"/>
                <w:b/>
                <w:sz w:val="24"/>
                <w:szCs w:val="24"/>
                <w:u w:val="single"/>
                <w:lang w:val="hy-AM"/>
              </w:rPr>
              <w:t>146.4283 հա</w:t>
            </w:r>
            <w:r w:rsidRPr="00CD1768">
              <w:rPr>
                <w:rFonts w:ascii="GHEA Grapalat" w:hAnsi="GHEA Grapalat"/>
                <w:sz w:val="24"/>
                <w:szCs w:val="24"/>
                <w:lang w:val="hy-AM"/>
              </w:rPr>
              <w:t xml:space="preserve"> հողամասերի ուղղակի վաճառքի ձևով օտարմանը: Սակայն նախագծով ամբողջությամբ հստակեցված չէ նշված հողամասերի տվյալները (</w:t>
            </w:r>
            <w:r w:rsidRPr="00CD1768">
              <w:rPr>
                <w:rFonts w:ascii="GHEA Grapalat" w:hAnsi="GHEA Grapalat" w:cs="Arial"/>
                <w:sz w:val="24"/>
                <w:szCs w:val="24"/>
                <w:lang w:val="hy-AM"/>
              </w:rPr>
              <w:t>կադաստրային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ծածկագիր, նպատակային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նշանակություն, գործառնական</w:t>
            </w:r>
            <w:r w:rsidRPr="00CD1768">
              <w:rPr>
                <w:rFonts w:ascii="GHEA Grapalat" w:hAnsi="GHEA Grapalat"/>
                <w:sz w:val="24"/>
                <w:szCs w:val="24"/>
                <w:lang w:val="hy-AM"/>
              </w:rPr>
              <w:t xml:space="preserve"> </w:t>
            </w:r>
            <w:r w:rsidRPr="00CD1768">
              <w:rPr>
                <w:rFonts w:ascii="GHEA Grapalat" w:hAnsi="GHEA Grapalat" w:cs="Arial"/>
                <w:sz w:val="24"/>
                <w:szCs w:val="24"/>
                <w:lang w:val="hy-AM"/>
              </w:rPr>
              <w:t>նշանակություն և այլն</w:t>
            </w:r>
            <w:r w:rsidRPr="00CD1768">
              <w:rPr>
                <w:rFonts w:ascii="GHEA Grapalat" w:hAnsi="GHEA Grapalat"/>
                <w:sz w:val="24"/>
                <w:szCs w:val="24"/>
                <w:lang w:val="hy-AM"/>
              </w:rPr>
              <w:t xml:space="preserve">): Նախագծում հղում է կատարվում հավելված 4-ին և 6-ին, մինչդեռ, նշված հավելվածներում ամբողջական չի ներկայացվել ուղղակի վաճառքով առաջարկվող նշված հողամասերը: Մասնավորապես՝ հավելված 4-ում ընդհանրական նշվել է, որ ուղղակի վաճառքի ձևով օտարվող հողամասերը ներառված են համապատասխան գոտիներում, իսկ հավելված 6-ում համայնքային սեփականության հողերի մասով ներառված է 24.3562 հա Վարդենուտ բնակավայրում և 25.2681 հա Արագած </w:t>
            </w:r>
            <w:r w:rsidRPr="00CD1768">
              <w:rPr>
                <w:rFonts w:ascii="GHEA Grapalat" w:hAnsi="GHEA Grapalat"/>
                <w:sz w:val="24"/>
                <w:szCs w:val="24"/>
                <w:lang w:val="hy-AM"/>
              </w:rPr>
              <w:lastRenderedPageBreak/>
              <w:t xml:space="preserve">բնակավայրում (ընդհանուր 49.6243 հա) : Այսինքն՝ </w:t>
            </w:r>
            <w:r w:rsidRPr="00CD1768">
              <w:rPr>
                <w:rFonts w:ascii="GHEA Grapalat" w:hAnsi="GHEA Grapalat"/>
                <w:b/>
                <w:sz w:val="24"/>
                <w:szCs w:val="24"/>
                <w:u w:val="single"/>
                <w:lang w:val="hy-AM"/>
              </w:rPr>
              <w:t>շուրջ 96.804 հա</w:t>
            </w:r>
            <w:r w:rsidRPr="00CD1768">
              <w:rPr>
                <w:rFonts w:ascii="GHEA Grapalat" w:hAnsi="GHEA Grapalat"/>
                <w:sz w:val="24"/>
                <w:szCs w:val="24"/>
                <w:lang w:val="hy-AM"/>
              </w:rPr>
              <w:t xml:space="preserve"> հողամասերի վերաբերյալ անհրաժեշտ տեղեկատվությունը բացակայում է (միգուցե ներառված են այնպիսի հողերում, որոնք մասնավորեցման ենթակա չեն, օր.՝ գերեզմանատներ, հատուկ նշանակության հողեր և այլն):</w:t>
            </w:r>
          </w:p>
          <w:p w14:paraId="0D618724" w14:textId="4A382509" w:rsidR="00652231" w:rsidRPr="00CD1768" w:rsidRDefault="009F574F" w:rsidP="00426018">
            <w:pPr>
              <w:spacing w:after="0" w:line="360" w:lineRule="auto"/>
              <w:ind w:firstLine="284"/>
              <w:jc w:val="both"/>
              <w:rPr>
                <w:rFonts w:ascii="GHEA Grapalat" w:hAnsi="GHEA Grapalat" w:cs="Arial"/>
                <w:sz w:val="24"/>
                <w:szCs w:val="24"/>
                <w:lang w:val="hy-AM"/>
              </w:rPr>
            </w:pPr>
            <w:r w:rsidRPr="00CD1768">
              <w:rPr>
                <w:rFonts w:ascii="GHEA Grapalat" w:hAnsi="GHEA Grapalat" w:cs="Arial"/>
                <w:sz w:val="24"/>
                <w:szCs w:val="24"/>
                <w:lang w:val="hy-AM"/>
              </w:rPr>
              <w:tab/>
              <w:t>Միաժամանակ</w:t>
            </w:r>
            <w:r w:rsidRPr="00CD1768">
              <w:rPr>
                <w:rFonts w:ascii="GHEA Grapalat" w:hAnsi="GHEA Grapalat"/>
                <w:sz w:val="24"/>
                <w:szCs w:val="24"/>
                <w:lang w:val="hy-AM"/>
              </w:rPr>
              <w:t>, հավելված 6-ում առկա են «հանրային սեփականության հողեր» ձևակերպումը, որը հողային օրենսդրությամբ սահմանված չէ և գտնում ենք, որ հստակեցման անհրաժեշտություն ունի:</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18A2F2A" w14:textId="72C6A7ED" w:rsidR="00652231" w:rsidRPr="00CD1768" w:rsidRDefault="0010050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652231" w:rsidRPr="00CD1768" w14:paraId="2C2DF04B"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0D247B6" w14:textId="772613D5" w:rsidR="00652231" w:rsidRPr="00CD1768" w:rsidRDefault="00652231" w:rsidP="00426018">
            <w:pPr>
              <w:pStyle w:val="ListParagraph"/>
              <w:numPr>
                <w:ilvl w:val="0"/>
                <w:numId w:val="22"/>
              </w:numPr>
              <w:spacing w:after="0" w:line="360" w:lineRule="auto"/>
              <w:ind w:left="0" w:firstLine="284"/>
              <w:jc w:val="both"/>
              <w:rPr>
                <w:rFonts w:ascii="GHEA Grapalat" w:hAnsi="GHEA Grapalat" w:cs="Arial"/>
                <w:sz w:val="24"/>
                <w:szCs w:val="24"/>
                <w:lang w:val="hy-AM"/>
              </w:rPr>
            </w:pPr>
            <w:r w:rsidRPr="00CD1768">
              <w:rPr>
                <w:rFonts w:ascii="GHEA Grapalat" w:hAnsi="GHEA Grapalat"/>
                <w:sz w:val="24"/>
                <w:szCs w:val="24"/>
                <w:lang w:val="hy-AM"/>
              </w:rPr>
              <w:t>Նախագծի 5-րդ կետով նշվել է, որ Կառավարությունը սահմանում է «</w:t>
            </w:r>
            <w:r w:rsidRPr="00CD1768">
              <w:rPr>
                <w:rFonts w:ascii="GHEA Grapalat" w:hAnsi="GHEA Grapalat" w:cs="Arial"/>
                <w:sz w:val="24"/>
                <w:szCs w:val="24"/>
                <w:lang w:val="hy-AM"/>
              </w:rPr>
              <w:t>ս</w:t>
            </w:r>
            <w:r w:rsidRPr="00CD1768">
              <w:rPr>
                <w:rFonts w:ascii="GHEA Grapalat" w:hAnsi="GHEA Grapalat"/>
                <w:sz w:val="24"/>
                <w:szCs w:val="24"/>
                <w:lang w:val="hy-AM"/>
              </w:rPr>
              <w:t xml:space="preserve">ույն որոշման 2-րդ կետում նշված մակերեսով հողամասում իրականացվելիք Ծրագրի ազգային գեոդեզիական կոորդինատային համակարգով կազմված հատակագծերը՝ համաձայն </w:t>
            </w:r>
            <w:r w:rsidRPr="00CD1768">
              <w:rPr>
                <w:rFonts w:ascii="GHEA Grapalat" w:hAnsi="GHEA Grapalat"/>
                <w:sz w:val="24"/>
                <w:szCs w:val="24"/>
                <w:lang w:val="hy-AM" w:bidi="en-US"/>
              </w:rPr>
              <w:t>N 5 հ</w:t>
            </w:r>
            <w:r w:rsidRPr="00CD1768">
              <w:rPr>
                <w:rFonts w:ascii="GHEA Grapalat" w:hAnsi="GHEA Grapalat"/>
                <w:sz w:val="24"/>
                <w:szCs w:val="24"/>
                <w:lang w:val="hy-AM"/>
              </w:rPr>
              <w:t>ավելվածի»: Նախագծում նման ձևակերպումը անհասկանալի է և լրացուցիչ պարզաբանման անհրաժեշտություն ունի, քանի որ օրենսդրությամբ Կառավարությանը հողամասի հատակագիծ հաստատելու (սահմանելու) իրավասություն վերապահված չէ: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E15FA3D" w14:textId="0C715496" w:rsidR="00652231" w:rsidRPr="00CD1768" w:rsidRDefault="0010050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652231" w:rsidRPr="00CD1768" w14:paraId="167EAC34"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79A26EC" w14:textId="6A56BF1A" w:rsidR="00652231" w:rsidRPr="00CD1768" w:rsidRDefault="00652231" w:rsidP="00426018">
            <w:pPr>
              <w:pStyle w:val="ListParagraph"/>
              <w:numPr>
                <w:ilvl w:val="0"/>
                <w:numId w:val="22"/>
              </w:numPr>
              <w:spacing w:after="0" w:line="360" w:lineRule="auto"/>
              <w:ind w:left="0" w:firstLine="284"/>
              <w:jc w:val="both"/>
              <w:rPr>
                <w:rFonts w:ascii="GHEA Grapalat" w:hAnsi="GHEA Grapalat" w:cs="Arial"/>
                <w:sz w:val="24"/>
                <w:szCs w:val="24"/>
                <w:lang w:val="hy-AM"/>
              </w:rPr>
            </w:pPr>
            <w:r w:rsidRPr="00CD1768">
              <w:rPr>
                <w:rFonts w:ascii="GHEA Grapalat" w:hAnsi="GHEA Grapalat"/>
                <w:sz w:val="24"/>
                <w:szCs w:val="24"/>
                <w:lang w:val="hy-AM"/>
              </w:rPr>
              <w:t>Նախագծի 7-րդ կետով Տարածքային կառավարման և ենթակառուցվածքների նախարարին հանձնարարվում է սահմանված ժամկետում քաղաքացիներին և իրավաբանական անձանց սեփականության իրավունքով պատկանող նշված հողամասերի նկատմամբ հանրության գերակա շահ ճանաչելու համապատասխան գործընթաց ապահովել:</w:t>
            </w:r>
            <w:r w:rsidRPr="00CD1768">
              <w:rPr>
                <w:rFonts w:ascii="GHEA Grapalat" w:hAnsi="GHEA Grapalat" w:cs="AK Courier"/>
                <w:sz w:val="24"/>
                <w:szCs w:val="24"/>
                <w:lang w:val="hy-AM"/>
              </w:rPr>
              <w:t xml:space="preserve"> Հարկ է նշել, որ </w:t>
            </w:r>
            <w:r w:rsidRPr="00CD1768">
              <w:rPr>
                <w:rFonts w:ascii="GHEA Grapalat" w:hAnsi="GHEA Grapalat" w:cs="Sylfaen"/>
                <w:sz w:val="24"/>
                <w:szCs w:val="24"/>
                <w:lang w:val="hy-AM"/>
              </w:rPr>
              <w:t xml:space="preserve">նախագծի </w:t>
            </w:r>
            <w:r w:rsidRPr="00CD1768">
              <w:rPr>
                <w:rFonts w:ascii="GHEA Grapalat" w:hAnsi="GHEA Grapalat" w:cs="Sylfaen"/>
                <w:sz w:val="24"/>
                <w:szCs w:val="24"/>
                <w:lang w:val="hy-AM"/>
              </w:rPr>
              <w:lastRenderedPageBreak/>
              <w:t xml:space="preserve">նախաբանում նշվել է, որ ընկերության հետ կնքված համագործակցության հուշագրի կողմ է հանդիսանում նաև էկոնոմիկայի նախարարությունը, </w:t>
            </w:r>
            <w:r w:rsidRPr="00CD1768">
              <w:rPr>
                <w:rFonts w:ascii="GHEA Grapalat" w:hAnsi="GHEA Grapalat" w:cs="GHEA Grapalat"/>
                <w:sz w:val="24"/>
                <w:szCs w:val="24"/>
                <w:lang w:val="hy-AM"/>
              </w:rPr>
              <w:t>սակայն</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Նախագծում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որևէ</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գործառույթ</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կամ</w:t>
            </w:r>
            <w:r w:rsidRPr="00CD1768">
              <w:rPr>
                <w:rFonts w:ascii="GHEA Grapalat" w:hAnsi="GHEA Grapalat" w:cs="Sylfaen"/>
                <w:sz w:val="24"/>
                <w:szCs w:val="24"/>
                <w:lang w:val="hy-AM"/>
              </w:rPr>
              <w:t xml:space="preserve"> </w:t>
            </w:r>
            <w:r w:rsidRPr="00CD1768">
              <w:rPr>
                <w:rFonts w:ascii="GHEA Grapalat" w:hAnsi="GHEA Grapalat" w:cs="GHEA Grapalat"/>
                <w:sz w:val="24"/>
                <w:szCs w:val="24"/>
                <w:lang w:val="hy-AM"/>
              </w:rPr>
              <w:t>պա</w:t>
            </w:r>
            <w:r w:rsidRPr="00CD1768">
              <w:rPr>
                <w:rFonts w:ascii="GHEA Grapalat" w:hAnsi="GHEA Grapalat" w:cs="Sylfaen"/>
                <w:sz w:val="24"/>
                <w:szCs w:val="24"/>
                <w:lang w:val="hy-AM"/>
              </w:rPr>
              <w:t>րտավորություն նախատեսված չէ վերջինիս համար, որը լրացուցիչ պարզաբանման կարիք ունի՝ հաշվի առնելով նաև այն հանգամանքը, որ նախագիծը խոշոր ներդրումային ծրագրի մասին է և ոլորտի պատասխանատուն նաև էկոնոմիկայի նախարարությունն 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FD416E2" w14:textId="4F04F67F" w:rsidR="00652231" w:rsidRPr="00CD1768" w:rsidRDefault="0010050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8D5CE9" w:rsidRPr="00CD1768" w14:paraId="696BD915" w14:textId="77777777" w:rsidTr="006A0F6B">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B27C4E" w14:textId="592666D2" w:rsidR="008D5CE9" w:rsidRPr="00CD1768" w:rsidRDefault="008D5CE9" w:rsidP="00426018">
            <w:pPr>
              <w:spacing w:after="0" w:line="360" w:lineRule="auto"/>
              <w:jc w:val="center"/>
              <w:rPr>
                <w:rFonts w:ascii="GHEA Grapalat" w:hAnsi="GHEA Grapalat"/>
                <w:b/>
                <w:sz w:val="24"/>
                <w:szCs w:val="24"/>
              </w:rPr>
            </w:pPr>
            <w:r w:rsidRPr="00CD1768">
              <w:rPr>
                <w:rFonts w:ascii="GHEA Grapalat" w:hAnsi="GHEA Grapalat" w:cs="Cambria Math"/>
                <w:b/>
                <w:sz w:val="24"/>
                <w:szCs w:val="24"/>
                <w:lang w:val="hy-AM"/>
              </w:rPr>
              <w:t>21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w:t>
            </w:r>
            <w:r w:rsidR="00FE3AAB" w:rsidRPr="00CD1768">
              <w:rPr>
                <w:rFonts w:ascii="GHEA Grapalat" w:hAnsi="GHEA Grapalat"/>
                <w:b/>
                <w:sz w:val="24"/>
                <w:szCs w:val="24"/>
                <w:lang w:val="hy-AM"/>
              </w:rPr>
              <w:t>իրավաբանական</w:t>
            </w:r>
            <w:r w:rsidRPr="00CD1768">
              <w:rPr>
                <w:rFonts w:ascii="GHEA Grapalat" w:hAnsi="GHEA Grapalat"/>
                <w:b/>
                <w:sz w:val="24"/>
                <w:szCs w:val="24"/>
                <w:lang w:val="hy-AM"/>
              </w:rPr>
              <w:t xml:space="preserve">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5A577D39" w14:textId="77777777" w:rsidR="008D5CE9" w:rsidRPr="00CD1768" w:rsidRDefault="008D5CE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08.09.2022 թ.</w:t>
            </w:r>
          </w:p>
        </w:tc>
      </w:tr>
      <w:tr w:rsidR="008D5CE9" w:rsidRPr="00CD1768" w14:paraId="1DE7EFD9" w14:textId="77777777" w:rsidTr="006A0F6B">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73FD14" w14:textId="77777777" w:rsidR="008D5CE9" w:rsidRPr="00CD1768" w:rsidRDefault="008D5CE9" w:rsidP="00426018">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21C0CB2C" w14:textId="77777777" w:rsidR="008D5CE9" w:rsidRPr="00CD1768" w:rsidRDefault="008D5CE9" w:rsidP="00426018">
            <w:pPr>
              <w:spacing w:after="0" w:line="360" w:lineRule="auto"/>
              <w:jc w:val="center"/>
              <w:rPr>
                <w:rFonts w:ascii="GHEA Grapalat" w:hAnsi="GHEA Grapalat"/>
                <w:b/>
                <w:sz w:val="24"/>
                <w:szCs w:val="24"/>
              </w:rPr>
            </w:pPr>
            <w:r w:rsidRPr="00CD1768">
              <w:rPr>
                <w:rFonts w:ascii="GHEA Grapalat" w:hAnsi="GHEA Grapalat"/>
                <w:b/>
                <w:sz w:val="24"/>
                <w:szCs w:val="24"/>
              </w:rPr>
              <w:t>02/16.17/29488-2022</w:t>
            </w:r>
          </w:p>
          <w:p w14:paraId="7C3F27D4" w14:textId="77777777" w:rsidR="008D5CE9" w:rsidRPr="00CD1768" w:rsidRDefault="008D5CE9" w:rsidP="00426018">
            <w:pPr>
              <w:spacing w:after="0" w:line="360" w:lineRule="auto"/>
              <w:jc w:val="center"/>
              <w:rPr>
                <w:rFonts w:ascii="GHEA Grapalat" w:hAnsi="GHEA Grapalat"/>
                <w:b/>
                <w:sz w:val="24"/>
                <w:szCs w:val="24"/>
                <w:lang w:val="hy-AM"/>
              </w:rPr>
            </w:pPr>
          </w:p>
        </w:tc>
      </w:tr>
      <w:tr w:rsidR="008D5CE9" w:rsidRPr="00CD1768" w14:paraId="02A80296"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19EA729" w14:textId="29418DDD" w:rsidR="008D5CE9" w:rsidRPr="00CD1768" w:rsidRDefault="00FE3AAB" w:rsidP="00426018">
            <w:pPr>
              <w:pStyle w:val="ListParagraph"/>
              <w:numPr>
                <w:ilvl w:val="0"/>
                <w:numId w:val="24"/>
              </w:numPr>
              <w:autoSpaceDE w:val="0"/>
              <w:autoSpaceDN w:val="0"/>
              <w:adjustRightInd w:val="0"/>
              <w:spacing w:after="0" w:line="360" w:lineRule="auto"/>
              <w:ind w:left="0" w:firstLine="344"/>
              <w:jc w:val="both"/>
              <w:rPr>
                <w:rFonts w:ascii="GHEA Grapalat" w:hAnsi="GHEA Grapalat"/>
                <w:b/>
                <w:sz w:val="24"/>
                <w:szCs w:val="24"/>
                <w:u w:val="single"/>
                <w:lang w:val="hy-AM"/>
              </w:rPr>
            </w:pPr>
            <w:r w:rsidRPr="00CD1768">
              <w:rPr>
                <w:rFonts w:ascii="GHEA Grapalat" w:hAnsi="GHEA Grapalat"/>
                <w:noProof/>
                <w:color w:val="000000"/>
                <w:sz w:val="24"/>
                <w:szCs w:val="24"/>
                <w:lang w:val="hy-AM"/>
              </w:rPr>
              <w:t>Նախագծի 3-րդ կետի 1-ին ենթակետով ՀՀ կառավարությունը առաջարկում է համայնքի ղեկավարին կառավարության անունից առանց մրցույթի ընկերության հետ կնքել (…) հո</w:t>
            </w:r>
            <w:r w:rsidRPr="00CD1768">
              <w:rPr>
                <w:rFonts w:ascii="GHEA Grapalat" w:hAnsi="GHEA Grapalat" w:cs="Arial"/>
                <w:noProof/>
                <w:color w:val="000000"/>
                <w:sz w:val="24"/>
                <w:szCs w:val="24"/>
                <w:lang w:val="hy-AM"/>
              </w:rPr>
              <w:t>ղամասերի անհատույց (մշտական) օգտագործման իրավունքով տրամադրման պայմանագիր, սակայն գտնում ենք, որ ՀՀ կառավարությունը չի կարող այդպիսի առաջարկություն ներկայացնել՝ հաշվի առնելով, որ առանց մրցույթի հողամասի անհատույց տրամադրման դեպքերը սահմանվում են ՀՀ հողային օրենսգրքի 75-րդ հոդվածի 1-ին մասով, որոնցից որևէ մեկի  հիման վրա նշված հողամասերը առանց մրցույթի անհատույց օգտագործման չեն կարող տրամադրվել։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E7FA9F4" w14:textId="77777777" w:rsidR="008D5CE9" w:rsidRPr="00CD1768" w:rsidRDefault="008D5CE9"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FE3AAB" w:rsidRPr="00D60AB6" w14:paraId="75E52621" w14:textId="77777777" w:rsidTr="006A0F6B">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3E332C5" w14:textId="4CDDD852" w:rsidR="00FE3AAB" w:rsidRPr="00CD1768" w:rsidRDefault="00FE3AAB" w:rsidP="00426018">
            <w:pPr>
              <w:pStyle w:val="ListParagraph"/>
              <w:numPr>
                <w:ilvl w:val="0"/>
                <w:numId w:val="24"/>
              </w:numPr>
              <w:autoSpaceDE w:val="0"/>
              <w:autoSpaceDN w:val="0"/>
              <w:adjustRightInd w:val="0"/>
              <w:spacing w:after="0" w:line="360" w:lineRule="auto"/>
              <w:ind w:left="0" w:firstLine="284"/>
              <w:jc w:val="both"/>
              <w:rPr>
                <w:rFonts w:ascii="GHEA Grapalat" w:hAnsi="GHEA Grapalat"/>
                <w:b/>
                <w:sz w:val="24"/>
                <w:szCs w:val="24"/>
                <w:shd w:val="clear" w:color="auto" w:fill="FFFFFF"/>
                <w:lang w:val="hy-AM"/>
              </w:rPr>
            </w:pPr>
            <w:r w:rsidRPr="00CD1768">
              <w:rPr>
                <w:rFonts w:ascii="GHEA Grapalat" w:hAnsi="GHEA Grapalat"/>
                <w:color w:val="000000"/>
                <w:sz w:val="24"/>
                <w:szCs w:val="24"/>
                <w:shd w:val="clear" w:color="auto" w:fill="FFFFFF"/>
                <w:lang w:val="hy-AM"/>
              </w:rPr>
              <w:t xml:space="preserve">Նախագծի 7-րդ հավելվածով ներդրումային ծրագրի իրականացման </w:t>
            </w:r>
            <w:r w:rsidRPr="00CD1768">
              <w:rPr>
                <w:rFonts w:ascii="GHEA Grapalat" w:hAnsi="GHEA Grapalat"/>
                <w:color w:val="000000"/>
                <w:sz w:val="24"/>
                <w:szCs w:val="24"/>
                <w:shd w:val="clear" w:color="auto" w:fill="FFFFFF"/>
                <w:lang w:val="hy-AM"/>
              </w:rPr>
              <w:lastRenderedPageBreak/>
              <w:t>ժամկետները և ընկերության պատասխանատվությունը կախվածության մեջ են դրվում շինարարության թույլտվության տրամադրման հանգամանքից, ինչը, գտնում ենք, հիմնավորված չէ։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7B8E689" w14:textId="77777777" w:rsidR="00FE3AAB" w:rsidRPr="00CD1768" w:rsidRDefault="00100503"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Չի ընդունվել։</w:t>
            </w:r>
          </w:p>
          <w:p w14:paraId="5E1F67FC" w14:textId="60D5E2E0" w:rsidR="00100503" w:rsidRPr="00CD1768" w:rsidRDefault="00865C03" w:rsidP="00426018">
            <w:pPr>
              <w:spacing w:after="0" w:line="360" w:lineRule="auto"/>
              <w:jc w:val="center"/>
              <w:rPr>
                <w:rFonts w:ascii="GHEA Grapalat" w:hAnsi="GHEA Grapalat"/>
                <w:b/>
                <w:sz w:val="24"/>
                <w:szCs w:val="24"/>
                <w:lang w:val="hy-AM"/>
              </w:rPr>
            </w:pPr>
            <w:r w:rsidRPr="00CD1768">
              <w:rPr>
                <w:rFonts w:ascii="GHEA Grapalat" w:hAnsi="GHEA Grapalat"/>
                <w:color w:val="000000"/>
                <w:sz w:val="24"/>
                <w:szCs w:val="24"/>
                <w:shd w:val="clear" w:color="auto" w:fill="FFFFFF"/>
                <w:lang w:val="hy-AM"/>
              </w:rPr>
              <w:lastRenderedPageBreak/>
              <w:t xml:space="preserve">Ներդրումային ծրագրի իրականացման ժամկետները և ընկերության պատասխանատվությունը կախվածության մեջ են դրվում շինարարության թույլտվության տրամադրման հանգամանքից՝ հաշվի առնելով, որ </w:t>
            </w:r>
            <w:r w:rsidR="009F4E9A" w:rsidRPr="00CD1768">
              <w:rPr>
                <w:rFonts w:ascii="GHEA Grapalat" w:hAnsi="GHEA Grapalat"/>
                <w:color w:val="000000"/>
                <w:sz w:val="24"/>
                <w:szCs w:val="24"/>
                <w:shd w:val="clear" w:color="auto" w:fill="FFFFFF"/>
                <w:lang w:val="hy-AM"/>
              </w:rPr>
              <w:t>համապատասխան թույլտվությունների ստացումը կարող է երկար տևել, ինչը կարող է ձգձգել շինարարական աշխատանքների</w:t>
            </w:r>
            <w:r w:rsidR="003308F9" w:rsidRPr="00CD1768">
              <w:rPr>
                <w:rFonts w:ascii="GHEA Grapalat" w:hAnsi="GHEA Grapalat"/>
                <w:color w:val="000000"/>
                <w:sz w:val="24"/>
                <w:szCs w:val="24"/>
                <w:shd w:val="clear" w:color="auto" w:fill="FFFFFF"/>
                <w:lang w:val="hy-AM"/>
              </w:rPr>
              <w:t>, և ընդհանրապես ներդրումային ծրագրի իրականացումը։</w:t>
            </w:r>
          </w:p>
        </w:tc>
      </w:tr>
      <w:tr w:rsidR="00E842D7" w:rsidRPr="00CD1768" w14:paraId="4780E62B" w14:textId="77777777" w:rsidTr="00F2658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3A2732" w14:textId="2BF8FCC9" w:rsidR="00E842D7" w:rsidRPr="00CD1768" w:rsidRDefault="004165EC"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rPr>
              <w:lastRenderedPageBreak/>
              <w:t>22</w:t>
            </w:r>
            <w:r w:rsidR="00E842D7" w:rsidRPr="00CD1768">
              <w:rPr>
                <w:rFonts w:ascii="Cambria Math" w:hAnsi="Cambria Math" w:cs="Cambria Math"/>
                <w:b/>
                <w:sz w:val="24"/>
                <w:szCs w:val="24"/>
                <w:lang w:val="hy-AM"/>
              </w:rPr>
              <w:t>․</w:t>
            </w:r>
            <w:r w:rsidR="00E842D7" w:rsidRPr="00CD1768">
              <w:rPr>
                <w:rFonts w:ascii="GHEA Grapalat" w:hAnsi="GHEA Grapalat"/>
                <w:b/>
                <w:sz w:val="24"/>
                <w:szCs w:val="24"/>
                <w:lang w:val="hy-AM"/>
              </w:rPr>
              <w:t xml:space="preserve"> Վարչապետի աշխատակազմի իրավաբանական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9FE9AAE"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05.10.2022 թ.</w:t>
            </w:r>
          </w:p>
        </w:tc>
      </w:tr>
      <w:tr w:rsidR="00E842D7" w:rsidRPr="00CD1768" w14:paraId="16FC821F" w14:textId="77777777" w:rsidTr="00F2658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0ADB1C" w14:textId="77777777" w:rsidR="00E842D7" w:rsidRPr="00CD1768" w:rsidRDefault="00E842D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68492B2"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02/16.17/32509-2022</w:t>
            </w:r>
          </w:p>
        </w:tc>
      </w:tr>
      <w:tr w:rsidR="00E842D7" w:rsidRPr="00CD1768" w14:paraId="72AB881C"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0188F5D" w14:textId="77777777" w:rsidR="00E842D7" w:rsidRPr="00CD1768" w:rsidRDefault="00E842D7" w:rsidP="00426018">
            <w:pPr>
              <w:spacing w:after="0" w:line="360" w:lineRule="auto"/>
              <w:ind w:firstLine="627"/>
              <w:jc w:val="both"/>
              <w:rPr>
                <w:rFonts w:ascii="GHEA Grapalat" w:hAnsi="GHEA Grapalat"/>
                <w:sz w:val="24"/>
                <w:szCs w:val="24"/>
                <w:lang w:val="hy-AM"/>
              </w:rPr>
            </w:pPr>
            <w:r w:rsidRPr="00CD1768">
              <w:rPr>
                <w:rFonts w:ascii="GHEA Grapalat" w:hAnsi="GHEA Grapalat"/>
                <w:sz w:val="24"/>
                <w:szCs w:val="24"/>
                <w:lang w:val="hy-AM"/>
              </w:rPr>
              <w:t xml:space="preserve">Նախագծի 4-րդ կետով նախատեսվում է առաջարկել Ապարան համայնքին ՌԻԴ» սահմանափակ պատասխանատվությամբ ընկերությանն առանց մրցույթի, վարձակալության իրավունքով հողամաս տրամադրել: Սակայն հարկ է նշել, որ ՀՀ կառավարության 2001 թվականի ապրիլի 12-ի N 286 որոշմամբ հաստատված կարգի 44-րդ կետի գ ենթակետի համաձայն՝ հողամասերը վարձակալության տրամադրվում են մրցույթով, բացառությամբ (...) ՀՀ կառավարության որոշմամբ` </w:t>
            </w:r>
            <w:r w:rsidRPr="00CD1768">
              <w:rPr>
                <w:rFonts w:ascii="GHEA Grapalat" w:hAnsi="GHEA Grapalat"/>
                <w:i/>
                <w:sz w:val="24"/>
                <w:szCs w:val="24"/>
                <w:u w:val="single"/>
                <w:lang w:val="hy-AM"/>
              </w:rPr>
              <w:t>ՀՀ մարզպետների</w:t>
            </w:r>
            <w:r w:rsidRPr="00CD1768">
              <w:rPr>
                <w:rFonts w:ascii="GHEA Grapalat" w:hAnsi="GHEA Grapalat"/>
                <w:sz w:val="24"/>
                <w:szCs w:val="24"/>
                <w:lang w:val="hy-AM"/>
              </w:rPr>
              <w:t xml:space="preserve">, Երևանի քաղաքապետի ներկայացրած դեպքերի: Մինչդեռ </w:t>
            </w:r>
            <w:r w:rsidRPr="00CD1768">
              <w:rPr>
                <w:rFonts w:ascii="GHEA Grapalat" w:hAnsi="GHEA Grapalat"/>
                <w:sz w:val="24"/>
                <w:szCs w:val="24"/>
                <w:lang w:val="hy-AM"/>
              </w:rPr>
              <w:lastRenderedPageBreak/>
              <w:t xml:space="preserve">նախագծի փաթեթին կցված չէ մարզպետի կողմից ներկայացվող համապատասխան փաստաթուղթ, որի պարագայում գտնում ենք՝ հողամասի վարձակալության տրամադրման հիմքը խնդրահարույց է: </w:t>
            </w:r>
          </w:p>
          <w:p w14:paraId="7940D426"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Ինչ վերաբերում է նախագծի 9-րդ կետի 2-րդ ենթակետով ՀՀ էկոնոմիկայի նախարարին տրված հանձնարարականին, ապա գտնում ենք՝ վերջինիս ամրագրումը հիմնավորված չէ, քանզի վերոնշյալ տնտեսվարող սուբյեկտի մոտ ձևավորվելու է չհիմնավորված ակնկալիք առ այն, որ համապատասխան հողամասը իրեն է փոխանցվելու անհատույց օգտագործման իրավունքով: Միևնույն ժամանակ, Կառավարության կառուցվածքի և գործունեության մասին» ՀՀ օրենքի հավելվածի 15-րդ կետի հիման վրա յուրաքանչյուր նախարարություն մշակում և իրականացնում է համապատասխան ոլորտում կառավարության քաղաքականությունը: Ասվածի համատեքստում գտնում ենք, որ առանց կառավարության կողմից տրված հանձնարարականի նախարարությունը իրավասու է իրականացնել օրենքով իրեն վերապահված լիազորությունները, այդ թվում՝ համապատասխան օրենքի նախագծեր մշակելը և կառավարության հաստատմանը ներկայացնելը: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717AF43"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E842D7" w:rsidRPr="00CD1768" w14:paraId="54EB4D53" w14:textId="77777777" w:rsidTr="00F2658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9919428" w14:textId="29C61378"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2</w:t>
            </w:r>
            <w:r w:rsidR="00F26587" w:rsidRPr="00CD1768">
              <w:rPr>
                <w:rFonts w:ascii="GHEA Grapalat" w:hAnsi="GHEA Grapalat"/>
                <w:b/>
                <w:sz w:val="24"/>
                <w:szCs w:val="24"/>
              </w:rPr>
              <w:t>3</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Վարչապետի աշխատակազմի տարածքային զարգացման և շրջակա միջավայրի հարցերի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0ED9148"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05.10.2022 թ.</w:t>
            </w:r>
          </w:p>
        </w:tc>
      </w:tr>
      <w:tr w:rsidR="00E842D7" w:rsidRPr="00CD1768" w14:paraId="6A9EAEA5" w14:textId="77777777" w:rsidTr="00F2658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023EA5" w14:textId="77777777" w:rsidR="00E842D7" w:rsidRPr="00CD1768" w:rsidRDefault="00E842D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B2A2373"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02/16.17/32509-2022</w:t>
            </w:r>
          </w:p>
        </w:tc>
      </w:tr>
      <w:tr w:rsidR="00E842D7" w:rsidRPr="00CD1768" w14:paraId="621F5994"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49ECECC" w14:textId="77777777" w:rsidR="00E842D7" w:rsidRPr="00CD1768" w:rsidRDefault="00E842D7" w:rsidP="00426018">
            <w:pPr>
              <w:numPr>
                <w:ilvl w:val="0"/>
                <w:numId w:val="36"/>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t xml:space="preserve">Նախագծի 3-րդ կետով նախատեսվում է համաձայնություն տալ համայնքին </w:t>
            </w:r>
            <w:r w:rsidRPr="00CD1768">
              <w:rPr>
                <w:rFonts w:ascii="GHEA Grapalat" w:hAnsi="GHEA Grapalat"/>
                <w:sz w:val="24"/>
                <w:szCs w:val="24"/>
                <w:lang w:val="hy-AM"/>
              </w:rPr>
              <w:lastRenderedPageBreak/>
              <w:t xml:space="preserve">սեփականության իրավունքով պատկանող հողամասերը ուղղակի վաճառքի ձևով օտարմանը: Մասնավորապես՝ 3-րդ կետի 1-ին ենթակետով նշվել են </w:t>
            </w:r>
            <w:r w:rsidRPr="00CD1768">
              <w:rPr>
                <w:rFonts w:ascii="GHEA Grapalat" w:hAnsi="GHEA Grapalat"/>
                <w:sz w:val="24"/>
                <w:szCs w:val="24"/>
                <w:u w:val="single"/>
                <w:lang w:val="hy-AM"/>
              </w:rPr>
              <w:t>146.4283</w:t>
            </w:r>
            <w:r w:rsidRPr="00CD1768">
              <w:rPr>
                <w:rFonts w:ascii="GHEA Grapalat" w:hAnsi="GHEA Grapalat"/>
                <w:sz w:val="24"/>
                <w:szCs w:val="24"/>
                <w:lang w:val="hy-AM"/>
              </w:rPr>
              <w:t xml:space="preserve"> հա և 2-րդ ենթակետով՝ </w:t>
            </w:r>
            <w:r w:rsidRPr="00CD1768">
              <w:rPr>
                <w:rFonts w:ascii="GHEA Grapalat" w:hAnsi="GHEA Grapalat"/>
                <w:sz w:val="24"/>
                <w:szCs w:val="24"/>
                <w:u w:val="single"/>
                <w:lang w:val="hy-AM"/>
              </w:rPr>
              <w:t>45.26</w:t>
            </w:r>
            <w:r w:rsidRPr="00CD1768">
              <w:rPr>
                <w:rFonts w:ascii="GHEA Grapalat" w:hAnsi="GHEA Grapalat"/>
                <w:sz w:val="24"/>
                <w:szCs w:val="24"/>
                <w:lang w:val="hy-AM"/>
              </w:rPr>
              <w:t xml:space="preserve"> հա մակերեսով հողամասեր: Նախագծի 8-րդ կետով առաջարկվում է հաստատել ուղղակի վաճառքի ձևով օտարման գործարքի հիմնական պայմանները՝ համաձայն 7-րդ հավելվածի: Մինչդեռ, 7-րդ հավելվածում նշվել է բացառապես նախագծի 3-րդ կետի 1-ին ենթակետում նշված 146.4283 հա մակերեսով հողամասերի համար գործարքի հիմնական պայմանները: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B7066AA"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E842D7" w:rsidRPr="00CD1768" w14:paraId="6F009B45"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7BC6A17" w14:textId="77777777" w:rsidR="00E842D7" w:rsidRPr="00CD1768" w:rsidRDefault="00E842D7" w:rsidP="00426018">
            <w:pPr>
              <w:numPr>
                <w:ilvl w:val="0"/>
                <w:numId w:val="36"/>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t xml:space="preserve">Նախագծի ամփոփաթերթում վարչության կողմից նախորդիվ ներկայացված եզրակացության բոլոր կետերի մասով նշվել է, որ դրանք ընդունված են: Մինչդեռ, նախորդ եզրակացության 2-րդ կետը լրամշակված նախագծում չի ընդունվել: Մասնավորապես՝ հստակեցված չեն նախագծի 3-րդ կետի 1-ին ենթակետով ուղղակի վաճառքի ձևով օտարման առաջարկվող համայնքին սեփականության իրավունքով պատկանող </w:t>
            </w:r>
            <w:r w:rsidRPr="00CD1768">
              <w:rPr>
                <w:rFonts w:ascii="GHEA Grapalat" w:hAnsi="GHEA Grapalat"/>
                <w:b/>
                <w:sz w:val="24"/>
                <w:szCs w:val="24"/>
                <w:u w:val="single"/>
                <w:lang w:val="hy-AM"/>
              </w:rPr>
              <w:t>146.4283 հա</w:t>
            </w:r>
            <w:r w:rsidRPr="00CD1768">
              <w:rPr>
                <w:rFonts w:ascii="GHEA Grapalat" w:hAnsi="GHEA Grapalat"/>
                <w:sz w:val="24"/>
                <w:szCs w:val="24"/>
                <w:lang w:val="hy-AM"/>
              </w:rPr>
              <w:t xml:space="preserve"> հողամասերի տվյալները (կադաստրային ծածկագիր, նպատակային նշանակություն, գործառնական նշանակություն և այլն): Նախագծում հղում է կատարվել 4-րդ և 6-րդ հավելվածներին, մինչդեռ, նշված հավելվածներում ամբողջական չի ներկայացվել ուղղակի վաճառքով առաջարկվող նշված հողամասերը: 4-րդ հավելվածում ընդհանրական նշվել է, որ ուղղակի վաճառքի ձևով օտարվող հողամասերը ներառված են համապատասխան գոտիներում, իսկ հավելված 6-ում համայնքային սեփականության հողերի մասով </w:t>
            </w:r>
            <w:r w:rsidRPr="00CD1768">
              <w:rPr>
                <w:rFonts w:ascii="GHEA Grapalat" w:hAnsi="GHEA Grapalat"/>
                <w:sz w:val="24"/>
                <w:szCs w:val="24"/>
                <w:lang w:val="hy-AM"/>
              </w:rPr>
              <w:lastRenderedPageBreak/>
              <w:t xml:space="preserve">ներառված է 24.3562 հա Վարդենուտ բնակավայրում և 25.2681 հա Արագած բնակավայրում (ընդհանուր 49.6243 հա): Այսինքն՝ </w:t>
            </w:r>
            <w:r w:rsidRPr="00CD1768">
              <w:rPr>
                <w:rFonts w:ascii="GHEA Grapalat" w:hAnsi="GHEA Grapalat"/>
                <w:b/>
                <w:sz w:val="24"/>
                <w:szCs w:val="24"/>
                <w:u w:val="single"/>
                <w:lang w:val="hy-AM"/>
              </w:rPr>
              <w:t>շուրջ 96.804 հա</w:t>
            </w:r>
            <w:r w:rsidRPr="00CD1768">
              <w:rPr>
                <w:rFonts w:ascii="GHEA Grapalat" w:hAnsi="GHEA Grapalat"/>
                <w:sz w:val="24"/>
                <w:szCs w:val="24"/>
                <w:lang w:val="hy-AM"/>
              </w:rPr>
              <w:t xml:space="preserve"> հողամասերի վերաբերյալ անհրաժեշտ տեղեկատվությունը բացակայում է (միգուցե ներառված են այնպիսի հողերում, որոնք մասնավորեցման ենթակա չեն, օր.՝ գերեզմանատներ, հատուկ նշանակության հողեր և այլն): </w:t>
            </w:r>
          </w:p>
          <w:p w14:paraId="423EE0B4"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Հավելված 6-ում չի հստակեցվել </w:t>
            </w:r>
            <w:r w:rsidRPr="00CD1768">
              <w:rPr>
                <w:rFonts w:ascii="GHEA Grapalat" w:hAnsi="GHEA Grapalat"/>
                <w:sz w:val="24"/>
                <w:szCs w:val="24"/>
                <w:u w:val="single"/>
                <w:lang w:val="hy-AM"/>
              </w:rPr>
              <w:t>«հանրային սեփականության հողեր»</w:t>
            </w:r>
            <w:r w:rsidRPr="00CD1768">
              <w:rPr>
                <w:rFonts w:ascii="GHEA Grapalat" w:hAnsi="GHEA Grapalat"/>
                <w:sz w:val="24"/>
                <w:szCs w:val="24"/>
                <w:lang w:val="hy-AM"/>
              </w:rPr>
              <w:t xml:space="preserve"> ձևակերպումը, որը հողային օրենսդրությամբ սահմանված չէ:</w:t>
            </w:r>
          </w:p>
          <w:p w14:paraId="013F25E6"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Հստակեցված չեն նաև նախագծի 3-րդ կետի 2-րդ ենթակետում նշված ուղղակի վաճառքի ձևով օտարման առաջարկվող համայնքին սեփականության իրավունքով պատկանող լրացուցիչ 45.26 հա հողամասերի տվյալները:</w:t>
            </w:r>
          </w:p>
          <w:p w14:paraId="6E9D871F"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Ելնելով վերոգրյալից, վարչության նախորդիվ ներկայացված եզրակացության 2-րդ կետը, ինչպես նաև ուղղակի վաճառքի ձևով օտարման առաջարկվող  լրացուցիչ </w:t>
            </w:r>
            <w:r w:rsidRPr="00CD1768">
              <w:rPr>
                <w:rFonts w:ascii="GHEA Grapalat" w:hAnsi="GHEA Grapalat"/>
                <w:b/>
                <w:sz w:val="24"/>
                <w:szCs w:val="24"/>
                <w:u w:val="single"/>
                <w:lang w:val="hy-AM"/>
              </w:rPr>
              <w:t>45.26</w:t>
            </w:r>
            <w:r w:rsidRPr="00CD1768">
              <w:rPr>
                <w:rFonts w:ascii="GHEA Grapalat" w:hAnsi="GHEA Grapalat"/>
                <w:sz w:val="24"/>
                <w:szCs w:val="24"/>
                <w:lang w:val="hy-AM"/>
              </w:rPr>
              <w:t xml:space="preserve"> հա մակերեսով հողամասերի հստակեցման անհրաժեշտությունը շարունակում է արդիական մնալ: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C55B4AA"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E842D7" w:rsidRPr="00CD1768" w14:paraId="57EAC020"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551AB25" w14:textId="77777777" w:rsidR="00E842D7" w:rsidRPr="00CD1768" w:rsidRDefault="00E842D7" w:rsidP="00426018">
            <w:pPr>
              <w:numPr>
                <w:ilvl w:val="0"/>
                <w:numId w:val="36"/>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t xml:space="preserve">Նախագծի 7-րդ կետով նախատեսվում է «Կադաստրի կոմիտեի </w:t>
            </w:r>
            <w:r w:rsidRPr="00CD1768">
              <w:rPr>
                <w:rFonts w:ascii="GHEA Grapalat" w:hAnsi="GHEA Grapalat"/>
                <w:b/>
                <w:sz w:val="24"/>
                <w:szCs w:val="24"/>
                <w:u w:val="single"/>
                <w:lang w:val="hy-AM"/>
              </w:rPr>
              <w:t>նախագահին</w:t>
            </w:r>
            <w:r w:rsidRPr="00CD1768">
              <w:rPr>
                <w:rFonts w:ascii="GHEA Grapalat" w:hAnsi="GHEA Grapalat"/>
                <w:sz w:val="24"/>
                <w:szCs w:val="24"/>
                <w:lang w:val="hy-AM"/>
              </w:rPr>
              <w:t xml:space="preserve">՝ սույն որոշումն ուժի մեջ մտնելուց հետո վեցամսյա ժամկետում Ընկերության հետ համագործակցելով անհրաժեշտության դեպքում ճշգրտել սույն որոշման N 5 հավելվածով նախատեսված հողամասերի կոորդինատները և անհրաժեշտ այլ չափորոշիչները և ներկայացնել առաջարկություն  Հայաստանի Հանրապետության </w:t>
            </w:r>
            <w:r w:rsidRPr="00CD1768">
              <w:rPr>
                <w:rFonts w:ascii="GHEA Grapalat" w:hAnsi="GHEA Grapalat"/>
                <w:sz w:val="24"/>
                <w:szCs w:val="24"/>
                <w:lang w:val="hy-AM"/>
              </w:rPr>
              <w:lastRenderedPageBreak/>
              <w:t>էկոնոմիկայի նախարարությանը՝ համապատասխան իրավական ակտի մշակման և Հայաստանի Հանրապետության կառավարության հաստատմանը ներկայացնելու վերաբերյալ»։ Այսինքն՝ նախագծի լրամշակված տարբերակով առաջարկվում է նոր կարգավորում, որով Կադաստրի կոմիտեին վերապահվում է իրականացնել համապատասխան գործընթաց: Սակայն նախագծի ամփոփաթերթի համաձայն՝ լրամշակված տարբերակը չի համաձայնեցված համապատասխան մարմնի հետ: Ուստի, առաջարկում ենք նախագծի լրամշակված տարբերակը համաձայնեցնել Կադաստրի կոմիտեի հետ՝ կարևորելով վերջինիս դիրքորոշումը նշված գործընթացում:</w:t>
            </w:r>
          </w:p>
          <w:p w14:paraId="291F4E55"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Միաժամանակ, նախագծում անհրաժեշտ է նշել ոչ թե Կադաստրի կոմիտեի նախագահ, այլ Կադաստրի կոմիտեի </w:t>
            </w:r>
            <w:r w:rsidRPr="00CD1768">
              <w:rPr>
                <w:rFonts w:ascii="GHEA Grapalat" w:hAnsi="GHEA Grapalat"/>
                <w:b/>
                <w:sz w:val="24"/>
                <w:szCs w:val="24"/>
                <w:u w:val="single"/>
                <w:lang w:val="hy-AM"/>
              </w:rPr>
              <w:t>ղեկավար</w:t>
            </w:r>
            <w:r w:rsidRPr="00CD1768">
              <w:rPr>
                <w:rFonts w:ascii="GHEA Grapalat" w:hAnsi="GHEA Grapalat"/>
                <w:sz w:val="24"/>
                <w:szCs w:val="24"/>
                <w:lang w:val="hy-AM"/>
              </w:rPr>
              <w:t>՝ հաշվի առնելով տվյալ մարմնի կառուցվածքը: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0CECF2"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E842D7" w:rsidRPr="00CD1768" w14:paraId="26021F07"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3D97F03" w14:textId="77777777" w:rsidR="00E842D7" w:rsidRPr="00CD1768" w:rsidRDefault="00E842D7" w:rsidP="00426018">
            <w:pPr>
              <w:numPr>
                <w:ilvl w:val="0"/>
                <w:numId w:val="36"/>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t>Նախագծի 9-րդ կետի 2-րդ ենթակետով Էկոնոմիկայի նախարարի հանձնարարվում է սահմանված ժամկետում Կառավարության հաստատմանը ներկայացնել Հայաստանի Հանրապետության հողային օրենսգրքում համապատասխան փոփոխություն կատարելու մասին իրավական ակտի նախագիծ: Հարկ է նշել, որ նշված ենթակետը նախագծի տիրույթում ընդունելը խնդրահարույց է և գտնում ենք, որ նախագծում դրա դիտարկման անհրաժեշտությունը բացակայում 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9EA8BCE"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E842D7" w:rsidRPr="00CD1768" w14:paraId="123B6746" w14:textId="77777777" w:rsidTr="00E60035">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A6D0412" w14:textId="412069BD" w:rsidR="00E842D7" w:rsidRPr="00CD1768" w:rsidRDefault="00F2658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24</w:t>
            </w:r>
            <w:r w:rsidR="00E842D7" w:rsidRPr="00CD1768">
              <w:rPr>
                <w:rFonts w:ascii="Cambria Math" w:hAnsi="Cambria Math" w:cs="Cambria Math"/>
                <w:b/>
                <w:sz w:val="24"/>
                <w:szCs w:val="24"/>
                <w:lang w:val="hy-AM"/>
              </w:rPr>
              <w:t>․</w:t>
            </w:r>
            <w:r w:rsidR="00E842D7" w:rsidRPr="00CD1768">
              <w:rPr>
                <w:rFonts w:ascii="GHEA Grapalat" w:hAnsi="GHEA Grapalat"/>
                <w:b/>
                <w:sz w:val="24"/>
                <w:szCs w:val="24"/>
                <w:lang w:val="hy-AM"/>
              </w:rPr>
              <w:t xml:space="preserve"> Տարածքային կառավարման և ենթակառուցվածքների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341E6AF"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06.10.2022 թ.</w:t>
            </w:r>
          </w:p>
        </w:tc>
      </w:tr>
      <w:tr w:rsidR="00E842D7" w:rsidRPr="00CD1768" w14:paraId="4DEF8D9F" w14:textId="77777777" w:rsidTr="00E60035">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F5958B" w14:textId="77777777" w:rsidR="00E842D7" w:rsidRPr="00CD1768" w:rsidRDefault="00E842D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776A6F2"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rPr>
              <w:t>ԳՍ/15.2/26657-2022</w:t>
            </w:r>
          </w:p>
        </w:tc>
      </w:tr>
      <w:tr w:rsidR="00E842D7" w:rsidRPr="00CD1768" w14:paraId="39C510EC"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A18E254"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«Հայաստանի Հանրապետության Արագածոտնի մարզի Ապարան համայնքի տարածքում «ԱՐԱԳԱԾ» ներդրումային ծրագրին հավանություն տալու և ծրագիրն իրականացնելու նպատակով «ՌԻԴ» սահմանափակ պատասխանատվությամբ ընկերությանը հողամասերն ուղղակի վաճառքի ձևով օտարելու մասին» ՀՀ կառավարության որոշման նախագիծը քննարկվում է ՀՀ Արագածոտնի մարզպետարանի հետ։</w:t>
            </w:r>
          </w:p>
          <w:p w14:paraId="27AF9AFE"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Քննարկման արդյունքների մասին լրացուցիչ կտեղեկացնենք։</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6D9BA19"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E842D7" w:rsidRPr="00CD1768" w14:paraId="78A2BBD9" w14:textId="77777777" w:rsidTr="00E60035">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826FE48" w14:textId="241A7B3D" w:rsidR="00E842D7" w:rsidRPr="00CD1768" w:rsidRDefault="00F26587"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rPr>
              <w:t>25</w:t>
            </w:r>
            <w:r w:rsidR="00E842D7" w:rsidRPr="00CD1768">
              <w:rPr>
                <w:rFonts w:ascii="Cambria Math" w:hAnsi="Cambria Math" w:cs="Cambria Math"/>
                <w:b/>
                <w:sz w:val="24"/>
                <w:szCs w:val="24"/>
                <w:lang w:val="hy-AM"/>
              </w:rPr>
              <w:t>․</w:t>
            </w:r>
            <w:r w:rsidR="00E842D7" w:rsidRPr="00CD1768">
              <w:rPr>
                <w:rFonts w:ascii="GHEA Grapalat" w:hAnsi="GHEA Grapalat"/>
                <w:b/>
                <w:sz w:val="24"/>
                <w:szCs w:val="24"/>
                <w:lang w:val="hy-AM"/>
              </w:rPr>
              <w:t xml:space="preserve"> Ֆինանսների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AF5F41C"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07.10.2022 թ.</w:t>
            </w:r>
          </w:p>
        </w:tc>
      </w:tr>
      <w:tr w:rsidR="00E842D7" w:rsidRPr="00CD1768" w14:paraId="78B8CD74" w14:textId="77777777" w:rsidTr="00E60035">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0D6068" w14:textId="77777777" w:rsidR="00E842D7" w:rsidRPr="00CD1768" w:rsidRDefault="00E842D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A3830E7" w14:textId="77777777" w:rsidR="00E842D7" w:rsidRPr="00CD1768" w:rsidRDefault="00E842D7" w:rsidP="00426018">
            <w:pPr>
              <w:spacing w:after="0" w:line="360" w:lineRule="auto"/>
              <w:jc w:val="center"/>
              <w:rPr>
                <w:rFonts w:ascii="GHEA Grapalat" w:hAnsi="GHEA Grapalat"/>
                <w:b/>
                <w:sz w:val="24"/>
                <w:szCs w:val="24"/>
              </w:rPr>
            </w:pPr>
            <w:r w:rsidRPr="00CD1768">
              <w:rPr>
                <w:rFonts w:ascii="GHEA Grapalat" w:hAnsi="GHEA Grapalat"/>
                <w:b/>
                <w:sz w:val="24"/>
                <w:szCs w:val="24"/>
              </w:rPr>
              <w:t>01/8-4/17328-2022</w:t>
            </w:r>
          </w:p>
        </w:tc>
      </w:tr>
      <w:tr w:rsidR="00E842D7" w:rsidRPr="00D60AB6" w14:paraId="71AF8FA5"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4AEDC8A" w14:textId="77777777" w:rsidR="00E842D7" w:rsidRPr="00CD1768" w:rsidRDefault="00E842D7" w:rsidP="00426018">
            <w:pPr>
              <w:numPr>
                <w:ilvl w:val="0"/>
                <w:numId w:val="31"/>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t xml:space="preserve"> Համաձայն ներկայացված Նախագծի 3-րդ կետի՝ Ապարան համայնքին սեփականության իրավունքով պատկանող N 4, N 5 (1-ին, 2-րդ և 10-րդ տարածքներ), N 6 հավելվածներով նախատեսված 146.4283 հա հողամասերը և N 3, N 5 հավելվածներով նախատեսված 11-ից մինչև 51-րդ տարածքների 45.26 հա մակերեսով հողամասերը Ծրագրի իրականացման նպատակով նախատեսվում է ուղղակի վաճառքի ձևով օտարել Ընկերությանը, ինչի կապակցությամբ հայտնում ենք, որ նմանատիպ ծրագրերի իրականացման նպատակով համայնքային սեփականություն հանդիսացող հողատարածքների օտարումը նպատակահարմար </w:t>
            </w:r>
            <w:r w:rsidRPr="00CD1768">
              <w:rPr>
                <w:rFonts w:ascii="GHEA Grapalat" w:hAnsi="GHEA Grapalat"/>
                <w:sz w:val="24"/>
                <w:szCs w:val="24"/>
                <w:lang w:val="hy-AM"/>
              </w:rPr>
              <w:lastRenderedPageBreak/>
              <w:t>է իրականացնել շուկայական գնի որոշման լավագույն տարբերակով՝ մրցույթային ընթացակարգով։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34F8EA6"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Չի ընդունվել։</w:t>
            </w:r>
          </w:p>
          <w:p w14:paraId="3E203B17" w14:textId="77777777" w:rsidR="00E842D7" w:rsidRPr="00CD1768" w:rsidRDefault="00E842D7"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Հարկ է նշել, որ ներդրումային ծրագիրն իրականացվելու նպատակով ներկայացվել է կոնկրետ ընկերության կողմից, և վերջինիս կողմից էլ նախատեսվում է համապատասխան հողատարածքների ձեռքբերումը, ուստի մրցութային ընթացակարգով այդ գործընթացի իրականացումը նպատակահարմար չէ։</w:t>
            </w:r>
          </w:p>
          <w:p w14:paraId="7587B173" w14:textId="77777777" w:rsidR="00E842D7" w:rsidRPr="00CD1768" w:rsidRDefault="00E842D7"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lastRenderedPageBreak/>
              <w:t xml:space="preserve">Միաժամանակ հարկ է ընդգծել, որ առկա օրենսդրությամբ </w:t>
            </w:r>
            <w:r w:rsidRPr="00CD1768">
              <w:rPr>
                <w:rFonts w:cs="Calibri"/>
                <w:bCs/>
                <w:sz w:val="24"/>
                <w:szCs w:val="24"/>
                <w:lang w:val="hy-AM"/>
              </w:rPr>
              <w:t> </w:t>
            </w:r>
            <w:r w:rsidRPr="00CD1768">
              <w:rPr>
                <w:rFonts w:ascii="GHEA Grapalat" w:hAnsi="GHEA Grapalat"/>
                <w:bCs/>
                <w:sz w:val="24"/>
                <w:szCs w:val="24"/>
                <w:lang w:val="hy-AM"/>
              </w:rPr>
              <w:t>հողամասի կադաստրային արժեք է համարվում հողամասի շուկայական արժեքին մոտարկված կադաստրային արժեքը: Հետևաբար, նախագծով նշված՝ հողամասերի կադաստրային արժեքներով ուղղակի վաճառքի  ձևով օտարումն իրականացվելու է վերը նշված դրույթներին, մասնավորապես՝  շուկայական արժեքին մոտարկված կադաստրային արժեքին համապատասխան։</w:t>
            </w:r>
          </w:p>
        </w:tc>
      </w:tr>
      <w:tr w:rsidR="00E842D7" w:rsidRPr="00D60AB6" w14:paraId="71D44A37"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726AB58" w14:textId="77777777" w:rsidR="00E842D7" w:rsidRPr="00CD1768" w:rsidRDefault="00E842D7" w:rsidP="00426018">
            <w:pPr>
              <w:numPr>
                <w:ilvl w:val="0"/>
                <w:numId w:val="31"/>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lastRenderedPageBreak/>
              <w:t xml:space="preserve">Նախագծի 9-րդ կետով սահմանվում է, որ  Էկոնոմիկայի նախարարը սույն որոշումն ուժի մեջ մտնելուց հետո վեցամսյա ժամկետում պետք է ապահովի սույն որոշման N 4 հավելվածով սահմանված 260 հա մակերեսով հողամասերից քաղաքացիներին և իրավաբանական անձանց սեփականության իրավունքով պատկանող՝ 111.0338 հա և 2.1793 հա հողամասերի նկատմամբ ՀՀ օրենսդրությամբ սահմանված կարգով հանրության գերակա շահ ճանաչելու գործընթացը: Ելնելով վերոգրյալից առաջարկում ենք հստակեցնել, </w:t>
            </w:r>
            <w:r w:rsidRPr="00CD1768">
              <w:rPr>
                <w:rFonts w:ascii="GHEA Grapalat" w:hAnsi="GHEA Grapalat"/>
                <w:sz w:val="24"/>
                <w:szCs w:val="24"/>
                <w:lang w:val="fr-FR"/>
              </w:rPr>
              <w:t xml:space="preserve">թե ով է հանդիսանալու բացառիկ գերակա հանրային շահ ճանաչվող տարածքների ձեռքբերող` Հայաստանի Հանրապետությունը, թե՞ </w:t>
            </w:r>
            <w:r w:rsidRPr="00CD1768">
              <w:rPr>
                <w:rFonts w:ascii="GHEA Grapalat" w:hAnsi="GHEA Grapalat"/>
                <w:sz w:val="24"/>
                <w:szCs w:val="24"/>
                <w:lang w:val="hy-AM"/>
              </w:rPr>
              <w:t>ներդրող Ընկերությունը</w:t>
            </w:r>
            <w:r w:rsidRPr="00CD1768">
              <w:rPr>
                <w:rFonts w:ascii="GHEA Grapalat" w:hAnsi="GHEA Grapalat"/>
                <w:sz w:val="24"/>
                <w:szCs w:val="24"/>
                <w:lang w:val="fr-FR"/>
              </w:rPr>
              <w:t>: Եթե</w:t>
            </w:r>
            <w:r w:rsidRPr="00CD1768">
              <w:rPr>
                <w:rFonts w:ascii="GHEA Grapalat" w:hAnsi="GHEA Grapalat"/>
                <w:sz w:val="24"/>
                <w:szCs w:val="24"/>
                <w:lang w:val="hy-AM"/>
              </w:rPr>
              <w:t xml:space="preserve"> </w:t>
            </w:r>
            <w:r w:rsidRPr="00CD1768">
              <w:rPr>
                <w:rFonts w:ascii="GHEA Grapalat" w:hAnsi="GHEA Grapalat"/>
                <w:sz w:val="24"/>
                <w:szCs w:val="24"/>
                <w:lang w:val="fr-FR"/>
              </w:rPr>
              <w:lastRenderedPageBreak/>
              <w:t xml:space="preserve">տարածքների ձեռքբերողը հանդիսանալու է Հայաստանի Հանրապետությունը, ապա այն պետության համար </w:t>
            </w:r>
            <w:r w:rsidRPr="00CD1768">
              <w:rPr>
                <w:rFonts w:ascii="GHEA Grapalat" w:hAnsi="GHEA Grapalat"/>
                <w:sz w:val="24"/>
                <w:szCs w:val="24"/>
                <w:lang w:val="hy-AM"/>
              </w:rPr>
              <w:t xml:space="preserve">կարող է առաջացնել </w:t>
            </w:r>
            <w:r w:rsidRPr="00CD1768">
              <w:rPr>
                <w:rFonts w:ascii="GHEA Grapalat" w:hAnsi="GHEA Grapalat"/>
                <w:sz w:val="24"/>
                <w:szCs w:val="24"/>
                <w:lang w:val="fr-FR"/>
              </w:rPr>
              <w:t>լրացուցիչ ֆինանսական պարտավորություն</w:t>
            </w:r>
            <w:r w:rsidRPr="00CD1768">
              <w:rPr>
                <w:rFonts w:ascii="GHEA Grapalat" w:hAnsi="GHEA Grapalat"/>
                <w:sz w:val="24"/>
                <w:szCs w:val="24"/>
                <w:lang w:val="hy-AM"/>
              </w:rPr>
              <w:t>ներ։</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188394B"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p w14:paraId="020AC280" w14:textId="77777777" w:rsidR="00E842D7" w:rsidRPr="00CD1768" w:rsidRDefault="00E842D7"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Նախագծի ընդունումից հետո նախատեսվում է մշակել և Կառավարության հաստատմանը ներկայացնել հանրության գերակա շահ ճանաչվող տարածքների վերաբերյալ համապատասխան իրավական ակտի նախագիծ, որտեղ մանրամասնորեն նշված կլինի, թե ով է</w:t>
            </w:r>
            <w:r w:rsidRPr="00CD1768">
              <w:rPr>
                <w:rFonts w:ascii="GHEA Grapalat" w:hAnsi="GHEA Grapalat"/>
                <w:sz w:val="24"/>
                <w:szCs w:val="24"/>
                <w:lang w:val="fr-FR"/>
              </w:rPr>
              <w:t xml:space="preserve"> հանդիսանալու հանր</w:t>
            </w:r>
            <w:r w:rsidRPr="00CD1768">
              <w:rPr>
                <w:rFonts w:ascii="GHEA Grapalat" w:hAnsi="GHEA Grapalat"/>
                <w:sz w:val="24"/>
                <w:szCs w:val="24"/>
                <w:lang w:val="hy-AM"/>
              </w:rPr>
              <w:t>ության</w:t>
            </w:r>
            <w:r w:rsidRPr="00CD1768">
              <w:rPr>
                <w:rFonts w:ascii="GHEA Grapalat" w:hAnsi="GHEA Grapalat"/>
                <w:sz w:val="24"/>
                <w:szCs w:val="24"/>
                <w:lang w:val="fr-FR"/>
              </w:rPr>
              <w:t xml:space="preserve"> գերակա շահ ճանաչվող տարածքների </w:t>
            </w:r>
            <w:r w:rsidRPr="00CD1768">
              <w:rPr>
                <w:rFonts w:ascii="GHEA Grapalat" w:hAnsi="GHEA Grapalat"/>
                <w:sz w:val="24"/>
                <w:szCs w:val="24"/>
                <w:lang w:val="fr-FR"/>
              </w:rPr>
              <w:lastRenderedPageBreak/>
              <w:t>ձեռքբերող</w:t>
            </w:r>
            <w:r w:rsidRPr="00CD1768">
              <w:rPr>
                <w:rFonts w:ascii="GHEA Grapalat" w:hAnsi="GHEA Grapalat"/>
                <w:sz w:val="24"/>
                <w:szCs w:val="24"/>
                <w:lang w:val="hy-AM"/>
              </w:rPr>
              <w:t>ը։ Քանի որ ծրագիրն իրականացվում է ներդրող ընկերության կողմից, հետևաբար վերջինս էլ հանդիսանալու է նշված տարածքների ձեռքբերողը։</w:t>
            </w:r>
          </w:p>
        </w:tc>
      </w:tr>
      <w:tr w:rsidR="00E842D7" w:rsidRPr="00D60AB6" w14:paraId="0C8B5AEB" w14:textId="77777777" w:rsidTr="00F2658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8301624" w14:textId="77777777" w:rsidR="00E842D7" w:rsidRPr="00CD1768" w:rsidRDefault="00E842D7" w:rsidP="00426018">
            <w:pPr>
              <w:numPr>
                <w:ilvl w:val="0"/>
                <w:numId w:val="31"/>
              </w:numPr>
              <w:spacing w:after="0" w:line="360" w:lineRule="auto"/>
              <w:ind w:left="0"/>
              <w:jc w:val="both"/>
              <w:rPr>
                <w:rFonts w:ascii="GHEA Grapalat" w:hAnsi="GHEA Grapalat"/>
                <w:sz w:val="24"/>
                <w:szCs w:val="24"/>
                <w:lang w:val="hy-AM"/>
              </w:rPr>
            </w:pPr>
            <w:r w:rsidRPr="00CD1768">
              <w:rPr>
                <w:rFonts w:ascii="GHEA Grapalat" w:hAnsi="GHEA Grapalat"/>
                <w:sz w:val="24"/>
                <w:szCs w:val="24"/>
                <w:lang w:val="hy-AM"/>
              </w:rPr>
              <w:lastRenderedPageBreak/>
              <w:t>Նախագծի N 1 հավելվածում նշվում է, որ Ծրագրի իրականացման ընթացքում  պետության կողմից ակնկալվում է աջակցություն էլեկտրամատակարարման, գազամատակարարման և ավտոճանապարհների մինչև Ծրագրով նախատեսված գոտի հասցնելու համար, մինչդեռ հարկ է նշել, որ Ծրագրով բացակայում են վերոնշյալ աշխատանքների իրականացման համար անհրաժեշտ ֆինանսական գնահատականները:</w:t>
            </w:r>
          </w:p>
          <w:p w14:paraId="67CE6514" w14:textId="77777777" w:rsidR="00E842D7" w:rsidRPr="00CD1768" w:rsidRDefault="00E842D7" w:rsidP="00426018">
            <w:pPr>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Միաժամանակ, պետության կողմից աջակցությունը առաջարկում ենք դիտարկել ոչ ֆինանսկան աջակցության տեսքով՝ պետության համար </w:t>
            </w:r>
            <w:r w:rsidRPr="00CD1768">
              <w:rPr>
                <w:rFonts w:ascii="GHEA Grapalat" w:hAnsi="GHEA Grapalat"/>
                <w:sz w:val="24"/>
                <w:szCs w:val="24"/>
                <w:lang w:val="fr-FR"/>
              </w:rPr>
              <w:t>լրացուցիչ ֆինանսական պարտավորություն</w:t>
            </w:r>
            <w:r w:rsidRPr="00CD1768">
              <w:rPr>
                <w:rFonts w:ascii="GHEA Grapalat" w:hAnsi="GHEA Grapalat"/>
                <w:sz w:val="24"/>
                <w:szCs w:val="24"/>
                <w:lang w:val="hy-AM"/>
              </w:rPr>
              <w:t>ներ չառաջացնելու նպատակով։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4088FCC" w14:textId="77777777" w:rsidR="00E842D7" w:rsidRPr="00CD1768" w:rsidRDefault="00E842D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078175A8" w14:textId="77777777" w:rsidR="00E842D7" w:rsidRPr="00CD1768" w:rsidRDefault="00E842D7"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Նշված ֆինանսական գնահատականների մասով դրույթը նշվել է նախագծում՝ վերապահվելով Տարածքային կառավարման և ենթակառուցվածքների նախարարությանը։</w:t>
            </w:r>
          </w:p>
        </w:tc>
      </w:tr>
    </w:tbl>
    <w:p w14:paraId="592B9547" w14:textId="77777777" w:rsidR="00E842D7" w:rsidRPr="00CD1768" w:rsidRDefault="00E842D7" w:rsidP="00426018">
      <w:pPr>
        <w:spacing w:after="0" w:line="360" w:lineRule="auto"/>
        <w:jc w:val="both"/>
        <w:rPr>
          <w:rFonts w:ascii="GHEA Grapalat" w:hAnsi="GHEA Grapalat"/>
          <w:sz w:val="24"/>
          <w:szCs w:val="24"/>
          <w:lang w:val="hy-AM"/>
        </w:rPr>
      </w:pPr>
    </w:p>
    <w:tbl>
      <w:tblPr>
        <w:tblW w:w="1471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99"/>
        <w:gridCol w:w="1528"/>
        <w:gridCol w:w="3884"/>
      </w:tblGrid>
      <w:tr w:rsidR="00005E21" w:rsidRPr="00CD1768" w14:paraId="0E5B35BB" w14:textId="77777777" w:rsidTr="008A58D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B38C28C" w14:textId="1FF58A96" w:rsidR="00005E21" w:rsidRPr="00CD1768" w:rsidRDefault="00005E21"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rPr>
              <w:t>26</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B8C3F0A" w14:textId="25276CBD" w:rsidR="00005E21" w:rsidRPr="00CD1768" w:rsidRDefault="00005E2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11.10.2022 թ.</w:t>
            </w:r>
          </w:p>
        </w:tc>
      </w:tr>
      <w:tr w:rsidR="00005E21" w:rsidRPr="00CD1768" w14:paraId="401ABFB7" w14:textId="77777777" w:rsidTr="008A58D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290B44" w14:textId="77777777" w:rsidR="00005E21" w:rsidRPr="00CD1768" w:rsidRDefault="00005E21"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DA222B8" w14:textId="5A95D410" w:rsidR="00005E21" w:rsidRPr="00CD1768" w:rsidRDefault="00005E21" w:rsidP="00426018">
            <w:pPr>
              <w:spacing w:after="0" w:line="360" w:lineRule="auto"/>
              <w:jc w:val="center"/>
              <w:rPr>
                <w:rFonts w:ascii="GHEA Grapalat" w:hAnsi="GHEA Grapalat"/>
                <w:b/>
                <w:sz w:val="24"/>
                <w:szCs w:val="24"/>
              </w:rPr>
            </w:pPr>
            <w:r w:rsidRPr="00CD1768">
              <w:rPr>
                <w:rFonts w:ascii="GHEA Grapalat" w:hAnsi="GHEA Grapalat"/>
                <w:b/>
                <w:sz w:val="24"/>
                <w:szCs w:val="24"/>
              </w:rPr>
              <w:t>ՍԹ/11112-2022</w:t>
            </w:r>
          </w:p>
        </w:tc>
      </w:tr>
      <w:tr w:rsidR="00005E21" w:rsidRPr="00CD1768" w14:paraId="0CDA1AB9" w14:textId="77777777" w:rsidTr="008A58D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D39A546" w14:textId="47238E05" w:rsidR="00005E21" w:rsidRPr="00CD1768" w:rsidRDefault="00C331B5"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Նախագծի 4-րդ կետի 2-րդ ենթակետում առաջարկում ենք «որոշման» բառից հետո լրացնել «4-րդ կետի 1-ին ենթակետով» բառերը: </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912AF40" w14:textId="4CA787D7" w:rsidR="00005E21" w:rsidRPr="00CD1768" w:rsidRDefault="0041606E"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41606E" w:rsidRPr="00CD1768" w14:paraId="65C2D8BE" w14:textId="77777777" w:rsidTr="008A58D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94A4097" w14:textId="6B4E8336"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Նախագծի 4-րդ կետի 2-րդ ենթակետով նախատեսվում է՝ «սույն որոշման 3-րդ և   </w:t>
            </w:r>
            <w:r w:rsidRPr="00CD1768">
              <w:rPr>
                <w:rFonts w:ascii="GHEA Grapalat" w:hAnsi="GHEA Grapalat"/>
                <w:sz w:val="24"/>
                <w:szCs w:val="24"/>
                <w:lang w:val="hy-AM"/>
              </w:rPr>
              <w:lastRenderedPageBreak/>
              <w:t xml:space="preserve">4-րդ կետերում նշված հողամասերը 3 (երեք) տարվա ընթացքում նպատակային նշանակությամբ չօգտագործվելու դեպքում` սահմանված կարգով Հայաստանի Հանրապետության կառավարությանը ներկայացնել առաջարկություն սույն որոշումն ուժը կորցրած ճանաչելու վերաբերյալ՝ լուծելով սույն որոշման 4-րդ կետով և սույն կետի 1-ին ենթակետով նշված՝ Ընկերության հետ կնքված պայմանագրերը։»:    </w:t>
            </w:r>
          </w:p>
          <w:p w14:paraId="409CBF91" w14:textId="77777777"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Այդուհանդերձ Նախագծով կարգավորված չեն պայմանագրային պարտավորությունները կատարելու ընթացքում ներդրողի կողմից համապատասխան հողամասերը չօտարելու հարցը, պայմանագիրը լուծելուց հետո պայմանագրի հիման վրա ձեռք բերված անշարժ գույքի նկատմամբ իրավունքների, մասնավորապես սեփականության իրավունքի և այլ գույքային իրավունքների դադարեցման իրավահարաբերությունները, այդ թվում՝ իրավունքի դադարեցումը գրանցելու համար Կադաստրի կոմիտե համապատասխան դիմում ներկայացնող սուբյեկտը:</w:t>
            </w:r>
          </w:p>
          <w:p w14:paraId="586DE7EE" w14:textId="77777777"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Այս առումով հարկ է նշել, որ «Գույքի նկատմամբ իրավունքների պետական գրանցման մասին» ՀՀ օրենքի (այսուհետ՝ Օրենք) 10-րդ հոդվածի 1-ին մասի 4-րդ կետի համաձայն՝ սահմանափակումների պետական գրանցման համար հիմք են` գույքի նկատմամբ իրավունքների իրականացման սահմանափակման՝ օրենքին չհակասող պայման պարունակող, գործարքների կնքման վերաբերյալ փաստաթղթերը: </w:t>
            </w:r>
          </w:p>
          <w:p w14:paraId="0B676F87" w14:textId="77777777"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lastRenderedPageBreak/>
              <w:t xml:space="preserve">   Օրենքի 35-րդ հոդվածով կարգավորվում են իրավունքի դադարեցման առանձնահատկությունները: Նույն հոդվածով պայմանագիրը լուծելու հիմքով ձեռք բերված սեփականության իրավունքի դադարեցման գրանցում չի նախատեսվում՝ ի տարբերություն այլ գույքային իրավունքների, օրինակ՝ վարձակալության, որի պարագայում պայմանագիրը լուծելը (միակողմանի կամ համապատասխան համաձայնագրի հիման վրա) հիմք է իրավունքի դադարեցման համար: </w:t>
            </w:r>
          </w:p>
          <w:p w14:paraId="22733077" w14:textId="5DC92A00"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Օրենքի վկայակոչված հոդվածների հիման վրա առաջարկում ենք Նախագծում որպես պայմանագրի էական պայման նախատեսել, որ համապատասխան հողամասերը 3 (երեք) տարվա ընթացքում ձեռք բերողի կողմից չեն կարող օտարվել, իսկ հետագայում այն կարող է օտարվել պայմանագրային պարտավորությունը կատարված լինելու փաստը հավաստված լինելու դեպքում, իսկ երեք տարի ժամկետը լրանալուց հետո պարտավորության վերաբերյալ փաստեր չներկայացվելու դեպքում սահմանափակումը շարունակի գործել անորոշ ժամկետով, մինչև համապատասխան փաստերը կներկայացվեն լիազոր մարմին: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17025F" w14:textId="5EEB71C4" w:rsidR="0041606E" w:rsidRPr="00CD1768" w:rsidRDefault="0092097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41606E" w:rsidRPr="00D60AB6" w14:paraId="35E89FBD" w14:textId="77777777" w:rsidTr="008A58D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952B424" w14:textId="64B257CA"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lastRenderedPageBreak/>
              <w:t xml:space="preserve">Նախագծի 3-րդ կետում նշված ՀՀ Արագածոտնի մարզի Ապարան համայնքին սեփականության իրավունքով պատկանող N 3 և N 4 հավելվածներով նախատեսված 48,5502 հա հողամասերը հնարավոր չէ տարանջատել N 3 հավելվածում: Հետևաբար առաջարկում ենք Նախագծի N 3 հավելվածի հատակագծում նշագրել Ապարան համայնքի Վարդենուտ բնակավայրի </w:t>
            </w:r>
            <w:r w:rsidRPr="00CD1768">
              <w:rPr>
                <w:rFonts w:ascii="GHEA Grapalat" w:hAnsi="GHEA Grapalat"/>
                <w:sz w:val="24"/>
                <w:szCs w:val="24"/>
                <w:lang w:val="hy-AM"/>
              </w:rPr>
              <w:lastRenderedPageBreak/>
              <w:t>համայնքային սեփականություն հանդիսացող 23.2821 հա տարածքը</w:t>
            </w:r>
            <w:r w:rsidRPr="00CD1768">
              <w:rPr>
                <w:rFonts w:ascii="GHEA Grapalat" w:hAnsi="GHEA Grapalat"/>
                <w:lang w:val="hy-AM"/>
              </w:rPr>
              <w:t xml:space="preserve"> և </w:t>
            </w:r>
            <w:r w:rsidRPr="00CD1768">
              <w:rPr>
                <w:rFonts w:ascii="GHEA Grapalat" w:hAnsi="GHEA Grapalat"/>
                <w:sz w:val="24"/>
                <w:szCs w:val="24"/>
                <w:lang w:val="hy-AM"/>
              </w:rPr>
              <w:t>N 3 հավելվածը համապատասխանեցնել Նախագծին։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76B8FB6" w14:textId="77777777" w:rsidR="0041606E" w:rsidRPr="00CD1768" w:rsidRDefault="00105944"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Մասամբ է ընդունվել։</w:t>
            </w:r>
          </w:p>
          <w:p w14:paraId="24D5B760" w14:textId="6DFF1FCF" w:rsidR="00105944" w:rsidRPr="00CD1768" w:rsidRDefault="00105944"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Հավելված</w:t>
            </w:r>
            <w:r w:rsidR="00F72F06" w:rsidRPr="00CD1768">
              <w:rPr>
                <w:rFonts w:ascii="GHEA Grapalat" w:hAnsi="GHEA Grapalat"/>
                <w:bCs/>
                <w:sz w:val="24"/>
                <w:szCs w:val="24"/>
                <w:lang w:val="hy-AM"/>
              </w:rPr>
              <w:t>ներ</w:t>
            </w:r>
            <w:r w:rsidRPr="00CD1768">
              <w:rPr>
                <w:rFonts w:ascii="GHEA Grapalat" w:hAnsi="GHEA Grapalat"/>
                <w:bCs/>
                <w:sz w:val="24"/>
                <w:szCs w:val="24"/>
                <w:lang w:val="hy-AM"/>
              </w:rPr>
              <w:t xml:space="preserve"> 4-ով</w:t>
            </w:r>
            <w:r w:rsidR="00F72F06" w:rsidRPr="00CD1768">
              <w:rPr>
                <w:rFonts w:ascii="GHEA Grapalat" w:hAnsi="GHEA Grapalat"/>
                <w:bCs/>
                <w:sz w:val="24"/>
                <w:szCs w:val="24"/>
                <w:lang w:val="hy-AM"/>
              </w:rPr>
              <w:t xml:space="preserve"> և 5-ով</w:t>
            </w:r>
            <w:r w:rsidRPr="00CD1768">
              <w:rPr>
                <w:rFonts w:ascii="GHEA Grapalat" w:hAnsi="GHEA Grapalat"/>
                <w:bCs/>
                <w:sz w:val="24"/>
                <w:szCs w:val="24"/>
                <w:lang w:val="hy-AM"/>
              </w:rPr>
              <w:t xml:space="preserve"> առանձնացվել են ո</w:t>
            </w:r>
            <w:r w:rsidR="00F72F06" w:rsidRPr="00CD1768">
              <w:rPr>
                <w:rFonts w:ascii="GHEA Grapalat" w:hAnsi="GHEA Grapalat"/>
                <w:bCs/>
                <w:sz w:val="24"/>
                <w:szCs w:val="24"/>
                <w:lang w:val="hy-AM"/>
              </w:rPr>
              <w:t>ւղղակի վաճառքի ձևով Ընկերությանը տրամադրվող և հանրության գերակա շահ ճանաչվող տարածքները։</w:t>
            </w:r>
            <w:r w:rsidR="00BE00C1" w:rsidRPr="00CD1768">
              <w:rPr>
                <w:rFonts w:ascii="GHEA Grapalat" w:hAnsi="GHEA Grapalat"/>
                <w:bCs/>
                <w:sz w:val="24"/>
                <w:szCs w:val="24"/>
                <w:lang w:val="hy-AM"/>
              </w:rPr>
              <w:t xml:space="preserve"> N 3 հավելվածում այդ </w:t>
            </w:r>
            <w:r w:rsidR="00BE00C1" w:rsidRPr="00CD1768">
              <w:rPr>
                <w:rFonts w:ascii="GHEA Grapalat" w:hAnsi="GHEA Grapalat"/>
                <w:bCs/>
                <w:sz w:val="24"/>
                <w:szCs w:val="24"/>
                <w:lang w:val="hy-AM"/>
              </w:rPr>
              <w:lastRenderedPageBreak/>
              <w:t>տարածքների առանձնացումը նպատակահարմար չէ, ինչպես նաև ֆիզիկապես հնարավոր չէ։</w:t>
            </w:r>
          </w:p>
        </w:tc>
      </w:tr>
      <w:tr w:rsidR="0041606E" w:rsidRPr="00D60AB6" w14:paraId="0246CB5E" w14:textId="77777777" w:rsidTr="008A58D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81DAA2D" w14:textId="77777777" w:rsidR="0041606E" w:rsidRPr="00CD1768" w:rsidRDefault="0041606E" w:rsidP="00426018">
            <w:pPr>
              <w:tabs>
                <w:tab w:val="left" w:pos="0"/>
              </w:tabs>
              <w:spacing w:after="0" w:line="360" w:lineRule="auto"/>
              <w:jc w:val="both"/>
              <w:rPr>
                <w:rFonts w:ascii="GHEA Grapalat" w:hAnsi="GHEA Grapalat" w:cs="Sylfaen"/>
                <w:sz w:val="24"/>
                <w:szCs w:val="24"/>
                <w:lang w:val="hy-AM" w:eastAsia="x-none"/>
              </w:rPr>
            </w:pPr>
            <w:r w:rsidRPr="00CD1768">
              <w:rPr>
                <w:rFonts w:ascii="GHEA Grapalat" w:hAnsi="GHEA Grapalat" w:cs="Sylfaen"/>
                <w:sz w:val="24"/>
                <w:szCs w:val="24"/>
                <w:lang w:val="hy-AM" w:eastAsia="x-none"/>
              </w:rPr>
              <w:lastRenderedPageBreak/>
              <w:t xml:space="preserve">Հայտնում ենք նաև, որ N 2 հավելվածում «Ե» կետով նշագրված տարածքը, համեմատելով գործող կադաստրային քարտեզի և օրթոֆոտոհատակագծի հետ, պարզվել է, որ այն իր մեջ ներառում է ջրային նպատակային նշանակության հողեր, ինչպես նաև առկա են շինություններ, որոնք կադաստրային քարտեզում արտացոլված չեն:  </w:t>
            </w:r>
          </w:p>
          <w:p w14:paraId="25167AB5" w14:textId="77777777" w:rsidR="0041606E" w:rsidRPr="00CD1768" w:rsidRDefault="0041606E" w:rsidP="00426018">
            <w:pPr>
              <w:tabs>
                <w:tab w:val="left" w:pos="0"/>
              </w:tabs>
              <w:spacing w:after="0" w:line="360" w:lineRule="auto"/>
              <w:ind w:firstLine="180"/>
              <w:jc w:val="both"/>
              <w:rPr>
                <w:rFonts w:ascii="GHEA Grapalat" w:hAnsi="GHEA Grapalat" w:cs="Sylfaen"/>
                <w:sz w:val="24"/>
                <w:szCs w:val="24"/>
                <w:lang w:val="hy-AM" w:eastAsia="x-none"/>
              </w:rPr>
            </w:pPr>
            <w:r w:rsidRPr="00CD1768">
              <w:rPr>
                <w:rFonts w:ascii="GHEA Grapalat" w:hAnsi="GHEA Grapalat" w:cs="Sylfaen"/>
                <w:sz w:val="24"/>
                <w:szCs w:val="24"/>
                <w:lang w:val="hy-AM" w:eastAsia="x-none"/>
              </w:rPr>
              <w:t>ՀՀ ջրային օրենսգրքի 4-րդ հոդվածի համաձայն՝ «Հայաստանի Հանրապետության տարածքում առկա ջրային ռեսուրսները պետության բացառիկ սեփականություն են ու տնօրինվում, տիրապետվում և օգտագործվում են օրենսդրությամբ սահմանված կարգով:</w:t>
            </w:r>
          </w:p>
          <w:p w14:paraId="6A6E3D0E" w14:textId="77777777" w:rsidR="0041606E" w:rsidRPr="00CD1768" w:rsidRDefault="0041606E" w:rsidP="00426018">
            <w:pPr>
              <w:tabs>
                <w:tab w:val="left" w:pos="0"/>
              </w:tabs>
              <w:spacing w:after="0" w:line="360" w:lineRule="auto"/>
              <w:ind w:firstLine="180"/>
              <w:jc w:val="both"/>
              <w:rPr>
                <w:rFonts w:ascii="GHEA Grapalat" w:hAnsi="GHEA Grapalat" w:cs="Sylfaen"/>
                <w:sz w:val="24"/>
                <w:szCs w:val="24"/>
                <w:lang w:val="hy-AM" w:eastAsia="x-none"/>
              </w:rPr>
            </w:pPr>
            <w:r w:rsidRPr="00CD1768">
              <w:rPr>
                <w:rFonts w:ascii="GHEA Grapalat" w:hAnsi="GHEA Grapalat" w:cs="Sylfaen"/>
                <w:sz w:val="24"/>
                <w:szCs w:val="24"/>
                <w:lang w:val="hy-AM" w:eastAsia="x-none"/>
              </w:rPr>
              <w:t>Ջրի ազգային ծրագրով սահմանված պետական նշանակության ջրային համակարգերը պետական սեփականություն են և մասնավորեցման ենթակա չեն:</w:t>
            </w:r>
          </w:p>
          <w:p w14:paraId="13B0894B" w14:textId="222930FB" w:rsidR="0041606E" w:rsidRPr="00CD1768" w:rsidRDefault="0041606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cs="Sylfaen"/>
                <w:sz w:val="24"/>
                <w:szCs w:val="24"/>
                <w:lang w:val="hy-AM" w:eastAsia="x-none"/>
              </w:rPr>
              <w:t xml:space="preserve">Մայրուղային և միջհամայնքային ջրամատակարարման և ջրահեռացման համակարգերի անօտարելի գոտիները պետական սեփականություն են և մասնավորեցման ենթակա չեն»: Հաշվի առնելով այն հանգամանքը, որ Կադաստրի կոմիտեում առկա չեն Նախագծով նախատեսված ջրային հողերի՝ ջրի ազգային ծրագրով սահմանված լինելու կամ չլինելու վերաբերյալ տեղեկություններ, </w:t>
            </w:r>
            <w:r w:rsidRPr="00CD1768">
              <w:rPr>
                <w:rFonts w:ascii="GHEA Grapalat" w:hAnsi="GHEA Grapalat" w:cs="Sylfaen"/>
                <w:sz w:val="24"/>
                <w:szCs w:val="24"/>
                <w:lang w:val="hy-AM" w:eastAsia="x-none"/>
              </w:rPr>
              <w:lastRenderedPageBreak/>
              <w:t>հետևաբար այդ մասով հնարավոր չէ ներկայացնել դիրքորոշում: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688CF6" w14:textId="77777777" w:rsidR="00BE00C1" w:rsidRPr="00CD1768" w:rsidRDefault="00BE00C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p w14:paraId="768FB605" w14:textId="78345B40" w:rsidR="0041606E" w:rsidRPr="00CD1768" w:rsidRDefault="00BE00C1"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N 2 հավելվածում</w:t>
            </w:r>
            <w:r w:rsidR="00803110" w:rsidRPr="00CD1768">
              <w:rPr>
                <w:rFonts w:ascii="GHEA Grapalat" w:hAnsi="GHEA Grapalat"/>
                <w:bCs/>
                <w:sz w:val="24"/>
                <w:szCs w:val="24"/>
                <w:lang w:val="hy-AM"/>
              </w:rPr>
              <w:t xml:space="preserve"> նշված տարածքը հանդիսանում է բուֆերային գոտի, և քանի որ դրանց մասով կադաստրային տեղեկատվությունը հստակեցված չէ</w:t>
            </w:r>
            <w:r w:rsidR="00310CBC" w:rsidRPr="00CD1768">
              <w:rPr>
                <w:rFonts w:ascii="GHEA Grapalat" w:hAnsi="GHEA Grapalat"/>
                <w:bCs/>
                <w:sz w:val="24"/>
                <w:szCs w:val="24"/>
                <w:lang w:val="hy-AM"/>
              </w:rPr>
              <w:t>, նշված աշխատանքների կատարումը թողնվել է հաջորդ փուլերին։ Հետագայում նախագծում կկատարվեն համապատասխան փոփոխություններ</w:t>
            </w:r>
            <w:r w:rsidR="00AF1F69" w:rsidRPr="00CD1768">
              <w:rPr>
                <w:rFonts w:ascii="GHEA Grapalat" w:hAnsi="GHEA Grapalat"/>
                <w:bCs/>
                <w:sz w:val="24"/>
                <w:szCs w:val="24"/>
                <w:lang w:val="hy-AM"/>
              </w:rPr>
              <w:t>՝ նշվելով դրանց վերաբերյալ օգտագործման եղանակները (օր.` վարձակալության իրավունքով)</w:t>
            </w:r>
            <w:r w:rsidR="00920976" w:rsidRPr="00CD1768">
              <w:rPr>
                <w:rFonts w:ascii="GHEA Grapalat" w:hAnsi="GHEA Grapalat"/>
                <w:bCs/>
                <w:sz w:val="24"/>
                <w:szCs w:val="24"/>
                <w:lang w:val="hy-AM"/>
              </w:rPr>
              <w:t>՝ հաշվի առնելով մասնավորացման ենթակա չլինելու հանգամանքը։</w:t>
            </w:r>
          </w:p>
        </w:tc>
      </w:tr>
      <w:tr w:rsidR="00B27A2E" w:rsidRPr="00CD1768" w14:paraId="27B8372A" w14:textId="77777777" w:rsidTr="00042B9A">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EC6ED12" w14:textId="273C15C2" w:rsidR="00B27A2E" w:rsidRPr="00CD1768" w:rsidRDefault="00B27A2E"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27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A96AF1" w:rsidRPr="00CD1768">
              <w:rPr>
                <w:rFonts w:ascii="GHEA Grapalat" w:hAnsi="GHEA Grapalat"/>
                <w:b/>
                <w:sz w:val="24"/>
                <w:szCs w:val="24"/>
                <w:lang w:val="hy-AM"/>
              </w:rPr>
              <w:t>Տարածքային կառավարման և ենթակառուցվածքների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0819EDD" w14:textId="67A94F63" w:rsidR="00B27A2E" w:rsidRPr="00CD1768" w:rsidRDefault="00B27A2E"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A96AF1" w:rsidRPr="00CD1768">
              <w:rPr>
                <w:rFonts w:ascii="GHEA Grapalat" w:hAnsi="GHEA Grapalat"/>
                <w:b/>
                <w:sz w:val="24"/>
                <w:szCs w:val="24"/>
                <w:lang w:val="hy-AM"/>
              </w:rPr>
              <w:t>2</w:t>
            </w:r>
            <w:r w:rsidRPr="00CD1768">
              <w:rPr>
                <w:rFonts w:ascii="GHEA Grapalat" w:hAnsi="GHEA Grapalat"/>
                <w:b/>
                <w:sz w:val="24"/>
                <w:szCs w:val="24"/>
                <w:lang w:val="hy-AM"/>
              </w:rPr>
              <w:t>.10.2022 թ.</w:t>
            </w:r>
          </w:p>
        </w:tc>
      </w:tr>
      <w:tr w:rsidR="00B27A2E" w:rsidRPr="00CD1768" w14:paraId="07AD28CA" w14:textId="77777777" w:rsidTr="00042B9A">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29068B" w14:textId="77777777" w:rsidR="00B27A2E" w:rsidRPr="00CD1768" w:rsidRDefault="00B27A2E"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DECFCDA" w14:textId="5C741FB7" w:rsidR="00B27A2E" w:rsidRPr="00CD1768" w:rsidRDefault="00A96AF1" w:rsidP="00426018">
            <w:pPr>
              <w:spacing w:after="0" w:line="360" w:lineRule="auto"/>
              <w:jc w:val="center"/>
              <w:rPr>
                <w:rFonts w:ascii="GHEA Grapalat" w:hAnsi="GHEA Grapalat"/>
                <w:b/>
                <w:sz w:val="24"/>
                <w:szCs w:val="24"/>
              </w:rPr>
            </w:pPr>
            <w:r w:rsidRPr="00CD1768">
              <w:rPr>
                <w:rFonts w:ascii="GHEA Grapalat" w:hAnsi="GHEA Grapalat"/>
                <w:b/>
                <w:sz w:val="24"/>
                <w:szCs w:val="24"/>
              </w:rPr>
              <w:t>ԳՍ/15.2/27325-2022</w:t>
            </w:r>
          </w:p>
        </w:tc>
      </w:tr>
      <w:tr w:rsidR="00B27A2E" w:rsidRPr="00CD1768" w14:paraId="3DC7E90E" w14:textId="77777777" w:rsidTr="00042B9A">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D060C1A" w14:textId="77777777" w:rsidR="00184FF4" w:rsidRPr="00CD1768" w:rsidRDefault="00B27A2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w:t>
            </w:r>
            <w:r w:rsidR="00184FF4" w:rsidRPr="00CD1768">
              <w:rPr>
                <w:rFonts w:ascii="GHEA Grapalat" w:hAnsi="GHEA Grapalat"/>
                <w:sz w:val="24"/>
                <w:szCs w:val="24"/>
                <w:lang w:val="hy-AM"/>
              </w:rPr>
              <w:t xml:space="preserve">     1</w:t>
            </w:r>
            <w:r w:rsidR="00184FF4" w:rsidRPr="00CD1768">
              <w:rPr>
                <w:rFonts w:ascii="Cambria Math" w:hAnsi="Cambria Math" w:cs="Cambria Math"/>
                <w:sz w:val="24"/>
                <w:szCs w:val="24"/>
                <w:lang w:val="hy-AM"/>
              </w:rPr>
              <w:t>․</w:t>
            </w:r>
            <w:r w:rsidR="00184FF4" w:rsidRPr="00CD1768">
              <w:rPr>
                <w:rFonts w:ascii="GHEA Grapalat" w:hAnsi="GHEA Grapalat"/>
                <w:sz w:val="24"/>
                <w:szCs w:val="24"/>
                <w:lang w:val="hy-AM"/>
              </w:rPr>
              <w:t xml:space="preserve">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6C0B350F"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Նույն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Նշված սահմանադրական դրույթներից պարզ է դառնում, որ Կառավարությունը և Վարչապետը կարող են ընդունել այս կամ այն բովանդակությամբ նորմատիվ որոշումը միայն այն դեպքում, եթե այդպիսի բովանդակությամբ որոշում ընդունելու լիազորություն է վերապահել կա՛մ ուղղակիորեն Սահմանադրությունը, կա՛մ որևէ օրենք:</w:t>
            </w:r>
          </w:p>
          <w:p w14:paraId="04FF7BB6"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Միաժամանակ, Սահմանադրության 146-րդ հոդվածի 4-րդ մասի հղման վերաբերյալ հայտնում ենք հետևյալը</w:t>
            </w:r>
            <w:r w:rsidRPr="00CD1768">
              <w:rPr>
                <w:rFonts w:ascii="Cambria Math" w:hAnsi="Cambria Math" w:cs="Cambria Math"/>
                <w:sz w:val="24"/>
                <w:szCs w:val="24"/>
                <w:lang w:val="hy-AM"/>
              </w:rPr>
              <w:t>․</w:t>
            </w:r>
            <w:r w:rsidRPr="00CD1768">
              <w:rPr>
                <w:rFonts w:ascii="GHEA Grapalat" w:hAnsi="GHEA Grapalat"/>
                <w:sz w:val="24"/>
                <w:szCs w:val="24"/>
                <w:lang w:val="hy-AM"/>
              </w:rPr>
              <w:t xml:space="preserve"> Գործնականում բազմաթիվ են դեպքերը, երբ նախագծի նախաբանում հղում է արվում այդ դրույթին՝ այն դիտարկելով որպես լիազորող նորմ: Մինչդեռ, Սահմանադրության նշված նորմն իրականում այլ </w:t>
            </w:r>
            <w:r w:rsidRPr="00CD1768">
              <w:rPr>
                <w:rFonts w:ascii="GHEA Grapalat" w:hAnsi="GHEA Grapalat"/>
                <w:sz w:val="24"/>
                <w:szCs w:val="24"/>
                <w:lang w:val="hy-AM"/>
              </w:rPr>
              <w:lastRenderedPageBreak/>
              <w:t>բովանդակություն ունի և ոչ մի կերպ չի կարող դիտարկվել որպես «ունիվերսալ» լիազորող նորմ:</w:t>
            </w:r>
          </w:p>
          <w:p w14:paraId="5839A0F3"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Ելնելով վերոգրյալից՝ առաջարկում ենք խմբագրել նախագծի նախաբանում տրված հղումները։</w:t>
            </w:r>
          </w:p>
          <w:p w14:paraId="35E06E15"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b/>
                <w:bCs/>
                <w:sz w:val="24"/>
                <w:szCs w:val="24"/>
                <w:lang w:val="hy-AM"/>
              </w:rPr>
              <w:t>2</w:t>
            </w:r>
            <w:r w:rsidRPr="00CD1768">
              <w:rPr>
                <w:rFonts w:ascii="Cambria Math" w:hAnsi="Cambria Math" w:cs="Cambria Math"/>
                <w:b/>
                <w:bCs/>
                <w:sz w:val="24"/>
                <w:szCs w:val="24"/>
                <w:lang w:val="hy-AM"/>
              </w:rPr>
              <w:t>․</w:t>
            </w:r>
            <w:r w:rsidRPr="00CD1768">
              <w:rPr>
                <w:rFonts w:ascii="GHEA Grapalat" w:hAnsi="GHEA Grapalat"/>
                <w:sz w:val="24"/>
                <w:szCs w:val="24"/>
                <w:lang w:val="hy-AM"/>
              </w:rPr>
              <w:t xml:space="preserve"> Նախագծի 6-րդ կետում առաջարկում ենք հստակեցնել, թե  Էկոնոմիկայի նախարարությունը ինչպես է ապահովելու սույն որոշումն ուժի մեջ մտնելուց հետո վեցամսյա ժամկետում սույն որոշման հավելված N 3-ով և N 5-ով  սահմանված հողամասերից քաղաքացիներին և իրավաբանական անձանց սեփականության իրավունքով պատկանող Ապարան համայնքի Վարդենուտ գյուղի 111.0338 հա</w:t>
            </w:r>
            <w:r w:rsidRPr="00CD1768" w:rsidDel="00176343">
              <w:rPr>
                <w:rFonts w:ascii="GHEA Grapalat" w:hAnsi="GHEA Grapalat"/>
                <w:sz w:val="24"/>
                <w:szCs w:val="24"/>
                <w:lang w:val="hy-AM"/>
              </w:rPr>
              <w:t xml:space="preserve"> </w:t>
            </w:r>
            <w:r w:rsidRPr="00CD1768">
              <w:rPr>
                <w:rFonts w:ascii="GHEA Grapalat" w:hAnsi="GHEA Grapalat"/>
                <w:sz w:val="24"/>
                <w:szCs w:val="24"/>
                <w:lang w:val="hy-AM"/>
              </w:rPr>
              <w:t xml:space="preserve">և Ապարան համայնքի Արագած գյուղի 2.1793 հա հողամասերի նկատմամբ հանրության գերակա շահ ճանաչելու գործընթացը, </w:t>
            </w:r>
          </w:p>
          <w:p w14:paraId="7DEBF35E"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b/>
                <w:sz w:val="24"/>
                <w:szCs w:val="24"/>
                <w:lang w:val="hy-AM"/>
              </w:rPr>
              <w:t>Առաջարկում ենք 6-րդ կետը խմբագրել «</w:t>
            </w:r>
            <w:r w:rsidRPr="00CD1768">
              <w:rPr>
                <w:rFonts w:ascii="GHEA Grapalat" w:hAnsi="GHEA Grapalat"/>
                <w:sz w:val="24"/>
                <w:szCs w:val="24"/>
                <w:lang w:val="hy-AM"/>
              </w:rPr>
              <w:t>Էկոնոմիկայի նախարարին՝ սույն որոշումն ուժի մեջ մտնելուց հետո վեցամսյա  ժամկետում մշակել և շրջանառել  որոշման հավելված N 3-ով և N 5-ով սահմանված հողամասերից քաղաքացիներին և իրավաբանական անձանց սեփականության իրավունքով պատկանող Ապարան համայնքի Վարդենուտ գյուղի 111.0338 հա</w:t>
            </w:r>
            <w:r w:rsidRPr="00CD1768" w:rsidDel="00176343">
              <w:rPr>
                <w:rFonts w:ascii="GHEA Grapalat" w:hAnsi="GHEA Grapalat"/>
                <w:sz w:val="24"/>
                <w:szCs w:val="24"/>
                <w:lang w:val="hy-AM"/>
              </w:rPr>
              <w:t xml:space="preserve"> </w:t>
            </w:r>
            <w:r w:rsidRPr="00CD1768">
              <w:rPr>
                <w:rFonts w:ascii="GHEA Grapalat" w:hAnsi="GHEA Grapalat"/>
                <w:sz w:val="24"/>
                <w:szCs w:val="24"/>
                <w:lang w:val="hy-AM"/>
              </w:rPr>
              <w:t xml:space="preserve">և Ապարան համայնքի Արագած գյուղի 2.1793 հա հողամասերի նկատմամբ հանրության գերակա շահ ճանաչելու վերաբերյալ» համապատասխան հանրության գերակա շահ ճանաչելու վերաբերյալ ՀՀ կառավարության որոշման նախագիծ: </w:t>
            </w:r>
          </w:p>
          <w:p w14:paraId="5FE451E3"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b/>
                <w:sz w:val="24"/>
                <w:szCs w:val="24"/>
                <w:lang w:val="hy-AM"/>
              </w:rPr>
              <w:t>3</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Ամփոփաթերթի</w:t>
            </w:r>
            <w:r w:rsidRPr="00CD1768">
              <w:rPr>
                <w:rFonts w:ascii="GHEA Grapalat" w:hAnsi="GHEA Grapalat"/>
                <w:sz w:val="24"/>
                <w:szCs w:val="24"/>
                <w:lang w:val="hy-AM"/>
              </w:rPr>
              <w:t xml:space="preserve"> </w:t>
            </w:r>
            <w:r w:rsidRPr="00CD1768">
              <w:rPr>
                <w:rFonts w:ascii="GHEA Grapalat" w:hAnsi="GHEA Grapalat"/>
                <w:b/>
                <w:sz w:val="24"/>
                <w:szCs w:val="24"/>
                <w:lang w:val="hy-AM"/>
              </w:rPr>
              <w:t xml:space="preserve">Տարածքային կառավարման և ենթակառուցվածքների </w:t>
            </w:r>
            <w:r w:rsidRPr="00CD1768">
              <w:rPr>
                <w:rFonts w:ascii="GHEA Grapalat" w:hAnsi="GHEA Grapalat"/>
                <w:b/>
                <w:sz w:val="24"/>
                <w:szCs w:val="24"/>
                <w:lang w:val="hy-AM"/>
              </w:rPr>
              <w:lastRenderedPageBreak/>
              <w:t xml:space="preserve">նախարարության ներկայացրած 2-րդ կետի  վերաբերյալ հիմնավորումները բավարար չեն, քանի որ  </w:t>
            </w:r>
            <w:r w:rsidRPr="00CD1768">
              <w:rPr>
                <w:rFonts w:ascii="GHEA Grapalat" w:hAnsi="GHEA Grapalat"/>
                <w:sz w:val="24"/>
                <w:szCs w:val="24"/>
                <w:lang w:val="hy-AM"/>
              </w:rPr>
              <w:t xml:space="preserve">հանրության գերակա շահ ճանաչելու մասին Կառավարության որոշման նախագիծ ներկայացնելու լիազորություն Արագածոտնի մարզպետարանը չունի, սակայն հողատարածքների ձեռք բերող Հայաստանի Հանրապետության  անունից հանդես է գալիս համապատասխան  մարզպետը:  </w:t>
            </w:r>
          </w:p>
          <w:p w14:paraId="55264B4E" w14:textId="77777777" w:rsidR="00184FF4" w:rsidRPr="00CD1768" w:rsidRDefault="00184FF4" w:rsidP="00426018">
            <w:pPr>
              <w:tabs>
                <w:tab w:val="left" w:pos="567"/>
              </w:tabs>
              <w:spacing w:after="0" w:line="360" w:lineRule="auto"/>
              <w:jc w:val="both"/>
              <w:rPr>
                <w:rFonts w:ascii="GHEA Grapalat" w:hAnsi="GHEA Grapalat"/>
                <w:sz w:val="24"/>
                <w:szCs w:val="24"/>
                <w:lang w:val="hy-AM"/>
              </w:rPr>
            </w:pPr>
          </w:p>
          <w:p w14:paraId="3923C102" w14:textId="77777777" w:rsidR="00184FF4" w:rsidRPr="00CD1768" w:rsidRDefault="00184FF4" w:rsidP="00426018">
            <w:pPr>
              <w:tabs>
                <w:tab w:val="left" w:pos="567"/>
              </w:tabs>
              <w:spacing w:after="0" w:line="360" w:lineRule="auto"/>
              <w:jc w:val="both"/>
              <w:rPr>
                <w:rFonts w:ascii="GHEA Grapalat" w:hAnsi="GHEA Grapalat"/>
                <w:b/>
                <w:bCs/>
                <w:sz w:val="24"/>
                <w:szCs w:val="24"/>
                <w:lang w:val="hy-AM"/>
              </w:rPr>
            </w:pPr>
            <w:r w:rsidRPr="00CD1768">
              <w:rPr>
                <w:rFonts w:ascii="GHEA Grapalat" w:hAnsi="GHEA Grapalat"/>
                <w:b/>
                <w:bCs/>
                <w:sz w:val="24"/>
                <w:szCs w:val="24"/>
                <w:lang w:val="hy-AM"/>
              </w:rPr>
              <w:t xml:space="preserve">        Արագածոտնի մարզպետարան</w:t>
            </w:r>
          </w:p>
          <w:p w14:paraId="2BB0431E" w14:textId="6AFCA0D1" w:rsidR="00184FF4" w:rsidRPr="00CD1768" w:rsidRDefault="00184FF4" w:rsidP="00426018">
            <w:pPr>
              <w:pStyle w:val="ListParagraph"/>
              <w:numPr>
                <w:ilvl w:val="0"/>
                <w:numId w:val="37"/>
              </w:numPr>
              <w:tabs>
                <w:tab w:val="left" w:pos="567"/>
              </w:tabs>
              <w:spacing w:after="0" w:line="360" w:lineRule="auto"/>
              <w:ind w:left="0"/>
              <w:jc w:val="both"/>
              <w:rPr>
                <w:rFonts w:ascii="GHEA Grapalat" w:hAnsi="GHEA Grapalat"/>
                <w:sz w:val="24"/>
                <w:szCs w:val="24"/>
                <w:lang w:val="pt-BR"/>
              </w:rPr>
            </w:pPr>
            <w:r w:rsidRPr="00CD1768">
              <w:rPr>
                <w:rFonts w:ascii="GHEA Grapalat" w:hAnsi="GHEA Grapalat"/>
                <w:sz w:val="24"/>
                <w:szCs w:val="24"/>
                <w:lang w:val="hy-AM"/>
              </w:rPr>
              <w:t>Որոշման</w:t>
            </w:r>
            <w:r w:rsidRPr="00CD1768">
              <w:rPr>
                <w:rFonts w:ascii="GHEA Grapalat" w:hAnsi="GHEA Grapalat"/>
                <w:sz w:val="24"/>
                <w:szCs w:val="24"/>
                <w:lang w:val="pt-BR"/>
              </w:rPr>
              <w:t xml:space="preserve"> </w:t>
            </w:r>
            <w:r w:rsidRPr="00CD1768">
              <w:rPr>
                <w:rFonts w:ascii="GHEA Grapalat" w:hAnsi="GHEA Grapalat"/>
                <w:sz w:val="24"/>
                <w:szCs w:val="24"/>
                <w:lang w:val="hy-AM"/>
              </w:rPr>
              <w:t>նախագծի</w:t>
            </w:r>
            <w:r w:rsidRPr="00CD1768">
              <w:rPr>
                <w:rFonts w:ascii="GHEA Grapalat" w:hAnsi="GHEA Grapalat"/>
                <w:sz w:val="24"/>
                <w:szCs w:val="24"/>
                <w:lang w:val="pt-BR"/>
              </w:rPr>
              <w:t xml:space="preserve"> N3 </w:t>
            </w:r>
            <w:r w:rsidRPr="00CD1768">
              <w:rPr>
                <w:rFonts w:ascii="GHEA Grapalat" w:hAnsi="GHEA Grapalat"/>
                <w:sz w:val="24"/>
                <w:szCs w:val="24"/>
                <w:lang w:val="hy-AM"/>
              </w:rPr>
              <w:t>հավելվածում</w:t>
            </w:r>
            <w:r w:rsidRPr="00CD1768">
              <w:rPr>
                <w:rFonts w:ascii="GHEA Grapalat" w:hAnsi="GHEA Grapalat"/>
                <w:sz w:val="24"/>
                <w:szCs w:val="24"/>
                <w:lang w:val="pt-BR"/>
              </w:rPr>
              <w:t xml:space="preserve"> </w:t>
            </w:r>
            <w:r w:rsidRPr="00CD1768">
              <w:rPr>
                <w:rFonts w:ascii="GHEA Grapalat" w:hAnsi="GHEA Grapalat"/>
                <w:sz w:val="24"/>
                <w:szCs w:val="24"/>
                <w:lang w:val="hy-AM"/>
              </w:rPr>
              <w:t>չկա</w:t>
            </w:r>
            <w:r w:rsidRPr="00CD1768">
              <w:rPr>
                <w:rFonts w:ascii="GHEA Grapalat" w:hAnsi="GHEA Grapalat"/>
                <w:sz w:val="24"/>
                <w:szCs w:val="24"/>
                <w:lang w:val="pt-BR"/>
              </w:rPr>
              <w:t xml:space="preserve"> </w:t>
            </w:r>
            <w:r w:rsidRPr="00CD1768">
              <w:rPr>
                <w:rFonts w:ascii="GHEA Grapalat" w:hAnsi="GHEA Grapalat"/>
                <w:sz w:val="24"/>
                <w:szCs w:val="24"/>
                <w:lang w:val="hy-AM"/>
              </w:rPr>
              <w:t>նշում</w:t>
            </w:r>
            <w:r w:rsidRPr="00CD1768">
              <w:rPr>
                <w:rFonts w:ascii="GHEA Grapalat" w:hAnsi="GHEA Grapalat"/>
                <w:sz w:val="24"/>
                <w:szCs w:val="24"/>
                <w:lang w:val="pt-BR"/>
              </w:rPr>
              <w:t xml:space="preserve"> </w:t>
            </w:r>
            <w:r w:rsidRPr="00CD1768">
              <w:rPr>
                <w:rFonts w:ascii="GHEA Grapalat" w:hAnsi="GHEA Grapalat"/>
                <w:sz w:val="24"/>
                <w:szCs w:val="24"/>
                <w:lang w:val="hy-AM"/>
              </w:rPr>
              <w:t>Ա</w:t>
            </w:r>
            <w:r w:rsidRPr="00CD1768">
              <w:rPr>
                <w:rFonts w:ascii="GHEA Grapalat" w:hAnsi="GHEA Grapalat"/>
                <w:sz w:val="24"/>
                <w:szCs w:val="24"/>
                <w:lang w:val="pt-BR"/>
              </w:rPr>
              <w:t xml:space="preserve">2 </w:t>
            </w:r>
            <w:r w:rsidRPr="00CD1768">
              <w:rPr>
                <w:rFonts w:ascii="GHEA Grapalat" w:hAnsi="GHEA Grapalat"/>
                <w:sz w:val="24"/>
                <w:szCs w:val="24"/>
                <w:lang w:val="hy-AM"/>
              </w:rPr>
              <w:t>տարածքի</w:t>
            </w:r>
            <w:r w:rsidRPr="00CD1768">
              <w:rPr>
                <w:rFonts w:ascii="GHEA Grapalat" w:hAnsi="GHEA Grapalat"/>
                <w:sz w:val="24"/>
                <w:szCs w:val="24"/>
                <w:lang w:val="pt-BR"/>
              </w:rPr>
              <w:t xml:space="preserve"> </w:t>
            </w:r>
            <w:r w:rsidRPr="00CD1768">
              <w:rPr>
                <w:rFonts w:ascii="GHEA Grapalat" w:hAnsi="GHEA Grapalat"/>
                <w:sz w:val="24"/>
                <w:szCs w:val="24"/>
                <w:lang w:val="hy-AM"/>
              </w:rPr>
              <w:t>հողերի</w:t>
            </w:r>
            <w:r w:rsidRPr="00CD1768">
              <w:rPr>
                <w:rFonts w:ascii="GHEA Grapalat" w:hAnsi="GHEA Grapalat"/>
                <w:sz w:val="24"/>
                <w:szCs w:val="24"/>
                <w:lang w:val="pt-BR"/>
              </w:rPr>
              <w:t xml:space="preserve"> </w:t>
            </w:r>
            <w:r w:rsidRPr="00CD1768">
              <w:rPr>
                <w:rFonts w:ascii="GHEA Grapalat" w:hAnsi="GHEA Grapalat"/>
                <w:sz w:val="24"/>
                <w:szCs w:val="24"/>
                <w:lang w:val="hy-AM"/>
              </w:rPr>
              <w:t>տրամադրման</w:t>
            </w:r>
            <w:r w:rsidRPr="00CD1768">
              <w:rPr>
                <w:rFonts w:ascii="GHEA Grapalat" w:hAnsi="GHEA Grapalat"/>
                <w:sz w:val="24"/>
                <w:szCs w:val="24"/>
                <w:lang w:val="pt-BR"/>
              </w:rPr>
              <w:t xml:space="preserve"> </w:t>
            </w:r>
            <w:r w:rsidRPr="00CD1768">
              <w:rPr>
                <w:rFonts w:ascii="GHEA Grapalat" w:hAnsi="GHEA Grapalat"/>
                <w:sz w:val="24"/>
                <w:szCs w:val="24"/>
                <w:lang w:val="hy-AM"/>
              </w:rPr>
              <w:t>վերաբերյալ</w:t>
            </w:r>
            <w:r w:rsidRPr="00CD1768">
              <w:rPr>
                <w:rFonts w:ascii="GHEA Grapalat" w:hAnsi="GHEA Grapalat"/>
                <w:sz w:val="24"/>
                <w:szCs w:val="24"/>
                <w:lang w:val="pt-BR"/>
              </w:rPr>
              <w:t>:</w:t>
            </w:r>
          </w:p>
          <w:p w14:paraId="23F0E136" w14:textId="2A1C5EDE" w:rsidR="005A2A1A" w:rsidRPr="00CD1768" w:rsidRDefault="005A2A1A" w:rsidP="00426018">
            <w:pPr>
              <w:tabs>
                <w:tab w:val="left" w:pos="567"/>
              </w:tabs>
              <w:spacing w:after="0" w:line="360" w:lineRule="auto"/>
              <w:jc w:val="both"/>
              <w:rPr>
                <w:rFonts w:ascii="GHEA Grapalat" w:hAnsi="GHEA Grapalat"/>
                <w:sz w:val="24"/>
                <w:szCs w:val="24"/>
                <w:lang w:val="pt-BR"/>
              </w:rPr>
            </w:pPr>
          </w:p>
          <w:p w14:paraId="1D703175" w14:textId="742621EE" w:rsidR="005A2A1A" w:rsidRPr="00CD1768" w:rsidRDefault="005A2A1A" w:rsidP="00426018">
            <w:pPr>
              <w:tabs>
                <w:tab w:val="left" w:pos="567"/>
              </w:tabs>
              <w:spacing w:after="0" w:line="360" w:lineRule="auto"/>
              <w:jc w:val="both"/>
              <w:rPr>
                <w:rFonts w:ascii="GHEA Grapalat" w:hAnsi="GHEA Grapalat"/>
                <w:sz w:val="24"/>
                <w:szCs w:val="24"/>
                <w:lang w:val="pt-BR"/>
              </w:rPr>
            </w:pPr>
          </w:p>
          <w:p w14:paraId="75F08BC9" w14:textId="77777777" w:rsidR="005A2A1A" w:rsidRPr="00CD1768" w:rsidRDefault="005A2A1A" w:rsidP="00426018">
            <w:pPr>
              <w:tabs>
                <w:tab w:val="left" w:pos="567"/>
              </w:tabs>
              <w:spacing w:after="0" w:line="360" w:lineRule="auto"/>
              <w:jc w:val="both"/>
              <w:rPr>
                <w:rFonts w:ascii="GHEA Grapalat" w:hAnsi="GHEA Grapalat"/>
                <w:sz w:val="24"/>
                <w:szCs w:val="24"/>
                <w:lang w:val="pt-BR"/>
              </w:rPr>
            </w:pPr>
          </w:p>
          <w:p w14:paraId="240BA420" w14:textId="74636A2F" w:rsidR="00184FF4" w:rsidRPr="00CD1768" w:rsidRDefault="00184FF4" w:rsidP="00426018">
            <w:pPr>
              <w:tabs>
                <w:tab w:val="left" w:pos="567"/>
              </w:tabs>
              <w:spacing w:after="0" w:line="360" w:lineRule="auto"/>
              <w:jc w:val="both"/>
              <w:rPr>
                <w:rFonts w:ascii="GHEA Grapalat" w:hAnsi="GHEA Grapalat"/>
                <w:sz w:val="24"/>
                <w:szCs w:val="24"/>
                <w:lang w:val="pt-BR"/>
              </w:rPr>
            </w:pPr>
            <w:r w:rsidRPr="00CD1768">
              <w:rPr>
                <w:rFonts w:ascii="GHEA Grapalat" w:hAnsi="GHEA Grapalat"/>
                <w:b/>
                <w:bCs/>
                <w:sz w:val="24"/>
                <w:szCs w:val="24"/>
                <w:lang w:val="pt-BR"/>
              </w:rPr>
              <w:t>2.</w:t>
            </w:r>
            <w:r w:rsidRPr="00CD1768">
              <w:rPr>
                <w:rFonts w:ascii="GHEA Grapalat" w:hAnsi="GHEA Grapalat"/>
                <w:sz w:val="24"/>
                <w:szCs w:val="24"/>
                <w:lang w:val="pt-BR"/>
              </w:rPr>
              <w:t xml:space="preserve"> </w:t>
            </w:r>
            <w:r w:rsidRPr="00CD1768">
              <w:rPr>
                <w:rFonts w:ascii="GHEA Grapalat" w:hAnsi="GHEA Grapalat"/>
                <w:sz w:val="24"/>
                <w:szCs w:val="24"/>
              </w:rPr>
              <w:t>Որոշման</w:t>
            </w:r>
            <w:r w:rsidRPr="00CD1768">
              <w:rPr>
                <w:rFonts w:ascii="GHEA Grapalat" w:hAnsi="GHEA Grapalat"/>
                <w:sz w:val="24"/>
                <w:szCs w:val="24"/>
                <w:lang w:val="pt-BR"/>
              </w:rPr>
              <w:t xml:space="preserve"> </w:t>
            </w:r>
            <w:r w:rsidRPr="00CD1768">
              <w:rPr>
                <w:rFonts w:ascii="GHEA Grapalat" w:hAnsi="GHEA Grapalat"/>
                <w:sz w:val="24"/>
                <w:szCs w:val="24"/>
              </w:rPr>
              <w:t>նախագծի</w:t>
            </w:r>
            <w:r w:rsidRPr="00CD1768">
              <w:rPr>
                <w:rFonts w:ascii="GHEA Grapalat" w:hAnsi="GHEA Grapalat"/>
                <w:sz w:val="24"/>
                <w:szCs w:val="24"/>
                <w:lang w:val="pt-BR"/>
              </w:rPr>
              <w:t xml:space="preserve"> N4 </w:t>
            </w:r>
            <w:r w:rsidRPr="00CD1768">
              <w:rPr>
                <w:rFonts w:ascii="GHEA Grapalat" w:hAnsi="GHEA Grapalat"/>
                <w:sz w:val="24"/>
                <w:szCs w:val="24"/>
              </w:rPr>
              <w:t>հավելվածում</w:t>
            </w:r>
            <w:r w:rsidRPr="00CD1768">
              <w:rPr>
                <w:rFonts w:ascii="GHEA Grapalat" w:hAnsi="GHEA Grapalat"/>
                <w:sz w:val="24"/>
                <w:szCs w:val="24"/>
                <w:lang w:val="pt-BR"/>
              </w:rPr>
              <w:t xml:space="preserve"> 1-11-</w:t>
            </w:r>
            <w:r w:rsidRPr="00CD1768">
              <w:rPr>
                <w:rFonts w:ascii="GHEA Grapalat" w:hAnsi="GHEA Grapalat"/>
                <w:sz w:val="24"/>
                <w:szCs w:val="24"/>
              </w:rPr>
              <w:t>րդ</w:t>
            </w:r>
            <w:r w:rsidRPr="00CD1768">
              <w:rPr>
                <w:rFonts w:ascii="GHEA Grapalat" w:hAnsi="GHEA Grapalat"/>
                <w:sz w:val="24"/>
                <w:szCs w:val="24"/>
                <w:lang w:val="pt-BR"/>
              </w:rPr>
              <w:t xml:space="preserve"> </w:t>
            </w:r>
            <w:r w:rsidRPr="00CD1768">
              <w:rPr>
                <w:rFonts w:ascii="GHEA Grapalat" w:hAnsi="GHEA Grapalat"/>
                <w:sz w:val="24"/>
                <w:szCs w:val="24"/>
              </w:rPr>
              <w:t>տողերում</w:t>
            </w:r>
            <w:r w:rsidRPr="00CD1768">
              <w:rPr>
                <w:rFonts w:ascii="GHEA Grapalat" w:hAnsi="GHEA Grapalat"/>
                <w:sz w:val="24"/>
                <w:szCs w:val="24"/>
                <w:lang w:val="pt-BR"/>
              </w:rPr>
              <w:t xml:space="preserve"> </w:t>
            </w:r>
            <w:r w:rsidRPr="00CD1768">
              <w:rPr>
                <w:rFonts w:ascii="GHEA Grapalat" w:hAnsi="GHEA Grapalat"/>
                <w:sz w:val="24"/>
                <w:szCs w:val="24"/>
              </w:rPr>
              <w:t>նշված</w:t>
            </w:r>
            <w:r w:rsidRPr="00CD1768">
              <w:rPr>
                <w:rFonts w:ascii="GHEA Grapalat" w:hAnsi="GHEA Grapalat"/>
                <w:sz w:val="24"/>
                <w:szCs w:val="24"/>
                <w:lang w:val="pt-BR"/>
              </w:rPr>
              <w:t xml:space="preserve"> </w:t>
            </w:r>
            <w:r w:rsidRPr="00CD1768">
              <w:rPr>
                <w:rFonts w:ascii="GHEA Grapalat" w:hAnsi="GHEA Grapalat"/>
                <w:sz w:val="24"/>
                <w:szCs w:val="24"/>
              </w:rPr>
              <w:t>հողամասերը</w:t>
            </w:r>
            <w:r w:rsidRPr="00CD1768">
              <w:rPr>
                <w:rFonts w:ascii="GHEA Grapalat" w:hAnsi="GHEA Grapalat"/>
                <w:sz w:val="24"/>
                <w:szCs w:val="24"/>
                <w:lang w:val="pt-BR"/>
              </w:rPr>
              <w:t xml:space="preserve"> </w:t>
            </w:r>
            <w:r w:rsidRPr="00CD1768">
              <w:rPr>
                <w:rFonts w:ascii="GHEA Grapalat" w:hAnsi="GHEA Grapalat"/>
                <w:sz w:val="24"/>
                <w:szCs w:val="24"/>
              </w:rPr>
              <w:t>հանդիսանում</w:t>
            </w:r>
            <w:r w:rsidRPr="00CD1768">
              <w:rPr>
                <w:rFonts w:ascii="GHEA Grapalat" w:hAnsi="GHEA Grapalat"/>
                <w:sz w:val="24"/>
                <w:szCs w:val="24"/>
                <w:lang w:val="pt-BR"/>
              </w:rPr>
              <w:t xml:space="preserve"> </w:t>
            </w:r>
            <w:r w:rsidRPr="00CD1768">
              <w:rPr>
                <w:rFonts w:ascii="GHEA Grapalat" w:hAnsi="GHEA Grapalat"/>
                <w:sz w:val="24"/>
                <w:szCs w:val="24"/>
                <w:lang w:val="hy-AM"/>
              </w:rPr>
              <w:t xml:space="preserve">են </w:t>
            </w:r>
            <w:r w:rsidRPr="00CD1768">
              <w:rPr>
                <w:rFonts w:ascii="GHEA Grapalat" w:hAnsi="GHEA Grapalat"/>
                <w:sz w:val="24"/>
                <w:szCs w:val="24"/>
              </w:rPr>
              <w:t>ՀՀ</w:t>
            </w:r>
            <w:r w:rsidRPr="00CD1768">
              <w:rPr>
                <w:rFonts w:ascii="GHEA Grapalat" w:hAnsi="GHEA Grapalat"/>
                <w:sz w:val="24"/>
                <w:szCs w:val="24"/>
                <w:lang w:val="pt-BR"/>
              </w:rPr>
              <w:t xml:space="preserve"> </w:t>
            </w:r>
            <w:r w:rsidRPr="00CD1768">
              <w:rPr>
                <w:rFonts w:ascii="GHEA Grapalat" w:hAnsi="GHEA Grapalat"/>
                <w:sz w:val="24"/>
                <w:szCs w:val="24"/>
              </w:rPr>
              <w:t>հողային</w:t>
            </w:r>
            <w:r w:rsidRPr="00CD1768">
              <w:rPr>
                <w:rFonts w:ascii="GHEA Grapalat" w:hAnsi="GHEA Grapalat"/>
                <w:sz w:val="24"/>
                <w:szCs w:val="24"/>
                <w:lang w:val="pt-BR"/>
              </w:rPr>
              <w:t xml:space="preserve"> </w:t>
            </w:r>
            <w:r w:rsidRPr="00CD1768">
              <w:rPr>
                <w:rFonts w:ascii="GHEA Grapalat" w:hAnsi="GHEA Grapalat"/>
                <w:sz w:val="24"/>
                <w:szCs w:val="24"/>
              </w:rPr>
              <w:t>օրենսգրքի</w:t>
            </w:r>
            <w:r w:rsidRPr="00CD1768">
              <w:rPr>
                <w:rFonts w:ascii="GHEA Grapalat" w:hAnsi="GHEA Grapalat"/>
                <w:sz w:val="24"/>
                <w:szCs w:val="24"/>
                <w:lang w:val="pt-BR"/>
              </w:rPr>
              <w:t xml:space="preserve"> 60-</w:t>
            </w:r>
            <w:r w:rsidRPr="00CD1768">
              <w:rPr>
                <w:rFonts w:ascii="GHEA Grapalat" w:hAnsi="GHEA Grapalat"/>
                <w:sz w:val="24"/>
                <w:szCs w:val="24"/>
              </w:rPr>
              <w:t>րդ</w:t>
            </w:r>
            <w:r w:rsidRPr="00CD1768">
              <w:rPr>
                <w:rFonts w:ascii="GHEA Grapalat" w:hAnsi="GHEA Grapalat"/>
                <w:sz w:val="24"/>
                <w:szCs w:val="24"/>
                <w:lang w:val="pt-BR"/>
              </w:rPr>
              <w:t xml:space="preserve"> </w:t>
            </w:r>
            <w:r w:rsidRPr="00CD1768">
              <w:rPr>
                <w:rFonts w:ascii="GHEA Grapalat" w:hAnsi="GHEA Grapalat"/>
                <w:sz w:val="24"/>
                <w:szCs w:val="24"/>
              </w:rPr>
              <w:t>հոդվածով</w:t>
            </w:r>
            <w:r w:rsidRPr="00CD1768">
              <w:rPr>
                <w:rFonts w:ascii="GHEA Grapalat" w:hAnsi="GHEA Grapalat"/>
                <w:sz w:val="24"/>
                <w:szCs w:val="24"/>
                <w:lang w:val="pt-BR"/>
              </w:rPr>
              <w:t xml:space="preserve"> </w:t>
            </w:r>
            <w:r w:rsidRPr="00CD1768">
              <w:rPr>
                <w:rFonts w:ascii="GHEA Grapalat" w:hAnsi="GHEA Grapalat"/>
                <w:sz w:val="24"/>
                <w:szCs w:val="24"/>
              </w:rPr>
              <w:t>սահմանված</w:t>
            </w:r>
            <w:r w:rsidRPr="00CD1768">
              <w:rPr>
                <w:rFonts w:ascii="GHEA Grapalat" w:hAnsi="GHEA Grapalat"/>
                <w:sz w:val="24"/>
                <w:szCs w:val="24"/>
                <w:lang w:val="pt-BR"/>
              </w:rPr>
              <w:t xml:space="preserve"> </w:t>
            </w:r>
            <w:r w:rsidRPr="00CD1768">
              <w:rPr>
                <w:rFonts w:ascii="GHEA Grapalat" w:hAnsi="GHEA Grapalat"/>
                <w:sz w:val="24"/>
                <w:szCs w:val="24"/>
              </w:rPr>
              <w:t>հողամասեր</w:t>
            </w:r>
            <w:r w:rsidRPr="00CD1768">
              <w:rPr>
                <w:rFonts w:ascii="GHEA Grapalat" w:hAnsi="GHEA Grapalat"/>
                <w:sz w:val="24"/>
                <w:szCs w:val="24"/>
                <w:lang w:val="pt-BR"/>
              </w:rPr>
              <w:t xml:space="preserve">, </w:t>
            </w:r>
            <w:r w:rsidRPr="00CD1768">
              <w:rPr>
                <w:rFonts w:ascii="GHEA Grapalat" w:hAnsi="GHEA Grapalat"/>
                <w:sz w:val="24"/>
                <w:szCs w:val="24"/>
              </w:rPr>
              <w:t>որոնք</w:t>
            </w:r>
            <w:r w:rsidRPr="00CD1768">
              <w:rPr>
                <w:rFonts w:ascii="GHEA Grapalat" w:hAnsi="GHEA Grapalat"/>
                <w:sz w:val="24"/>
                <w:szCs w:val="24"/>
                <w:lang w:val="pt-BR"/>
              </w:rPr>
              <w:t xml:space="preserve"> </w:t>
            </w:r>
            <w:r w:rsidRPr="00CD1768">
              <w:rPr>
                <w:rFonts w:ascii="GHEA Grapalat" w:hAnsi="GHEA Grapalat"/>
                <w:sz w:val="24"/>
                <w:szCs w:val="24"/>
              </w:rPr>
              <w:t>քաղաքացիներին</w:t>
            </w:r>
            <w:r w:rsidRPr="00CD1768">
              <w:rPr>
                <w:rFonts w:ascii="GHEA Grapalat" w:hAnsi="GHEA Grapalat"/>
                <w:sz w:val="24"/>
                <w:szCs w:val="24"/>
                <w:lang w:val="pt-BR"/>
              </w:rPr>
              <w:t xml:space="preserve"> </w:t>
            </w:r>
            <w:r w:rsidRPr="00CD1768">
              <w:rPr>
                <w:rFonts w:ascii="GHEA Grapalat" w:hAnsi="GHEA Grapalat"/>
                <w:sz w:val="24"/>
                <w:szCs w:val="24"/>
              </w:rPr>
              <w:t>և</w:t>
            </w:r>
            <w:r w:rsidRPr="00CD1768">
              <w:rPr>
                <w:rFonts w:ascii="GHEA Grapalat" w:hAnsi="GHEA Grapalat"/>
                <w:sz w:val="24"/>
                <w:szCs w:val="24"/>
                <w:lang w:val="pt-BR"/>
              </w:rPr>
              <w:t xml:space="preserve"> </w:t>
            </w:r>
            <w:r w:rsidRPr="00CD1768">
              <w:rPr>
                <w:rFonts w:ascii="GHEA Grapalat" w:hAnsi="GHEA Grapalat"/>
                <w:sz w:val="24"/>
                <w:szCs w:val="24"/>
              </w:rPr>
              <w:t>իրավաբանական</w:t>
            </w:r>
            <w:r w:rsidRPr="00CD1768">
              <w:rPr>
                <w:rFonts w:ascii="GHEA Grapalat" w:hAnsi="GHEA Grapalat"/>
                <w:sz w:val="24"/>
                <w:szCs w:val="24"/>
                <w:lang w:val="pt-BR"/>
              </w:rPr>
              <w:t xml:space="preserve"> </w:t>
            </w:r>
            <w:r w:rsidRPr="00CD1768">
              <w:rPr>
                <w:rFonts w:ascii="GHEA Grapalat" w:hAnsi="GHEA Grapalat"/>
                <w:sz w:val="24"/>
                <w:szCs w:val="24"/>
              </w:rPr>
              <w:t>անձանց</w:t>
            </w:r>
            <w:r w:rsidRPr="00CD1768">
              <w:rPr>
                <w:rFonts w:ascii="GHEA Grapalat" w:hAnsi="GHEA Grapalat"/>
                <w:sz w:val="24"/>
                <w:szCs w:val="24"/>
                <w:lang w:val="pt-BR"/>
              </w:rPr>
              <w:t xml:space="preserve"> </w:t>
            </w:r>
            <w:r w:rsidRPr="00CD1768">
              <w:rPr>
                <w:rFonts w:ascii="GHEA Grapalat" w:hAnsi="GHEA Grapalat"/>
                <w:sz w:val="24"/>
                <w:szCs w:val="24"/>
              </w:rPr>
              <w:t>սեփականության</w:t>
            </w:r>
            <w:r w:rsidRPr="00CD1768">
              <w:rPr>
                <w:rFonts w:ascii="GHEA Grapalat" w:hAnsi="GHEA Grapalat"/>
                <w:sz w:val="24"/>
                <w:szCs w:val="24"/>
                <w:lang w:val="pt-BR"/>
              </w:rPr>
              <w:t xml:space="preserve"> </w:t>
            </w:r>
            <w:r w:rsidRPr="00CD1768">
              <w:rPr>
                <w:rFonts w:ascii="GHEA Grapalat" w:hAnsi="GHEA Grapalat"/>
                <w:sz w:val="24"/>
                <w:szCs w:val="24"/>
              </w:rPr>
              <w:t>իրավունքով</w:t>
            </w:r>
            <w:r w:rsidRPr="00CD1768">
              <w:rPr>
                <w:rFonts w:ascii="GHEA Grapalat" w:hAnsi="GHEA Grapalat"/>
                <w:sz w:val="24"/>
                <w:szCs w:val="24"/>
                <w:lang w:val="pt-BR"/>
              </w:rPr>
              <w:t xml:space="preserve"> </w:t>
            </w:r>
            <w:r w:rsidRPr="00CD1768">
              <w:rPr>
                <w:rFonts w:ascii="GHEA Grapalat" w:hAnsi="GHEA Grapalat"/>
                <w:sz w:val="24"/>
                <w:szCs w:val="24"/>
              </w:rPr>
              <w:t>չփոխանցվող</w:t>
            </w:r>
            <w:r w:rsidRPr="00CD1768">
              <w:rPr>
                <w:rFonts w:ascii="GHEA Grapalat" w:hAnsi="GHEA Grapalat"/>
                <w:sz w:val="24"/>
                <w:szCs w:val="24"/>
                <w:lang w:val="pt-BR"/>
              </w:rPr>
              <w:t xml:space="preserve"> </w:t>
            </w:r>
            <w:r w:rsidRPr="00CD1768">
              <w:rPr>
                <w:rFonts w:ascii="GHEA Grapalat" w:hAnsi="GHEA Grapalat"/>
                <w:sz w:val="24"/>
                <w:szCs w:val="24"/>
              </w:rPr>
              <w:t>հողամասեր</w:t>
            </w:r>
            <w:r w:rsidRPr="00CD1768">
              <w:rPr>
                <w:rFonts w:ascii="GHEA Grapalat" w:hAnsi="GHEA Grapalat"/>
                <w:sz w:val="24"/>
                <w:szCs w:val="24"/>
                <w:lang w:val="pt-BR"/>
              </w:rPr>
              <w:t xml:space="preserve"> </w:t>
            </w:r>
            <w:r w:rsidRPr="00CD1768">
              <w:rPr>
                <w:rFonts w:ascii="GHEA Grapalat" w:hAnsi="GHEA Grapalat"/>
                <w:sz w:val="24"/>
                <w:szCs w:val="24"/>
              </w:rPr>
              <w:t>են</w:t>
            </w:r>
            <w:r w:rsidRPr="00CD1768">
              <w:rPr>
                <w:rFonts w:ascii="GHEA Grapalat" w:hAnsi="GHEA Grapalat"/>
                <w:sz w:val="24"/>
                <w:szCs w:val="24"/>
                <w:lang w:val="pt-BR"/>
              </w:rPr>
              <w:t xml:space="preserve">, </w:t>
            </w:r>
            <w:r w:rsidRPr="00CD1768">
              <w:rPr>
                <w:rFonts w:ascii="GHEA Grapalat" w:hAnsi="GHEA Grapalat"/>
                <w:sz w:val="24"/>
                <w:szCs w:val="24"/>
              </w:rPr>
              <w:t>իսկ</w:t>
            </w:r>
            <w:r w:rsidRPr="00CD1768">
              <w:rPr>
                <w:rFonts w:ascii="GHEA Grapalat" w:hAnsi="GHEA Grapalat"/>
                <w:sz w:val="24"/>
                <w:szCs w:val="24"/>
                <w:lang w:val="pt-BR"/>
              </w:rPr>
              <w:t xml:space="preserve"> 76 </w:t>
            </w:r>
            <w:r w:rsidRPr="00CD1768">
              <w:rPr>
                <w:rFonts w:ascii="GHEA Grapalat" w:hAnsi="GHEA Grapalat"/>
                <w:sz w:val="24"/>
                <w:szCs w:val="24"/>
              </w:rPr>
              <w:t>և</w:t>
            </w:r>
            <w:r w:rsidRPr="00CD1768">
              <w:rPr>
                <w:rFonts w:ascii="GHEA Grapalat" w:hAnsi="GHEA Grapalat"/>
                <w:sz w:val="24"/>
                <w:szCs w:val="24"/>
                <w:lang w:val="pt-BR"/>
              </w:rPr>
              <w:t xml:space="preserve"> 77-</w:t>
            </w:r>
            <w:r w:rsidRPr="00CD1768">
              <w:rPr>
                <w:rFonts w:ascii="GHEA Grapalat" w:hAnsi="GHEA Grapalat"/>
                <w:sz w:val="24"/>
                <w:szCs w:val="24"/>
              </w:rPr>
              <w:t>րդ</w:t>
            </w:r>
            <w:r w:rsidRPr="00CD1768">
              <w:rPr>
                <w:rFonts w:ascii="GHEA Grapalat" w:hAnsi="GHEA Grapalat"/>
                <w:sz w:val="24"/>
                <w:szCs w:val="24"/>
                <w:lang w:val="pt-BR"/>
              </w:rPr>
              <w:t xml:space="preserve"> </w:t>
            </w:r>
            <w:r w:rsidRPr="00CD1768">
              <w:rPr>
                <w:rFonts w:ascii="GHEA Grapalat" w:hAnsi="GHEA Grapalat"/>
                <w:sz w:val="24"/>
                <w:szCs w:val="24"/>
              </w:rPr>
              <w:t>տողերում</w:t>
            </w:r>
            <w:r w:rsidRPr="00CD1768">
              <w:rPr>
                <w:rFonts w:ascii="GHEA Grapalat" w:hAnsi="GHEA Grapalat"/>
                <w:sz w:val="24"/>
                <w:szCs w:val="24"/>
                <w:lang w:val="pt-BR"/>
              </w:rPr>
              <w:t xml:space="preserve"> </w:t>
            </w:r>
            <w:r w:rsidRPr="00CD1768">
              <w:rPr>
                <w:rFonts w:ascii="GHEA Grapalat" w:hAnsi="GHEA Grapalat"/>
                <w:sz w:val="24"/>
                <w:szCs w:val="24"/>
              </w:rPr>
              <w:t>նշված</w:t>
            </w:r>
            <w:r w:rsidRPr="00CD1768">
              <w:rPr>
                <w:rFonts w:ascii="GHEA Grapalat" w:hAnsi="GHEA Grapalat"/>
                <w:sz w:val="24"/>
                <w:szCs w:val="24"/>
                <w:lang w:val="pt-BR"/>
              </w:rPr>
              <w:t xml:space="preserve"> </w:t>
            </w:r>
            <w:r w:rsidRPr="00CD1768">
              <w:rPr>
                <w:rFonts w:ascii="GHEA Grapalat" w:hAnsi="GHEA Grapalat"/>
                <w:sz w:val="24"/>
                <w:szCs w:val="24"/>
              </w:rPr>
              <w:t>հողամասերը</w:t>
            </w:r>
            <w:r w:rsidRPr="00CD1768">
              <w:rPr>
                <w:rFonts w:ascii="GHEA Grapalat" w:hAnsi="GHEA Grapalat"/>
                <w:sz w:val="24"/>
                <w:szCs w:val="24"/>
                <w:lang w:val="pt-BR"/>
              </w:rPr>
              <w:t xml:space="preserve"> </w:t>
            </w:r>
            <w:r w:rsidRPr="00CD1768">
              <w:rPr>
                <w:rFonts w:ascii="GHEA Grapalat" w:hAnsi="GHEA Grapalat"/>
                <w:sz w:val="24"/>
                <w:szCs w:val="24"/>
              </w:rPr>
              <w:t>Ապարան</w:t>
            </w:r>
            <w:r w:rsidRPr="00CD1768">
              <w:rPr>
                <w:rFonts w:ascii="GHEA Grapalat" w:hAnsi="GHEA Grapalat"/>
                <w:sz w:val="24"/>
                <w:szCs w:val="24"/>
                <w:lang w:val="pt-BR"/>
              </w:rPr>
              <w:t xml:space="preserve"> </w:t>
            </w:r>
            <w:r w:rsidRPr="00CD1768">
              <w:rPr>
                <w:rFonts w:ascii="GHEA Grapalat" w:hAnsi="GHEA Grapalat"/>
                <w:sz w:val="24"/>
                <w:szCs w:val="24"/>
              </w:rPr>
              <w:t>համայնքի</w:t>
            </w:r>
            <w:r w:rsidRPr="00CD1768">
              <w:rPr>
                <w:rFonts w:ascii="GHEA Grapalat" w:hAnsi="GHEA Grapalat"/>
                <w:sz w:val="24"/>
                <w:szCs w:val="24"/>
                <w:lang w:val="pt-BR"/>
              </w:rPr>
              <w:t xml:space="preserve"> </w:t>
            </w:r>
            <w:r w:rsidRPr="00CD1768">
              <w:rPr>
                <w:rFonts w:ascii="GHEA Grapalat" w:hAnsi="GHEA Grapalat"/>
                <w:sz w:val="24"/>
                <w:szCs w:val="24"/>
              </w:rPr>
              <w:t>Արագած</w:t>
            </w:r>
            <w:r w:rsidRPr="00CD1768">
              <w:rPr>
                <w:rFonts w:ascii="GHEA Grapalat" w:hAnsi="GHEA Grapalat"/>
                <w:sz w:val="24"/>
                <w:szCs w:val="24"/>
                <w:lang w:val="pt-BR"/>
              </w:rPr>
              <w:t xml:space="preserve"> </w:t>
            </w:r>
            <w:r w:rsidRPr="00CD1768">
              <w:rPr>
                <w:rFonts w:ascii="GHEA Grapalat" w:hAnsi="GHEA Grapalat"/>
                <w:sz w:val="24"/>
                <w:szCs w:val="24"/>
              </w:rPr>
              <w:t>բնակավայրի</w:t>
            </w:r>
            <w:r w:rsidRPr="00CD1768">
              <w:rPr>
                <w:rFonts w:ascii="GHEA Grapalat" w:hAnsi="GHEA Grapalat"/>
                <w:sz w:val="24"/>
                <w:szCs w:val="24"/>
                <w:lang w:val="pt-BR"/>
              </w:rPr>
              <w:t xml:space="preserve"> </w:t>
            </w:r>
            <w:r w:rsidRPr="00CD1768">
              <w:rPr>
                <w:rFonts w:ascii="GHEA Grapalat" w:hAnsi="GHEA Grapalat"/>
                <w:sz w:val="24"/>
                <w:szCs w:val="24"/>
              </w:rPr>
              <w:t>հողամասեր</w:t>
            </w:r>
            <w:r w:rsidRPr="00CD1768">
              <w:rPr>
                <w:rFonts w:ascii="GHEA Grapalat" w:hAnsi="GHEA Grapalat"/>
                <w:sz w:val="24"/>
                <w:szCs w:val="24"/>
                <w:lang w:val="pt-BR"/>
              </w:rPr>
              <w:t xml:space="preserve"> </w:t>
            </w:r>
            <w:r w:rsidRPr="00CD1768">
              <w:rPr>
                <w:rFonts w:ascii="GHEA Grapalat" w:hAnsi="GHEA Grapalat"/>
                <w:sz w:val="24"/>
                <w:szCs w:val="24"/>
              </w:rPr>
              <w:t>են</w:t>
            </w:r>
            <w:r w:rsidRPr="00CD1768">
              <w:rPr>
                <w:rFonts w:ascii="GHEA Grapalat" w:hAnsi="GHEA Grapalat"/>
                <w:sz w:val="24"/>
                <w:szCs w:val="24"/>
                <w:lang w:val="pt-BR"/>
              </w:rPr>
              <w:t>:</w:t>
            </w:r>
          </w:p>
          <w:p w14:paraId="6DA42B60" w14:textId="77777777" w:rsidR="00184FF4" w:rsidRPr="00CD1768" w:rsidRDefault="00184FF4" w:rsidP="00426018">
            <w:pPr>
              <w:tabs>
                <w:tab w:val="left" w:pos="567"/>
              </w:tabs>
              <w:spacing w:after="0" w:line="360" w:lineRule="auto"/>
              <w:jc w:val="both"/>
              <w:rPr>
                <w:rFonts w:ascii="GHEA Grapalat" w:hAnsi="GHEA Grapalat"/>
                <w:sz w:val="24"/>
                <w:szCs w:val="24"/>
                <w:lang w:val="pt-BR"/>
              </w:rPr>
            </w:pPr>
            <w:r w:rsidRPr="00CD1768">
              <w:rPr>
                <w:rFonts w:ascii="GHEA Grapalat" w:hAnsi="GHEA Grapalat"/>
                <w:sz w:val="24"/>
                <w:szCs w:val="24"/>
              </w:rPr>
              <w:t>Հայտնում</w:t>
            </w:r>
            <w:r w:rsidRPr="00CD1768">
              <w:rPr>
                <w:rFonts w:ascii="GHEA Grapalat" w:hAnsi="GHEA Grapalat"/>
                <w:sz w:val="24"/>
                <w:szCs w:val="24"/>
                <w:lang w:val="pt-BR"/>
              </w:rPr>
              <w:t xml:space="preserve"> </w:t>
            </w:r>
            <w:r w:rsidRPr="00CD1768">
              <w:rPr>
                <w:rFonts w:ascii="GHEA Grapalat" w:hAnsi="GHEA Grapalat"/>
                <w:sz w:val="24"/>
                <w:szCs w:val="24"/>
              </w:rPr>
              <w:t>ենք</w:t>
            </w:r>
            <w:r w:rsidRPr="00CD1768">
              <w:rPr>
                <w:rFonts w:ascii="GHEA Grapalat" w:hAnsi="GHEA Grapalat"/>
                <w:sz w:val="24"/>
                <w:szCs w:val="24"/>
                <w:lang w:val="pt-BR"/>
              </w:rPr>
              <w:t xml:space="preserve"> </w:t>
            </w:r>
            <w:r w:rsidRPr="00CD1768">
              <w:rPr>
                <w:rFonts w:ascii="GHEA Grapalat" w:hAnsi="GHEA Grapalat"/>
                <w:sz w:val="24"/>
                <w:szCs w:val="24"/>
              </w:rPr>
              <w:t>նաև</w:t>
            </w:r>
            <w:r w:rsidRPr="00CD1768">
              <w:rPr>
                <w:rFonts w:ascii="GHEA Grapalat" w:hAnsi="GHEA Grapalat"/>
                <w:sz w:val="24"/>
                <w:szCs w:val="24"/>
                <w:lang w:val="pt-BR"/>
              </w:rPr>
              <w:t xml:space="preserve">, </w:t>
            </w:r>
            <w:r w:rsidRPr="00CD1768">
              <w:rPr>
                <w:rFonts w:ascii="GHEA Grapalat" w:hAnsi="GHEA Grapalat"/>
                <w:sz w:val="24"/>
                <w:szCs w:val="24"/>
              </w:rPr>
              <w:t>որ</w:t>
            </w:r>
            <w:r w:rsidRPr="00CD1768">
              <w:rPr>
                <w:rFonts w:ascii="GHEA Grapalat" w:hAnsi="GHEA Grapalat"/>
                <w:sz w:val="24"/>
                <w:szCs w:val="24"/>
                <w:lang w:val="pt-BR"/>
              </w:rPr>
              <w:t xml:space="preserve"> </w:t>
            </w:r>
            <w:r w:rsidRPr="00CD1768">
              <w:rPr>
                <w:rFonts w:ascii="GHEA Grapalat" w:hAnsi="GHEA Grapalat"/>
                <w:sz w:val="24"/>
                <w:szCs w:val="24"/>
              </w:rPr>
              <w:t>որոշման</w:t>
            </w:r>
            <w:r w:rsidRPr="00CD1768">
              <w:rPr>
                <w:rFonts w:ascii="GHEA Grapalat" w:hAnsi="GHEA Grapalat"/>
                <w:sz w:val="24"/>
                <w:szCs w:val="24"/>
                <w:lang w:val="pt-BR"/>
              </w:rPr>
              <w:t xml:space="preserve"> </w:t>
            </w:r>
            <w:r w:rsidRPr="00CD1768">
              <w:rPr>
                <w:rFonts w:ascii="GHEA Grapalat" w:hAnsi="GHEA Grapalat"/>
                <w:sz w:val="24"/>
                <w:szCs w:val="24"/>
              </w:rPr>
              <w:t>նախագծում</w:t>
            </w:r>
            <w:r w:rsidRPr="00CD1768">
              <w:rPr>
                <w:rFonts w:ascii="GHEA Grapalat" w:hAnsi="GHEA Grapalat"/>
                <w:sz w:val="24"/>
                <w:szCs w:val="24"/>
                <w:lang w:val="pt-BR"/>
              </w:rPr>
              <w:t xml:space="preserve"> </w:t>
            </w:r>
            <w:r w:rsidRPr="00CD1768">
              <w:rPr>
                <w:rFonts w:ascii="GHEA Grapalat" w:hAnsi="GHEA Grapalat"/>
                <w:sz w:val="24"/>
                <w:szCs w:val="24"/>
              </w:rPr>
              <w:t>ներդրումային</w:t>
            </w:r>
            <w:r w:rsidRPr="00CD1768">
              <w:rPr>
                <w:rFonts w:ascii="GHEA Grapalat" w:hAnsi="GHEA Grapalat"/>
                <w:sz w:val="24"/>
                <w:szCs w:val="24"/>
                <w:lang w:val="pt-BR"/>
              </w:rPr>
              <w:t xml:space="preserve"> </w:t>
            </w:r>
            <w:r w:rsidRPr="00CD1768">
              <w:rPr>
                <w:rFonts w:ascii="GHEA Grapalat" w:hAnsi="GHEA Grapalat"/>
                <w:sz w:val="24"/>
                <w:szCs w:val="24"/>
              </w:rPr>
              <w:t>ծրագրով</w:t>
            </w:r>
            <w:r w:rsidRPr="00CD1768">
              <w:rPr>
                <w:rFonts w:ascii="GHEA Grapalat" w:hAnsi="GHEA Grapalat"/>
                <w:sz w:val="24"/>
                <w:szCs w:val="24"/>
                <w:lang w:val="pt-BR"/>
              </w:rPr>
              <w:t xml:space="preserve"> </w:t>
            </w:r>
            <w:r w:rsidRPr="00CD1768">
              <w:rPr>
                <w:rFonts w:ascii="GHEA Grapalat" w:hAnsi="GHEA Grapalat"/>
                <w:sz w:val="24"/>
                <w:szCs w:val="24"/>
              </w:rPr>
              <w:t>նախատեսված</w:t>
            </w:r>
            <w:r w:rsidRPr="00CD1768">
              <w:rPr>
                <w:rFonts w:ascii="GHEA Grapalat" w:hAnsi="GHEA Grapalat"/>
                <w:sz w:val="24"/>
                <w:szCs w:val="24"/>
                <w:lang w:val="pt-BR"/>
              </w:rPr>
              <w:t xml:space="preserve"> </w:t>
            </w:r>
            <w:r w:rsidRPr="00CD1768">
              <w:rPr>
                <w:rFonts w:ascii="GHEA Grapalat" w:hAnsi="GHEA Grapalat"/>
                <w:sz w:val="24"/>
                <w:szCs w:val="24"/>
              </w:rPr>
              <w:t>հողամասերից</w:t>
            </w:r>
            <w:r w:rsidRPr="00CD1768">
              <w:rPr>
                <w:rFonts w:ascii="GHEA Grapalat" w:hAnsi="GHEA Grapalat"/>
                <w:sz w:val="24"/>
                <w:szCs w:val="24"/>
                <w:lang w:val="pt-BR"/>
              </w:rPr>
              <w:t xml:space="preserve"> </w:t>
            </w:r>
            <w:r w:rsidRPr="00CD1768">
              <w:rPr>
                <w:rFonts w:ascii="GHEA Grapalat" w:hAnsi="GHEA Grapalat"/>
                <w:sz w:val="24"/>
                <w:szCs w:val="24"/>
              </w:rPr>
              <w:t>բացի</w:t>
            </w:r>
            <w:r w:rsidRPr="00CD1768">
              <w:rPr>
                <w:rFonts w:ascii="GHEA Grapalat" w:hAnsi="GHEA Grapalat"/>
                <w:sz w:val="24"/>
                <w:szCs w:val="24"/>
                <w:lang w:val="pt-BR"/>
              </w:rPr>
              <w:t xml:space="preserve"> </w:t>
            </w:r>
            <w:r w:rsidRPr="00CD1768">
              <w:rPr>
                <w:rFonts w:ascii="GHEA Grapalat" w:hAnsi="GHEA Grapalat"/>
                <w:sz w:val="24"/>
                <w:szCs w:val="24"/>
              </w:rPr>
              <w:t>համայնքային</w:t>
            </w:r>
            <w:r w:rsidRPr="00CD1768">
              <w:rPr>
                <w:rFonts w:ascii="GHEA Grapalat" w:hAnsi="GHEA Grapalat"/>
                <w:sz w:val="24"/>
                <w:szCs w:val="24"/>
                <w:lang w:val="pt-BR"/>
              </w:rPr>
              <w:t xml:space="preserve"> </w:t>
            </w:r>
            <w:r w:rsidRPr="00CD1768">
              <w:rPr>
                <w:rFonts w:ascii="GHEA Grapalat" w:hAnsi="GHEA Grapalat"/>
                <w:sz w:val="24"/>
                <w:szCs w:val="24"/>
              </w:rPr>
              <w:t>սեփականություն</w:t>
            </w:r>
            <w:r w:rsidRPr="00CD1768">
              <w:rPr>
                <w:rFonts w:ascii="GHEA Grapalat" w:hAnsi="GHEA Grapalat"/>
                <w:sz w:val="24"/>
                <w:szCs w:val="24"/>
                <w:lang w:val="pt-BR"/>
              </w:rPr>
              <w:t xml:space="preserve"> </w:t>
            </w:r>
            <w:r w:rsidRPr="00CD1768">
              <w:rPr>
                <w:rFonts w:ascii="GHEA Grapalat" w:hAnsi="GHEA Grapalat"/>
                <w:sz w:val="24"/>
                <w:szCs w:val="24"/>
              </w:rPr>
              <w:t>հանդիսացող</w:t>
            </w:r>
            <w:r w:rsidRPr="00CD1768">
              <w:rPr>
                <w:rFonts w:ascii="GHEA Grapalat" w:hAnsi="GHEA Grapalat"/>
                <w:sz w:val="24"/>
                <w:szCs w:val="24"/>
                <w:lang w:val="pt-BR"/>
              </w:rPr>
              <w:t xml:space="preserve"> </w:t>
            </w:r>
            <w:r w:rsidRPr="00CD1768">
              <w:rPr>
                <w:rFonts w:ascii="GHEA Grapalat" w:hAnsi="GHEA Grapalat"/>
                <w:sz w:val="24"/>
                <w:szCs w:val="24"/>
              </w:rPr>
              <w:lastRenderedPageBreak/>
              <w:t>հողամասերից</w:t>
            </w:r>
            <w:r w:rsidRPr="00CD1768">
              <w:rPr>
                <w:rFonts w:ascii="GHEA Grapalat" w:hAnsi="GHEA Grapalat"/>
                <w:sz w:val="24"/>
                <w:szCs w:val="24"/>
                <w:lang w:val="pt-BR"/>
              </w:rPr>
              <w:t xml:space="preserve"> </w:t>
            </w:r>
            <w:r w:rsidRPr="00CD1768">
              <w:rPr>
                <w:rFonts w:ascii="GHEA Grapalat" w:hAnsi="GHEA Grapalat"/>
                <w:sz w:val="24"/>
                <w:szCs w:val="24"/>
              </w:rPr>
              <w:t>ուղղակի</w:t>
            </w:r>
            <w:r w:rsidRPr="00CD1768">
              <w:rPr>
                <w:rFonts w:ascii="GHEA Grapalat" w:hAnsi="GHEA Grapalat"/>
                <w:sz w:val="24"/>
                <w:szCs w:val="24"/>
                <w:lang w:val="pt-BR"/>
              </w:rPr>
              <w:t xml:space="preserve"> </w:t>
            </w:r>
            <w:r w:rsidRPr="00CD1768">
              <w:rPr>
                <w:rFonts w:ascii="GHEA Grapalat" w:hAnsi="GHEA Grapalat"/>
                <w:sz w:val="24"/>
                <w:szCs w:val="24"/>
              </w:rPr>
              <w:t>վաճառքի</w:t>
            </w:r>
            <w:r w:rsidRPr="00CD1768">
              <w:rPr>
                <w:rFonts w:ascii="GHEA Grapalat" w:hAnsi="GHEA Grapalat"/>
                <w:sz w:val="24"/>
                <w:szCs w:val="24"/>
                <w:lang w:val="pt-BR"/>
              </w:rPr>
              <w:t xml:space="preserve"> </w:t>
            </w:r>
            <w:r w:rsidRPr="00CD1768">
              <w:rPr>
                <w:rFonts w:ascii="GHEA Grapalat" w:hAnsi="GHEA Grapalat"/>
                <w:sz w:val="24"/>
                <w:szCs w:val="24"/>
              </w:rPr>
              <w:t>ձևով</w:t>
            </w:r>
            <w:r w:rsidRPr="00CD1768">
              <w:rPr>
                <w:rFonts w:ascii="GHEA Grapalat" w:hAnsi="GHEA Grapalat"/>
                <w:sz w:val="24"/>
                <w:szCs w:val="24"/>
                <w:lang w:val="pt-BR"/>
              </w:rPr>
              <w:t xml:space="preserve"> </w:t>
            </w:r>
            <w:r w:rsidRPr="00CD1768">
              <w:rPr>
                <w:rFonts w:ascii="GHEA Grapalat" w:hAnsi="GHEA Grapalat"/>
                <w:sz w:val="24"/>
                <w:szCs w:val="24"/>
              </w:rPr>
              <w:t>օտարվող</w:t>
            </w:r>
            <w:r w:rsidRPr="00CD1768">
              <w:rPr>
                <w:rFonts w:ascii="GHEA Grapalat" w:hAnsi="GHEA Grapalat"/>
                <w:sz w:val="24"/>
                <w:szCs w:val="24"/>
                <w:lang w:val="pt-BR"/>
              </w:rPr>
              <w:t xml:space="preserve"> </w:t>
            </w:r>
            <w:r w:rsidRPr="00CD1768">
              <w:rPr>
                <w:rFonts w:ascii="GHEA Grapalat" w:hAnsi="GHEA Grapalat"/>
                <w:sz w:val="24"/>
                <w:szCs w:val="24"/>
              </w:rPr>
              <w:t>և</w:t>
            </w:r>
            <w:r w:rsidRPr="00CD1768">
              <w:rPr>
                <w:rFonts w:ascii="GHEA Grapalat" w:hAnsi="GHEA Grapalat"/>
                <w:sz w:val="24"/>
                <w:szCs w:val="24"/>
                <w:lang w:val="pt-BR"/>
              </w:rPr>
              <w:t xml:space="preserve"> </w:t>
            </w:r>
            <w:r w:rsidRPr="00CD1768">
              <w:rPr>
                <w:rFonts w:ascii="GHEA Grapalat" w:hAnsi="GHEA Grapalat"/>
                <w:sz w:val="24"/>
                <w:szCs w:val="24"/>
              </w:rPr>
              <w:t>հանրության</w:t>
            </w:r>
            <w:r w:rsidRPr="00CD1768">
              <w:rPr>
                <w:rFonts w:ascii="GHEA Grapalat" w:hAnsi="GHEA Grapalat"/>
                <w:sz w:val="24"/>
                <w:szCs w:val="24"/>
                <w:lang w:val="pt-BR"/>
              </w:rPr>
              <w:t xml:space="preserve"> </w:t>
            </w:r>
            <w:r w:rsidRPr="00CD1768">
              <w:rPr>
                <w:rFonts w:ascii="GHEA Grapalat" w:hAnsi="GHEA Grapalat"/>
                <w:sz w:val="24"/>
                <w:szCs w:val="24"/>
              </w:rPr>
              <w:t>գերակա</w:t>
            </w:r>
            <w:r w:rsidRPr="00CD1768">
              <w:rPr>
                <w:rFonts w:ascii="GHEA Grapalat" w:hAnsi="GHEA Grapalat"/>
                <w:sz w:val="24"/>
                <w:szCs w:val="24"/>
                <w:lang w:val="pt-BR"/>
              </w:rPr>
              <w:t xml:space="preserve"> </w:t>
            </w:r>
            <w:r w:rsidRPr="00CD1768">
              <w:rPr>
                <w:rFonts w:ascii="GHEA Grapalat" w:hAnsi="GHEA Grapalat"/>
                <w:sz w:val="24"/>
                <w:szCs w:val="24"/>
              </w:rPr>
              <w:t>շահ</w:t>
            </w:r>
            <w:r w:rsidRPr="00CD1768">
              <w:rPr>
                <w:rFonts w:ascii="GHEA Grapalat" w:hAnsi="GHEA Grapalat"/>
                <w:sz w:val="24"/>
                <w:szCs w:val="24"/>
                <w:lang w:val="pt-BR"/>
              </w:rPr>
              <w:t xml:space="preserve"> </w:t>
            </w:r>
            <w:r w:rsidRPr="00CD1768">
              <w:rPr>
                <w:rFonts w:ascii="GHEA Grapalat" w:hAnsi="GHEA Grapalat"/>
                <w:sz w:val="24"/>
                <w:szCs w:val="24"/>
              </w:rPr>
              <w:t>ճանաչվող</w:t>
            </w:r>
            <w:r w:rsidRPr="00CD1768">
              <w:rPr>
                <w:rFonts w:ascii="GHEA Grapalat" w:hAnsi="GHEA Grapalat"/>
                <w:sz w:val="24"/>
                <w:szCs w:val="24"/>
                <w:lang w:val="pt-BR"/>
              </w:rPr>
              <w:t xml:space="preserve"> </w:t>
            </w:r>
            <w:r w:rsidRPr="00CD1768">
              <w:rPr>
                <w:rFonts w:ascii="GHEA Grapalat" w:hAnsi="GHEA Grapalat"/>
                <w:sz w:val="24"/>
                <w:szCs w:val="24"/>
              </w:rPr>
              <w:t>հողամասերից</w:t>
            </w:r>
            <w:r w:rsidRPr="00CD1768">
              <w:rPr>
                <w:rFonts w:ascii="GHEA Grapalat" w:hAnsi="GHEA Grapalat"/>
                <w:sz w:val="24"/>
                <w:szCs w:val="24"/>
                <w:lang w:val="pt-BR"/>
              </w:rPr>
              <w:t xml:space="preserve">, </w:t>
            </w:r>
            <w:r w:rsidRPr="00CD1768">
              <w:rPr>
                <w:rFonts w:ascii="GHEA Grapalat" w:hAnsi="GHEA Grapalat"/>
                <w:sz w:val="24"/>
                <w:szCs w:val="24"/>
              </w:rPr>
              <w:t>մնացած</w:t>
            </w:r>
            <w:r w:rsidRPr="00CD1768">
              <w:rPr>
                <w:rFonts w:ascii="GHEA Grapalat" w:hAnsi="GHEA Grapalat"/>
                <w:sz w:val="24"/>
                <w:szCs w:val="24"/>
                <w:lang w:val="pt-BR"/>
              </w:rPr>
              <w:t xml:space="preserve"> </w:t>
            </w:r>
            <w:r w:rsidRPr="00CD1768">
              <w:rPr>
                <w:rFonts w:ascii="GHEA Grapalat" w:hAnsi="GHEA Grapalat"/>
                <w:sz w:val="24"/>
                <w:szCs w:val="24"/>
              </w:rPr>
              <w:t>հողամասերի</w:t>
            </w:r>
            <w:r w:rsidRPr="00CD1768">
              <w:rPr>
                <w:rFonts w:ascii="GHEA Grapalat" w:hAnsi="GHEA Grapalat"/>
                <w:sz w:val="24"/>
                <w:szCs w:val="24"/>
                <w:lang w:val="pt-BR"/>
              </w:rPr>
              <w:t xml:space="preserve"> </w:t>
            </w:r>
            <w:r w:rsidRPr="00CD1768">
              <w:rPr>
                <w:rFonts w:ascii="GHEA Grapalat" w:hAnsi="GHEA Grapalat"/>
                <w:sz w:val="24"/>
                <w:szCs w:val="24"/>
              </w:rPr>
              <w:t>տրամադրման</w:t>
            </w:r>
            <w:r w:rsidRPr="00CD1768">
              <w:rPr>
                <w:rFonts w:ascii="GHEA Grapalat" w:hAnsi="GHEA Grapalat"/>
                <w:sz w:val="24"/>
                <w:szCs w:val="24"/>
                <w:lang w:val="pt-BR"/>
              </w:rPr>
              <w:t xml:space="preserve"> </w:t>
            </w:r>
            <w:r w:rsidRPr="00CD1768">
              <w:rPr>
                <w:rFonts w:ascii="GHEA Grapalat" w:hAnsi="GHEA Grapalat"/>
                <w:sz w:val="24"/>
                <w:szCs w:val="24"/>
              </w:rPr>
              <w:t>ձևի</w:t>
            </w:r>
            <w:r w:rsidRPr="00CD1768">
              <w:rPr>
                <w:rFonts w:ascii="GHEA Grapalat" w:hAnsi="GHEA Grapalat"/>
                <w:sz w:val="24"/>
                <w:szCs w:val="24"/>
                <w:lang w:val="pt-BR"/>
              </w:rPr>
              <w:t xml:space="preserve"> </w:t>
            </w:r>
            <w:r w:rsidRPr="00CD1768">
              <w:rPr>
                <w:rFonts w:ascii="GHEA Grapalat" w:hAnsi="GHEA Grapalat"/>
                <w:sz w:val="24"/>
                <w:szCs w:val="24"/>
              </w:rPr>
              <w:t>և</w:t>
            </w:r>
            <w:r w:rsidRPr="00CD1768">
              <w:rPr>
                <w:rFonts w:ascii="GHEA Grapalat" w:hAnsi="GHEA Grapalat"/>
                <w:sz w:val="24"/>
                <w:szCs w:val="24"/>
                <w:lang w:val="pt-BR"/>
              </w:rPr>
              <w:t xml:space="preserve"> </w:t>
            </w:r>
            <w:r w:rsidRPr="00CD1768">
              <w:rPr>
                <w:rFonts w:ascii="GHEA Grapalat" w:hAnsi="GHEA Grapalat"/>
                <w:sz w:val="24"/>
                <w:szCs w:val="24"/>
              </w:rPr>
              <w:t>պայմանների</w:t>
            </w:r>
            <w:r w:rsidRPr="00CD1768">
              <w:rPr>
                <w:rFonts w:ascii="GHEA Grapalat" w:hAnsi="GHEA Grapalat"/>
                <w:sz w:val="24"/>
                <w:szCs w:val="24"/>
                <w:lang w:val="pt-BR"/>
              </w:rPr>
              <w:t xml:space="preserve"> </w:t>
            </w:r>
            <w:r w:rsidRPr="00CD1768">
              <w:rPr>
                <w:rFonts w:ascii="GHEA Grapalat" w:hAnsi="GHEA Grapalat"/>
                <w:sz w:val="24"/>
                <w:szCs w:val="24"/>
              </w:rPr>
              <w:t>վերաբերյալ</w:t>
            </w:r>
            <w:r w:rsidRPr="00CD1768">
              <w:rPr>
                <w:rFonts w:ascii="GHEA Grapalat" w:hAnsi="GHEA Grapalat"/>
                <w:sz w:val="24"/>
                <w:szCs w:val="24"/>
                <w:lang w:val="pt-BR"/>
              </w:rPr>
              <w:t xml:space="preserve"> </w:t>
            </w:r>
            <w:r w:rsidRPr="00CD1768">
              <w:rPr>
                <w:rFonts w:ascii="GHEA Grapalat" w:hAnsi="GHEA Grapalat"/>
                <w:sz w:val="24"/>
                <w:szCs w:val="24"/>
              </w:rPr>
              <w:t>նշված</w:t>
            </w:r>
            <w:r w:rsidRPr="00CD1768">
              <w:rPr>
                <w:rFonts w:ascii="GHEA Grapalat" w:hAnsi="GHEA Grapalat"/>
                <w:sz w:val="24"/>
                <w:szCs w:val="24"/>
                <w:lang w:val="pt-BR"/>
              </w:rPr>
              <w:t xml:space="preserve"> </w:t>
            </w:r>
            <w:r w:rsidRPr="00CD1768">
              <w:rPr>
                <w:rFonts w:ascii="GHEA Grapalat" w:hAnsi="GHEA Grapalat"/>
                <w:sz w:val="24"/>
                <w:szCs w:val="24"/>
              </w:rPr>
              <w:t>չէ</w:t>
            </w:r>
            <w:r w:rsidRPr="00CD1768">
              <w:rPr>
                <w:rFonts w:ascii="GHEA Grapalat" w:hAnsi="GHEA Grapalat"/>
                <w:sz w:val="24"/>
                <w:szCs w:val="24"/>
                <w:lang w:val="pt-BR"/>
              </w:rPr>
              <w:t>:</w:t>
            </w:r>
          </w:p>
          <w:p w14:paraId="19028EF3" w14:textId="68A121D7" w:rsidR="00B27A2E" w:rsidRPr="00CD1768" w:rsidRDefault="00184FF4" w:rsidP="00426018">
            <w:pPr>
              <w:tabs>
                <w:tab w:val="left" w:pos="567"/>
              </w:tabs>
              <w:spacing w:after="0" w:line="360" w:lineRule="auto"/>
              <w:jc w:val="both"/>
              <w:rPr>
                <w:rFonts w:ascii="GHEA Grapalat" w:hAnsi="GHEA Grapalat"/>
                <w:sz w:val="24"/>
                <w:szCs w:val="24"/>
                <w:lang w:val="pt-BR"/>
              </w:rPr>
            </w:pPr>
            <w:r w:rsidRPr="00CD1768">
              <w:rPr>
                <w:rFonts w:ascii="GHEA Grapalat" w:hAnsi="GHEA Grapalat"/>
                <w:sz w:val="24"/>
                <w:szCs w:val="24"/>
                <w:lang w:val="hy-AM"/>
              </w:rPr>
              <w:t>Ն</w:t>
            </w:r>
            <w:r w:rsidRPr="00CD1768">
              <w:rPr>
                <w:rFonts w:ascii="GHEA Grapalat" w:hAnsi="GHEA Grapalat"/>
                <w:sz w:val="24"/>
                <w:szCs w:val="24"/>
              </w:rPr>
              <w:t>երկայացվում</w:t>
            </w:r>
            <w:r w:rsidRPr="00CD1768">
              <w:rPr>
                <w:rFonts w:ascii="GHEA Grapalat" w:hAnsi="GHEA Grapalat"/>
                <w:sz w:val="24"/>
                <w:szCs w:val="24"/>
                <w:lang w:val="pt-BR"/>
              </w:rPr>
              <w:t xml:space="preserve"> </w:t>
            </w:r>
            <w:r w:rsidRPr="00CD1768">
              <w:rPr>
                <w:rFonts w:ascii="GHEA Grapalat" w:hAnsi="GHEA Grapalat"/>
                <w:sz w:val="24"/>
                <w:szCs w:val="24"/>
              </w:rPr>
              <w:t>է</w:t>
            </w:r>
            <w:r w:rsidRPr="00CD1768">
              <w:rPr>
                <w:rFonts w:ascii="GHEA Grapalat" w:hAnsi="GHEA Grapalat"/>
                <w:sz w:val="24"/>
                <w:szCs w:val="24"/>
                <w:lang w:val="pt-BR"/>
              </w:rPr>
              <w:t xml:space="preserve"> </w:t>
            </w:r>
            <w:r w:rsidRPr="00CD1768">
              <w:rPr>
                <w:rFonts w:ascii="GHEA Grapalat" w:hAnsi="GHEA Grapalat"/>
                <w:sz w:val="24"/>
                <w:szCs w:val="24"/>
              </w:rPr>
              <w:t>նաև</w:t>
            </w:r>
            <w:r w:rsidRPr="00CD1768">
              <w:rPr>
                <w:rFonts w:ascii="GHEA Grapalat" w:hAnsi="GHEA Grapalat"/>
                <w:sz w:val="24"/>
                <w:szCs w:val="24"/>
                <w:lang w:val="pt-BR"/>
              </w:rPr>
              <w:t xml:space="preserve"> </w:t>
            </w:r>
            <w:r w:rsidRPr="00CD1768">
              <w:rPr>
                <w:rFonts w:ascii="GHEA Grapalat" w:hAnsi="GHEA Grapalat"/>
                <w:sz w:val="24"/>
                <w:szCs w:val="24"/>
              </w:rPr>
              <w:t>Ապարան</w:t>
            </w:r>
            <w:r w:rsidRPr="00CD1768">
              <w:rPr>
                <w:rFonts w:ascii="GHEA Grapalat" w:hAnsi="GHEA Grapalat"/>
                <w:sz w:val="24"/>
                <w:szCs w:val="24"/>
                <w:lang w:val="pt-BR"/>
              </w:rPr>
              <w:t xml:space="preserve"> </w:t>
            </w:r>
            <w:r w:rsidRPr="00CD1768">
              <w:rPr>
                <w:rFonts w:ascii="GHEA Grapalat" w:hAnsi="GHEA Grapalat"/>
                <w:sz w:val="24"/>
                <w:szCs w:val="24"/>
              </w:rPr>
              <w:t>համայնքի</w:t>
            </w:r>
            <w:r w:rsidRPr="00CD1768">
              <w:rPr>
                <w:rFonts w:ascii="GHEA Grapalat" w:hAnsi="GHEA Grapalat"/>
                <w:sz w:val="24"/>
                <w:szCs w:val="24"/>
                <w:lang w:val="pt-BR"/>
              </w:rPr>
              <w:t xml:space="preserve"> </w:t>
            </w:r>
            <w:r w:rsidRPr="00CD1768">
              <w:rPr>
                <w:rFonts w:ascii="GHEA Grapalat" w:hAnsi="GHEA Grapalat"/>
                <w:sz w:val="24"/>
                <w:szCs w:val="24"/>
              </w:rPr>
              <w:t>ղեկավարի</w:t>
            </w:r>
            <w:r w:rsidRPr="00CD1768">
              <w:rPr>
                <w:rFonts w:ascii="GHEA Grapalat" w:hAnsi="GHEA Grapalat"/>
                <w:sz w:val="24"/>
                <w:szCs w:val="24"/>
                <w:lang w:val="pt-BR"/>
              </w:rPr>
              <w:t xml:space="preserve"> </w:t>
            </w:r>
            <w:r w:rsidRPr="00CD1768">
              <w:rPr>
                <w:rFonts w:ascii="GHEA Grapalat" w:hAnsi="GHEA Grapalat"/>
                <w:sz w:val="24"/>
                <w:szCs w:val="24"/>
              </w:rPr>
              <w:t>կողմից</w:t>
            </w:r>
            <w:r w:rsidRPr="00CD1768">
              <w:rPr>
                <w:rFonts w:ascii="GHEA Grapalat" w:hAnsi="GHEA Grapalat"/>
                <w:sz w:val="24"/>
                <w:szCs w:val="24"/>
                <w:lang w:val="pt-BR"/>
              </w:rPr>
              <w:t xml:space="preserve"> </w:t>
            </w:r>
            <w:r w:rsidRPr="00CD1768">
              <w:rPr>
                <w:rFonts w:ascii="GHEA Grapalat" w:hAnsi="GHEA Grapalat"/>
                <w:sz w:val="24"/>
                <w:szCs w:val="24"/>
              </w:rPr>
              <w:t>որոշման</w:t>
            </w:r>
            <w:r w:rsidRPr="00CD1768">
              <w:rPr>
                <w:rFonts w:ascii="GHEA Grapalat" w:hAnsi="GHEA Grapalat"/>
                <w:sz w:val="24"/>
                <w:szCs w:val="24"/>
                <w:lang w:val="pt-BR"/>
              </w:rPr>
              <w:t xml:space="preserve"> </w:t>
            </w:r>
            <w:r w:rsidRPr="00CD1768">
              <w:rPr>
                <w:rFonts w:ascii="GHEA Grapalat" w:hAnsi="GHEA Grapalat"/>
                <w:sz w:val="24"/>
                <w:szCs w:val="24"/>
              </w:rPr>
              <w:t>նախագծի</w:t>
            </w:r>
            <w:r w:rsidRPr="00CD1768">
              <w:rPr>
                <w:rFonts w:ascii="GHEA Grapalat" w:hAnsi="GHEA Grapalat"/>
                <w:sz w:val="24"/>
                <w:szCs w:val="24"/>
                <w:lang w:val="pt-BR"/>
              </w:rPr>
              <w:t xml:space="preserve"> </w:t>
            </w:r>
            <w:r w:rsidRPr="00CD1768">
              <w:rPr>
                <w:rFonts w:ascii="GHEA Grapalat" w:hAnsi="GHEA Grapalat"/>
                <w:sz w:val="24"/>
                <w:szCs w:val="24"/>
              </w:rPr>
              <w:t>վերաբերյալ</w:t>
            </w:r>
            <w:r w:rsidRPr="00CD1768">
              <w:rPr>
                <w:rFonts w:ascii="GHEA Grapalat" w:hAnsi="GHEA Grapalat"/>
                <w:sz w:val="24"/>
                <w:szCs w:val="24"/>
                <w:lang w:val="pt-BR"/>
              </w:rPr>
              <w:t xml:space="preserve"> </w:t>
            </w:r>
            <w:r w:rsidRPr="00CD1768">
              <w:rPr>
                <w:rFonts w:ascii="GHEA Grapalat" w:hAnsi="GHEA Grapalat"/>
                <w:sz w:val="24"/>
                <w:szCs w:val="24"/>
              </w:rPr>
              <w:t>դիրքորոշումը</w:t>
            </w:r>
            <w:r w:rsidRPr="00CD1768">
              <w:rPr>
                <w:rFonts w:ascii="GHEA Grapalat" w:hAnsi="GHEA Grapalat"/>
                <w:sz w:val="24"/>
                <w:szCs w:val="24"/>
                <w:lang w:val="pt-BR"/>
              </w:rPr>
              <w:t>:</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FAEB1DF" w14:textId="77777777" w:rsidR="00B27A2E" w:rsidRPr="00CD1768" w:rsidRDefault="00B27A2E"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p w14:paraId="7968F258" w14:textId="77777777" w:rsidR="004F5B3A" w:rsidRPr="00CD1768" w:rsidRDefault="004F5B3A" w:rsidP="00426018">
            <w:pPr>
              <w:spacing w:after="0" w:line="360" w:lineRule="auto"/>
              <w:jc w:val="center"/>
              <w:rPr>
                <w:rFonts w:ascii="GHEA Grapalat" w:hAnsi="GHEA Grapalat"/>
                <w:b/>
                <w:sz w:val="24"/>
                <w:szCs w:val="24"/>
                <w:lang w:val="hy-AM"/>
              </w:rPr>
            </w:pPr>
          </w:p>
          <w:p w14:paraId="331D17DA" w14:textId="77777777" w:rsidR="004F5B3A" w:rsidRPr="00CD1768" w:rsidRDefault="004F5B3A" w:rsidP="00426018">
            <w:pPr>
              <w:spacing w:after="0" w:line="360" w:lineRule="auto"/>
              <w:jc w:val="center"/>
              <w:rPr>
                <w:rFonts w:ascii="GHEA Grapalat" w:hAnsi="GHEA Grapalat"/>
                <w:b/>
                <w:sz w:val="24"/>
                <w:szCs w:val="24"/>
                <w:lang w:val="hy-AM"/>
              </w:rPr>
            </w:pPr>
          </w:p>
          <w:p w14:paraId="00D9EE70" w14:textId="77777777" w:rsidR="004F5B3A" w:rsidRPr="00CD1768" w:rsidRDefault="004F5B3A" w:rsidP="00426018">
            <w:pPr>
              <w:spacing w:after="0" w:line="360" w:lineRule="auto"/>
              <w:jc w:val="center"/>
              <w:rPr>
                <w:rFonts w:ascii="GHEA Grapalat" w:hAnsi="GHEA Grapalat"/>
                <w:b/>
                <w:sz w:val="24"/>
                <w:szCs w:val="24"/>
                <w:lang w:val="hy-AM"/>
              </w:rPr>
            </w:pPr>
          </w:p>
          <w:p w14:paraId="76620E2C" w14:textId="77777777" w:rsidR="004F5B3A" w:rsidRPr="00CD1768" w:rsidRDefault="004F5B3A" w:rsidP="00426018">
            <w:pPr>
              <w:spacing w:after="0" w:line="360" w:lineRule="auto"/>
              <w:jc w:val="center"/>
              <w:rPr>
                <w:rFonts w:ascii="GHEA Grapalat" w:hAnsi="GHEA Grapalat"/>
                <w:b/>
                <w:sz w:val="24"/>
                <w:szCs w:val="24"/>
                <w:lang w:val="hy-AM"/>
              </w:rPr>
            </w:pPr>
          </w:p>
          <w:p w14:paraId="1F13076E" w14:textId="77777777" w:rsidR="004F5B3A" w:rsidRPr="00CD1768" w:rsidRDefault="004F5B3A" w:rsidP="00426018">
            <w:pPr>
              <w:spacing w:after="0" w:line="360" w:lineRule="auto"/>
              <w:jc w:val="center"/>
              <w:rPr>
                <w:rFonts w:ascii="GHEA Grapalat" w:hAnsi="GHEA Grapalat"/>
                <w:b/>
                <w:sz w:val="24"/>
                <w:szCs w:val="24"/>
                <w:lang w:val="hy-AM"/>
              </w:rPr>
            </w:pPr>
          </w:p>
          <w:p w14:paraId="78D51DEE" w14:textId="77777777" w:rsidR="004F5B3A" w:rsidRPr="00CD1768" w:rsidRDefault="004F5B3A" w:rsidP="00426018">
            <w:pPr>
              <w:spacing w:after="0" w:line="360" w:lineRule="auto"/>
              <w:jc w:val="center"/>
              <w:rPr>
                <w:rFonts w:ascii="GHEA Grapalat" w:hAnsi="GHEA Grapalat"/>
                <w:b/>
                <w:sz w:val="24"/>
                <w:szCs w:val="24"/>
                <w:lang w:val="hy-AM"/>
              </w:rPr>
            </w:pPr>
          </w:p>
          <w:p w14:paraId="0A7CD896" w14:textId="77777777" w:rsidR="004F5B3A" w:rsidRPr="00CD1768" w:rsidRDefault="004F5B3A" w:rsidP="00426018">
            <w:pPr>
              <w:spacing w:after="0" w:line="360" w:lineRule="auto"/>
              <w:jc w:val="center"/>
              <w:rPr>
                <w:rFonts w:ascii="GHEA Grapalat" w:hAnsi="GHEA Grapalat"/>
                <w:b/>
                <w:sz w:val="24"/>
                <w:szCs w:val="24"/>
                <w:lang w:val="hy-AM"/>
              </w:rPr>
            </w:pPr>
          </w:p>
          <w:p w14:paraId="3D4AA21B" w14:textId="77777777" w:rsidR="004F5B3A" w:rsidRPr="00CD1768" w:rsidRDefault="004F5B3A" w:rsidP="00426018">
            <w:pPr>
              <w:spacing w:after="0" w:line="360" w:lineRule="auto"/>
              <w:jc w:val="center"/>
              <w:rPr>
                <w:rFonts w:ascii="GHEA Grapalat" w:hAnsi="GHEA Grapalat"/>
                <w:b/>
                <w:sz w:val="24"/>
                <w:szCs w:val="24"/>
                <w:lang w:val="hy-AM"/>
              </w:rPr>
            </w:pPr>
          </w:p>
          <w:p w14:paraId="07D667DD" w14:textId="77777777" w:rsidR="004F5B3A" w:rsidRPr="00CD1768" w:rsidRDefault="004F5B3A" w:rsidP="00426018">
            <w:pPr>
              <w:spacing w:after="0" w:line="360" w:lineRule="auto"/>
              <w:jc w:val="center"/>
              <w:rPr>
                <w:rFonts w:ascii="GHEA Grapalat" w:hAnsi="GHEA Grapalat"/>
                <w:b/>
                <w:sz w:val="24"/>
                <w:szCs w:val="24"/>
                <w:lang w:val="hy-AM"/>
              </w:rPr>
            </w:pPr>
          </w:p>
          <w:p w14:paraId="1053EC3E" w14:textId="77777777" w:rsidR="004F5B3A" w:rsidRPr="00CD1768" w:rsidRDefault="004F5B3A" w:rsidP="00426018">
            <w:pPr>
              <w:spacing w:after="0" w:line="360" w:lineRule="auto"/>
              <w:jc w:val="center"/>
              <w:rPr>
                <w:rFonts w:ascii="GHEA Grapalat" w:hAnsi="GHEA Grapalat"/>
                <w:b/>
                <w:sz w:val="24"/>
                <w:szCs w:val="24"/>
                <w:lang w:val="hy-AM"/>
              </w:rPr>
            </w:pPr>
          </w:p>
          <w:p w14:paraId="11122159" w14:textId="77777777" w:rsidR="004F5B3A" w:rsidRPr="00CD1768" w:rsidRDefault="004F5B3A" w:rsidP="00426018">
            <w:pPr>
              <w:spacing w:after="0" w:line="360" w:lineRule="auto"/>
              <w:jc w:val="center"/>
              <w:rPr>
                <w:rFonts w:ascii="GHEA Grapalat" w:hAnsi="GHEA Grapalat"/>
                <w:b/>
                <w:sz w:val="24"/>
                <w:szCs w:val="24"/>
                <w:lang w:val="hy-AM"/>
              </w:rPr>
            </w:pPr>
          </w:p>
          <w:p w14:paraId="39E08140" w14:textId="77777777" w:rsidR="004F5B3A" w:rsidRPr="00CD1768" w:rsidRDefault="004F5B3A" w:rsidP="00426018">
            <w:pPr>
              <w:spacing w:after="0" w:line="360" w:lineRule="auto"/>
              <w:jc w:val="center"/>
              <w:rPr>
                <w:rFonts w:ascii="GHEA Grapalat" w:hAnsi="GHEA Grapalat"/>
                <w:b/>
                <w:sz w:val="24"/>
                <w:szCs w:val="24"/>
                <w:lang w:val="hy-AM"/>
              </w:rPr>
            </w:pPr>
          </w:p>
          <w:p w14:paraId="36689B10" w14:textId="77777777" w:rsidR="004F5B3A" w:rsidRPr="00CD1768" w:rsidRDefault="004F5B3A" w:rsidP="00426018">
            <w:pPr>
              <w:spacing w:after="0" w:line="360" w:lineRule="auto"/>
              <w:jc w:val="center"/>
              <w:rPr>
                <w:rFonts w:ascii="GHEA Grapalat" w:hAnsi="GHEA Grapalat"/>
                <w:b/>
                <w:sz w:val="24"/>
                <w:szCs w:val="24"/>
                <w:lang w:val="hy-AM"/>
              </w:rPr>
            </w:pPr>
          </w:p>
          <w:p w14:paraId="49BFF82B" w14:textId="77777777" w:rsidR="004F5B3A" w:rsidRPr="00CD1768" w:rsidRDefault="004F5B3A" w:rsidP="00426018">
            <w:pPr>
              <w:spacing w:after="0" w:line="360" w:lineRule="auto"/>
              <w:jc w:val="center"/>
              <w:rPr>
                <w:rFonts w:ascii="GHEA Grapalat" w:hAnsi="GHEA Grapalat"/>
                <w:b/>
                <w:sz w:val="24"/>
                <w:szCs w:val="24"/>
                <w:lang w:val="hy-AM"/>
              </w:rPr>
            </w:pPr>
          </w:p>
          <w:p w14:paraId="78F4AD73" w14:textId="77777777" w:rsidR="004F5B3A" w:rsidRPr="00CD1768" w:rsidRDefault="004F5B3A" w:rsidP="00426018">
            <w:pPr>
              <w:spacing w:after="0" w:line="360" w:lineRule="auto"/>
              <w:jc w:val="center"/>
              <w:rPr>
                <w:rFonts w:ascii="GHEA Grapalat" w:hAnsi="GHEA Grapalat"/>
                <w:b/>
                <w:sz w:val="24"/>
                <w:szCs w:val="24"/>
                <w:lang w:val="hy-AM"/>
              </w:rPr>
            </w:pPr>
          </w:p>
          <w:p w14:paraId="1E85CCCC" w14:textId="77777777" w:rsidR="004F5B3A" w:rsidRPr="00CD1768" w:rsidRDefault="004F5B3A" w:rsidP="00426018">
            <w:pPr>
              <w:spacing w:after="0" w:line="360" w:lineRule="auto"/>
              <w:jc w:val="center"/>
              <w:rPr>
                <w:rFonts w:ascii="GHEA Grapalat" w:hAnsi="GHEA Grapalat"/>
                <w:b/>
                <w:sz w:val="24"/>
                <w:szCs w:val="24"/>
                <w:lang w:val="hy-AM"/>
              </w:rPr>
            </w:pPr>
          </w:p>
          <w:p w14:paraId="5C857DD7" w14:textId="77777777" w:rsidR="004F5B3A" w:rsidRPr="00CD1768" w:rsidRDefault="004F5B3A" w:rsidP="00426018">
            <w:pPr>
              <w:spacing w:after="0" w:line="360" w:lineRule="auto"/>
              <w:jc w:val="center"/>
              <w:rPr>
                <w:rFonts w:ascii="GHEA Grapalat" w:hAnsi="GHEA Grapalat"/>
                <w:b/>
                <w:sz w:val="24"/>
                <w:szCs w:val="24"/>
                <w:lang w:val="hy-AM"/>
              </w:rPr>
            </w:pPr>
          </w:p>
          <w:p w14:paraId="20314775" w14:textId="77777777" w:rsidR="004F5B3A" w:rsidRPr="00CD1768" w:rsidRDefault="004F5B3A" w:rsidP="00426018">
            <w:pPr>
              <w:spacing w:after="0" w:line="360" w:lineRule="auto"/>
              <w:jc w:val="center"/>
              <w:rPr>
                <w:rFonts w:ascii="GHEA Grapalat" w:hAnsi="GHEA Grapalat"/>
                <w:b/>
                <w:sz w:val="24"/>
                <w:szCs w:val="24"/>
                <w:lang w:val="hy-AM"/>
              </w:rPr>
            </w:pPr>
          </w:p>
          <w:p w14:paraId="181C0288" w14:textId="77777777" w:rsidR="004F5B3A" w:rsidRPr="00CD1768" w:rsidRDefault="004F5B3A" w:rsidP="00426018">
            <w:pPr>
              <w:spacing w:after="0" w:line="360" w:lineRule="auto"/>
              <w:jc w:val="center"/>
              <w:rPr>
                <w:rFonts w:ascii="GHEA Grapalat" w:hAnsi="GHEA Grapalat"/>
                <w:b/>
                <w:sz w:val="24"/>
                <w:szCs w:val="24"/>
                <w:lang w:val="hy-AM"/>
              </w:rPr>
            </w:pPr>
          </w:p>
          <w:p w14:paraId="7BBEC1F2" w14:textId="77777777" w:rsidR="004F5B3A" w:rsidRPr="00CD1768" w:rsidRDefault="004F5B3A" w:rsidP="00426018">
            <w:pPr>
              <w:spacing w:after="0" w:line="360" w:lineRule="auto"/>
              <w:jc w:val="center"/>
              <w:rPr>
                <w:rFonts w:ascii="GHEA Grapalat" w:hAnsi="GHEA Grapalat"/>
                <w:b/>
                <w:sz w:val="24"/>
                <w:szCs w:val="24"/>
                <w:lang w:val="hy-AM"/>
              </w:rPr>
            </w:pPr>
          </w:p>
          <w:p w14:paraId="337DAD19" w14:textId="77777777" w:rsidR="004F5B3A" w:rsidRPr="00CD1768" w:rsidRDefault="004F5B3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7237BC71" w14:textId="77777777" w:rsidR="004F5B3A" w:rsidRPr="00CD1768" w:rsidRDefault="004F5B3A" w:rsidP="00426018">
            <w:pPr>
              <w:spacing w:after="0" w:line="360" w:lineRule="auto"/>
              <w:jc w:val="center"/>
              <w:rPr>
                <w:rFonts w:ascii="GHEA Grapalat" w:hAnsi="GHEA Grapalat"/>
                <w:b/>
                <w:sz w:val="24"/>
                <w:szCs w:val="24"/>
                <w:lang w:val="hy-AM"/>
              </w:rPr>
            </w:pPr>
          </w:p>
          <w:p w14:paraId="7B3EBE1E" w14:textId="77777777" w:rsidR="004F5B3A" w:rsidRPr="00CD1768" w:rsidRDefault="004F5B3A" w:rsidP="00426018">
            <w:pPr>
              <w:spacing w:after="0" w:line="360" w:lineRule="auto"/>
              <w:jc w:val="center"/>
              <w:rPr>
                <w:rFonts w:ascii="GHEA Grapalat" w:hAnsi="GHEA Grapalat"/>
                <w:b/>
                <w:sz w:val="24"/>
                <w:szCs w:val="24"/>
                <w:lang w:val="hy-AM"/>
              </w:rPr>
            </w:pPr>
          </w:p>
          <w:p w14:paraId="5FE93E1F" w14:textId="77777777" w:rsidR="004F5B3A" w:rsidRPr="00CD1768" w:rsidRDefault="004F5B3A" w:rsidP="00426018">
            <w:pPr>
              <w:spacing w:after="0" w:line="360" w:lineRule="auto"/>
              <w:jc w:val="center"/>
              <w:rPr>
                <w:rFonts w:ascii="GHEA Grapalat" w:hAnsi="GHEA Grapalat"/>
                <w:b/>
                <w:sz w:val="24"/>
                <w:szCs w:val="24"/>
                <w:lang w:val="hy-AM"/>
              </w:rPr>
            </w:pPr>
          </w:p>
          <w:p w14:paraId="4F16069F" w14:textId="77777777" w:rsidR="004F5B3A" w:rsidRPr="00CD1768" w:rsidRDefault="004F5B3A" w:rsidP="00426018">
            <w:pPr>
              <w:spacing w:after="0" w:line="360" w:lineRule="auto"/>
              <w:jc w:val="center"/>
              <w:rPr>
                <w:rFonts w:ascii="GHEA Grapalat" w:hAnsi="GHEA Grapalat"/>
                <w:b/>
                <w:sz w:val="24"/>
                <w:szCs w:val="24"/>
                <w:lang w:val="hy-AM"/>
              </w:rPr>
            </w:pPr>
          </w:p>
          <w:p w14:paraId="3ED1C9A0" w14:textId="77777777" w:rsidR="004F5B3A" w:rsidRPr="00CD1768" w:rsidRDefault="004F5B3A" w:rsidP="00426018">
            <w:pPr>
              <w:spacing w:after="0" w:line="360" w:lineRule="auto"/>
              <w:jc w:val="center"/>
              <w:rPr>
                <w:rFonts w:ascii="GHEA Grapalat" w:hAnsi="GHEA Grapalat"/>
                <w:b/>
                <w:sz w:val="24"/>
                <w:szCs w:val="24"/>
                <w:lang w:val="hy-AM"/>
              </w:rPr>
            </w:pPr>
          </w:p>
          <w:p w14:paraId="192E76D9" w14:textId="77777777" w:rsidR="004F5B3A" w:rsidRPr="00CD1768" w:rsidRDefault="004F5B3A" w:rsidP="00426018">
            <w:pPr>
              <w:spacing w:after="0" w:line="360" w:lineRule="auto"/>
              <w:jc w:val="center"/>
              <w:rPr>
                <w:rFonts w:ascii="GHEA Grapalat" w:hAnsi="GHEA Grapalat"/>
                <w:b/>
                <w:sz w:val="24"/>
                <w:szCs w:val="24"/>
                <w:lang w:val="hy-AM"/>
              </w:rPr>
            </w:pPr>
          </w:p>
          <w:p w14:paraId="4C74919F" w14:textId="77777777" w:rsidR="004F5B3A" w:rsidRPr="00CD1768" w:rsidRDefault="004F5B3A" w:rsidP="00426018">
            <w:pPr>
              <w:spacing w:after="0" w:line="360" w:lineRule="auto"/>
              <w:jc w:val="center"/>
              <w:rPr>
                <w:rFonts w:ascii="GHEA Grapalat" w:hAnsi="GHEA Grapalat"/>
                <w:b/>
                <w:sz w:val="24"/>
                <w:szCs w:val="24"/>
                <w:lang w:val="hy-AM"/>
              </w:rPr>
            </w:pPr>
          </w:p>
          <w:p w14:paraId="30A32181" w14:textId="77777777" w:rsidR="004F5B3A" w:rsidRPr="00CD1768" w:rsidRDefault="004F5B3A" w:rsidP="00426018">
            <w:pPr>
              <w:spacing w:after="0" w:line="360" w:lineRule="auto"/>
              <w:jc w:val="center"/>
              <w:rPr>
                <w:rFonts w:ascii="GHEA Grapalat" w:hAnsi="GHEA Grapalat"/>
                <w:b/>
                <w:sz w:val="24"/>
                <w:szCs w:val="24"/>
                <w:lang w:val="hy-AM"/>
              </w:rPr>
            </w:pPr>
          </w:p>
          <w:p w14:paraId="78EDE347" w14:textId="77777777" w:rsidR="004F5B3A" w:rsidRPr="00CD1768" w:rsidRDefault="004F5B3A" w:rsidP="00426018">
            <w:pPr>
              <w:spacing w:after="0" w:line="360" w:lineRule="auto"/>
              <w:jc w:val="center"/>
              <w:rPr>
                <w:rFonts w:ascii="GHEA Grapalat" w:hAnsi="GHEA Grapalat"/>
                <w:b/>
                <w:sz w:val="24"/>
                <w:szCs w:val="24"/>
                <w:lang w:val="hy-AM"/>
              </w:rPr>
            </w:pPr>
          </w:p>
          <w:p w14:paraId="64FD7E85" w14:textId="77777777" w:rsidR="004F5B3A" w:rsidRPr="00CD1768" w:rsidRDefault="004F5B3A" w:rsidP="00426018">
            <w:pPr>
              <w:spacing w:after="0" w:line="360" w:lineRule="auto"/>
              <w:jc w:val="center"/>
              <w:rPr>
                <w:rFonts w:ascii="GHEA Grapalat" w:hAnsi="GHEA Grapalat"/>
                <w:b/>
                <w:sz w:val="24"/>
                <w:szCs w:val="24"/>
                <w:lang w:val="hy-AM"/>
              </w:rPr>
            </w:pPr>
          </w:p>
          <w:p w14:paraId="4A375DFC" w14:textId="77777777" w:rsidR="004F5B3A" w:rsidRPr="00CD1768" w:rsidRDefault="004F5B3A" w:rsidP="00426018">
            <w:pPr>
              <w:spacing w:after="0" w:line="360" w:lineRule="auto"/>
              <w:jc w:val="center"/>
              <w:rPr>
                <w:rFonts w:ascii="GHEA Grapalat" w:hAnsi="GHEA Grapalat"/>
                <w:b/>
                <w:sz w:val="24"/>
                <w:szCs w:val="24"/>
                <w:lang w:val="hy-AM"/>
              </w:rPr>
            </w:pPr>
          </w:p>
          <w:p w14:paraId="64F8E252" w14:textId="77777777" w:rsidR="004F5B3A" w:rsidRPr="00CD1768" w:rsidRDefault="004F5B3A" w:rsidP="00426018">
            <w:pPr>
              <w:spacing w:after="0" w:line="360" w:lineRule="auto"/>
              <w:jc w:val="center"/>
              <w:rPr>
                <w:rFonts w:ascii="GHEA Grapalat" w:hAnsi="GHEA Grapalat"/>
                <w:b/>
                <w:sz w:val="24"/>
                <w:szCs w:val="24"/>
                <w:lang w:val="hy-AM"/>
              </w:rPr>
            </w:pPr>
          </w:p>
          <w:p w14:paraId="57C3E139" w14:textId="77777777" w:rsidR="004F5B3A" w:rsidRPr="00CD1768" w:rsidRDefault="004F5B3A" w:rsidP="00426018">
            <w:pPr>
              <w:spacing w:after="0" w:line="360" w:lineRule="auto"/>
              <w:jc w:val="center"/>
              <w:rPr>
                <w:rFonts w:ascii="GHEA Grapalat" w:hAnsi="GHEA Grapalat"/>
                <w:b/>
                <w:sz w:val="24"/>
                <w:szCs w:val="24"/>
                <w:lang w:val="hy-AM"/>
              </w:rPr>
            </w:pPr>
          </w:p>
          <w:p w14:paraId="02DE9297" w14:textId="77777777" w:rsidR="004F5B3A" w:rsidRPr="00CD1768" w:rsidRDefault="004F5B3A" w:rsidP="00426018">
            <w:pPr>
              <w:spacing w:after="0" w:line="360" w:lineRule="auto"/>
              <w:jc w:val="center"/>
              <w:rPr>
                <w:rFonts w:ascii="GHEA Grapalat" w:hAnsi="GHEA Grapalat"/>
                <w:b/>
                <w:sz w:val="24"/>
                <w:szCs w:val="24"/>
                <w:lang w:val="hy-AM"/>
              </w:rPr>
            </w:pPr>
          </w:p>
          <w:p w14:paraId="331D5525" w14:textId="77777777" w:rsidR="004F5B3A" w:rsidRPr="00CD1768" w:rsidRDefault="004F5B3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23852AC4" w14:textId="77777777" w:rsidR="004F5B3A" w:rsidRPr="00CD1768" w:rsidRDefault="00B80CBA" w:rsidP="00426018">
            <w:pPr>
              <w:spacing w:after="0" w:line="360" w:lineRule="auto"/>
              <w:jc w:val="center"/>
              <w:rPr>
                <w:rFonts w:ascii="GHEA Grapalat" w:hAnsi="GHEA Grapalat"/>
                <w:sz w:val="24"/>
                <w:szCs w:val="24"/>
                <w:lang w:val="hy-AM"/>
              </w:rPr>
            </w:pPr>
            <w:r w:rsidRPr="00CD1768">
              <w:rPr>
                <w:rFonts w:ascii="GHEA Grapalat" w:hAnsi="GHEA Grapalat"/>
                <w:sz w:val="24"/>
                <w:szCs w:val="24"/>
                <w:lang w:val="hy-AM"/>
              </w:rPr>
              <w:lastRenderedPageBreak/>
              <w:t>Հանրության գերակա շահ ճանաչելու մասին Կառավարության որոշման նախագիծ ներկայացնելու իրականացման գործառույթը դրված է Էկոնոմիկայի նախարարության վրա։</w:t>
            </w:r>
          </w:p>
          <w:p w14:paraId="43B69158" w14:textId="77777777" w:rsidR="00B80CBA" w:rsidRPr="00CD1768" w:rsidRDefault="00B80CBA" w:rsidP="00426018">
            <w:pPr>
              <w:spacing w:after="0" w:line="360" w:lineRule="auto"/>
              <w:jc w:val="center"/>
              <w:rPr>
                <w:rFonts w:ascii="GHEA Grapalat" w:hAnsi="GHEA Grapalat"/>
                <w:b/>
                <w:sz w:val="24"/>
                <w:szCs w:val="24"/>
                <w:lang w:val="hy-AM"/>
              </w:rPr>
            </w:pPr>
          </w:p>
          <w:p w14:paraId="75DFD7E6" w14:textId="77777777" w:rsidR="00B80CBA" w:rsidRPr="00CD1768" w:rsidRDefault="00B80CBA" w:rsidP="00426018">
            <w:pPr>
              <w:spacing w:after="0" w:line="360" w:lineRule="auto"/>
              <w:jc w:val="center"/>
              <w:rPr>
                <w:rFonts w:ascii="GHEA Grapalat" w:hAnsi="GHEA Grapalat"/>
                <w:b/>
                <w:sz w:val="24"/>
                <w:szCs w:val="24"/>
                <w:lang w:val="hy-AM"/>
              </w:rPr>
            </w:pPr>
          </w:p>
          <w:p w14:paraId="3E1FB323" w14:textId="77777777" w:rsidR="00B80CBA" w:rsidRPr="00CD1768" w:rsidRDefault="00B80CBA" w:rsidP="00426018">
            <w:pPr>
              <w:spacing w:after="0" w:line="360" w:lineRule="auto"/>
              <w:jc w:val="center"/>
              <w:rPr>
                <w:rFonts w:ascii="GHEA Grapalat" w:hAnsi="GHEA Grapalat"/>
                <w:b/>
                <w:sz w:val="24"/>
                <w:szCs w:val="24"/>
                <w:lang w:val="hy-AM"/>
              </w:rPr>
            </w:pPr>
          </w:p>
          <w:p w14:paraId="5CC22B93" w14:textId="77777777" w:rsidR="00B80CBA" w:rsidRPr="00CD1768" w:rsidRDefault="00B80CBA" w:rsidP="00426018">
            <w:pPr>
              <w:spacing w:after="0" w:line="360" w:lineRule="auto"/>
              <w:jc w:val="center"/>
              <w:rPr>
                <w:rFonts w:ascii="GHEA Grapalat" w:hAnsi="GHEA Grapalat"/>
                <w:b/>
                <w:sz w:val="24"/>
                <w:szCs w:val="24"/>
                <w:lang w:val="hy-AM"/>
              </w:rPr>
            </w:pPr>
          </w:p>
          <w:p w14:paraId="2A2E4CFC" w14:textId="77777777" w:rsidR="00B80CBA" w:rsidRPr="00CD1768" w:rsidRDefault="005A2A1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4717B3F8" w14:textId="77777777" w:rsidR="005A2A1A" w:rsidRPr="00CD1768" w:rsidRDefault="005A2A1A"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Որոշման 5-րդ կետում նշվածի համաձայն՝ նախատեսվում է գործընթացի հետագա փուլերում։</w:t>
            </w:r>
          </w:p>
          <w:p w14:paraId="475C5B50" w14:textId="77777777" w:rsidR="005A2A1A" w:rsidRPr="00CD1768" w:rsidRDefault="005A2A1A" w:rsidP="00426018">
            <w:pPr>
              <w:spacing w:after="0" w:line="360" w:lineRule="auto"/>
              <w:jc w:val="center"/>
              <w:rPr>
                <w:rFonts w:ascii="GHEA Grapalat" w:hAnsi="GHEA Grapalat"/>
                <w:bCs/>
                <w:sz w:val="24"/>
                <w:szCs w:val="24"/>
                <w:lang w:val="hy-AM"/>
              </w:rPr>
            </w:pPr>
          </w:p>
          <w:p w14:paraId="1232B149" w14:textId="41A9B199" w:rsidR="005A2A1A" w:rsidRPr="00CD1768" w:rsidRDefault="005A2A1A"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Ընդունվել է։</w:t>
            </w:r>
          </w:p>
        </w:tc>
      </w:tr>
      <w:tr w:rsidR="003C4CA0" w:rsidRPr="00CD1768" w14:paraId="4FB40B58" w14:textId="77777777" w:rsidTr="00042B9A">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568A71B" w14:textId="5B10BA64" w:rsidR="003C4CA0" w:rsidRPr="00CD1768" w:rsidRDefault="003C4CA0"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28</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5ADF9DC2" w14:textId="77777777" w:rsidR="003C4CA0" w:rsidRPr="00CD1768" w:rsidRDefault="003C4CA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12.10.2022 թ.</w:t>
            </w:r>
          </w:p>
        </w:tc>
      </w:tr>
      <w:tr w:rsidR="003C4CA0" w:rsidRPr="00CD1768" w14:paraId="43BF69CC" w14:textId="77777777" w:rsidTr="00042B9A">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241013" w14:textId="77777777" w:rsidR="003C4CA0" w:rsidRPr="00CD1768" w:rsidRDefault="003C4CA0"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7899255" w14:textId="1E8412B4" w:rsidR="003C4CA0" w:rsidRPr="00CD1768" w:rsidRDefault="009C3197" w:rsidP="00426018">
            <w:pPr>
              <w:spacing w:after="0" w:line="360" w:lineRule="auto"/>
              <w:jc w:val="center"/>
              <w:rPr>
                <w:rFonts w:ascii="GHEA Grapalat" w:hAnsi="GHEA Grapalat"/>
                <w:b/>
                <w:sz w:val="24"/>
                <w:szCs w:val="24"/>
              </w:rPr>
            </w:pPr>
            <w:r w:rsidRPr="00CD1768">
              <w:rPr>
                <w:rFonts w:ascii="GHEA Grapalat" w:hAnsi="GHEA Grapalat"/>
                <w:b/>
                <w:sz w:val="24"/>
                <w:szCs w:val="24"/>
              </w:rPr>
              <w:t>ՍԹ/11175-2022</w:t>
            </w:r>
          </w:p>
        </w:tc>
      </w:tr>
      <w:tr w:rsidR="003C4CA0" w:rsidRPr="00CD1768" w14:paraId="3427EABB" w14:textId="77777777" w:rsidTr="00042B9A">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AF23261" w14:textId="7F8EC14F" w:rsidR="003C4CA0" w:rsidRPr="00CD1768" w:rsidRDefault="00C50FFB"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Դիտողություններ և առաջարկություններ չկան։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883678B" w14:textId="77777777" w:rsidR="003C4CA0" w:rsidRPr="00CD1768" w:rsidRDefault="003C4CA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C3197" w:rsidRPr="00CD1768" w14:paraId="34E0FA4C" w14:textId="77777777" w:rsidTr="006F4563">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F0C46B3" w14:textId="4F23243E" w:rsidR="009C3197" w:rsidRPr="00CD1768" w:rsidRDefault="009C3197"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2</w:t>
            </w:r>
            <w:r w:rsidRPr="00CD1768">
              <w:rPr>
                <w:rFonts w:ascii="GHEA Grapalat" w:hAnsi="GHEA Grapalat" w:cs="Cambria Math"/>
                <w:b/>
                <w:sz w:val="24"/>
                <w:szCs w:val="24"/>
              </w:rPr>
              <w:t>9</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Արդարադատության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5011074" w14:textId="77777777" w:rsidR="009C3197" w:rsidRPr="00CD1768" w:rsidRDefault="009C319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12.10.2022 թ.</w:t>
            </w:r>
          </w:p>
        </w:tc>
      </w:tr>
      <w:tr w:rsidR="009C3197" w:rsidRPr="00CD1768" w14:paraId="49759FA6" w14:textId="77777777" w:rsidTr="006F4563">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EF0C61" w14:textId="77777777" w:rsidR="009C3197" w:rsidRPr="00CD1768" w:rsidRDefault="009C319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EBAA5C1" w14:textId="36775713" w:rsidR="009C3197" w:rsidRPr="00CD1768" w:rsidRDefault="009C3197" w:rsidP="00426018">
            <w:pPr>
              <w:spacing w:after="0" w:line="360" w:lineRule="auto"/>
              <w:jc w:val="center"/>
              <w:rPr>
                <w:rFonts w:ascii="GHEA Grapalat" w:hAnsi="GHEA Grapalat"/>
                <w:b/>
                <w:sz w:val="24"/>
                <w:szCs w:val="24"/>
              </w:rPr>
            </w:pPr>
            <w:r w:rsidRPr="00CD1768">
              <w:rPr>
                <w:rFonts w:ascii="GHEA Grapalat" w:hAnsi="GHEA Grapalat"/>
                <w:b/>
                <w:sz w:val="24"/>
                <w:szCs w:val="24"/>
              </w:rPr>
              <w:t>/27.3/45219-2022</w:t>
            </w:r>
          </w:p>
        </w:tc>
      </w:tr>
      <w:tr w:rsidR="009C3197" w:rsidRPr="00CD1768" w14:paraId="75CEFF4D"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B556C00" w14:textId="7AB311BD" w:rsidR="003867C3" w:rsidRPr="00CD1768" w:rsidRDefault="003867C3"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   1.«Հայաստանի Հանրապետության Արագածոտնի մարզի Ապարան համայնքի տարածքում «ԱՐԱԳԱԾ» ներդրումային ծրագրին հավանություն տալու և ծրագիրն իրականացնելու նպատակով «ՌԻԴ» սահմանափակ պատասխանատվությամբ ընկերությանը հողամասերն ուղղակի վաճառքի ձևով օտարելու մասին» Հայաստանի Հանրապետության կառավարության որոշման նախագծի (այսուհետ՝ Նախագիծ) 3-րդ կետով Կառավարությունը համաձայնություն է տալիս սույն Ծրագրի առաջին փուլի իրականացմանը, սակայն Նախագծի վերնագրի մեջ նշված չէ համաձայնություն տալու մասին:</w:t>
            </w:r>
          </w:p>
          <w:p w14:paraId="407A8888" w14:textId="72B5F04C" w:rsidR="009C3197" w:rsidRPr="00CD1768" w:rsidRDefault="003867C3"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«Նորմատիվ իրավական ակտերի մասին» օրենքի 12-րդ հոդվածի 1-ին մասի </w:t>
            </w:r>
            <w:r w:rsidRPr="00CD1768">
              <w:rPr>
                <w:rFonts w:ascii="GHEA Grapalat" w:hAnsi="GHEA Grapalat"/>
                <w:sz w:val="24"/>
                <w:szCs w:val="24"/>
                <w:lang w:val="hy-AM"/>
              </w:rPr>
              <w:lastRenderedPageBreak/>
              <w:t>համաձայն՝ նորմատիվ իրավական ակտը ունենում է վերնագիր, որը համապատասխանում է նորմատիվ իրավական ակտի բովանդակությանը: Նշվածը հաշվի առնելով՝ անհրաժեշտ է Նախագծի վերնագիրը համապատասխանեցնել բովանդակությանը: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7D4B275" w14:textId="77777777" w:rsidR="009C3197" w:rsidRPr="00CD1768" w:rsidRDefault="009C3197"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901847" w:rsidRPr="00CD1768" w14:paraId="3A9673E9"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8D36FCC" w14:textId="6A9F95ED" w:rsidR="00901847" w:rsidRPr="00CD1768" w:rsidRDefault="003867C3"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2.Նախագծի 4-րդ կետի «ձեռք բերվելուց հետո» բառերից հետո առաջարկում ենք լրացնել «մեկամսյա ժամկետում» բառերը՝ հաշվի առնելով Հավելված 6-ի «Կողմերի պարտավորությունները» բաժնի 10-րդ  կետով նախատեսված դրույթը: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274EC34" w14:textId="563CBF1D" w:rsidR="00901847" w:rsidRPr="00CD1768" w:rsidRDefault="00CD443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1847" w:rsidRPr="00D60AB6" w14:paraId="6C8C290D"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12CE81F" w14:textId="77777777" w:rsidR="003867C3" w:rsidRPr="00CD1768" w:rsidRDefault="003867C3"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3.Նախագծի 4-րդ կետով նախատեսվում է՝ սահմանել, որ սույն որոշման 3-րդ կետում նշված հողամասերը Ընկերության կողմից ձեռք բերվելուց հետո </w:t>
            </w:r>
            <w:r w:rsidRPr="00CD1768">
              <w:rPr>
                <w:rFonts w:ascii="GHEA Grapalat" w:hAnsi="GHEA Grapalat"/>
                <w:b/>
                <w:sz w:val="24"/>
                <w:szCs w:val="24"/>
                <w:lang w:val="hy-AM"/>
              </w:rPr>
              <w:t>պետք է գրավադրվեն հօգուտ Ապարան համայնքի՝ մինչև Ծրագրի իրականացման ավարտը։</w:t>
            </w:r>
            <w:r w:rsidRPr="00CD1768">
              <w:rPr>
                <w:rFonts w:ascii="GHEA Grapalat" w:hAnsi="GHEA Grapalat"/>
                <w:sz w:val="24"/>
                <w:szCs w:val="24"/>
                <w:lang w:val="hy-AM"/>
              </w:rPr>
              <w:t xml:space="preserve"> Ծրագիրը չիրականացնելու դեպքում Ընկերությունը պարտավոր է Ապարան համայքին վերադարձնել վերոնշյալ հողամասերը։</w:t>
            </w:r>
          </w:p>
          <w:p w14:paraId="00A83A32" w14:textId="13A20288" w:rsidR="00901847" w:rsidRPr="00CD1768" w:rsidRDefault="003867C3"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Նշված դրույթով, ըստ էության, նախատեսվում է ներդրումային ծրագրի իրականացման պարտականությունը գրավով ապահովելու վերաբերյալ կարգավորում: Նույնաբովանդակ պայման է նախատեսվում նաև Նախագծի 6-րդ հավելվածով սահմանվող հողամասերի ուղղակի վաճառքի գործարքի հիմնական պայմաններով: Այս առումով գտնում ենք, որ առուծախի պայմանագրով ներդրումային պարտավորության կատարումը ապահովելու վերաբերյալ պայմանի նախատեսումն ունի լրացուցիչ հիմնավորման կարիք:</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B980A39" w14:textId="346C0CE5" w:rsidR="00597280" w:rsidRPr="00CD1768" w:rsidRDefault="00597280"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50CD3C39" w14:textId="30378336" w:rsidR="00901847" w:rsidRPr="00CD1768" w:rsidRDefault="00F320B5"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Քանի որ համայնքային սեփական</w:t>
            </w:r>
            <w:r w:rsidR="00597280" w:rsidRPr="00CD1768">
              <w:rPr>
                <w:rFonts w:ascii="GHEA Grapalat" w:hAnsi="GHEA Grapalat"/>
                <w:bCs/>
                <w:sz w:val="24"/>
                <w:szCs w:val="24"/>
                <w:lang w:val="hy-AM"/>
              </w:rPr>
              <w:t>ո</w:t>
            </w:r>
            <w:r w:rsidRPr="00CD1768">
              <w:rPr>
                <w:rFonts w:ascii="GHEA Grapalat" w:hAnsi="GHEA Grapalat"/>
                <w:bCs/>
                <w:sz w:val="24"/>
                <w:szCs w:val="24"/>
                <w:lang w:val="hy-AM"/>
              </w:rPr>
              <w:t xml:space="preserve">ւթյան հող է օտարվում, </w:t>
            </w:r>
            <w:r w:rsidR="00597280" w:rsidRPr="00CD1768">
              <w:rPr>
                <w:rFonts w:ascii="GHEA Grapalat" w:hAnsi="GHEA Grapalat"/>
                <w:bCs/>
                <w:sz w:val="24"/>
                <w:szCs w:val="24"/>
                <w:lang w:val="hy-AM"/>
              </w:rPr>
              <w:t>և</w:t>
            </w:r>
            <w:r w:rsidRPr="00CD1768">
              <w:rPr>
                <w:rFonts w:ascii="GHEA Grapalat" w:hAnsi="GHEA Grapalat"/>
                <w:bCs/>
                <w:sz w:val="24"/>
                <w:szCs w:val="24"/>
                <w:lang w:val="hy-AM"/>
              </w:rPr>
              <w:t xml:space="preserve"> Կառա</w:t>
            </w:r>
            <w:r w:rsidR="00597280" w:rsidRPr="00CD1768">
              <w:rPr>
                <w:rFonts w:ascii="GHEA Grapalat" w:hAnsi="GHEA Grapalat"/>
                <w:bCs/>
                <w:sz w:val="24"/>
                <w:szCs w:val="24"/>
                <w:lang w:val="hy-AM"/>
              </w:rPr>
              <w:t>վ</w:t>
            </w:r>
            <w:r w:rsidRPr="00CD1768">
              <w:rPr>
                <w:rFonts w:ascii="GHEA Grapalat" w:hAnsi="GHEA Grapalat"/>
                <w:bCs/>
                <w:sz w:val="24"/>
                <w:szCs w:val="24"/>
                <w:lang w:val="hy-AM"/>
              </w:rPr>
              <w:t xml:space="preserve">արությունը համաձայնություն է տալիս ներդրումային </w:t>
            </w:r>
            <w:r w:rsidR="00597280" w:rsidRPr="00CD1768">
              <w:rPr>
                <w:rFonts w:ascii="GHEA Grapalat" w:hAnsi="GHEA Grapalat"/>
                <w:bCs/>
                <w:sz w:val="24"/>
                <w:szCs w:val="24"/>
                <w:lang w:val="hy-AM"/>
              </w:rPr>
              <w:t>ծ</w:t>
            </w:r>
            <w:r w:rsidRPr="00CD1768">
              <w:rPr>
                <w:rFonts w:ascii="GHEA Grapalat" w:hAnsi="GHEA Grapalat"/>
                <w:bCs/>
                <w:sz w:val="24"/>
                <w:szCs w:val="24"/>
                <w:lang w:val="hy-AM"/>
              </w:rPr>
              <w:t>րագրի իրական</w:t>
            </w:r>
            <w:r w:rsidR="00597280" w:rsidRPr="00CD1768">
              <w:rPr>
                <w:rFonts w:ascii="GHEA Grapalat" w:hAnsi="GHEA Grapalat"/>
                <w:bCs/>
                <w:sz w:val="24"/>
                <w:szCs w:val="24"/>
                <w:lang w:val="hy-AM"/>
              </w:rPr>
              <w:t>ա</w:t>
            </w:r>
            <w:r w:rsidRPr="00CD1768">
              <w:rPr>
                <w:rFonts w:ascii="GHEA Grapalat" w:hAnsi="GHEA Grapalat"/>
                <w:bCs/>
                <w:sz w:val="24"/>
                <w:szCs w:val="24"/>
                <w:lang w:val="hy-AM"/>
              </w:rPr>
              <w:t xml:space="preserve">ցման համար, </w:t>
            </w:r>
            <w:r w:rsidR="00597280" w:rsidRPr="00CD1768">
              <w:rPr>
                <w:rFonts w:ascii="GHEA Grapalat" w:hAnsi="GHEA Grapalat"/>
                <w:bCs/>
                <w:sz w:val="24"/>
                <w:szCs w:val="24"/>
                <w:lang w:val="hy-AM"/>
              </w:rPr>
              <w:t xml:space="preserve">հետևաբար </w:t>
            </w:r>
            <w:r w:rsidRPr="00CD1768">
              <w:rPr>
                <w:rFonts w:ascii="GHEA Grapalat" w:hAnsi="GHEA Grapalat"/>
                <w:bCs/>
                <w:sz w:val="24"/>
                <w:szCs w:val="24"/>
                <w:lang w:val="hy-AM"/>
              </w:rPr>
              <w:t xml:space="preserve">նաև առքուվաճառքի պայմանագրում գրավադրման հետ կապված դրույթի ներառումը </w:t>
            </w:r>
            <w:r w:rsidR="00597280" w:rsidRPr="00CD1768">
              <w:rPr>
                <w:rFonts w:ascii="GHEA Grapalat" w:hAnsi="GHEA Grapalat"/>
                <w:bCs/>
                <w:sz w:val="24"/>
                <w:szCs w:val="24"/>
                <w:lang w:val="hy-AM"/>
              </w:rPr>
              <w:t xml:space="preserve">նպատակահարմար </w:t>
            </w:r>
            <w:r w:rsidRPr="00CD1768">
              <w:rPr>
                <w:rFonts w:ascii="GHEA Grapalat" w:hAnsi="GHEA Grapalat"/>
                <w:bCs/>
                <w:sz w:val="24"/>
                <w:szCs w:val="24"/>
                <w:lang w:val="hy-AM"/>
              </w:rPr>
              <w:t>է։</w:t>
            </w:r>
          </w:p>
        </w:tc>
      </w:tr>
      <w:tr w:rsidR="00901847" w:rsidRPr="00D60AB6" w14:paraId="5F89E9A0"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BC47AF3" w14:textId="77777777" w:rsidR="00B83DCE" w:rsidRPr="00CD1768" w:rsidRDefault="00B83DC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lastRenderedPageBreak/>
              <w:t>4.Նախագծի 6-րդ կետով հղում է կատարվում Հավելված 3-ին և 5-ին: Հավելված 3-ը վերաբերում է՝ ծրագրի իրականացման համար ուղղակի վաճառքի ձևով տրամադրվող տարածքներին և այն տարածքներին, որոնց նկատմամբ ճանաչվելու է հանրության գերակա շահ:</w:t>
            </w:r>
          </w:p>
          <w:p w14:paraId="7BAD870D" w14:textId="77777777" w:rsidR="00B83DCE" w:rsidRPr="00CD1768" w:rsidRDefault="00B83DC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Հավելված 5-ը վերաբերում է՝ Արագածոտնի մարզի Վարդենուտ և Արագած բնակավայրերի հողատարածքներին, որոնց նկատմամբ ճանաչվելու է հանրության գերակա շահ՝ Ծրագրի իրականացման նպատակով:</w:t>
            </w:r>
          </w:p>
          <w:p w14:paraId="1B38BE2E" w14:textId="6C560BFF" w:rsidR="00901847" w:rsidRPr="00CD1768" w:rsidRDefault="00B83DC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Վերոգրյալը հաշվի առնելով՝ անհրաժեշտ է լրացուցիչ պարզաբանել, արդյոք Հավելված 5-ում նշված տարածքները ներառված են Հավելված 3-ում թե ոչ, և եթե ներառված են, ապա գտնում ենք, որ Նախագծի 6-րդ կետում միաժամանակ 3-րդ և 5-րդ հավելվածներին կատարված հղումն ունի վերանայման կարիք:</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617AED" w14:textId="77777777" w:rsidR="00901847" w:rsidRPr="00CD1768" w:rsidRDefault="0018782A"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6AE49DE2" w14:textId="2850AA54" w:rsidR="0018782A" w:rsidRPr="00CD1768" w:rsidRDefault="001D486B" w:rsidP="00426018">
            <w:pPr>
              <w:spacing w:after="0" w:line="360" w:lineRule="auto"/>
              <w:jc w:val="center"/>
              <w:rPr>
                <w:rFonts w:ascii="GHEA Grapalat" w:hAnsi="GHEA Grapalat"/>
                <w:bCs/>
                <w:sz w:val="24"/>
                <w:szCs w:val="24"/>
                <w:lang w:val="hy-AM"/>
              </w:rPr>
            </w:pPr>
            <w:r w:rsidRPr="00CD1768">
              <w:rPr>
                <w:rFonts w:ascii="GHEA Grapalat" w:hAnsi="GHEA Grapalat"/>
                <w:bCs/>
                <w:sz w:val="24"/>
                <w:szCs w:val="24"/>
                <w:lang w:val="hy-AM"/>
              </w:rPr>
              <w:t>Քանի որ ե</w:t>
            </w:r>
            <w:r w:rsidR="0018782A" w:rsidRPr="00CD1768">
              <w:rPr>
                <w:rFonts w:ascii="GHEA Grapalat" w:hAnsi="GHEA Grapalat"/>
                <w:bCs/>
                <w:sz w:val="24"/>
                <w:szCs w:val="24"/>
                <w:lang w:val="hy-AM"/>
              </w:rPr>
              <w:t>րկու</w:t>
            </w:r>
            <w:r w:rsidRPr="00CD1768">
              <w:rPr>
                <w:rFonts w:ascii="GHEA Grapalat" w:hAnsi="GHEA Grapalat"/>
                <w:bCs/>
                <w:sz w:val="24"/>
                <w:szCs w:val="24"/>
                <w:lang w:val="hy-AM"/>
              </w:rPr>
              <w:t xml:space="preserve"> հավելվածներին կատարված հղումը </w:t>
            </w:r>
            <w:r w:rsidR="0018782A" w:rsidRPr="00CD1768">
              <w:rPr>
                <w:rFonts w:ascii="GHEA Grapalat" w:hAnsi="GHEA Grapalat"/>
                <w:bCs/>
                <w:sz w:val="24"/>
                <w:szCs w:val="24"/>
                <w:lang w:val="hy-AM"/>
              </w:rPr>
              <w:t xml:space="preserve">նույն հողամասերին է վերաբերում, առավել հստակ </w:t>
            </w:r>
            <w:r w:rsidRPr="00CD1768">
              <w:rPr>
                <w:rFonts w:ascii="GHEA Grapalat" w:hAnsi="GHEA Grapalat"/>
                <w:bCs/>
                <w:sz w:val="24"/>
                <w:szCs w:val="24"/>
                <w:lang w:val="hy-AM"/>
              </w:rPr>
              <w:t>ներկայացնելու</w:t>
            </w:r>
            <w:r w:rsidR="0018782A" w:rsidRPr="00CD1768">
              <w:rPr>
                <w:rFonts w:ascii="GHEA Grapalat" w:hAnsi="GHEA Grapalat"/>
                <w:bCs/>
                <w:sz w:val="24"/>
                <w:szCs w:val="24"/>
                <w:lang w:val="hy-AM"/>
              </w:rPr>
              <w:t xml:space="preserve"> համար հղումը կատարվել</w:t>
            </w:r>
            <w:r w:rsidRPr="00CD1768">
              <w:rPr>
                <w:rFonts w:ascii="GHEA Grapalat" w:hAnsi="GHEA Grapalat"/>
                <w:bCs/>
                <w:sz w:val="24"/>
                <w:szCs w:val="24"/>
                <w:lang w:val="hy-AM"/>
              </w:rPr>
              <w:t xml:space="preserve"> է</w:t>
            </w:r>
            <w:r w:rsidR="0018782A" w:rsidRPr="00CD1768">
              <w:rPr>
                <w:rFonts w:ascii="GHEA Grapalat" w:hAnsi="GHEA Grapalat"/>
                <w:bCs/>
                <w:sz w:val="24"/>
                <w:szCs w:val="24"/>
                <w:lang w:val="hy-AM"/>
              </w:rPr>
              <w:t xml:space="preserve"> երկու հավելվածներին։</w:t>
            </w:r>
          </w:p>
        </w:tc>
      </w:tr>
      <w:tr w:rsidR="00901847" w:rsidRPr="00CD1768" w14:paraId="7580CD81"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F498E4E" w14:textId="7AF98B90" w:rsidR="00901847" w:rsidRPr="00CD1768" w:rsidRDefault="00B83DCE"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5.Նախագծի 10-րդ կետի 1-ին ենթակետի «ՀՀ գործող նորմատիվ-իրավական փաստաթղթերի» բառերն առաջարկում ենք փոխարինել «գործող օրենսդրության» բառերով:</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6AF462C" w14:textId="77777777" w:rsidR="00226F0C" w:rsidRPr="00CD1768" w:rsidRDefault="00226F0C"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33E50F18" w14:textId="77777777" w:rsidR="00901847" w:rsidRPr="00CD1768" w:rsidRDefault="00901847" w:rsidP="00426018">
            <w:pPr>
              <w:spacing w:after="0" w:line="360" w:lineRule="auto"/>
              <w:jc w:val="center"/>
              <w:rPr>
                <w:rFonts w:ascii="GHEA Grapalat" w:hAnsi="GHEA Grapalat"/>
                <w:b/>
                <w:sz w:val="24"/>
                <w:szCs w:val="24"/>
                <w:lang w:val="hy-AM"/>
              </w:rPr>
            </w:pPr>
          </w:p>
        </w:tc>
      </w:tr>
      <w:tr w:rsidR="00901847" w:rsidRPr="00CD1768" w14:paraId="0F90C5E2"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DC781D0" w14:textId="487CB841" w:rsidR="00901847" w:rsidRPr="00CD1768" w:rsidRDefault="00725169"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6.Նախագծի 11-րդ կետի «ձևակերպման» բառն առաջարկում ենք փոխարինել «վավերացման» բառով՝ հիմք ընդունելով գործող օրենսդրությամբ օգտագործվող եզրույթը: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9CBEEB1" w14:textId="018DE20F" w:rsidR="00901847" w:rsidRPr="00CD1768" w:rsidRDefault="00FC6206"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1847" w:rsidRPr="00CD1768" w14:paraId="7B9286C5"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31A33F4A" w14:textId="417666DA" w:rsidR="00901847" w:rsidRPr="00CD1768" w:rsidRDefault="00725169"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7. Հավելված 6-ի «Առարկան» բաժնում «համայնքապատկան» բառն առաջարկում ենք փոխարինել «համայնքի սեփականություն հանդիսացող» բառերով՝ հիմք </w:t>
            </w:r>
            <w:r w:rsidRPr="00CD1768">
              <w:rPr>
                <w:rFonts w:ascii="GHEA Grapalat" w:hAnsi="GHEA Grapalat"/>
                <w:sz w:val="24"/>
                <w:szCs w:val="24"/>
                <w:lang w:val="hy-AM"/>
              </w:rPr>
              <w:lastRenderedPageBreak/>
              <w:t>ընդունելով Հողային օրենսգրքում օգտագործվող հասկացությունները: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EBFB513" w14:textId="205BC3B8" w:rsidR="00901847" w:rsidRPr="00CD1768" w:rsidRDefault="007C5DB8"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901847" w:rsidRPr="00CD1768" w14:paraId="1171507E"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A88F0ED" w14:textId="3826982C" w:rsidR="00901847" w:rsidRPr="00CD1768" w:rsidRDefault="00725169"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8. Հավելված 6-ի «Կողմերի պարտավորությունները» բաժնի 12-րդ կետով նախատեսվում է՝ գնորդը պարտավոր է Ծրագիրը չիրականացնելու դեպքում գույքը վերադարձնել վաճառողին: Այս կապակցությամբ գտնում ենք, որ հստակեցման կարիք ունի նշված դեպքում գույքի արժեքը գնորդին վերադարձնելու հնարավորության հարցը: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28F6061" w14:textId="7B7031EC" w:rsidR="00901847" w:rsidRPr="00CD1768" w:rsidRDefault="007C5DB8"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tc>
      </w:tr>
      <w:tr w:rsidR="00901847" w:rsidRPr="00CD1768" w14:paraId="67A8CC06"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4E22B4A" w14:textId="77777777" w:rsidR="00EB6001"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9.Հավելված 6-ի «Կողմերի պարտավորությունները» բաժնի 5-րդ կետով սահմանվում է՝ </w:t>
            </w:r>
            <w:r w:rsidRPr="00CD1768">
              <w:rPr>
                <w:rFonts w:ascii="GHEA Grapalat" w:hAnsi="GHEA Grapalat"/>
                <w:b/>
                <w:sz w:val="24"/>
                <w:szCs w:val="24"/>
                <w:lang w:val="hy-AM"/>
              </w:rPr>
              <w:t>գնորդի կողմից Ծրագիրը չիրականացվելու դեպքում Վաճառողը լուծում է Պայմանագիրը։</w:t>
            </w:r>
            <w:r w:rsidRPr="00CD1768">
              <w:rPr>
                <w:rFonts w:ascii="GHEA Grapalat" w:hAnsi="GHEA Grapalat"/>
                <w:sz w:val="24"/>
                <w:szCs w:val="24"/>
                <w:lang w:val="hy-AM"/>
              </w:rPr>
              <w:t xml:space="preserve"> </w:t>
            </w:r>
          </w:p>
          <w:p w14:paraId="43A36829" w14:textId="77777777" w:rsidR="00EB6001" w:rsidRPr="00CD1768" w:rsidRDefault="00EB6001" w:rsidP="00426018">
            <w:pPr>
              <w:tabs>
                <w:tab w:val="left" w:pos="567"/>
              </w:tabs>
              <w:spacing w:after="0" w:line="360" w:lineRule="auto"/>
              <w:jc w:val="both"/>
              <w:rPr>
                <w:rFonts w:ascii="GHEA Grapalat" w:hAnsi="GHEA Grapalat"/>
                <w:b/>
                <w:sz w:val="24"/>
                <w:szCs w:val="24"/>
                <w:lang w:val="hy-AM"/>
              </w:rPr>
            </w:pPr>
            <w:r w:rsidRPr="00CD1768">
              <w:rPr>
                <w:rFonts w:ascii="GHEA Grapalat" w:hAnsi="GHEA Grapalat"/>
                <w:sz w:val="24"/>
                <w:szCs w:val="24"/>
                <w:lang w:val="hy-AM"/>
              </w:rPr>
              <w:t xml:space="preserve">Հավելված 6-ի «Կողմերի պատասխանատվությունը» բաժնի 4-րդ կետի համաձայն՝ այն դեպքում, եթե շինարարության թույլտվությունը ստանալուց հետո 5 (հինգ) տարվան հաջորդող 3 (երեք) տարվա ընթացքում </w:t>
            </w:r>
            <w:r w:rsidRPr="00CD1768">
              <w:rPr>
                <w:rFonts w:ascii="GHEA Grapalat" w:hAnsi="GHEA Grapalat"/>
                <w:b/>
                <w:sz w:val="24"/>
                <w:szCs w:val="24"/>
                <w:lang w:val="hy-AM"/>
              </w:rPr>
              <w:t>ներդրումային ծրագիրը չի կատարվում ամբողջությամբ, Գնորդի մեղքի առկայության դեպքում, ապա վաճառողն իրավունք ունի լուծելու պայմանագիրը:</w:t>
            </w:r>
          </w:p>
          <w:p w14:paraId="6EDFC229" w14:textId="77777777" w:rsidR="00EB6001"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Սույն դեպքում, Հավելված 6-ի «Կողմերի պատասխանատվությունը» բաժնի 4-րդ կետով նախատեսվում է </w:t>
            </w:r>
            <w:r w:rsidRPr="00CD1768">
              <w:rPr>
                <w:rFonts w:ascii="GHEA Grapalat" w:hAnsi="GHEA Grapalat"/>
                <w:b/>
                <w:sz w:val="24"/>
                <w:szCs w:val="24"/>
                <w:lang w:val="hy-AM"/>
              </w:rPr>
              <w:t xml:space="preserve">գնորդի մեղքի առկայությունը, </w:t>
            </w:r>
            <w:r w:rsidRPr="00CD1768">
              <w:rPr>
                <w:rFonts w:ascii="GHEA Grapalat" w:hAnsi="GHEA Grapalat"/>
                <w:sz w:val="24"/>
                <w:szCs w:val="24"/>
                <w:lang w:val="hy-AM"/>
              </w:rPr>
              <w:t>իսկ Հավելված 6-ի «Կողմերի պարտավորությունները» բաժնի 5-րդ կետով նշված չէ գնորդի մեղքի առկայության մասին:</w:t>
            </w:r>
          </w:p>
          <w:p w14:paraId="33B8CDE2" w14:textId="000862AF" w:rsidR="00901847"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Վերոգրյալը հաշվի առնելով՝ անհրաժեշտ է նշված կետերը </w:t>
            </w:r>
            <w:r w:rsidRPr="00CD1768">
              <w:rPr>
                <w:rFonts w:ascii="GHEA Grapalat" w:hAnsi="GHEA Grapalat"/>
                <w:sz w:val="24"/>
                <w:szCs w:val="24"/>
                <w:lang w:val="hy-AM"/>
              </w:rPr>
              <w:lastRenderedPageBreak/>
              <w:t>համապատասխանեցնել: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BF2986" w14:textId="1A3820E6" w:rsidR="00901847" w:rsidRPr="00CD1768" w:rsidRDefault="007C5DB8"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lastRenderedPageBreak/>
              <w:t>Ընդունվել է։</w:t>
            </w:r>
          </w:p>
        </w:tc>
      </w:tr>
      <w:tr w:rsidR="00901847" w:rsidRPr="00CD1768" w14:paraId="1E3C0891" w14:textId="77777777" w:rsidTr="006F4563">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6D4491C" w14:textId="77777777" w:rsidR="00EB6001"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10.Նախագծի 12-րդ կետով սահմանվում է՝ Առաջարկել Ընկերությանը՝ Ծրագրով նախատեսված աշխատանքներն իրականացնելու ընթացքում սույն որոշման 2-րդ կետում </w:t>
            </w:r>
            <w:r w:rsidRPr="00CD1768">
              <w:rPr>
                <w:rFonts w:ascii="GHEA Grapalat" w:hAnsi="GHEA Grapalat"/>
                <w:b/>
                <w:sz w:val="24"/>
                <w:szCs w:val="24"/>
                <w:lang w:val="hy-AM"/>
              </w:rPr>
              <w:t>նշված հողամասերում պատմամշակութային արժեք ներկայացնող օբյեկտների առկայության դեպքում</w:t>
            </w:r>
            <w:r w:rsidRPr="00CD1768">
              <w:rPr>
                <w:rFonts w:ascii="GHEA Grapalat" w:hAnsi="GHEA Grapalat"/>
                <w:sz w:val="24"/>
                <w:szCs w:val="24"/>
                <w:lang w:val="hy-AM"/>
              </w:rPr>
              <w:t xml:space="preserve"> այդ մասին տեղեկացնել Կրթության, գիտության, մշակույթի և սպորտի նախարարությանը՝ դրանց պահպանության հարցը ՀՀ օրենսդրությամբ սահմանված դրույթներին համապատասխան կարգավորելու նպատակով:</w:t>
            </w:r>
          </w:p>
          <w:p w14:paraId="4905A4F1" w14:textId="77777777" w:rsidR="00EB6001"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Մինչդեռ Նախագծի ամփոփաթերթում Կրթության, գիտության, մշակույթի և սպորտի նախարարության կողմից ներկայացված տեղեկությունների համաձայն՝ </w:t>
            </w:r>
            <w:r w:rsidRPr="00CD1768">
              <w:rPr>
                <w:rFonts w:ascii="GHEA Grapalat" w:hAnsi="GHEA Grapalat"/>
                <w:b/>
                <w:sz w:val="24"/>
                <w:szCs w:val="24"/>
                <w:lang w:val="hy-AM"/>
              </w:rPr>
              <w:t>վերոնշյալ համայնքների վարչական  տարածքներում արդեն իսկ առկա են բազմաթիվ պատմամշակութային   հուշարձաններ,  Վարդենուտում՝ 6 հուշարձան,  Արագածում՝ 10 հուշարձան, Արայի համայնքում՝ 6 հուշարձան և Շենավանում՝ 3 հուշարձան:</w:t>
            </w:r>
          </w:p>
          <w:p w14:paraId="3F31FB2C" w14:textId="571D3F70" w:rsidR="00901847" w:rsidRPr="00CD1768" w:rsidRDefault="00EB6001"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Հաշվի առնելով վերոգրյալը՝ անհրաժեշտ է լրացուցիչ պարզաբանել ՀՀ կառավարության 2002 թ. մայիսի 29-ի N 628 որոշմամբ հաստատված ցուցակում առկա պատմամշակութային արժեք ներկայացնող օբյեկտները գտնվում են սույն Նախագծի 2-րդ և 3-րդ կետերում նշված հողամասերում, թե այդ տարածքներից դուրս են: Միաժամանակ, այդպիսիք լինելու դեպքում գտնում ենք, որ Նախագծի 12-րդ կետն անհրաժեշտ կլինի վերանայել: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D9E12D4" w14:textId="77777777" w:rsidR="00901847" w:rsidRPr="00CD1768" w:rsidRDefault="001D486B"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 ի գիտություն։</w:t>
            </w:r>
          </w:p>
          <w:p w14:paraId="7B7DA551" w14:textId="6D2161A5" w:rsidR="0020644E" w:rsidRPr="00CD1768" w:rsidRDefault="001D486B" w:rsidP="00426018">
            <w:pPr>
              <w:spacing w:after="0" w:line="360" w:lineRule="auto"/>
              <w:jc w:val="center"/>
              <w:rPr>
                <w:rFonts w:ascii="GHEA Grapalat" w:hAnsi="GHEA Grapalat"/>
                <w:b/>
                <w:sz w:val="24"/>
                <w:szCs w:val="24"/>
                <w:lang w:val="hy-AM"/>
              </w:rPr>
            </w:pPr>
            <w:r w:rsidRPr="00CD1768">
              <w:rPr>
                <w:rFonts w:ascii="GHEA Grapalat" w:hAnsi="GHEA Grapalat"/>
                <w:bCs/>
                <w:sz w:val="24"/>
                <w:szCs w:val="24"/>
                <w:lang w:val="hy-AM"/>
              </w:rPr>
              <w:t>Հաշվի առնելով, որ</w:t>
            </w:r>
            <w:r w:rsidR="00765636" w:rsidRPr="00CD1768">
              <w:rPr>
                <w:rFonts w:ascii="GHEA Grapalat" w:hAnsi="GHEA Grapalat"/>
                <w:bCs/>
                <w:sz w:val="24"/>
                <w:szCs w:val="24"/>
                <w:lang w:val="hy-AM"/>
              </w:rPr>
              <w:t xml:space="preserve"> ծրագիրն իրականացվելու է փուլերով և կրում է երկարաժամկետ բնույթ, Ծրագրի համար նախատեսվող հողատարածքն ամբողջությամբ ուսումնասիրված չէ, հետևաբար նշված դրույթի առկայությունը կարևոր</w:t>
            </w:r>
            <w:r w:rsidR="001147BC" w:rsidRPr="00CD1768">
              <w:rPr>
                <w:rFonts w:ascii="GHEA Grapalat" w:hAnsi="GHEA Grapalat"/>
                <w:bCs/>
                <w:sz w:val="24"/>
                <w:szCs w:val="24"/>
                <w:lang w:val="hy-AM"/>
              </w:rPr>
              <w:t>վում է նախագծում։ Միաժամանակ, ինչ վերաբերում է օտարման ենթակա հողատարածքներում պատմաշակութ</w:t>
            </w:r>
            <w:r w:rsidR="00F320B5" w:rsidRPr="00CD1768">
              <w:rPr>
                <w:rFonts w:ascii="GHEA Grapalat" w:hAnsi="GHEA Grapalat"/>
                <w:bCs/>
                <w:sz w:val="24"/>
                <w:szCs w:val="24"/>
                <w:lang w:val="hy-AM"/>
              </w:rPr>
              <w:t>ա</w:t>
            </w:r>
            <w:r w:rsidR="001147BC" w:rsidRPr="00CD1768">
              <w:rPr>
                <w:rFonts w:ascii="GHEA Grapalat" w:hAnsi="GHEA Grapalat"/>
                <w:bCs/>
                <w:sz w:val="24"/>
                <w:szCs w:val="24"/>
                <w:lang w:val="hy-AM"/>
              </w:rPr>
              <w:t>յին հուշարձանների առկայությանը, Ընկերություն</w:t>
            </w:r>
            <w:r w:rsidR="00F320B5" w:rsidRPr="00CD1768">
              <w:rPr>
                <w:rFonts w:ascii="GHEA Grapalat" w:hAnsi="GHEA Grapalat"/>
                <w:bCs/>
                <w:sz w:val="24"/>
                <w:szCs w:val="24"/>
                <w:lang w:val="hy-AM"/>
              </w:rPr>
              <w:t>ն օրենսդրությամբ սահմանված կարգով</w:t>
            </w:r>
            <w:r w:rsidR="001147BC" w:rsidRPr="00CD1768">
              <w:rPr>
                <w:rFonts w:ascii="GHEA Grapalat" w:hAnsi="GHEA Grapalat"/>
                <w:bCs/>
                <w:sz w:val="24"/>
                <w:szCs w:val="24"/>
                <w:lang w:val="hy-AM"/>
              </w:rPr>
              <w:t xml:space="preserve"> </w:t>
            </w:r>
            <w:r w:rsidR="00F320B5" w:rsidRPr="00CD1768">
              <w:rPr>
                <w:rFonts w:ascii="GHEA Grapalat" w:hAnsi="GHEA Grapalat"/>
                <w:bCs/>
                <w:sz w:val="24"/>
                <w:szCs w:val="24"/>
                <w:lang w:val="hy-AM"/>
              </w:rPr>
              <w:t>այդ գործընթացը կիրականացնի</w:t>
            </w:r>
            <w:r w:rsidR="000855B5" w:rsidRPr="00CD1768">
              <w:rPr>
                <w:rFonts w:ascii="GHEA Grapalat" w:hAnsi="GHEA Grapalat"/>
                <w:bCs/>
                <w:sz w:val="24"/>
                <w:szCs w:val="24"/>
                <w:lang w:val="hy-AM"/>
              </w:rPr>
              <w:t xml:space="preserve"> ԿԳՄՍ</w:t>
            </w:r>
            <w:r w:rsidR="00F320B5" w:rsidRPr="00CD1768">
              <w:rPr>
                <w:rFonts w:ascii="GHEA Grapalat" w:hAnsi="GHEA Grapalat"/>
                <w:bCs/>
                <w:sz w:val="24"/>
                <w:szCs w:val="24"/>
                <w:lang w:val="hy-AM"/>
              </w:rPr>
              <w:t xml:space="preserve"> նախարարության</w:t>
            </w:r>
            <w:r w:rsidR="000855B5" w:rsidRPr="00CD1768">
              <w:rPr>
                <w:rFonts w:ascii="GHEA Grapalat" w:hAnsi="GHEA Grapalat"/>
                <w:bCs/>
                <w:sz w:val="24"/>
                <w:szCs w:val="24"/>
                <w:lang w:val="hy-AM"/>
              </w:rPr>
              <w:t xml:space="preserve"> հետ։ Վերջին</w:t>
            </w:r>
            <w:r w:rsidR="00AF62E4" w:rsidRPr="00CD1768">
              <w:rPr>
                <w:rFonts w:ascii="GHEA Grapalat" w:hAnsi="GHEA Grapalat"/>
                <w:bCs/>
                <w:sz w:val="24"/>
                <w:szCs w:val="24"/>
                <w:lang w:val="hy-AM"/>
              </w:rPr>
              <w:t>իս կողմից</w:t>
            </w:r>
            <w:r w:rsidR="000855B5" w:rsidRPr="00CD1768">
              <w:rPr>
                <w:rFonts w:ascii="GHEA Grapalat" w:hAnsi="GHEA Grapalat"/>
                <w:bCs/>
                <w:sz w:val="24"/>
                <w:szCs w:val="24"/>
                <w:lang w:val="hy-AM"/>
              </w:rPr>
              <w:t xml:space="preserve"> ներկայաց</w:t>
            </w:r>
            <w:r w:rsidR="00AF62E4" w:rsidRPr="00CD1768">
              <w:rPr>
                <w:rFonts w:ascii="GHEA Grapalat" w:hAnsi="GHEA Grapalat"/>
                <w:bCs/>
                <w:sz w:val="24"/>
                <w:szCs w:val="24"/>
                <w:lang w:val="hy-AM"/>
              </w:rPr>
              <w:t>ված դիրքորոշման համաձայն՝</w:t>
            </w:r>
            <w:r w:rsidR="000855B5" w:rsidRPr="00CD1768">
              <w:rPr>
                <w:rFonts w:ascii="GHEA Grapalat" w:hAnsi="GHEA Grapalat"/>
                <w:bCs/>
                <w:sz w:val="24"/>
                <w:szCs w:val="24"/>
                <w:lang w:val="hy-AM"/>
              </w:rPr>
              <w:t xml:space="preserve"> </w:t>
            </w:r>
            <w:r w:rsidR="00AF62E4" w:rsidRPr="00CD1768">
              <w:rPr>
                <w:rFonts w:ascii="GHEA Grapalat" w:hAnsi="GHEA Grapalat"/>
                <w:bCs/>
                <w:sz w:val="24"/>
                <w:szCs w:val="24"/>
                <w:lang w:val="hy-AM"/>
              </w:rPr>
              <w:t>«</w:t>
            </w:r>
            <w:r w:rsidR="0020644E" w:rsidRPr="00CD1768">
              <w:rPr>
                <w:rFonts w:ascii="GHEA Grapalat" w:hAnsi="GHEA Grapalat"/>
                <w:bCs/>
                <w:sz w:val="24"/>
                <w:szCs w:val="24"/>
                <w:lang w:val="hy-AM"/>
              </w:rPr>
              <w:t>կանխելով պատմամշակութային</w:t>
            </w:r>
            <w:r w:rsidR="0020644E" w:rsidRPr="00CD1768">
              <w:rPr>
                <w:rFonts w:ascii="GHEA Grapalat" w:hAnsi="GHEA Grapalat"/>
                <w:sz w:val="24"/>
                <w:szCs w:val="24"/>
                <w:lang w:val="hy-AM"/>
              </w:rPr>
              <w:t xml:space="preserve"> օբյեկտների վնասումն ու քանդումը, անհրաժեշտ է կառուցապատման աշխատանքներից առաջ նախատեսվող տարածքներում ապահովել </w:t>
            </w:r>
            <w:r w:rsidR="0020644E" w:rsidRPr="00CD1768">
              <w:rPr>
                <w:rFonts w:ascii="GHEA Grapalat" w:hAnsi="GHEA Grapalat"/>
                <w:sz w:val="24"/>
                <w:szCs w:val="24"/>
                <w:lang w:val="hy-AM"/>
              </w:rPr>
              <w:lastRenderedPageBreak/>
              <w:t>ուսումնասիրությունների իրականացում և այդ նպատակով անհրաժեշտ է ԿԳՄՍ նախարարություն ներկայացնել ծրագրով նախատեսված տարածքների կադաստրային քարտեզները՝ նշելով հողամասերում կառույցների իրականացման համար նախատեսվող տարածքները։</w:t>
            </w:r>
            <w:r w:rsidR="00AF62E4" w:rsidRPr="00CD1768">
              <w:rPr>
                <w:rFonts w:ascii="GHEA Grapalat" w:hAnsi="GHEA Grapalat"/>
                <w:sz w:val="24"/>
                <w:szCs w:val="24"/>
                <w:lang w:val="hy-AM"/>
              </w:rPr>
              <w:t>», ինչը և կիրականացվի Ընկերության կողմից Ծրագրի իրականացմանը զուգահեռ։</w:t>
            </w:r>
            <w:r w:rsidR="0020644E" w:rsidRPr="00CD1768">
              <w:rPr>
                <w:rFonts w:ascii="GHEA Grapalat" w:hAnsi="GHEA Grapalat"/>
                <w:sz w:val="24"/>
                <w:szCs w:val="24"/>
                <w:lang w:val="hy-AM"/>
              </w:rPr>
              <w:t xml:space="preserve"> </w:t>
            </w:r>
          </w:p>
        </w:tc>
      </w:tr>
      <w:tr w:rsidR="0058445E" w:rsidRPr="00CD1768" w14:paraId="2029BE3E" w14:textId="77777777" w:rsidTr="009777D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20D08C4" w14:textId="6A47BB7B" w:rsidR="0058445E" w:rsidRPr="00CD1768" w:rsidRDefault="0058445E"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30</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000F3AC0" w:rsidRPr="00CD1768">
              <w:rPr>
                <w:rFonts w:ascii="GHEA Grapalat" w:hAnsi="GHEA Grapalat"/>
                <w:b/>
                <w:sz w:val="24"/>
                <w:szCs w:val="24"/>
                <w:lang w:val="hy-AM"/>
              </w:rPr>
              <w:t>Տարածքային կառավարման և ենթկառուցվածքների նախարարություն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9161B80" w14:textId="77CDCA7C" w:rsidR="0058445E" w:rsidRPr="00CD1768" w:rsidRDefault="0058445E"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0F3AC0" w:rsidRPr="00CD1768">
              <w:rPr>
                <w:rFonts w:ascii="GHEA Grapalat" w:hAnsi="GHEA Grapalat"/>
                <w:b/>
                <w:sz w:val="24"/>
                <w:szCs w:val="24"/>
                <w:lang w:val="hy-AM"/>
              </w:rPr>
              <w:t>4</w:t>
            </w:r>
            <w:r w:rsidRPr="00CD1768">
              <w:rPr>
                <w:rFonts w:ascii="GHEA Grapalat" w:hAnsi="GHEA Grapalat"/>
                <w:b/>
                <w:sz w:val="24"/>
                <w:szCs w:val="24"/>
                <w:lang w:val="hy-AM"/>
              </w:rPr>
              <w:t>.10.2022 թ.</w:t>
            </w:r>
          </w:p>
        </w:tc>
      </w:tr>
      <w:tr w:rsidR="0058445E" w:rsidRPr="00CD1768" w14:paraId="67127485" w14:textId="77777777" w:rsidTr="009777D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40199" w14:textId="77777777" w:rsidR="0058445E" w:rsidRPr="00CD1768" w:rsidRDefault="0058445E"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96E49D0" w14:textId="7D62EA45" w:rsidR="0058445E" w:rsidRPr="00CD1768" w:rsidRDefault="000F3AC0" w:rsidP="00426018">
            <w:pPr>
              <w:spacing w:after="0" w:line="360" w:lineRule="auto"/>
              <w:jc w:val="center"/>
              <w:rPr>
                <w:rFonts w:ascii="GHEA Grapalat" w:hAnsi="GHEA Grapalat"/>
                <w:b/>
                <w:sz w:val="24"/>
                <w:szCs w:val="24"/>
              </w:rPr>
            </w:pPr>
            <w:r w:rsidRPr="000F3AC0">
              <w:rPr>
                <w:rFonts w:ascii="GHEA Grapalat" w:hAnsi="GHEA Grapalat"/>
                <w:b/>
                <w:sz w:val="24"/>
                <w:szCs w:val="24"/>
              </w:rPr>
              <w:t>ԳՍ/15.2/27575-2022</w:t>
            </w:r>
          </w:p>
        </w:tc>
      </w:tr>
      <w:tr w:rsidR="0058445E" w:rsidRPr="00D60AB6" w14:paraId="7983EC67" w14:textId="77777777" w:rsidTr="009777D9">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F012E06" w14:textId="77777777" w:rsidR="000F3AC0" w:rsidRPr="00CD1768" w:rsidRDefault="000F3AC0" w:rsidP="00426018">
            <w:pPr>
              <w:tabs>
                <w:tab w:val="left" w:pos="142"/>
              </w:tabs>
              <w:spacing w:after="0" w:line="360" w:lineRule="auto"/>
              <w:ind w:firstLine="567"/>
              <w:jc w:val="both"/>
              <w:rPr>
                <w:rFonts w:ascii="GHEA Grapalat" w:hAnsi="GHEA Grapalat" w:cs="Sylfaen"/>
                <w:sz w:val="24"/>
                <w:szCs w:val="24"/>
                <w:lang w:val="hy-AM"/>
              </w:rPr>
            </w:pPr>
            <w:r w:rsidRPr="00CD1768">
              <w:rPr>
                <w:rFonts w:ascii="GHEA Grapalat" w:hAnsi="GHEA Grapalat" w:cs="Sylfaen"/>
                <w:sz w:val="24"/>
                <w:szCs w:val="24"/>
                <w:lang w:val="hy-AM"/>
              </w:rPr>
              <w:t>Նախագծի վերաբերյալ Պետական գույքի կառավարման կոմիտեի կողմից արդեն իսկ ներկայացված դիրքորոշմամբ առաջարկվել էր հստակեցնել, թե ովքեր են հանդիսանում Նախագծի հավելվածներում նշված անշարժ գույքի</w:t>
            </w:r>
            <w:r w:rsidRPr="00CD1768">
              <w:rPr>
                <w:rFonts w:cs="Calibri"/>
                <w:sz w:val="24"/>
                <w:szCs w:val="24"/>
                <w:lang w:val="hy-AM"/>
              </w:rPr>
              <w:t> </w:t>
            </w:r>
            <w:r w:rsidRPr="00CD1768">
              <w:rPr>
                <w:rFonts w:ascii="GHEA Grapalat" w:hAnsi="GHEA Grapalat" w:cs="Sylfaen"/>
                <w:sz w:val="24"/>
                <w:szCs w:val="24"/>
                <w:lang w:val="hy-AM"/>
              </w:rPr>
              <w:t xml:space="preserve"> գրանցված իրավունքի</w:t>
            </w:r>
            <w:r w:rsidRPr="00CD1768">
              <w:rPr>
                <w:rFonts w:cs="Calibri"/>
                <w:sz w:val="24"/>
                <w:szCs w:val="24"/>
                <w:lang w:val="hy-AM"/>
              </w:rPr>
              <w:t> </w:t>
            </w:r>
            <w:r w:rsidRPr="00CD1768">
              <w:rPr>
                <w:rFonts w:ascii="GHEA Grapalat" w:hAnsi="GHEA Grapalat" w:cs="Sylfaen"/>
                <w:sz w:val="24"/>
                <w:szCs w:val="24"/>
                <w:lang w:val="hy-AM"/>
              </w:rPr>
              <w:t xml:space="preserve"> ներկայիս և հետագա սուբյեկտները՝ միաժամանակ առաջարկվել էր նաև առաջնորդվել ՀՀ կառավարության 1998 թվականի մարտի 27-ի N209-Ն որոշմամբ հաստատված կարգի 14-րդ կետով, համաձայն որի պետական սեփականություն հանդիսացող օտարման ենթակա անշարժ գույքը ենթակա է գնահատման «Անշարժ գույքի գնահատման գործունեության մասին» Հայաստանի </w:t>
            </w:r>
            <w:r w:rsidRPr="00CD1768">
              <w:rPr>
                <w:rFonts w:ascii="GHEA Grapalat" w:hAnsi="GHEA Grapalat" w:cs="Sylfaen"/>
                <w:sz w:val="24"/>
                <w:szCs w:val="24"/>
                <w:lang w:val="hy-AM"/>
              </w:rPr>
              <w:lastRenderedPageBreak/>
              <w:t>Հանրապետության օրենքով սահմանված կարգով, ինչպես նաև հաշվի առնելով Նախագծում նշված որոշ դրույթների հստակեցման վերաբերյալ լրացուցիչ քննարկման անհրաժեշտությունը՝ նաև առաջարկվել էր կազմակերպել քննարկում շահագրգիռ կողմերի հետ։</w:t>
            </w:r>
          </w:p>
          <w:p w14:paraId="4A0D08DA" w14:textId="7B4F7CE9" w:rsidR="0058445E" w:rsidRPr="00CD1768" w:rsidRDefault="000F3AC0"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cs="Sylfaen"/>
                <w:sz w:val="24"/>
                <w:szCs w:val="24"/>
                <w:lang w:val="hy-AM"/>
              </w:rPr>
              <w:t>Միաժամանակ տեղեկացնում ենք, որ Նախագծի կից ներկայացված ամփոփաթերթում նշված է, որ առաջարկներն ընդունվել են, սակայն դրանք Նախագծում հաշվի առնված չեն։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14105FC" w14:textId="77777777" w:rsidR="0058445E" w:rsidRDefault="00437337"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71197AAB" w14:textId="2C43B05A" w:rsidR="00437337" w:rsidRPr="00082FCA" w:rsidRDefault="00C7493B" w:rsidP="00426018">
            <w:pPr>
              <w:spacing w:after="0" w:line="360" w:lineRule="auto"/>
              <w:jc w:val="center"/>
              <w:rPr>
                <w:rFonts w:ascii="GHEA Grapalat" w:hAnsi="GHEA Grapalat"/>
                <w:bCs/>
                <w:sz w:val="24"/>
                <w:szCs w:val="24"/>
                <w:lang w:val="hy-AM"/>
              </w:rPr>
            </w:pPr>
            <w:r>
              <w:rPr>
                <w:rFonts w:ascii="GHEA Grapalat" w:hAnsi="GHEA Grapalat"/>
                <w:bCs/>
                <w:sz w:val="24"/>
                <w:szCs w:val="24"/>
                <w:lang w:val="hy-AM"/>
              </w:rPr>
              <w:t>Նախագծում ամրագրված</w:t>
            </w:r>
            <w:r w:rsidR="00437337" w:rsidRPr="00082FCA">
              <w:rPr>
                <w:rFonts w:ascii="GHEA Grapalat" w:hAnsi="GHEA Grapalat"/>
                <w:bCs/>
                <w:sz w:val="24"/>
                <w:szCs w:val="24"/>
                <w:lang w:val="hy-AM"/>
              </w:rPr>
              <w:t xml:space="preserve"> է կադաստրային արժեքով, որը մոտարկված է շուկայականին</w:t>
            </w:r>
            <w:r>
              <w:rPr>
                <w:rFonts w:ascii="GHEA Grapalat" w:hAnsi="GHEA Grapalat"/>
                <w:bCs/>
                <w:sz w:val="24"/>
                <w:szCs w:val="24"/>
                <w:lang w:val="hy-AM"/>
              </w:rPr>
              <w:t xml:space="preserve"> </w:t>
            </w:r>
            <w:r w:rsidRPr="00C7493B">
              <w:rPr>
                <w:rFonts w:ascii="GHEA Grapalat" w:hAnsi="GHEA Grapalat"/>
                <w:bCs/>
                <w:sz w:val="24"/>
                <w:szCs w:val="24"/>
                <w:lang w:val="hy-AM"/>
              </w:rPr>
              <w:t>(</w:t>
            </w:r>
            <w:r>
              <w:rPr>
                <w:rFonts w:ascii="GHEA Grapalat" w:hAnsi="GHEA Grapalat"/>
                <w:bCs/>
                <w:sz w:val="24"/>
                <w:szCs w:val="24"/>
                <w:lang w:val="hy-AM"/>
              </w:rPr>
              <w:t>այն</w:t>
            </w:r>
            <w:r w:rsidR="00EB2C95" w:rsidRPr="00082FCA">
              <w:rPr>
                <w:rFonts w:ascii="GHEA Grapalat" w:hAnsi="GHEA Grapalat"/>
                <w:bCs/>
                <w:sz w:val="24"/>
                <w:szCs w:val="24"/>
                <w:lang w:val="hy-AM"/>
              </w:rPr>
              <w:t xml:space="preserve"> պարբերաբար գնահատվում է</w:t>
            </w:r>
            <w:r w:rsidRPr="001F22D0">
              <w:rPr>
                <w:rFonts w:ascii="GHEA Grapalat" w:hAnsi="GHEA Grapalat"/>
                <w:bCs/>
                <w:sz w:val="24"/>
                <w:szCs w:val="24"/>
                <w:lang w:val="hy-AM"/>
              </w:rPr>
              <w:t>)</w:t>
            </w:r>
            <w:r w:rsidR="00EB2C95" w:rsidRPr="00082FCA">
              <w:rPr>
                <w:rFonts w:ascii="GHEA Grapalat" w:hAnsi="GHEA Grapalat"/>
                <w:bCs/>
                <w:sz w:val="24"/>
                <w:szCs w:val="24"/>
                <w:lang w:val="hy-AM"/>
              </w:rPr>
              <w:t>։</w:t>
            </w:r>
          </w:p>
        </w:tc>
      </w:tr>
      <w:tr w:rsidR="00E51CB1" w:rsidRPr="00CD1768" w14:paraId="34D7E4AC" w14:textId="77777777" w:rsidTr="009777D9">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666D800" w14:textId="12C31F10" w:rsidR="00E51CB1" w:rsidRPr="00CD1768" w:rsidRDefault="00E51CB1"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31</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2795C54" w14:textId="22E0FADC" w:rsidR="00E51CB1" w:rsidRPr="00CD1768" w:rsidRDefault="00E51CB1" w:rsidP="00426018">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1</w:t>
            </w:r>
            <w:r w:rsidR="00CD1768" w:rsidRPr="00CD1768">
              <w:rPr>
                <w:rFonts w:ascii="GHEA Grapalat" w:hAnsi="GHEA Grapalat"/>
                <w:b/>
                <w:sz w:val="24"/>
                <w:szCs w:val="24"/>
                <w:lang w:val="hy-AM"/>
              </w:rPr>
              <w:t>7</w:t>
            </w:r>
            <w:r w:rsidRPr="00CD1768">
              <w:rPr>
                <w:rFonts w:ascii="GHEA Grapalat" w:hAnsi="GHEA Grapalat"/>
                <w:b/>
                <w:sz w:val="24"/>
                <w:szCs w:val="24"/>
                <w:lang w:val="hy-AM"/>
              </w:rPr>
              <w:t>.10.2022 թ.</w:t>
            </w:r>
          </w:p>
        </w:tc>
      </w:tr>
      <w:tr w:rsidR="00E51CB1" w:rsidRPr="00CD1768" w14:paraId="30303BAB" w14:textId="77777777" w:rsidTr="009777D9">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6C7286" w14:textId="77777777" w:rsidR="00E51CB1" w:rsidRPr="00CD1768" w:rsidRDefault="00E51CB1"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07268EE" w14:textId="4907CF7A" w:rsidR="00E51CB1" w:rsidRPr="00CD1768" w:rsidRDefault="00CD1768" w:rsidP="00426018">
            <w:pPr>
              <w:spacing w:after="0" w:line="360" w:lineRule="auto"/>
              <w:jc w:val="center"/>
              <w:rPr>
                <w:rFonts w:ascii="GHEA Grapalat" w:hAnsi="GHEA Grapalat"/>
                <w:b/>
                <w:sz w:val="24"/>
                <w:szCs w:val="24"/>
              </w:rPr>
            </w:pPr>
            <w:r w:rsidRPr="00CD1768">
              <w:rPr>
                <w:rFonts w:ascii="GHEA Grapalat" w:hAnsi="GHEA Grapalat"/>
                <w:b/>
                <w:sz w:val="24"/>
                <w:szCs w:val="24"/>
              </w:rPr>
              <w:t>ՍԹ/11360-2022</w:t>
            </w:r>
          </w:p>
        </w:tc>
      </w:tr>
      <w:tr w:rsidR="00E51CB1" w:rsidRPr="00437337" w14:paraId="26045418" w14:textId="77777777" w:rsidTr="009777D9">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661CA78" w14:textId="77777777" w:rsidR="00CD1768" w:rsidRPr="00CD1768" w:rsidRDefault="00CD1768"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 xml:space="preserve">Նախագծի N 4 հավելվածում նշված 02-015-0234-0213 կադաստրային ծածկագրով համայնքային սեփականություն հանդիսացող գյուղատնտեսական նշանակության արոտավայրը կրկնվում է 25.2681 հա և 0.2537 հա մակերեսներով։ </w:t>
            </w:r>
          </w:p>
          <w:p w14:paraId="456DD45B" w14:textId="1AD180E1" w:rsidR="00E51CB1" w:rsidRPr="00CD1768" w:rsidRDefault="00CD1768" w:rsidP="00426018">
            <w:pPr>
              <w:tabs>
                <w:tab w:val="left" w:pos="567"/>
              </w:tabs>
              <w:spacing w:after="0" w:line="360" w:lineRule="auto"/>
              <w:jc w:val="both"/>
              <w:rPr>
                <w:rFonts w:ascii="GHEA Grapalat" w:hAnsi="GHEA Grapalat"/>
                <w:sz w:val="24"/>
                <w:szCs w:val="24"/>
                <w:lang w:val="hy-AM"/>
              </w:rPr>
            </w:pPr>
            <w:r w:rsidRPr="00CD1768">
              <w:rPr>
                <w:rFonts w:ascii="GHEA Grapalat" w:hAnsi="GHEA Grapalat"/>
                <w:sz w:val="24"/>
                <w:szCs w:val="24"/>
                <w:lang w:val="hy-AM"/>
              </w:rPr>
              <w:t>Հայտնում ենք նաև, որ Նախագծի N 5 հավելվածում նշված 02-102-0106-0096 կադաստրային ծածկագրով հողամասը հանդիսանում է բնակավայրերի նպատակային նշանակության, ընդհանուր օգտագործման գործառնական նշանակության համայնքային սեփականության, իսկ 02-102-0106-0104 կադաստրային ծածկագրով 0.1201 հա մակերեսով հողամասը՝ բնակավայրերի նպատակային նշանակության, բնակելի կառուցապատման գործառնական նշանակության քաղաքացու սեփականության հողամաս։</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1787A9B" w14:textId="735A8813" w:rsidR="00E51CB1" w:rsidRPr="00CD1768" w:rsidRDefault="00EB2C95"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1F22D0" w:rsidRPr="00CD1768" w14:paraId="77E29A4E" w14:textId="77777777" w:rsidTr="006F324C">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069A206" w14:textId="5B58780B" w:rsidR="001F22D0" w:rsidRPr="00CD1768" w:rsidRDefault="001F22D0"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lastRenderedPageBreak/>
              <w:t>3</w:t>
            </w:r>
            <w:r>
              <w:rPr>
                <w:rFonts w:ascii="GHEA Grapalat" w:hAnsi="GHEA Grapalat" w:cs="Cambria Math"/>
                <w:b/>
                <w:sz w:val="24"/>
                <w:szCs w:val="24"/>
                <w:lang w:val="hy-AM"/>
              </w:rPr>
              <w:t>2</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F799F56" w14:textId="294D67EA" w:rsidR="001F22D0" w:rsidRPr="00CD1768" w:rsidRDefault="001F22D0"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t>2</w:t>
            </w:r>
            <w:r w:rsidRPr="00CD1768">
              <w:rPr>
                <w:rFonts w:ascii="GHEA Grapalat" w:hAnsi="GHEA Grapalat"/>
                <w:b/>
                <w:sz w:val="24"/>
                <w:szCs w:val="24"/>
                <w:lang w:val="hy-AM"/>
              </w:rPr>
              <w:t>7.10.2022 թ.</w:t>
            </w:r>
          </w:p>
        </w:tc>
      </w:tr>
      <w:tr w:rsidR="001F22D0" w:rsidRPr="00CD1768" w14:paraId="1F9814BE" w14:textId="77777777" w:rsidTr="006F324C">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468A1C" w14:textId="77777777" w:rsidR="001F22D0" w:rsidRPr="00CD1768" w:rsidRDefault="001F22D0"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C2D440A" w14:textId="3DA1C152" w:rsidR="001F22D0" w:rsidRPr="00CD1768" w:rsidRDefault="001F22D0" w:rsidP="00426018">
            <w:pPr>
              <w:spacing w:after="0" w:line="360" w:lineRule="auto"/>
              <w:jc w:val="center"/>
              <w:rPr>
                <w:rFonts w:ascii="GHEA Grapalat" w:hAnsi="GHEA Grapalat"/>
                <w:b/>
                <w:sz w:val="24"/>
                <w:szCs w:val="24"/>
              </w:rPr>
            </w:pPr>
            <w:r w:rsidRPr="001F22D0">
              <w:rPr>
                <w:rFonts w:ascii="GHEA Grapalat" w:hAnsi="GHEA Grapalat"/>
                <w:b/>
                <w:sz w:val="24"/>
                <w:szCs w:val="24"/>
              </w:rPr>
              <w:t>ՍԹ/11813-2022</w:t>
            </w:r>
          </w:p>
        </w:tc>
      </w:tr>
      <w:tr w:rsidR="001F22D0" w:rsidRPr="00437337" w14:paraId="5F749846" w14:textId="77777777" w:rsidTr="006F324C">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7860ACC3"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Ուսումնասիրության արդյունքում պարզվել է, որ Նախագծի 6-րդ հավելվածի Տարածք 1-ում ներկայացված ՀՀ Արագածոտնի մարզի Ապարան համայնքի Վարդենուտ բնակավայրի 02-102-0993-0001 կադաստրային ծածկագրով հողամասը համադրվում է ՀՀ Արագածոտնի մարզի Ապարան համայնքի Շենավան բնակավայրի 02-082-0240-0001 և ՀՀ Արագածոտնի մարզի Ապարան համայնքի Արագած բնակավայրի 02-015-1303-0001  կադաստրային ծածկագրով հողամասերի հետ։ Նշենք նաև, որ 02-015-1303-0001 կադաստրային ծածկագրով հողամասը չի ընդգրկվում  Տարածք 2-ում։</w:t>
            </w:r>
          </w:p>
          <w:p w14:paraId="2FD0A9F4"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Ելնելով վերոգրյալից առաջարկում ենք ներկայացվող Նախագծի շրջանակներում չանդրադառնալ ՀՀ Արագածոտնի մարզի Ապարան համայնքի Վարդենուտ բնակավայրի 02-102-0993-0001 կադաստրային ծածկագրով հողամասին։</w:t>
            </w:r>
          </w:p>
          <w:p w14:paraId="7314CBE1"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Միաժամանակ առաջարկում ենք 02-102-0993-0001 կադաստրային ծածկագրով հողամասի օտարմանն անդրադառնալ Կադաստրի կոմիտեի կողմից նշված տարածքի, ինչպես նաև քննարկվող բնակավայրերի կադաստրային քարտեզների անհրաժեշտ ուղղումներն իրականացնելուց հետո։</w:t>
            </w:r>
          </w:p>
          <w:p w14:paraId="7FDE798F"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 xml:space="preserve">Ուսումնասիրությունից պարզվել է նաև, որ ըստ ներկայացված կից նյութերի Տարածք 2-ի (Ա1.2) մակերեսը կազմում է 27.447426 հա, որից </w:t>
            </w:r>
            <w:r w:rsidRPr="001F22D0">
              <w:rPr>
                <w:rFonts w:ascii="GHEA Grapalat" w:hAnsi="GHEA Grapalat"/>
                <w:sz w:val="24"/>
                <w:szCs w:val="24"/>
                <w:lang w:val="hy-AM"/>
              </w:rPr>
              <w:br/>
            </w:r>
            <w:r w:rsidRPr="001F22D0">
              <w:rPr>
                <w:rFonts w:ascii="GHEA Grapalat" w:hAnsi="GHEA Grapalat"/>
                <w:sz w:val="24"/>
                <w:szCs w:val="24"/>
                <w:lang w:val="hy-AM"/>
              </w:rPr>
              <w:lastRenderedPageBreak/>
              <w:t>2.1793 հա-ը ՀՀ քաղաքացիներին և իրավաբանական անձանց պատկանող՝ հանրային գերակա շահ ճանաչվող տարածք է, ուստի Նախագծի հավելված 4-ում Ա1.2-ի մակերեսը կկազմի 25.268126 հա։ Ելնելով այն հանգամանքից, որ 02-102-0993-0001 կադաստրային ծածկագրով հողամասը համադրվում է այլ կադաստրային ծածկագրերով հողմասերի հետ և անհրաժեշտ է Նախագծի հավելված 6-ի ցանկից հանել այդ հողամասի մակերեսը, ուստի 4-րդ հավելվածի Ա1.1 տարածքի մակերեսը կկազմի 14.3653 հա։ Միաժամանակ առաջարկում ենք նաև Նախագծի հավելված 6-ի ցանկում ներառել Ա2 (տարածք 10)-ը՝ 96.8040 հա մակերեսով։  Վերջնաարդյունքում Նախագծում ուղղակի վաճառքի ձևով օտարվող հողամասերի մակերեսը կկազմի 136.4374 հա։</w:t>
            </w:r>
          </w:p>
          <w:p w14:paraId="14EA68D9"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Ելնելով վերոգրյալից, առաջարկում ենք Նախագծի Հավելված 4-ի աղյուսակով ներկայացված Ա1.1 տարածքի «134.537» մակերեսի արժեքը փոխարինել «125.2087» արժեքով, Ա1.2 տարածքի «28.299» մակերեսի արժեքը փոխարինել  «27.4474» արժեքով, Ա2 տարածքի «96.8» մակերեսի արժեքը փոխարինել «96.8040» արժեքով, իսկ «Ընդամենը» տողի «259.64»  արժեքը փոխարինել «249.4601» արժեքով։</w:t>
            </w:r>
          </w:p>
          <w:p w14:paraId="7FC51715" w14:textId="77777777" w:rsidR="001F22D0" w:rsidRPr="001F22D0"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 xml:space="preserve">Միաժամանակ հայտնում ենք, որ հավելված 5-ում Ծրագրի իրականացման համար նախատեսվող տարածքի հատակագծում, ինչպես նաև Տարածք 5 և Տարածք 7-ի հատակագծերում կրկնվում են 48 համարով հողատարածքը՝ 2000 քմ մակերեսով, որից ելնեոլով Նախագծի 3-րդ կետի 2-րդ ենթակետում նշված </w:t>
            </w:r>
            <w:r w:rsidRPr="001F22D0">
              <w:rPr>
                <w:rFonts w:ascii="GHEA Grapalat" w:hAnsi="GHEA Grapalat"/>
                <w:sz w:val="24"/>
                <w:szCs w:val="24"/>
                <w:lang w:val="hy-AM"/>
              </w:rPr>
              <w:lastRenderedPageBreak/>
              <w:t xml:space="preserve">մակերեսը կազմում է 45.46 հա՝ 45.26 հա-ի փոխարեն։ </w:t>
            </w:r>
          </w:p>
          <w:p w14:paraId="191E9546" w14:textId="277BB678" w:rsidR="001F22D0" w:rsidRPr="00CD1768" w:rsidRDefault="001F22D0" w:rsidP="00426018">
            <w:pPr>
              <w:tabs>
                <w:tab w:val="left" w:pos="567"/>
              </w:tabs>
              <w:spacing w:after="0" w:line="360" w:lineRule="auto"/>
              <w:jc w:val="both"/>
              <w:rPr>
                <w:rFonts w:ascii="GHEA Grapalat" w:hAnsi="GHEA Grapalat"/>
                <w:sz w:val="24"/>
                <w:szCs w:val="24"/>
                <w:lang w:val="hy-AM"/>
              </w:rPr>
            </w:pPr>
            <w:r w:rsidRPr="001F22D0">
              <w:rPr>
                <w:rFonts w:ascii="GHEA Grapalat" w:hAnsi="GHEA Grapalat"/>
                <w:sz w:val="24"/>
                <w:szCs w:val="24"/>
                <w:lang w:val="hy-AM"/>
              </w:rPr>
              <w:t>Միաժամանակ առաջարկում ենք վերը շարադրված դիտողությունները ընդունելու պարագայում դրանք ներառել ներկայացված նախագծի ամբողջական փաթեթում։</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5516AA2" w14:textId="77777777" w:rsidR="001F22D0" w:rsidRPr="00CD1768" w:rsidRDefault="001F22D0"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092C0B" w:rsidRPr="00CD1768" w14:paraId="0A7484BA" w14:textId="77777777" w:rsidTr="000E024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CC05D0" w14:textId="541169F5" w:rsidR="00092C0B" w:rsidRPr="00CD1768" w:rsidRDefault="00092C0B" w:rsidP="00426018">
            <w:pPr>
              <w:spacing w:after="0" w:line="360" w:lineRule="auto"/>
              <w:jc w:val="center"/>
              <w:rPr>
                <w:rFonts w:ascii="GHEA Grapalat" w:hAnsi="GHEA Grapalat"/>
                <w:b/>
                <w:sz w:val="24"/>
                <w:szCs w:val="24"/>
                <w:lang w:val="hy-AM"/>
              </w:rPr>
            </w:pPr>
            <w:bookmarkStart w:id="4" w:name="_Hlk118293627"/>
            <w:r w:rsidRPr="00CD1768">
              <w:rPr>
                <w:rFonts w:ascii="GHEA Grapalat" w:hAnsi="GHEA Grapalat" w:cs="Cambria Math"/>
                <w:b/>
                <w:sz w:val="24"/>
                <w:szCs w:val="24"/>
                <w:lang w:val="hy-AM"/>
              </w:rPr>
              <w:lastRenderedPageBreak/>
              <w:t>3</w:t>
            </w:r>
            <w:r w:rsidR="007E7B97">
              <w:rPr>
                <w:rFonts w:ascii="GHEA Grapalat" w:hAnsi="GHEA Grapalat" w:cs="Cambria Math"/>
                <w:b/>
                <w:sz w:val="24"/>
                <w:szCs w:val="24"/>
                <w:lang w:val="hy-AM"/>
              </w:rPr>
              <w:t>3</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Վարչապետի աշխատակազմի</w:t>
            </w:r>
            <w:r w:rsidRPr="00CD1768">
              <w:rPr>
                <w:rFonts w:ascii="GHEA Grapalat" w:hAnsi="GHEA Grapalat"/>
                <w:b/>
                <w:sz w:val="24"/>
                <w:szCs w:val="24"/>
                <w:lang w:val="hy-AM"/>
              </w:rPr>
              <w:t xml:space="preserve"> տարածքային զարգացման և շրջակա միջավայրի հարցերի 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E07C098" w14:textId="5571C9BD" w:rsidR="00092C0B" w:rsidRPr="00CD1768" w:rsidRDefault="00092C0B" w:rsidP="00426018">
            <w:pPr>
              <w:spacing w:after="0" w:line="360" w:lineRule="auto"/>
              <w:jc w:val="center"/>
              <w:rPr>
                <w:rFonts w:ascii="GHEA Grapalat" w:hAnsi="GHEA Grapalat"/>
                <w:b/>
                <w:sz w:val="24"/>
                <w:szCs w:val="24"/>
                <w:lang w:val="hy-AM"/>
              </w:rPr>
            </w:pPr>
            <w:r>
              <w:rPr>
                <w:rFonts w:ascii="GHEA Grapalat" w:hAnsi="GHEA Grapalat"/>
                <w:b/>
                <w:sz w:val="24"/>
                <w:szCs w:val="24"/>
              </w:rPr>
              <w:t>02</w:t>
            </w:r>
            <w:r w:rsidRPr="00CD1768">
              <w:rPr>
                <w:rFonts w:ascii="GHEA Grapalat" w:hAnsi="GHEA Grapalat"/>
                <w:b/>
                <w:sz w:val="24"/>
                <w:szCs w:val="24"/>
                <w:lang w:val="hy-AM"/>
              </w:rPr>
              <w:t>.1</w:t>
            </w:r>
            <w:r>
              <w:rPr>
                <w:rFonts w:ascii="GHEA Grapalat" w:hAnsi="GHEA Grapalat"/>
                <w:b/>
                <w:sz w:val="24"/>
                <w:szCs w:val="24"/>
              </w:rPr>
              <w:t>1</w:t>
            </w:r>
            <w:r w:rsidRPr="00CD1768">
              <w:rPr>
                <w:rFonts w:ascii="GHEA Grapalat" w:hAnsi="GHEA Grapalat"/>
                <w:b/>
                <w:sz w:val="24"/>
                <w:szCs w:val="24"/>
                <w:lang w:val="hy-AM"/>
              </w:rPr>
              <w:t>.2022 թ.</w:t>
            </w:r>
          </w:p>
        </w:tc>
      </w:tr>
      <w:tr w:rsidR="00092C0B" w:rsidRPr="00CD1768" w14:paraId="39CF634D" w14:textId="77777777" w:rsidTr="000E024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1490A3" w14:textId="77777777" w:rsidR="00092C0B" w:rsidRPr="00CD1768" w:rsidRDefault="00092C0B"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6FD987A" w14:textId="23DF11C7" w:rsidR="00092C0B" w:rsidRPr="00CD1768" w:rsidRDefault="007E7B97" w:rsidP="00426018">
            <w:pPr>
              <w:spacing w:after="0" w:line="360" w:lineRule="auto"/>
              <w:jc w:val="center"/>
              <w:rPr>
                <w:rFonts w:ascii="GHEA Grapalat" w:hAnsi="GHEA Grapalat"/>
                <w:b/>
                <w:sz w:val="24"/>
                <w:szCs w:val="24"/>
              </w:rPr>
            </w:pPr>
            <w:r w:rsidRPr="007E7B97">
              <w:rPr>
                <w:rFonts w:ascii="GHEA Grapalat" w:hAnsi="GHEA Grapalat"/>
                <w:b/>
                <w:sz w:val="24"/>
                <w:szCs w:val="24"/>
              </w:rPr>
              <w:t>02/16.17/36013-2022</w:t>
            </w:r>
          </w:p>
        </w:tc>
      </w:tr>
      <w:tr w:rsidR="00092C0B" w:rsidRPr="00D60AB6" w14:paraId="4CF4AA82"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4D3700FA" w14:textId="77777777" w:rsidR="007E7B97" w:rsidRPr="007E7B97" w:rsidRDefault="007E7B97" w:rsidP="00426018">
            <w:pPr>
              <w:spacing w:after="0"/>
              <w:jc w:val="both"/>
              <w:rPr>
                <w:rFonts w:ascii="GHEA Grapalat" w:eastAsiaTheme="minorHAnsi" w:hAnsi="GHEA Grapalat" w:cstheme="minorBidi"/>
                <w:sz w:val="24"/>
                <w:lang w:val="hy-AM"/>
              </w:rPr>
            </w:pPr>
            <w:r w:rsidRPr="007E7B97">
              <w:rPr>
                <w:rFonts w:ascii="GHEA Grapalat" w:eastAsiaTheme="minorHAnsi" w:hAnsi="GHEA Grapalat" w:cstheme="minorBidi"/>
                <w:b/>
                <w:sz w:val="24"/>
                <w:lang w:val="hy-AM"/>
              </w:rPr>
              <w:t xml:space="preserve">       1.</w:t>
            </w:r>
            <w:r w:rsidRPr="007E7B97">
              <w:rPr>
                <w:rFonts w:ascii="GHEA Grapalat" w:eastAsiaTheme="minorHAnsi" w:hAnsi="GHEA Grapalat" w:cstheme="minorBidi"/>
                <w:sz w:val="24"/>
                <w:lang w:val="hy-AM"/>
              </w:rPr>
              <w:t xml:space="preserve"> Նախագծի 3-րդ կետի 1-ին և 2-րդ ենթակետերով նախատեսվում է համաձայնություն տալ.</w:t>
            </w:r>
          </w:p>
          <w:p w14:paraId="522D5441" w14:textId="77777777" w:rsidR="007E7B97" w:rsidRPr="007E7B97" w:rsidRDefault="007E7B97" w:rsidP="00426018">
            <w:pPr>
              <w:spacing w:after="0"/>
              <w:jc w:val="both"/>
              <w:rPr>
                <w:rFonts w:ascii="GHEA Grapalat" w:eastAsiaTheme="minorHAnsi" w:hAnsi="GHEA Grapalat" w:cstheme="minorBidi"/>
                <w:i/>
                <w:sz w:val="24"/>
                <w:szCs w:val="24"/>
                <w:lang w:val="hy-AM"/>
              </w:rPr>
            </w:pPr>
            <w:r w:rsidRPr="007E7B97">
              <w:rPr>
                <w:rFonts w:ascii="GHEA Grapalat" w:eastAsiaTheme="minorHAnsi" w:hAnsi="GHEA Grapalat" w:cstheme="minorBidi"/>
                <w:sz w:val="24"/>
                <w:szCs w:val="24"/>
                <w:lang w:val="hy-AM"/>
              </w:rPr>
              <w:t xml:space="preserve">       </w:t>
            </w:r>
            <w:r w:rsidRPr="007E7B97">
              <w:rPr>
                <w:rFonts w:ascii="GHEA Grapalat" w:eastAsiaTheme="minorHAnsi" w:hAnsi="GHEA Grapalat" w:cstheme="minorBidi"/>
                <w:i/>
                <w:sz w:val="24"/>
                <w:szCs w:val="24"/>
                <w:lang w:val="hy-AM"/>
              </w:rPr>
              <w:t>1)</w:t>
            </w:r>
            <w:r w:rsidRPr="007E7B97">
              <w:rPr>
                <w:rFonts w:ascii="GHEA Grapalat" w:eastAsiaTheme="minorHAnsi" w:hAnsi="GHEA Grapalat" w:cstheme="minorBidi"/>
                <w:i/>
                <w:sz w:val="24"/>
                <w:szCs w:val="24"/>
                <w:lang w:val="hy-AM"/>
              </w:rPr>
              <w:tab/>
              <w:t>Ապարան համայնքին սեփականության իրավունքով պատկանող N 4, N 5 (1-ին, 2-րդ և 10-րդ տարածքներ) և N 6 հավելվածներով նախատեսված 136.4374  հա հողամասերը սույն որոշումն ուժի մեջ մտնելու պահին գործող տվյալ նպատակային նշանակության հողամասերի կադաստրային արժեքներով ուղղակի վաճառքի  ձևով օտարմանն Ընկերությանը՝ Ծրագրի իրականացման նպատակով։</w:t>
            </w:r>
          </w:p>
          <w:p w14:paraId="30062EDC" w14:textId="77777777" w:rsidR="007E7B97" w:rsidRPr="007E7B97" w:rsidRDefault="007E7B97" w:rsidP="00426018">
            <w:pPr>
              <w:spacing w:after="0"/>
              <w:jc w:val="both"/>
              <w:rPr>
                <w:rFonts w:ascii="GHEA Grapalat" w:eastAsiaTheme="minorHAnsi" w:hAnsi="GHEA Grapalat" w:cstheme="minorBidi"/>
                <w:i/>
                <w:sz w:val="24"/>
                <w:szCs w:val="24"/>
                <w:lang w:val="hy-AM"/>
              </w:rPr>
            </w:pPr>
            <w:r w:rsidRPr="007E7B97">
              <w:rPr>
                <w:rFonts w:ascii="GHEA Grapalat" w:eastAsiaTheme="minorHAnsi" w:hAnsi="GHEA Grapalat" w:cstheme="minorBidi"/>
                <w:i/>
                <w:sz w:val="24"/>
                <w:szCs w:val="24"/>
                <w:lang w:val="hy-AM"/>
              </w:rPr>
              <w:t xml:space="preserve">       2)</w:t>
            </w:r>
            <w:r w:rsidRPr="007E7B97">
              <w:rPr>
                <w:rFonts w:ascii="GHEA Grapalat" w:eastAsiaTheme="minorHAnsi" w:hAnsi="GHEA Grapalat" w:cstheme="minorBidi"/>
                <w:i/>
                <w:sz w:val="24"/>
                <w:szCs w:val="24"/>
                <w:lang w:val="hy-AM"/>
              </w:rPr>
              <w:tab/>
              <w:t xml:space="preserve"> Ապարան համայնքին սեփականության իրավունքով պատկանող  N 3 և N 5 հավելվածներով նախատեսված 11-ից մինչև 52-րդ տարածքների՝ 45.46 հա մակերեսով հողամասերը, որտեղ տեղակայվելու են ճոպանուղիների ենթակառուցվածքները, ներառյալ կոմերցիոն օգտագործման օբյեկտները (սրճարաններ, խանութներ, հյուրանոցներ և այլն) սույն որոշումն ուժի մեջ մտնելու պահին գործող տվյալ նպատակային նշանակության հողամասերի կադաստրային արժեքներով ուղղակի վաճառքի  ձևով օտարմանն Ընկերությանը՝ Ծրագրի իրականացման նպատակով։</w:t>
            </w:r>
          </w:p>
          <w:p w14:paraId="78408150" w14:textId="77777777" w:rsidR="007E7B97" w:rsidRPr="007E7B97" w:rsidRDefault="007E7B97"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lang w:val="hy-AM"/>
              </w:rPr>
              <w:t xml:space="preserve">       Նշենք, որ </w:t>
            </w:r>
            <w:r w:rsidRPr="007E7B97">
              <w:rPr>
                <w:rFonts w:ascii="GHEA Grapalat" w:eastAsiaTheme="minorHAnsi" w:hAnsi="GHEA Grapalat" w:cstheme="minorBidi"/>
                <w:sz w:val="24"/>
                <w:szCs w:val="24"/>
                <w:lang w:val="hy-AM"/>
              </w:rPr>
              <w:t>136.4374  հա և 45.46 հա հողամասերից հայտնի են միայն 39.6334 հա հողամասերի վերաբերյալ տվյալները (կադաստրային ծածկագիր, նպատակային և գործառնական նշանակություն, մակերես, սեփականության տեսակ):</w:t>
            </w:r>
          </w:p>
          <w:p w14:paraId="5DADE0A2" w14:textId="77777777" w:rsidR="007E7B97" w:rsidRPr="007E7B97" w:rsidRDefault="007E7B97" w:rsidP="00426018">
            <w:pPr>
              <w:spacing w:after="0"/>
              <w:jc w:val="both"/>
              <w:rPr>
                <w:rFonts w:ascii="GHEA Grapalat" w:eastAsiaTheme="minorHAnsi" w:hAnsi="GHEA Grapalat" w:cstheme="minorBidi"/>
                <w:sz w:val="24"/>
                <w:lang w:val="hy-AM"/>
              </w:rPr>
            </w:pPr>
            <w:r w:rsidRPr="007E7B97">
              <w:rPr>
                <w:rFonts w:ascii="GHEA Grapalat" w:eastAsiaTheme="minorHAnsi" w:hAnsi="GHEA Grapalat" w:cstheme="minorBidi"/>
                <w:sz w:val="24"/>
                <w:lang w:val="hy-AM"/>
              </w:rPr>
              <w:lastRenderedPageBreak/>
              <w:t xml:space="preserve">       142,264 հա հողամասերի վերաբերյալ տվյալներ առկա չեն:</w:t>
            </w:r>
          </w:p>
          <w:p w14:paraId="065642CC" w14:textId="5C8EB36F" w:rsidR="00092C0B" w:rsidRPr="007E7B97" w:rsidRDefault="007E7B97"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lang w:val="hy-AM"/>
              </w:rPr>
              <w:t xml:space="preserve">       Առաջարկում ենք վերանայել և հստակեցնել: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87D8EB6" w14:textId="50384425" w:rsidR="00092C0B" w:rsidRDefault="00092C0B" w:rsidP="00BE17A2">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364D4249" w14:textId="594877E7" w:rsidR="008278C4" w:rsidRPr="00CD1768" w:rsidRDefault="008278C4" w:rsidP="00426018">
            <w:pPr>
              <w:spacing w:after="0" w:line="360" w:lineRule="auto"/>
              <w:jc w:val="center"/>
              <w:rPr>
                <w:rFonts w:ascii="GHEA Grapalat" w:hAnsi="GHEA Grapalat"/>
                <w:b/>
                <w:sz w:val="24"/>
                <w:szCs w:val="24"/>
                <w:lang w:val="hy-AM"/>
              </w:rPr>
            </w:pPr>
            <w:r w:rsidRPr="00AC7DD9">
              <w:rPr>
                <w:rFonts w:ascii="GHEA Grapalat" w:hAnsi="GHEA Grapalat"/>
                <w:bCs/>
                <w:sz w:val="24"/>
                <w:szCs w:val="24"/>
                <w:lang w:val="hy-AM"/>
              </w:rPr>
              <w:t>Հաշվի առնելով, որ այս փուլում հստակեցված են ամբողջ մակերեսով հողամասերից մի մասի տվյալները, նախագծում ամրագրվել է 6-րդ կետ, ըստ որի՝</w:t>
            </w:r>
            <w:r>
              <w:rPr>
                <w:rFonts w:ascii="GHEA Grapalat" w:hAnsi="GHEA Grapalat"/>
                <w:b/>
                <w:sz w:val="24"/>
                <w:szCs w:val="24"/>
                <w:lang w:val="hy-AM"/>
              </w:rPr>
              <w:t xml:space="preserve"> </w:t>
            </w:r>
            <w:r>
              <w:rPr>
                <w:rFonts w:ascii="GHEA Grapalat" w:hAnsi="GHEA Grapalat"/>
                <w:sz w:val="24"/>
                <w:szCs w:val="24"/>
                <w:lang w:val="hy-AM"/>
              </w:rPr>
              <w:t>ըստ անհրաժեշտության</w:t>
            </w:r>
            <w:r w:rsidR="00AC7DD9">
              <w:rPr>
                <w:rFonts w:ascii="GHEA Grapalat" w:hAnsi="GHEA Grapalat"/>
                <w:sz w:val="24"/>
                <w:szCs w:val="24"/>
                <w:lang w:val="hy-AM"/>
              </w:rPr>
              <w:t xml:space="preserve"> </w:t>
            </w:r>
            <w:r>
              <w:rPr>
                <w:rFonts w:ascii="GHEA Grapalat" w:hAnsi="GHEA Grapalat"/>
                <w:sz w:val="24"/>
                <w:szCs w:val="24"/>
                <w:lang w:val="hy-AM"/>
              </w:rPr>
              <w:t>ճշգրտ</w:t>
            </w:r>
            <w:r w:rsidR="002F0D13">
              <w:rPr>
                <w:rFonts w:ascii="GHEA Grapalat" w:hAnsi="GHEA Grapalat"/>
                <w:sz w:val="24"/>
                <w:szCs w:val="24"/>
                <w:lang w:val="hy-AM"/>
              </w:rPr>
              <w:t>վելու են համապատասխան</w:t>
            </w:r>
            <w:r>
              <w:rPr>
                <w:rFonts w:ascii="GHEA Grapalat" w:hAnsi="GHEA Grapalat"/>
                <w:sz w:val="24"/>
                <w:szCs w:val="24"/>
                <w:lang w:val="hy-AM"/>
              </w:rPr>
              <w:t xml:space="preserve"> հողամասերի կոորդինատները, ծածկագրերը, անհրաժեշտ այլ չափորոշիչները և Հայաստանի Հանրապետության կառավարության քննարկման</w:t>
            </w:r>
            <w:r w:rsidR="002F0D13">
              <w:rPr>
                <w:rFonts w:ascii="GHEA Grapalat" w:hAnsi="GHEA Grapalat"/>
                <w:sz w:val="24"/>
                <w:szCs w:val="24"/>
                <w:lang w:val="hy-AM"/>
              </w:rPr>
              <w:t>ն է</w:t>
            </w:r>
            <w:r>
              <w:rPr>
                <w:rFonts w:ascii="GHEA Grapalat" w:hAnsi="GHEA Grapalat"/>
                <w:sz w:val="24"/>
                <w:szCs w:val="24"/>
                <w:lang w:val="hy-AM"/>
              </w:rPr>
              <w:t xml:space="preserve"> ներկայաց</w:t>
            </w:r>
            <w:r w:rsidR="002F0D13">
              <w:rPr>
                <w:rFonts w:ascii="GHEA Grapalat" w:hAnsi="GHEA Grapalat"/>
                <w:sz w:val="24"/>
                <w:szCs w:val="24"/>
                <w:lang w:val="hy-AM"/>
              </w:rPr>
              <w:t>վ</w:t>
            </w:r>
            <w:r>
              <w:rPr>
                <w:rFonts w:ascii="GHEA Grapalat" w:hAnsi="GHEA Grapalat"/>
                <w:sz w:val="24"/>
                <w:szCs w:val="24"/>
                <w:lang w:val="hy-AM"/>
              </w:rPr>
              <w:t>ել</w:t>
            </w:r>
            <w:r w:rsidR="002F0D13">
              <w:rPr>
                <w:rFonts w:ascii="GHEA Grapalat" w:hAnsi="GHEA Grapalat"/>
                <w:sz w:val="24"/>
                <w:szCs w:val="24"/>
                <w:lang w:val="hy-AM"/>
              </w:rPr>
              <w:t>ու</w:t>
            </w:r>
            <w:r>
              <w:rPr>
                <w:rFonts w:ascii="GHEA Grapalat" w:hAnsi="GHEA Grapalat"/>
                <w:sz w:val="24"/>
                <w:szCs w:val="24"/>
                <w:lang w:val="hy-AM"/>
              </w:rPr>
              <w:t xml:space="preserve"> համապատասխան իրավական ակտի նախագիծ։</w:t>
            </w:r>
          </w:p>
        </w:tc>
      </w:tr>
      <w:tr w:rsidR="007E7B97" w:rsidRPr="00D60AB6" w14:paraId="5488B1D0"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7C1BB2B" w14:textId="77777777" w:rsidR="00426018" w:rsidRPr="007E7B97" w:rsidRDefault="00426018" w:rsidP="00426018">
            <w:pPr>
              <w:spacing w:after="0"/>
              <w:jc w:val="both"/>
              <w:rPr>
                <w:rFonts w:ascii="GHEA Grapalat" w:eastAsiaTheme="minorHAnsi" w:hAnsi="GHEA Grapalat" w:cstheme="minorBidi"/>
                <w:i/>
                <w:sz w:val="24"/>
                <w:szCs w:val="24"/>
                <w:lang w:val="hy-AM"/>
              </w:rPr>
            </w:pPr>
            <w:r w:rsidRPr="007E7B97">
              <w:rPr>
                <w:rFonts w:ascii="GHEA Grapalat" w:eastAsiaTheme="minorHAnsi" w:hAnsi="GHEA Grapalat" w:cstheme="minorBidi"/>
                <w:sz w:val="24"/>
                <w:lang w:val="hy-AM"/>
              </w:rPr>
              <w:t xml:space="preserve">       </w:t>
            </w:r>
            <w:r w:rsidRPr="007E7B97">
              <w:rPr>
                <w:rFonts w:ascii="GHEA Grapalat" w:eastAsiaTheme="minorHAnsi" w:hAnsi="GHEA Grapalat" w:cstheme="minorBidi"/>
                <w:b/>
                <w:sz w:val="24"/>
                <w:lang w:val="hy-AM"/>
              </w:rPr>
              <w:t>2.</w:t>
            </w:r>
            <w:r w:rsidRPr="007E7B97">
              <w:rPr>
                <w:rFonts w:ascii="GHEA Grapalat" w:eastAsiaTheme="minorHAnsi" w:hAnsi="GHEA Grapalat" w:cstheme="minorBidi"/>
                <w:sz w:val="24"/>
                <w:lang w:val="hy-AM"/>
              </w:rPr>
              <w:t xml:space="preserve"> Նախագծի 4-րդ կետի 2-րդ ենթակետով </w:t>
            </w:r>
            <w:r w:rsidRPr="007E7B97">
              <w:rPr>
                <w:rFonts w:ascii="GHEA Grapalat" w:eastAsiaTheme="minorHAnsi" w:hAnsi="GHEA Grapalat" w:cstheme="minorBidi"/>
                <w:sz w:val="24"/>
                <w:szCs w:val="24"/>
                <w:lang w:val="hy-AM"/>
              </w:rPr>
              <w:t xml:space="preserve">նախատեսվում է առաջարկել Ապարան համայնքի ղեկավարին՝ </w:t>
            </w:r>
            <w:r w:rsidRPr="007E7B97">
              <w:rPr>
                <w:rFonts w:ascii="GHEA Grapalat" w:eastAsiaTheme="minorHAnsi" w:hAnsi="GHEA Grapalat" w:cstheme="minorBidi"/>
                <w:i/>
                <w:sz w:val="24"/>
                <w:szCs w:val="24"/>
                <w:lang w:val="hy-AM"/>
              </w:rPr>
              <w:t>3-րդ կետում նշված հողամասերը 3 (երեք) տարվա ընթացքում նպատակային նշանակությամբ չօգտագործվելու դեպքում` սահմանված կարգով Հայաստանի Հանրապետության կառավարությանը ներկայացնել առաջարկություն սույն որոշումն ուժը կորցրած ճանաչելու վերաբերյալ՝ լուծելով սույն որոշման 3-րդ կետի 3-րդ ենթակետով և սույն կետի 1-ին ենթակետով նշված՝ Ընկերության հետ կնքված պայմանագրերը։</w:t>
            </w:r>
          </w:p>
          <w:p w14:paraId="0E3660FA" w14:textId="77777777" w:rsidR="00426018" w:rsidRPr="007E7B97" w:rsidRDefault="00426018"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szCs w:val="24"/>
                <w:lang w:val="hy-AM"/>
              </w:rPr>
              <w:t xml:space="preserve">      Այս առումով հայտնում ենք, որ խնդրահարույց է 136.4374 հա և 45.26 հա հողամասերը նպատակային նշանակությամբ չօգտագործվելու դեպքում </w:t>
            </w:r>
            <w:r w:rsidRPr="007E7B97">
              <w:rPr>
                <w:rFonts w:ascii="GHEA Grapalat" w:eastAsiaTheme="minorHAnsi" w:hAnsi="GHEA Grapalat" w:cstheme="minorBidi"/>
                <w:i/>
                <w:sz w:val="24"/>
                <w:szCs w:val="24"/>
                <w:lang w:val="hy-AM"/>
              </w:rPr>
              <w:t>միայն</w:t>
            </w:r>
            <w:r w:rsidRPr="007E7B97">
              <w:rPr>
                <w:rFonts w:ascii="GHEA Grapalat" w:eastAsiaTheme="minorHAnsi" w:hAnsi="GHEA Grapalat" w:cstheme="minorBidi"/>
                <w:sz w:val="24"/>
                <w:szCs w:val="24"/>
                <w:lang w:val="hy-AM"/>
              </w:rPr>
              <w:t xml:space="preserve"> ուժը կորցրած ճանաչել կառավարության որոշումը և լուծել ընկերության հետ կնքված պայմանագրերը:</w:t>
            </w:r>
          </w:p>
          <w:p w14:paraId="57331010" w14:textId="77777777" w:rsidR="00426018" w:rsidRPr="007E7B97" w:rsidRDefault="00426018"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szCs w:val="24"/>
                <w:lang w:val="hy-AM"/>
              </w:rPr>
              <w:t xml:space="preserve">      Անհրաժեշտ է նկատի ունենալ, որ հողամասերը համապատասխան բարելավումներով պետք է հետ վերադարձվեն համայնքին:</w:t>
            </w:r>
          </w:p>
          <w:p w14:paraId="1266A934" w14:textId="51639820" w:rsidR="007E7B97" w:rsidRPr="00426018" w:rsidRDefault="00426018"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szCs w:val="24"/>
                <w:lang w:val="hy-AM"/>
              </w:rPr>
              <w:t xml:space="preserve">      Հիշյալ դիտարկման համատեքստում առաջարկում ենք վերանայել 4-րդ կետի 2-րդ ենթակետը: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CD3D37A" w14:textId="77777777" w:rsidR="007E7B97" w:rsidRDefault="001B1E05"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0775FD72" w14:textId="5BAA4817" w:rsidR="001F6FD8" w:rsidRPr="001F6FD8" w:rsidRDefault="001F6FD8" w:rsidP="00426018">
            <w:pPr>
              <w:spacing w:after="0" w:line="360" w:lineRule="auto"/>
              <w:jc w:val="center"/>
              <w:rPr>
                <w:rFonts w:ascii="GHEA Grapalat" w:hAnsi="GHEA Grapalat"/>
                <w:bCs/>
                <w:sz w:val="24"/>
                <w:szCs w:val="24"/>
                <w:lang w:val="hy-AM"/>
              </w:rPr>
            </w:pPr>
            <w:r w:rsidRPr="001F6FD8">
              <w:rPr>
                <w:rFonts w:ascii="GHEA Grapalat" w:hAnsi="GHEA Grapalat"/>
                <w:bCs/>
                <w:sz w:val="24"/>
                <w:szCs w:val="24"/>
                <w:lang w:val="hy-AM"/>
              </w:rPr>
              <w:t>Նախագծի համապատասխան դրույթը լրամշակվել է։</w:t>
            </w:r>
          </w:p>
        </w:tc>
      </w:tr>
      <w:tr w:rsidR="007E7B97" w:rsidRPr="00D60AB6" w14:paraId="071DD22E"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6E3CE684" w14:textId="77777777" w:rsidR="00426018" w:rsidRPr="007E7B97" w:rsidRDefault="00426018" w:rsidP="00426018">
            <w:pPr>
              <w:spacing w:after="0"/>
              <w:jc w:val="both"/>
              <w:rPr>
                <w:rFonts w:ascii="GHEA Grapalat" w:eastAsiaTheme="minorHAnsi" w:hAnsi="GHEA Grapalat" w:cstheme="minorBidi"/>
                <w:i/>
                <w:sz w:val="24"/>
                <w:szCs w:val="24"/>
                <w:lang w:val="hy-AM"/>
              </w:rPr>
            </w:pPr>
            <w:r w:rsidRPr="007E7B97">
              <w:rPr>
                <w:rFonts w:ascii="GHEA Grapalat" w:eastAsiaTheme="minorHAnsi" w:hAnsi="GHEA Grapalat" w:cstheme="minorBidi"/>
                <w:b/>
                <w:i/>
                <w:sz w:val="24"/>
                <w:szCs w:val="24"/>
                <w:lang w:val="hy-AM"/>
              </w:rPr>
              <w:t xml:space="preserve">      </w:t>
            </w:r>
            <w:r w:rsidRPr="007E7B97">
              <w:rPr>
                <w:rFonts w:ascii="GHEA Grapalat" w:eastAsiaTheme="minorHAnsi" w:hAnsi="GHEA Grapalat" w:cstheme="minorBidi"/>
                <w:b/>
                <w:sz w:val="24"/>
                <w:szCs w:val="24"/>
                <w:lang w:val="hy-AM"/>
              </w:rPr>
              <w:t>3.</w:t>
            </w:r>
            <w:r w:rsidRPr="007E7B97">
              <w:rPr>
                <w:rFonts w:ascii="GHEA Grapalat" w:eastAsiaTheme="minorHAnsi" w:hAnsi="GHEA Grapalat" w:cstheme="minorBidi"/>
                <w:b/>
                <w:i/>
                <w:sz w:val="24"/>
                <w:szCs w:val="24"/>
                <w:lang w:val="hy-AM"/>
              </w:rPr>
              <w:t xml:space="preserve"> </w:t>
            </w:r>
            <w:r w:rsidRPr="007E7B97">
              <w:rPr>
                <w:rFonts w:ascii="GHEA Grapalat" w:eastAsiaTheme="minorHAnsi" w:hAnsi="GHEA Grapalat" w:cstheme="minorBidi"/>
                <w:sz w:val="24"/>
                <w:szCs w:val="24"/>
                <w:lang w:val="hy-AM"/>
              </w:rPr>
              <w:t>Նախագծի 6-րդ կետով Էկոնոմիկայի նախարարին հանձնարարվում է՝</w:t>
            </w:r>
            <w:r w:rsidRPr="007E7B97">
              <w:rPr>
                <w:rFonts w:ascii="GHEA Grapalat" w:eastAsiaTheme="minorHAnsi" w:hAnsi="GHEA Grapalat" w:cstheme="minorBidi"/>
                <w:b/>
                <w:i/>
                <w:sz w:val="24"/>
                <w:szCs w:val="24"/>
                <w:lang w:val="hy-AM"/>
              </w:rPr>
              <w:t xml:space="preserve"> </w:t>
            </w:r>
            <w:r w:rsidRPr="007E7B97">
              <w:rPr>
                <w:rFonts w:ascii="GHEA Grapalat" w:eastAsiaTheme="minorHAnsi" w:hAnsi="GHEA Grapalat" w:cstheme="minorBidi"/>
                <w:i/>
                <w:sz w:val="24"/>
                <w:szCs w:val="24"/>
                <w:lang w:val="hy-AM"/>
              </w:rPr>
              <w:t>ըստ անհրաժեշտության, համագործակցելով Ապարան համայնքի և Ընկերության հետ, ըստ անհրաժեշտության ճշգրտել սույն որոշման NN 4 և 5 հավելվածներով նախատեսված հողամասերի կոորդինատները, ծածկագրերը, անհրաժեշտ այլ չափորոշիչները և Հայաստանի Հանրապետության կառավարության քննարկմանը ներկայացնել համապատասխան իրավական ակտի նախագիծ։</w:t>
            </w:r>
          </w:p>
          <w:p w14:paraId="31645110" w14:textId="77777777" w:rsidR="00426018" w:rsidRPr="007E7B97" w:rsidRDefault="00426018"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sz w:val="24"/>
                <w:szCs w:val="24"/>
                <w:lang w:val="hy-AM"/>
              </w:rPr>
              <w:t xml:space="preserve">      Այս առումով հայտնում ենք, որ պարզ չէ՝ ի՞նչ իրավական ակտի նախագիծ պետք է ներկայացվի կառավարության քննարկմանը:</w:t>
            </w:r>
          </w:p>
          <w:p w14:paraId="137284DB" w14:textId="70869712" w:rsidR="007E7B97" w:rsidRPr="00CD1768" w:rsidRDefault="00426018" w:rsidP="00426018">
            <w:pPr>
              <w:tabs>
                <w:tab w:val="left" w:pos="567"/>
              </w:tabs>
              <w:spacing w:after="0" w:line="360" w:lineRule="auto"/>
              <w:jc w:val="both"/>
              <w:rPr>
                <w:rFonts w:ascii="GHEA Grapalat" w:hAnsi="GHEA Grapalat"/>
                <w:sz w:val="24"/>
                <w:szCs w:val="24"/>
                <w:lang w:val="hy-AM"/>
              </w:rPr>
            </w:pPr>
            <w:r w:rsidRPr="007E7B97">
              <w:rPr>
                <w:rFonts w:ascii="GHEA Grapalat" w:eastAsiaTheme="minorHAnsi" w:hAnsi="GHEA Grapalat" w:cstheme="minorBidi"/>
                <w:sz w:val="24"/>
                <w:szCs w:val="24"/>
                <w:lang w:val="hy-AM"/>
              </w:rPr>
              <w:lastRenderedPageBreak/>
              <w:t xml:space="preserve">      Առաջարկում ենք վերանայել և հստակեցնել: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8318D70" w14:textId="77777777" w:rsidR="007E7B97" w:rsidRDefault="005503F8"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2B5F6E79" w14:textId="7966F9FE" w:rsidR="005503F8" w:rsidRPr="00C520CA" w:rsidRDefault="005503F8" w:rsidP="00426018">
            <w:pPr>
              <w:spacing w:after="0" w:line="360" w:lineRule="auto"/>
              <w:jc w:val="center"/>
              <w:rPr>
                <w:rFonts w:ascii="GHEA Grapalat" w:hAnsi="GHEA Grapalat"/>
                <w:b/>
                <w:sz w:val="24"/>
                <w:szCs w:val="24"/>
                <w:lang w:val="hy-AM"/>
              </w:rPr>
            </w:pPr>
            <w:r w:rsidRPr="000C2D7C">
              <w:rPr>
                <w:rFonts w:ascii="GHEA Grapalat" w:hAnsi="GHEA Grapalat"/>
                <w:bCs/>
                <w:sz w:val="24"/>
                <w:szCs w:val="24"/>
                <w:lang w:val="hy-AM"/>
              </w:rPr>
              <w:t xml:space="preserve">Հաշվի առնելով, որ ներկա փուլում հնարավոր չէ </w:t>
            </w:r>
            <w:r w:rsidR="00C520CA" w:rsidRPr="000C2D7C">
              <w:rPr>
                <w:rFonts w:ascii="GHEA Grapalat" w:hAnsi="GHEA Grapalat"/>
                <w:bCs/>
                <w:sz w:val="24"/>
                <w:szCs w:val="24"/>
                <w:lang w:val="hy-AM"/>
              </w:rPr>
              <w:t xml:space="preserve">հստակ ներկայացնել, թե ինչ իրավական ակտի նախագիծ է ներկայացվելու Կառավարության քննարկմանը (որոշման մեջ լրացում, փոփոխություն կատարելու մասին </w:t>
            </w:r>
            <w:r w:rsidR="000C2D7C" w:rsidRPr="000C2D7C">
              <w:rPr>
                <w:rFonts w:ascii="GHEA Grapalat" w:hAnsi="GHEA Grapalat"/>
                <w:bCs/>
                <w:sz w:val="24"/>
                <w:szCs w:val="24"/>
                <w:lang w:val="hy-AM"/>
              </w:rPr>
              <w:t>կամ այլ</w:t>
            </w:r>
            <w:r w:rsidR="00C520CA" w:rsidRPr="000C2D7C">
              <w:rPr>
                <w:rFonts w:ascii="GHEA Grapalat" w:hAnsi="GHEA Grapalat"/>
                <w:bCs/>
                <w:sz w:val="24"/>
                <w:szCs w:val="24"/>
                <w:lang w:val="hy-AM"/>
              </w:rPr>
              <w:t>)</w:t>
            </w:r>
            <w:r w:rsidR="000C2D7C" w:rsidRPr="000C2D7C">
              <w:rPr>
                <w:rFonts w:ascii="GHEA Grapalat" w:hAnsi="GHEA Grapalat"/>
                <w:bCs/>
                <w:sz w:val="24"/>
                <w:szCs w:val="24"/>
                <w:lang w:val="hy-AM"/>
              </w:rPr>
              <w:t xml:space="preserve">, </w:t>
            </w:r>
            <w:r w:rsidR="000C2D7C" w:rsidRPr="000C2D7C">
              <w:rPr>
                <w:rFonts w:ascii="GHEA Grapalat" w:hAnsi="GHEA Grapalat"/>
                <w:bCs/>
                <w:sz w:val="24"/>
                <w:szCs w:val="24"/>
                <w:lang w:val="hy-AM"/>
              </w:rPr>
              <w:lastRenderedPageBreak/>
              <w:t>նշվել է ընդհանրական ձևակերպում։</w:t>
            </w:r>
          </w:p>
        </w:tc>
      </w:tr>
      <w:tr w:rsidR="007E7B97" w:rsidRPr="00BE17A2" w14:paraId="3DBC5459"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0004C3C" w14:textId="77777777" w:rsidR="00426018" w:rsidRPr="007E7B97" w:rsidRDefault="00426018" w:rsidP="00426018">
            <w:pPr>
              <w:spacing w:after="0"/>
              <w:jc w:val="both"/>
              <w:rPr>
                <w:rFonts w:ascii="GHEA Grapalat" w:eastAsiaTheme="minorHAnsi" w:hAnsi="GHEA Grapalat" w:cstheme="minorBidi"/>
                <w:i/>
                <w:sz w:val="24"/>
                <w:szCs w:val="24"/>
                <w:lang w:val="hy-AM"/>
              </w:rPr>
            </w:pPr>
            <w:r w:rsidRPr="007E7B97">
              <w:rPr>
                <w:rFonts w:ascii="GHEA Grapalat" w:eastAsiaTheme="minorHAnsi" w:hAnsi="GHEA Grapalat" w:cstheme="minorBidi"/>
                <w:b/>
                <w:sz w:val="24"/>
                <w:szCs w:val="24"/>
                <w:lang w:val="hy-AM"/>
              </w:rPr>
              <w:lastRenderedPageBreak/>
              <w:t xml:space="preserve">      4.</w:t>
            </w:r>
            <w:r w:rsidRPr="007E7B97">
              <w:rPr>
                <w:rFonts w:ascii="GHEA Grapalat" w:eastAsiaTheme="minorHAnsi" w:hAnsi="GHEA Grapalat" w:cstheme="minorBidi"/>
                <w:b/>
                <w:i/>
                <w:sz w:val="24"/>
                <w:szCs w:val="24"/>
                <w:lang w:val="hy-AM"/>
              </w:rPr>
              <w:t xml:space="preserve"> </w:t>
            </w:r>
            <w:r w:rsidRPr="007E7B97">
              <w:rPr>
                <w:rFonts w:ascii="GHEA Grapalat" w:eastAsiaTheme="minorHAnsi" w:hAnsi="GHEA Grapalat" w:cstheme="minorBidi"/>
                <w:sz w:val="24"/>
                <w:szCs w:val="24"/>
                <w:lang w:val="hy-AM"/>
              </w:rPr>
              <w:t xml:space="preserve">Խնդրահարույց է 8-րդ կետի 2-րդ ենթակետը, ըստ որի՝ Էկոնոմիկայի նախարարին հանձնարարվում է՝ </w:t>
            </w:r>
            <w:r w:rsidRPr="007E7B97">
              <w:rPr>
                <w:rFonts w:ascii="GHEA Grapalat" w:eastAsiaTheme="minorHAnsi" w:hAnsi="GHEA Grapalat" w:cstheme="minorBidi"/>
                <w:i/>
                <w:sz w:val="24"/>
                <w:szCs w:val="24"/>
                <w:lang w:val="hy-AM"/>
              </w:rPr>
              <w:t>որոշումն ուժի մեջ մտնելուց հետո եռամսյա ժամկետում Կառավարության հաստատմանը ներկայացնել ներդրումային ծրագրի շրջանակներում պետական և համայնքային սեփականության հողամասերը, անհատույց օգտագործման իրավունքով ներդրող ընկերությանը տրամադրելու վերաբերյալ Հայաստանի Հանրապետության հողային օրենսգրքում համապատասխան փոփոխություն կատարելու մասին իրավական ակտի նախագիծ։</w:t>
            </w:r>
          </w:p>
          <w:p w14:paraId="4A021F04" w14:textId="6FD11DCB" w:rsidR="007E7B97" w:rsidRPr="00426018" w:rsidRDefault="00426018"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AK Courier"/>
                <w:sz w:val="24"/>
                <w:szCs w:val="24"/>
                <w:lang w:val="hy-AM"/>
              </w:rPr>
              <w:t xml:space="preserve">      Հարկ է նշել, որ նշված ենթակետը նախագծի տիրույթում ընդունելը խնդրահարույց է և գտնում ենք, որ նախագծում դրա դիտարկման անհրաժեշտությունը բացակայում 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E6CC487" w14:textId="32C4FE55" w:rsidR="000C2D7C" w:rsidRPr="00FD41A8" w:rsidRDefault="00FD41A8" w:rsidP="00FD41A8">
            <w:pPr>
              <w:spacing w:after="0" w:line="360" w:lineRule="auto"/>
              <w:jc w:val="center"/>
              <w:rPr>
                <w:rFonts w:ascii="GHEA Grapalat" w:hAnsi="GHEA Grapalat"/>
                <w:b/>
                <w:sz w:val="24"/>
                <w:szCs w:val="24"/>
                <w:lang w:val="hy-AM"/>
              </w:rPr>
            </w:pPr>
            <w:r>
              <w:rPr>
                <w:rFonts w:ascii="GHEA Grapalat" w:hAnsi="GHEA Grapalat"/>
                <w:b/>
                <w:sz w:val="24"/>
                <w:szCs w:val="24"/>
                <w:lang w:val="hy-AM"/>
              </w:rPr>
              <w:t>Ը</w:t>
            </w:r>
            <w:r w:rsidR="000C2D7C">
              <w:rPr>
                <w:rFonts w:ascii="GHEA Grapalat" w:hAnsi="GHEA Grapalat"/>
                <w:b/>
                <w:sz w:val="24"/>
                <w:szCs w:val="24"/>
                <w:lang w:val="hy-AM"/>
              </w:rPr>
              <w:t>նդունվել</w:t>
            </w:r>
            <w:r>
              <w:rPr>
                <w:rFonts w:ascii="GHEA Grapalat" w:hAnsi="GHEA Grapalat"/>
                <w:b/>
                <w:sz w:val="24"/>
                <w:szCs w:val="24"/>
                <w:lang w:val="hy-AM"/>
              </w:rPr>
              <w:t xml:space="preserve"> է</w:t>
            </w:r>
            <w:r w:rsidR="000C2D7C">
              <w:rPr>
                <w:rFonts w:ascii="GHEA Grapalat" w:hAnsi="GHEA Grapalat"/>
                <w:b/>
                <w:sz w:val="24"/>
                <w:szCs w:val="24"/>
                <w:lang w:val="hy-AM"/>
              </w:rPr>
              <w:t>։</w:t>
            </w:r>
          </w:p>
        </w:tc>
      </w:tr>
      <w:tr w:rsidR="007E7B97" w:rsidRPr="00D60AB6" w14:paraId="57784DB3"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6D7DBF4" w14:textId="77777777" w:rsidR="007E7B97" w:rsidRPr="007E7B97" w:rsidRDefault="007E7B97" w:rsidP="00426018">
            <w:pPr>
              <w:spacing w:after="0"/>
              <w:jc w:val="both"/>
              <w:rPr>
                <w:rFonts w:ascii="GHEA Grapalat" w:eastAsiaTheme="minorHAnsi" w:hAnsi="GHEA Grapalat" w:cstheme="minorBidi"/>
                <w:sz w:val="24"/>
                <w:szCs w:val="24"/>
                <w:lang w:val="hy-AM"/>
              </w:rPr>
            </w:pPr>
            <w:r w:rsidRPr="007E7B97">
              <w:rPr>
                <w:rFonts w:ascii="GHEA Grapalat" w:eastAsiaTheme="minorHAnsi" w:hAnsi="GHEA Grapalat" w:cstheme="minorBidi"/>
                <w:b/>
                <w:sz w:val="24"/>
                <w:lang w:val="hy-AM"/>
              </w:rPr>
              <w:t xml:space="preserve">      5.</w:t>
            </w:r>
            <w:r w:rsidRPr="007E7B97">
              <w:rPr>
                <w:rFonts w:ascii="GHEA Grapalat" w:eastAsiaTheme="minorHAnsi" w:hAnsi="GHEA Grapalat" w:cstheme="minorBidi"/>
                <w:sz w:val="24"/>
                <w:lang w:val="hy-AM"/>
              </w:rPr>
              <w:t xml:space="preserve"> </w:t>
            </w:r>
            <w:r w:rsidRPr="007E7B97">
              <w:rPr>
                <w:rFonts w:ascii="GHEA Grapalat" w:eastAsiaTheme="minorHAnsi" w:hAnsi="GHEA Grapalat" w:cstheme="minorBidi"/>
                <w:sz w:val="24"/>
                <w:szCs w:val="24"/>
                <w:lang w:val="hy-AM"/>
              </w:rPr>
              <w:t>Նշենք, որ Նախագիծը Վարչապետի աշխատակազմ է ներկայացվել բազմիցս, սակայն բազմաթիվ լրամշակումների արդյունքում Նախագծի հավելվածներում դեռևս պահպանվում են Նախագծի սկզբնական տարբերակում առկա տվյալները:</w:t>
            </w:r>
          </w:p>
          <w:p w14:paraId="46AD2730" w14:textId="221DD4EB" w:rsidR="007E7B97" w:rsidRPr="00CD1768" w:rsidRDefault="007E7B97" w:rsidP="00426018">
            <w:pPr>
              <w:tabs>
                <w:tab w:val="left" w:pos="567"/>
              </w:tabs>
              <w:spacing w:after="0" w:line="360" w:lineRule="auto"/>
              <w:jc w:val="both"/>
              <w:rPr>
                <w:rFonts w:ascii="GHEA Grapalat" w:hAnsi="GHEA Grapalat"/>
                <w:sz w:val="24"/>
                <w:szCs w:val="24"/>
                <w:lang w:val="hy-AM"/>
              </w:rPr>
            </w:pPr>
            <w:r w:rsidRPr="007E7B97">
              <w:rPr>
                <w:rFonts w:ascii="GHEA Grapalat" w:eastAsiaTheme="minorHAnsi" w:hAnsi="GHEA Grapalat" w:cstheme="minorBidi"/>
                <w:sz w:val="24"/>
                <w:szCs w:val="24"/>
                <w:lang w:val="hy-AM"/>
              </w:rPr>
              <w:t xml:space="preserve">      Հիշյալ դիտարկման համատեքստում՝ առաջարկում ենք վերանայել հավելված 4-ը, որում դեռևս պահպանվում է 135.39 հա հողամասի վերաբերյալ տվյալը և բացի այդ առկա են բազմաթիվ այլ հակասություններ հողամասերի վերաբերյալ:</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643C814" w14:textId="77777777" w:rsidR="007E7B97" w:rsidRDefault="00DB0CDE"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BC53467" w14:textId="6B4FEA0F" w:rsidR="00DB0CDE" w:rsidRPr="00DB0CDE" w:rsidRDefault="00634CF8" w:rsidP="00426018">
            <w:pPr>
              <w:spacing w:after="0" w:line="360" w:lineRule="auto"/>
              <w:jc w:val="center"/>
              <w:rPr>
                <w:rFonts w:ascii="GHEA Grapalat" w:hAnsi="GHEA Grapalat"/>
                <w:bCs/>
                <w:sz w:val="24"/>
                <w:szCs w:val="24"/>
                <w:lang w:val="hy-AM"/>
              </w:rPr>
            </w:pPr>
            <w:r>
              <w:rPr>
                <w:rFonts w:ascii="GHEA Grapalat" w:hAnsi="GHEA Grapalat"/>
                <w:bCs/>
                <w:sz w:val="24"/>
                <w:szCs w:val="24"/>
                <w:lang w:val="hy-AM"/>
              </w:rPr>
              <w:t>Նախագիծը</w:t>
            </w:r>
            <w:r w:rsidR="00DB0CDE" w:rsidRPr="00DB0CDE">
              <w:rPr>
                <w:rFonts w:ascii="GHEA Grapalat" w:hAnsi="GHEA Grapalat"/>
                <w:bCs/>
                <w:sz w:val="24"/>
                <w:szCs w:val="24"/>
                <w:lang w:val="hy-AM"/>
              </w:rPr>
              <w:t xml:space="preserve"> խմբագրվել է։</w:t>
            </w:r>
          </w:p>
        </w:tc>
      </w:tr>
      <w:bookmarkEnd w:id="4"/>
      <w:tr w:rsidR="007E7B97" w:rsidRPr="00CD1768" w14:paraId="5200E996" w14:textId="77777777" w:rsidTr="000E024E">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3319C5F" w14:textId="74DABA13" w:rsidR="007E7B97" w:rsidRPr="00CD1768" w:rsidRDefault="007E7B97" w:rsidP="00426018">
            <w:pPr>
              <w:spacing w:after="0" w:line="360" w:lineRule="auto"/>
              <w:jc w:val="center"/>
              <w:rPr>
                <w:rFonts w:ascii="GHEA Grapalat" w:hAnsi="GHEA Grapalat"/>
                <w:b/>
                <w:sz w:val="24"/>
                <w:szCs w:val="24"/>
                <w:lang w:val="hy-AM"/>
              </w:rPr>
            </w:pPr>
            <w:r w:rsidRPr="00CD1768">
              <w:rPr>
                <w:rFonts w:ascii="GHEA Grapalat" w:hAnsi="GHEA Grapalat" w:cs="Cambria Math"/>
                <w:b/>
                <w:sz w:val="24"/>
                <w:szCs w:val="24"/>
                <w:lang w:val="hy-AM"/>
              </w:rPr>
              <w:t>3</w:t>
            </w:r>
            <w:r>
              <w:rPr>
                <w:rFonts w:ascii="GHEA Grapalat" w:hAnsi="GHEA Grapalat" w:cs="Cambria Math"/>
                <w:b/>
                <w:sz w:val="24"/>
                <w:szCs w:val="24"/>
                <w:lang w:val="hy-AM"/>
              </w:rPr>
              <w:t>4</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Վարչապետի աշխատակազմի</w:t>
            </w:r>
            <w:r w:rsidRPr="00CD1768">
              <w:rPr>
                <w:rFonts w:ascii="GHEA Grapalat" w:hAnsi="GHEA Grapalat"/>
                <w:b/>
                <w:sz w:val="24"/>
                <w:szCs w:val="24"/>
                <w:lang w:val="hy-AM"/>
              </w:rPr>
              <w:t xml:space="preserve"> </w:t>
            </w:r>
            <w:r>
              <w:rPr>
                <w:rFonts w:ascii="GHEA Grapalat" w:hAnsi="GHEA Grapalat"/>
                <w:b/>
                <w:sz w:val="24"/>
                <w:szCs w:val="24"/>
                <w:lang w:val="hy-AM"/>
              </w:rPr>
              <w:t xml:space="preserve">իրավաբանական </w:t>
            </w:r>
            <w:r w:rsidRPr="00CD1768">
              <w:rPr>
                <w:rFonts w:ascii="GHEA Grapalat" w:hAnsi="GHEA Grapalat"/>
                <w:b/>
                <w:sz w:val="24"/>
                <w:szCs w:val="24"/>
                <w:lang w:val="hy-AM"/>
              </w:rPr>
              <w:t>վարչություն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148D42F" w14:textId="77777777" w:rsidR="007E7B97" w:rsidRPr="00CD1768" w:rsidRDefault="007E7B97" w:rsidP="00426018">
            <w:pPr>
              <w:spacing w:after="0" w:line="360" w:lineRule="auto"/>
              <w:jc w:val="center"/>
              <w:rPr>
                <w:rFonts w:ascii="GHEA Grapalat" w:hAnsi="GHEA Grapalat"/>
                <w:b/>
                <w:sz w:val="24"/>
                <w:szCs w:val="24"/>
                <w:lang w:val="hy-AM"/>
              </w:rPr>
            </w:pPr>
            <w:r>
              <w:rPr>
                <w:rFonts w:ascii="GHEA Grapalat" w:hAnsi="GHEA Grapalat"/>
                <w:b/>
                <w:sz w:val="24"/>
                <w:szCs w:val="24"/>
              </w:rPr>
              <w:t>02</w:t>
            </w:r>
            <w:r w:rsidRPr="00CD1768">
              <w:rPr>
                <w:rFonts w:ascii="GHEA Grapalat" w:hAnsi="GHEA Grapalat"/>
                <w:b/>
                <w:sz w:val="24"/>
                <w:szCs w:val="24"/>
                <w:lang w:val="hy-AM"/>
              </w:rPr>
              <w:t>.1</w:t>
            </w:r>
            <w:r>
              <w:rPr>
                <w:rFonts w:ascii="GHEA Grapalat" w:hAnsi="GHEA Grapalat"/>
                <w:b/>
                <w:sz w:val="24"/>
                <w:szCs w:val="24"/>
              </w:rPr>
              <w:t>1</w:t>
            </w:r>
            <w:r w:rsidRPr="00CD1768">
              <w:rPr>
                <w:rFonts w:ascii="GHEA Grapalat" w:hAnsi="GHEA Grapalat"/>
                <w:b/>
                <w:sz w:val="24"/>
                <w:szCs w:val="24"/>
                <w:lang w:val="hy-AM"/>
              </w:rPr>
              <w:t>.2022 թ.</w:t>
            </w:r>
          </w:p>
        </w:tc>
      </w:tr>
      <w:tr w:rsidR="007E7B97" w:rsidRPr="00CD1768" w14:paraId="34B569FF" w14:textId="77777777" w:rsidTr="000E024E">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0E0985" w14:textId="77777777" w:rsidR="007E7B97" w:rsidRPr="00CD1768" w:rsidRDefault="007E7B97" w:rsidP="00426018">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D8FE79E" w14:textId="77777777" w:rsidR="007E7B97" w:rsidRPr="00CD1768" w:rsidRDefault="007E7B97" w:rsidP="00426018">
            <w:pPr>
              <w:spacing w:after="0" w:line="360" w:lineRule="auto"/>
              <w:jc w:val="center"/>
              <w:rPr>
                <w:rFonts w:ascii="GHEA Grapalat" w:hAnsi="GHEA Grapalat"/>
                <w:b/>
                <w:sz w:val="24"/>
                <w:szCs w:val="24"/>
              </w:rPr>
            </w:pPr>
            <w:r w:rsidRPr="007E7B97">
              <w:rPr>
                <w:rFonts w:ascii="GHEA Grapalat" w:hAnsi="GHEA Grapalat"/>
                <w:b/>
                <w:sz w:val="24"/>
                <w:szCs w:val="24"/>
              </w:rPr>
              <w:t>02/16.17/36013-2022</w:t>
            </w:r>
          </w:p>
        </w:tc>
      </w:tr>
      <w:tr w:rsidR="007E7B97" w:rsidRPr="00B92F73" w14:paraId="3874A87D" w14:textId="77777777" w:rsidTr="000E024E">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2EB02E0F" w14:textId="660DE5E3" w:rsidR="007E7B97" w:rsidRPr="00CD1768" w:rsidRDefault="007E7B97" w:rsidP="00426018">
            <w:pPr>
              <w:tabs>
                <w:tab w:val="left" w:pos="567"/>
              </w:tabs>
              <w:spacing w:after="0" w:line="360" w:lineRule="auto"/>
              <w:jc w:val="both"/>
              <w:rPr>
                <w:rFonts w:ascii="GHEA Grapalat" w:hAnsi="GHEA Grapalat"/>
                <w:sz w:val="24"/>
                <w:szCs w:val="24"/>
                <w:lang w:val="hy-AM"/>
              </w:rPr>
            </w:pPr>
            <w:r w:rsidRPr="007E7B97">
              <w:rPr>
                <w:rFonts w:ascii="GHEA Grapalat" w:hAnsi="GHEA Grapalat"/>
                <w:sz w:val="24"/>
                <w:szCs w:val="24"/>
                <w:lang w:val="hy-AM"/>
              </w:rPr>
              <w:t xml:space="preserve">Նախագծի 3-րդ կետի 3-րդ ենթակետով նախատեսվում է համաձայնություն տալ Ապարան համայնքին սեփականության իրավունքով պատկանող հողամասերը </w:t>
            </w:r>
            <w:r w:rsidRPr="007E7B97">
              <w:rPr>
                <w:rFonts w:ascii="GHEA Grapalat" w:hAnsi="GHEA Grapalat"/>
                <w:sz w:val="24"/>
                <w:szCs w:val="24"/>
                <w:lang w:val="hy-AM"/>
              </w:rPr>
              <w:lastRenderedPageBreak/>
              <w:t>ՌԻԴ» սահմանափակ պատասխանատվությամբ ընկերությանն առանց մրցույթի, վարձակալության իրավունքով տրամադրելու վերաբերյալ: Սակայն հարկ է նշել, որ ՀՀ կառավարության 2001 թվականի ապրիլի 12-ի N 286 որոշմամբ հաստատված կարգի 44-րդ կետի գ ենթակետի համաձայն՝ հողամասերը վարձակալության տրամադրվում են մրցույթով, բացառությամբ (...) ՀՀ կառավարության որոշմամբ`</w:t>
            </w:r>
            <w:r w:rsidRPr="007E7B97">
              <w:rPr>
                <w:rFonts w:cs="Calibri"/>
                <w:sz w:val="24"/>
                <w:szCs w:val="24"/>
                <w:lang w:val="hy-AM"/>
              </w:rPr>
              <w:t> </w:t>
            </w:r>
            <w:r w:rsidRPr="007E7B97">
              <w:rPr>
                <w:rFonts w:ascii="GHEA Grapalat" w:hAnsi="GHEA Grapalat"/>
                <w:i/>
                <w:iCs/>
                <w:sz w:val="24"/>
                <w:szCs w:val="24"/>
                <w:lang w:val="hy-AM"/>
              </w:rPr>
              <w:t>ՀՀ մարզպետների</w:t>
            </w:r>
            <w:r w:rsidRPr="007E7B97">
              <w:rPr>
                <w:rFonts w:ascii="GHEA Grapalat" w:hAnsi="GHEA Grapalat"/>
                <w:sz w:val="24"/>
                <w:szCs w:val="24"/>
                <w:lang w:val="hy-AM"/>
              </w:rPr>
              <w:t>, Երևանի քաղաքապետի ներկայացրած դեպքերի: Մինչդեռ նախագծի փաթեթին կցված չէ մարզպետի կողմից ներկայացվող համապատասխան փաստաթուղթ, որի պարագայում գտնում ենք՝ հողամասի վարձակալության տրամադրման հիմքը խնդրահարույց է:</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63FA5FE" w14:textId="77777777" w:rsidR="007E7B97" w:rsidRDefault="007E7B97" w:rsidP="00426018">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72CFB6D8" w14:textId="1165A1AC" w:rsidR="00B92F73" w:rsidRPr="00CD1768" w:rsidRDefault="00B92F73" w:rsidP="00B92F73">
            <w:pPr>
              <w:spacing w:after="0" w:line="360" w:lineRule="auto"/>
              <w:ind w:firstLine="396"/>
              <w:jc w:val="both"/>
              <w:rPr>
                <w:rFonts w:ascii="GHEA Grapalat" w:hAnsi="GHEA Grapalat" w:cs="Sylfaen"/>
                <w:sz w:val="24"/>
                <w:szCs w:val="24"/>
                <w:lang w:val="hy-AM"/>
              </w:rPr>
            </w:pPr>
            <w:r>
              <w:rPr>
                <w:rFonts w:ascii="GHEA Grapalat" w:hAnsi="GHEA Grapalat" w:cs="Sylfaen"/>
                <w:sz w:val="24"/>
                <w:szCs w:val="24"/>
                <w:lang w:val="hy-AM"/>
              </w:rPr>
              <w:t xml:space="preserve">Հարկ է նշել, որ </w:t>
            </w:r>
            <w:r w:rsidRPr="00CD1768">
              <w:rPr>
                <w:rFonts w:ascii="GHEA Grapalat" w:hAnsi="GHEA Grapalat" w:cs="Sylfaen"/>
                <w:sz w:val="24"/>
                <w:szCs w:val="24"/>
                <w:lang w:val="hy-AM"/>
              </w:rPr>
              <w:t xml:space="preserve">Ապարան համայնքի </w:t>
            </w:r>
            <w:r w:rsidRPr="00CD1768">
              <w:rPr>
                <w:rFonts w:ascii="GHEA Grapalat" w:hAnsi="GHEA Grapalat" w:cs="Sylfaen"/>
                <w:sz w:val="24"/>
                <w:szCs w:val="24"/>
                <w:lang w:val="hy-AM"/>
              </w:rPr>
              <w:lastRenderedPageBreak/>
              <w:t>ավագանին 20 մայիսի 2021 թվականի N4</w:t>
            </w:r>
            <w:r w:rsidR="00D60AB6" w:rsidRPr="00D60AB6">
              <w:rPr>
                <w:rFonts w:ascii="GHEA Grapalat" w:hAnsi="GHEA Grapalat" w:cs="Sylfaen"/>
                <w:sz w:val="24"/>
                <w:szCs w:val="24"/>
                <w:lang w:val="hy-AM"/>
              </w:rPr>
              <w:t>4</w:t>
            </w:r>
            <w:r w:rsidRPr="00CD1768">
              <w:rPr>
                <w:rFonts w:ascii="GHEA Grapalat" w:hAnsi="GHEA Grapalat" w:cs="Sylfaen"/>
                <w:sz w:val="24"/>
                <w:szCs w:val="24"/>
                <w:lang w:val="hy-AM"/>
              </w:rPr>
              <w:t>-Ա որոշմամբ համաձայնություն է տվել</w:t>
            </w:r>
            <w:r>
              <w:rPr>
                <w:rFonts w:ascii="GHEA Grapalat" w:hAnsi="GHEA Grapalat" w:cs="Sylfaen"/>
                <w:sz w:val="24"/>
                <w:szCs w:val="24"/>
                <w:lang w:val="hy-AM"/>
              </w:rPr>
              <w:t xml:space="preserve"> սույն ներդրումային</w:t>
            </w:r>
            <w:r w:rsidRPr="00CD1768">
              <w:rPr>
                <w:rFonts w:ascii="GHEA Grapalat" w:hAnsi="GHEA Grapalat" w:cs="Sylfaen"/>
                <w:sz w:val="24"/>
                <w:szCs w:val="24"/>
                <w:lang w:val="hy-AM"/>
              </w:rPr>
              <w:t xml:space="preserve"> ծրագրին և առարկություններ չ</w:t>
            </w:r>
            <w:r>
              <w:rPr>
                <w:rFonts w:ascii="GHEA Grapalat" w:hAnsi="GHEA Grapalat" w:cs="Sylfaen"/>
                <w:sz w:val="24"/>
                <w:szCs w:val="24"/>
                <w:lang w:val="hy-AM"/>
              </w:rPr>
              <w:t>ե</w:t>
            </w:r>
            <w:r w:rsidRPr="00CD1768">
              <w:rPr>
                <w:rFonts w:ascii="GHEA Grapalat" w:hAnsi="GHEA Grapalat" w:cs="Sylfaen"/>
                <w:sz w:val="24"/>
                <w:szCs w:val="24"/>
                <w:lang w:val="hy-AM"/>
              </w:rPr>
              <w:t>ն</w:t>
            </w:r>
            <w:r>
              <w:rPr>
                <w:rFonts w:ascii="GHEA Grapalat" w:hAnsi="GHEA Grapalat" w:cs="Sylfaen"/>
                <w:sz w:val="24"/>
                <w:szCs w:val="24"/>
                <w:lang w:val="hy-AM"/>
              </w:rPr>
              <w:t xml:space="preserve"> ներկայացվել</w:t>
            </w:r>
            <w:r w:rsidRPr="00CD1768">
              <w:rPr>
                <w:rFonts w:ascii="GHEA Grapalat" w:hAnsi="GHEA Grapalat" w:cs="Sylfaen"/>
                <w:sz w:val="24"/>
                <w:szCs w:val="24"/>
                <w:lang w:val="hy-AM"/>
              </w:rPr>
              <w:t>։</w:t>
            </w:r>
            <w:r>
              <w:rPr>
                <w:rFonts w:ascii="GHEA Grapalat" w:hAnsi="GHEA Grapalat" w:cs="Sylfaen"/>
                <w:sz w:val="24"/>
                <w:szCs w:val="24"/>
                <w:lang w:val="hy-AM"/>
              </w:rPr>
              <w:t xml:space="preserve"> Միաժամանակ, առարկություններ չեն ներկայացվել նաև Արագածոտնի մարզպետարանից։</w:t>
            </w:r>
          </w:p>
          <w:p w14:paraId="37E3C7CC" w14:textId="22B21E43" w:rsidR="00B92F73" w:rsidRPr="00CD1768" w:rsidRDefault="00B92F73" w:rsidP="00426018">
            <w:pPr>
              <w:spacing w:after="0" w:line="360" w:lineRule="auto"/>
              <w:jc w:val="center"/>
              <w:rPr>
                <w:rFonts w:ascii="GHEA Grapalat" w:hAnsi="GHEA Grapalat"/>
                <w:b/>
                <w:sz w:val="24"/>
                <w:szCs w:val="24"/>
                <w:lang w:val="hy-AM"/>
              </w:rPr>
            </w:pPr>
          </w:p>
        </w:tc>
      </w:tr>
      <w:tr w:rsidR="009C6A36" w:rsidRPr="00CD1768" w14:paraId="01B81733" w14:textId="77777777" w:rsidTr="00B16156">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0FFD4BF" w14:textId="034B8C23" w:rsidR="009C6A36" w:rsidRPr="00CD1768" w:rsidRDefault="009C6A36" w:rsidP="00B16156">
            <w:pPr>
              <w:spacing w:after="0" w:line="360" w:lineRule="auto"/>
              <w:jc w:val="center"/>
              <w:rPr>
                <w:rFonts w:ascii="GHEA Grapalat" w:hAnsi="GHEA Grapalat"/>
                <w:b/>
                <w:sz w:val="24"/>
                <w:szCs w:val="24"/>
                <w:lang w:val="hy-AM"/>
              </w:rPr>
            </w:pPr>
            <w:r w:rsidRPr="009C6A36">
              <w:rPr>
                <w:rFonts w:ascii="GHEA Grapalat" w:hAnsi="GHEA Grapalat" w:cs="Cambria Math"/>
                <w:b/>
                <w:sz w:val="24"/>
                <w:szCs w:val="24"/>
                <w:lang w:val="hy-AM"/>
              </w:rPr>
              <w:lastRenderedPageBreak/>
              <w:t>35</w:t>
            </w:r>
            <w:r w:rsidRPr="009C6A36">
              <w:rPr>
                <w:rFonts w:ascii="Cambria Math" w:hAnsi="Cambria Math" w:cs="Cambria Math"/>
                <w:b/>
                <w:sz w:val="24"/>
                <w:szCs w:val="24"/>
                <w:lang w:val="hy-AM"/>
              </w:rPr>
              <w:t>․</w:t>
            </w:r>
            <w:r w:rsidRPr="009C6A36">
              <w:rPr>
                <w:rFonts w:ascii="GHEA Grapalat" w:hAnsi="GHEA Grapalat"/>
                <w:b/>
                <w:sz w:val="24"/>
                <w:szCs w:val="24"/>
                <w:lang w:val="hy-AM"/>
              </w:rPr>
              <w:t xml:space="preserve"> Արագածոտնի</w:t>
            </w:r>
            <w:r w:rsidRPr="00CD1768">
              <w:rPr>
                <w:rFonts w:ascii="GHEA Grapalat" w:hAnsi="GHEA Grapalat"/>
                <w:b/>
                <w:sz w:val="24"/>
                <w:szCs w:val="24"/>
                <w:lang w:val="hy-AM"/>
              </w:rPr>
              <w:t xml:space="preserve"> մարզ</w:t>
            </w:r>
            <w:r>
              <w:rPr>
                <w:rFonts w:ascii="GHEA Grapalat" w:hAnsi="GHEA Grapalat"/>
                <w:b/>
                <w:sz w:val="24"/>
                <w:szCs w:val="24"/>
                <w:lang w:val="hy-AM"/>
              </w:rPr>
              <w:t>պետարան</w:t>
            </w: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4191640D" w14:textId="3924F0D6" w:rsidR="009C6A36" w:rsidRPr="00CD1768" w:rsidRDefault="009C6A36" w:rsidP="00B16156">
            <w:pPr>
              <w:spacing w:after="0" w:line="360" w:lineRule="auto"/>
              <w:jc w:val="center"/>
              <w:rPr>
                <w:rFonts w:ascii="GHEA Grapalat" w:hAnsi="GHEA Grapalat"/>
                <w:b/>
                <w:sz w:val="24"/>
                <w:szCs w:val="24"/>
                <w:lang w:val="hy-AM"/>
              </w:rPr>
            </w:pPr>
            <w:r>
              <w:rPr>
                <w:rFonts w:ascii="GHEA Grapalat" w:hAnsi="GHEA Grapalat"/>
                <w:b/>
                <w:sz w:val="24"/>
                <w:szCs w:val="24"/>
                <w:lang w:val="hy-AM"/>
              </w:rPr>
              <w:t>08</w:t>
            </w:r>
            <w:r w:rsidRPr="00CD1768">
              <w:rPr>
                <w:rFonts w:ascii="GHEA Grapalat" w:hAnsi="GHEA Grapalat"/>
                <w:b/>
                <w:sz w:val="24"/>
                <w:szCs w:val="24"/>
                <w:lang w:val="hy-AM"/>
              </w:rPr>
              <w:t>.1</w:t>
            </w:r>
            <w:r>
              <w:rPr>
                <w:rFonts w:ascii="GHEA Grapalat" w:hAnsi="GHEA Grapalat"/>
                <w:b/>
                <w:sz w:val="24"/>
                <w:szCs w:val="24"/>
                <w:lang w:val="hy-AM"/>
              </w:rPr>
              <w:t>1</w:t>
            </w:r>
            <w:r w:rsidRPr="00CD1768">
              <w:rPr>
                <w:rFonts w:ascii="GHEA Grapalat" w:hAnsi="GHEA Grapalat"/>
                <w:b/>
                <w:sz w:val="24"/>
                <w:szCs w:val="24"/>
                <w:lang w:val="hy-AM"/>
              </w:rPr>
              <w:t>.202</w:t>
            </w:r>
            <w:r>
              <w:rPr>
                <w:rFonts w:ascii="GHEA Grapalat" w:hAnsi="GHEA Grapalat"/>
                <w:b/>
                <w:sz w:val="24"/>
                <w:szCs w:val="24"/>
                <w:lang w:val="hy-AM"/>
              </w:rPr>
              <w:t>2</w:t>
            </w:r>
            <w:r w:rsidRPr="00CD1768">
              <w:rPr>
                <w:rFonts w:ascii="GHEA Grapalat" w:hAnsi="GHEA Grapalat"/>
                <w:b/>
                <w:sz w:val="24"/>
                <w:szCs w:val="24"/>
                <w:lang w:val="hy-AM"/>
              </w:rPr>
              <w:t xml:space="preserve"> թ.</w:t>
            </w:r>
          </w:p>
        </w:tc>
      </w:tr>
      <w:tr w:rsidR="009C6A36" w:rsidRPr="00CD1768" w14:paraId="32A34C12" w14:textId="77777777" w:rsidTr="00B16156">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5EB627" w14:textId="77777777" w:rsidR="009C6A36" w:rsidRPr="00CD1768" w:rsidRDefault="009C6A36" w:rsidP="00B16156">
            <w:pPr>
              <w:spacing w:after="0" w:line="360" w:lineRule="auto"/>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hideMark/>
          </w:tcPr>
          <w:p w14:paraId="627EB99B" w14:textId="0AEC8999" w:rsidR="009C6A36" w:rsidRPr="00CD1768" w:rsidRDefault="009C6A36" w:rsidP="00B16156">
            <w:pPr>
              <w:spacing w:after="0" w:line="360" w:lineRule="auto"/>
              <w:jc w:val="center"/>
              <w:rPr>
                <w:rFonts w:ascii="GHEA Grapalat" w:hAnsi="GHEA Grapalat"/>
                <w:b/>
                <w:sz w:val="24"/>
                <w:szCs w:val="24"/>
                <w:lang w:val="hy-AM"/>
              </w:rPr>
            </w:pPr>
            <w:r w:rsidRPr="009C6A36">
              <w:rPr>
                <w:rFonts w:ascii="GHEA Grapalat" w:hAnsi="GHEA Grapalat"/>
                <w:b/>
                <w:sz w:val="24"/>
                <w:szCs w:val="24"/>
                <w:lang w:val="hy-AM"/>
              </w:rPr>
              <w:t>01/5.1/04828-2022</w:t>
            </w:r>
          </w:p>
        </w:tc>
      </w:tr>
      <w:tr w:rsidR="009C6A36" w:rsidRPr="00D60AB6" w14:paraId="522112CC" w14:textId="77777777" w:rsidTr="00B16156">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004CB94C" w14:textId="77777777" w:rsidR="003708A2" w:rsidRPr="009F3393" w:rsidRDefault="003708A2" w:rsidP="00EF36C7">
            <w:pPr>
              <w:spacing w:after="0" w:line="360" w:lineRule="auto"/>
              <w:jc w:val="both"/>
              <w:rPr>
                <w:rFonts w:ascii="GHEA Grapalat" w:hAnsi="GHEA Grapalat"/>
                <w:sz w:val="24"/>
                <w:szCs w:val="24"/>
              </w:rPr>
            </w:pPr>
            <w:r w:rsidRPr="009F3393">
              <w:rPr>
                <w:rFonts w:ascii="GHEA Grapalat" w:hAnsi="GHEA Grapalat"/>
                <w:sz w:val="24"/>
                <w:szCs w:val="24"/>
                <w:lang w:val="hy-AM"/>
              </w:rPr>
              <w:t xml:space="preserve">«Հայաստանի Հանրապետության Արագածոտնի մարզի Ապարան համայնքի տարածքում «ԱՐԱԳԱԾ» ներդրումային ծրագրին հավանություն տալու և ծրագիրն իրականացնելու նպատակով «ՌԻԴ» սահմանափակ պատասխանատվությամբ ընկերությանը հողամասերն ուղղակի վաճառքի ձևով օտարելուն համաձայնություն տալու մասին» ՀՀ կառավարության որոշման նախագծի </w:t>
            </w:r>
            <w:r w:rsidRPr="009F3393">
              <w:rPr>
                <w:rFonts w:ascii="GHEA Grapalat" w:hAnsi="GHEA Grapalat"/>
                <w:sz w:val="24"/>
                <w:szCs w:val="24"/>
              </w:rPr>
              <w:t>վերաբերյալ ՀՀ Արագածոտնի մարզպետարանը առարկություններ չունի և պատրաստակամ է աջակցելու ներդրումային ծրագրի իրականացման աշխատանքներին:</w:t>
            </w:r>
          </w:p>
          <w:p w14:paraId="1A6D40B3" w14:textId="77777777" w:rsidR="003708A2" w:rsidRPr="009F3393" w:rsidRDefault="003708A2" w:rsidP="00EF36C7">
            <w:pPr>
              <w:spacing w:after="0" w:line="360" w:lineRule="auto"/>
              <w:jc w:val="both"/>
              <w:rPr>
                <w:rFonts w:ascii="GHEA Grapalat" w:hAnsi="GHEA Grapalat"/>
                <w:sz w:val="24"/>
                <w:szCs w:val="24"/>
              </w:rPr>
            </w:pPr>
            <w:r w:rsidRPr="009F3393">
              <w:rPr>
                <w:rFonts w:ascii="GHEA Grapalat" w:hAnsi="GHEA Grapalat"/>
                <w:sz w:val="24"/>
                <w:szCs w:val="24"/>
              </w:rPr>
              <w:tab/>
              <w:t xml:space="preserve">Հայտնում ենք նաև, որ համաձայն Ապարան համայնքի ղեկավարի կողմից </w:t>
            </w:r>
            <w:r w:rsidRPr="009F3393">
              <w:rPr>
                <w:rFonts w:ascii="GHEA Grapalat" w:hAnsi="GHEA Grapalat"/>
                <w:sz w:val="24"/>
                <w:szCs w:val="24"/>
              </w:rPr>
              <w:lastRenderedPageBreak/>
              <w:t>տրամադրված գրության</w:t>
            </w:r>
            <w:r>
              <w:rPr>
                <w:rFonts w:ascii="GHEA Grapalat" w:hAnsi="GHEA Grapalat"/>
                <w:sz w:val="24"/>
                <w:szCs w:val="24"/>
                <w:lang w:val="hy-AM"/>
              </w:rPr>
              <w:t>՝</w:t>
            </w:r>
            <w:r w:rsidRPr="009F3393">
              <w:rPr>
                <w:rFonts w:ascii="GHEA Grapalat" w:hAnsi="GHEA Grapalat"/>
                <w:sz w:val="24"/>
                <w:szCs w:val="24"/>
              </w:rPr>
              <w:t xml:space="preserve"> ուղղակի վաճառքի ներկայացված հողամասերի ցանկում առկա են ՀՀ հողային օրենսգրքի 60-րդ հոդվածին առնչվող հողամասեր:</w:t>
            </w:r>
          </w:p>
          <w:p w14:paraId="6C57CD52" w14:textId="77777777" w:rsidR="003708A2" w:rsidRPr="009F3393" w:rsidRDefault="003708A2" w:rsidP="00EF36C7">
            <w:pPr>
              <w:spacing w:after="0" w:line="360" w:lineRule="auto"/>
              <w:jc w:val="both"/>
              <w:rPr>
                <w:rFonts w:ascii="GHEA Grapalat" w:hAnsi="GHEA Grapalat"/>
                <w:sz w:val="24"/>
                <w:szCs w:val="24"/>
              </w:rPr>
            </w:pPr>
            <w:r w:rsidRPr="009F3393">
              <w:rPr>
                <w:rFonts w:ascii="GHEA Grapalat" w:hAnsi="GHEA Grapalat"/>
                <w:sz w:val="24"/>
                <w:szCs w:val="24"/>
              </w:rPr>
              <w:tab/>
              <w:t>Կից ներկայացվում է նաև ՀՀ Ապարան համայնքի ղեկավարի կողմից ներկայացված դիրքորոշումը</w:t>
            </w:r>
            <w:r>
              <w:rPr>
                <w:rFonts w:ascii="GHEA Grapalat" w:hAnsi="GHEA Grapalat"/>
                <w:sz w:val="24"/>
                <w:szCs w:val="24"/>
                <w:lang w:val="hy-AM"/>
              </w:rPr>
              <w:t>՝</w:t>
            </w:r>
            <w:r w:rsidRPr="009F3393">
              <w:rPr>
                <w:rFonts w:ascii="GHEA Grapalat" w:hAnsi="GHEA Grapalat"/>
                <w:sz w:val="24"/>
                <w:szCs w:val="24"/>
              </w:rPr>
              <w:t xml:space="preserve"> ՀՀ կառավարության որոշման նախագծի վերաբերյալ:</w:t>
            </w:r>
          </w:p>
          <w:p w14:paraId="388D1578" w14:textId="1BA06F62" w:rsidR="003708A2" w:rsidRPr="009F3393" w:rsidRDefault="003708A2" w:rsidP="00EF36C7">
            <w:pPr>
              <w:spacing w:after="0" w:line="360" w:lineRule="auto"/>
              <w:jc w:val="both"/>
              <w:rPr>
                <w:rFonts w:ascii="GHEA Grapalat" w:hAnsi="GHEA Grapalat"/>
                <w:sz w:val="24"/>
                <w:szCs w:val="24"/>
              </w:rPr>
            </w:pPr>
            <w:r w:rsidRPr="009F3393">
              <w:rPr>
                <w:rFonts w:ascii="GHEA Grapalat" w:hAnsi="GHEA Grapalat"/>
                <w:sz w:val="24"/>
                <w:szCs w:val="24"/>
              </w:rPr>
              <w:tab/>
            </w:r>
          </w:p>
          <w:p w14:paraId="42B117F2" w14:textId="77777777" w:rsidR="009C6A36" w:rsidRDefault="003708A2" w:rsidP="00EF36C7">
            <w:pPr>
              <w:spacing w:after="0" w:line="360" w:lineRule="auto"/>
              <w:jc w:val="center"/>
              <w:rPr>
                <w:rFonts w:ascii="GHEA Grapalat" w:hAnsi="GHEA Grapalat" w:cs="Sylfaen"/>
                <w:b/>
                <w:bCs/>
                <w:sz w:val="24"/>
                <w:szCs w:val="24"/>
                <w:lang w:val="hy-AM"/>
              </w:rPr>
            </w:pPr>
            <w:r w:rsidRPr="003708A2">
              <w:rPr>
                <w:rFonts w:ascii="GHEA Grapalat" w:hAnsi="GHEA Grapalat" w:cs="Sylfaen"/>
                <w:b/>
                <w:bCs/>
                <w:sz w:val="24"/>
                <w:szCs w:val="24"/>
                <w:lang w:val="hy-AM"/>
              </w:rPr>
              <w:t>ԱՊԱՐԱՆ ՀԱՄԱՅՆՔԻ ՂԵԿԱՎԱՐ</w:t>
            </w:r>
          </w:p>
          <w:p w14:paraId="6ACF948A" w14:textId="0390A46A" w:rsidR="003708A2" w:rsidRDefault="003708A2" w:rsidP="00EF36C7">
            <w:pPr>
              <w:pStyle w:val="ListParagraph"/>
              <w:numPr>
                <w:ilvl w:val="0"/>
                <w:numId w:val="38"/>
              </w:numPr>
              <w:spacing w:after="0" w:line="360" w:lineRule="auto"/>
              <w:ind w:left="0" w:firstLine="300"/>
              <w:jc w:val="both"/>
              <w:rPr>
                <w:rFonts w:ascii="GHEA Grapalat" w:hAnsi="GHEA Grapalat" w:cs="Sylfaen"/>
                <w:sz w:val="24"/>
                <w:szCs w:val="24"/>
                <w:lang w:val="hy-AM"/>
              </w:rPr>
            </w:pPr>
            <w:r>
              <w:rPr>
                <w:rFonts w:ascii="GHEA Grapalat" w:hAnsi="GHEA Grapalat" w:cs="Sylfaen"/>
                <w:sz w:val="24"/>
                <w:szCs w:val="24"/>
                <w:lang w:val="hy-AM"/>
              </w:rPr>
              <w:t>Ներդրումային ծրագրի իրականացման նպատակով</w:t>
            </w:r>
            <w:r w:rsidR="00500191">
              <w:rPr>
                <w:rFonts w:ascii="GHEA Grapalat" w:hAnsi="GHEA Grapalat" w:cs="Sylfaen"/>
                <w:sz w:val="24"/>
                <w:szCs w:val="24"/>
                <w:lang w:val="hy-AM"/>
              </w:rPr>
              <w:t xml:space="preserve"> ներդրողի հետ պայմանագրի կնքման համար սահմանված ժամկետը կարճ է։</w:t>
            </w:r>
          </w:p>
          <w:p w14:paraId="5F001FCB" w14:textId="77777777" w:rsidR="00A76177" w:rsidRPr="00A76177" w:rsidRDefault="00A76177" w:rsidP="00A76177">
            <w:pPr>
              <w:spacing w:after="0" w:line="360" w:lineRule="auto"/>
              <w:jc w:val="both"/>
              <w:rPr>
                <w:rFonts w:ascii="GHEA Grapalat" w:hAnsi="GHEA Grapalat" w:cs="Sylfaen"/>
                <w:sz w:val="24"/>
                <w:szCs w:val="24"/>
                <w:lang w:val="hy-AM"/>
              </w:rPr>
            </w:pPr>
          </w:p>
          <w:p w14:paraId="18041993" w14:textId="0E4D7CDD" w:rsidR="00500191" w:rsidRDefault="00500191" w:rsidP="00EF36C7">
            <w:pPr>
              <w:pStyle w:val="ListParagraph"/>
              <w:numPr>
                <w:ilvl w:val="0"/>
                <w:numId w:val="38"/>
              </w:numPr>
              <w:spacing w:after="0" w:line="360" w:lineRule="auto"/>
              <w:ind w:left="0" w:firstLine="30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համայնքային սեփականություն հանդիսացող հողամասերում առկա են չմասնավորեցվող </w:t>
            </w:r>
            <w:r w:rsidR="00A723D8">
              <w:rPr>
                <w:rFonts w:ascii="GHEA Grapalat" w:hAnsi="GHEA Grapalat" w:cs="Sylfaen"/>
                <w:sz w:val="24"/>
                <w:szCs w:val="24"/>
                <w:lang w:val="hy-AM"/>
              </w:rPr>
              <w:t>հողամասեր դաշտամիջյան ճանապարհներ, ձոր-ձորակներ</w:t>
            </w:r>
            <w:r w:rsidR="003E306B">
              <w:rPr>
                <w:rFonts w:ascii="GHEA Grapalat" w:hAnsi="GHEA Grapalat" w:cs="Sylfaen"/>
                <w:sz w:val="24"/>
                <w:szCs w:val="24"/>
                <w:lang w:val="hy-AM"/>
              </w:rPr>
              <w:t>, ուստի անհրաժեշտ է սահմանվա</w:t>
            </w:r>
            <w:r w:rsidR="00B572F6">
              <w:rPr>
                <w:rFonts w:ascii="GHEA Grapalat" w:hAnsi="GHEA Grapalat" w:cs="Sylfaen"/>
                <w:sz w:val="24"/>
                <w:szCs w:val="24"/>
                <w:lang w:val="hy-AM"/>
              </w:rPr>
              <w:t>ծ</w:t>
            </w:r>
            <w:r w:rsidR="003E306B">
              <w:rPr>
                <w:rFonts w:ascii="GHEA Grapalat" w:hAnsi="GHEA Grapalat" w:cs="Sylfaen"/>
                <w:sz w:val="24"/>
                <w:szCs w:val="24"/>
                <w:lang w:val="hy-AM"/>
              </w:rPr>
              <w:t xml:space="preserve"> կարգով հանել սահմանափակումները։</w:t>
            </w:r>
          </w:p>
          <w:p w14:paraId="7452201C" w14:textId="35C4A205" w:rsidR="003E306B" w:rsidRPr="00500191" w:rsidRDefault="003E306B" w:rsidP="00EF36C7">
            <w:pPr>
              <w:pStyle w:val="ListParagraph"/>
              <w:numPr>
                <w:ilvl w:val="0"/>
                <w:numId w:val="38"/>
              </w:numPr>
              <w:spacing w:after="0" w:line="360" w:lineRule="auto"/>
              <w:ind w:left="0" w:firstLine="300"/>
              <w:jc w:val="both"/>
              <w:rPr>
                <w:rFonts w:ascii="GHEA Grapalat" w:hAnsi="GHEA Grapalat" w:cs="Sylfaen"/>
                <w:sz w:val="24"/>
                <w:szCs w:val="24"/>
                <w:lang w:val="hy-AM"/>
              </w:rPr>
            </w:pPr>
            <w:r>
              <w:rPr>
                <w:rFonts w:ascii="GHEA Grapalat" w:hAnsi="GHEA Grapalat" w:cs="Sylfaen"/>
                <w:sz w:val="24"/>
                <w:szCs w:val="24"/>
                <w:lang w:val="hy-AM"/>
              </w:rPr>
              <w:t>Վերոնշյալ հողատարածքների շարքում կարող են լինել անճշտություններ քաղաքացի-համայնք սուբյեկտների միջև, ուստի անհրաժեշտ է հանձնարարել Կադաստրի կոմիտեին</w:t>
            </w:r>
            <w:r w:rsidR="00EF36C7">
              <w:rPr>
                <w:rFonts w:ascii="GHEA Grapalat" w:hAnsi="GHEA Grapalat" w:cs="Sylfaen"/>
                <w:sz w:val="24"/>
                <w:szCs w:val="24"/>
                <w:lang w:val="hy-AM"/>
              </w:rPr>
              <w:t xml:space="preserve"> վերացնել անճշտությունները։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089D1FE" w14:textId="77777777" w:rsidR="00A76177" w:rsidRDefault="00A76177" w:rsidP="00B16156">
            <w:pPr>
              <w:spacing w:after="0" w:line="360" w:lineRule="auto"/>
              <w:jc w:val="center"/>
              <w:rPr>
                <w:rFonts w:ascii="GHEA Grapalat" w:hAnsi="GHEA Grapalat"/>
                <w:b/>
                <w:sz w:val="24"/>
                <w:szCs w:val="24"/>
                <w:lang w:val="hy-AM"/>
              </w:rPr>
            </w:pPr>
          </w:p>
          <w:p w14:paraId="760D825C" w14:textId="77777777" w:rsidR="00A76177" w:rsidRDefault="00A76177" w:rsidP="00B16156">
            <w:pPr>
              <w:spacing w:after="0" w:line="360" w:lineRule="auto"/>
              <w:jc w:val="center"/>
              <w:rPr>
                <w:rFonts w:ascii="GHEA Grapalat" w:hAnsi="GHEA Grapalat"/>
                <w:b/>
                <w:sz w:val="24"/>
                <w:szCs w:val="24"/>
                <w:lang w:val="hy-AM"/>
              </w:rPr>
            </w:pPr>
          </w:p>
          <w:p w14:paraId="4DE9A7AB" w14:textId="5249D8C3" w:rsidR="009C6A36" w:rsidRDefault="009C6A36" w:rsidP="00B16156">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740EC0F8" w14:textId="77777777" w:rsidR="00A76177" w:rsidRDefault="00A76177" w:rsidP="00B16156">
            <w:pPr>
              <w:spacing w:after="0" w:line="360" w:lineRule="auto"/>
              <w:jc w:val="center"/>
              <w:rPr>
                <w:rFonts w:ascii="GHEA Grapalat" w:hAnsi="GHEA Grapalat"/>
                <w:b/>
                <w:sz w:val="24"/>
                <w:szCs w:val="24"/>
                <w:lang w:val="hy-AM"/>
              </w:rPr>
            </w:pPr>
          </w:p>
          <w:p w14:paraId="437D15ED" w14:textId="77777777" w:rsidR="00A76177" w:rsidRDefault="00A76177" w:rsidP="00B16156">
            <w:pPr>
              <w:spacing w:after="0" w:line="360" w:lineRule="auto"/>
              <w:jc w:val="center"/>
              <w:rPr>
                <w:rFonts w:ascii="GHEA Grapalat" w:hAnsi="GHEA Grapalat"/>
                <w:b/>
                <w:sz w:val="24"/>
                <w:szCs w:val="24"/>
                <w:lang w:val="hy-AM"/>
              </w:rPr>
            </w:pPr>
          </w:p>
          <w:p w14:paraId="2BF63B76" w14:textId="77777777" w:rsidR="00A76177" w:rsidRDefault="00A76177" w:rsidP="00B16156">
            <w:pPr>
              <w:spacing w:after="0" w:line="360" w:lineRule="auto"/>
              <w:jc w:val="center"/>
              <w:rPr>
                <w:rFonts w:ascii="GHEA Grapalat" w:hAnsi="GHEA Grapalat"/>
                <w:b/>
                <w:sz w:val="24"/>
                <w:szCs w:val="24"/>
                <w:lang w:val="hy-AM"/>
              </w:rPr>
            </w:pPr>
          </w:p>
          <w:p w14:paraId="4F9AB4B4" w14:textId="77777777" w:rsidR="00A76177" w:rsidRDefault="00A76177" w:rsidP="00B16156">
            <w:pPr>
              <w:spacing w:after="0" w:line="360" w:lineRule="auto"/>
              <w:jc w:val="center"/>
              <w:rPr>
                <w:rFonts w:ascii="GHEA Grapalat" w:hAnsi="GHEA Grapalat"/>
                <w:b/>
                <w:sz w:val="24"/>
                <w:szCs w:val="24"/>
                <w:lang w:val="hy-AM"/>
              </w:rPr>
            </w:pPr>
          </w:p>
          <w:p w14:paraId="64716D28" w14:textId="77777777" w:rsidR="00A76177" w:rsidRDefault="00A76177" w:rsidP="00B16156">
            <w:pPr>
              <w:spacing w:after="0" w:line="360" w:lineRule="auto"/>
              <w:jc w:val="center"/>
              <w:rPr>
                <w:rFonts w:ascii="GHEA Grapalat" w:hAnsi="GHEA Grapalat"/>
                <w:b/>
                <w:sz w:val="24"/>
                <w:szCs w:val="24"/>
                <w:lang w:val="hy-AM"/>
              </w:rPr>
            </w:pPr>
          </w:p>
          <w:p w14:paraId="2D76798F" w14:textId="77777777" w:rsidR="00A76177" w:rsidRDefault="00A76177" w:rsidP="00B16156">
            <w:pPr>
              <w:spacing w:after="0" w:line="360" w:lineRule="auto"/>
              <w:jc w:val="center"/>
              <w:rPr>
                <w:rFonts w:ascii="GHEA Grapalat" w:hAnsi="GHEA Grapalat"/>
                <w:b/>
                <w:sz w:val="24"/>
                <w:szCs w:val="24"/>
                <w:lang w:val="hy-AM"/>
              </w:rPr>
            </w:pPr>
          </w:p>
          <w:p w14:paraId="7DDEDEEA" w14:textId="77777777" w:rsidR="00A76177" w:rsidRDefault="00A76177" w:rsidP="00B16156">
            <w:pPr>
              <w:spacing w:after="0" w:line="360" w:lineRule="auto"/>
              <w:jc w:val="center"/>
              <w:rPr>
                <w:rFonts w:ascii="GHEA Grapalat" w:hAnsi="GHEA Grapalat"/>
                <w:b/>
                <w:sz w:val="24"/>
                <w:szCs w:val="24"/>
                <w:lang w:val="hy-AM"/>
              </w:rPr>
            </w:pPr>
          </w:p>
          <w:p w14:paraId="1B5E421D" w14:textId="77777777" w:rsidR="00A76177" w:rsidRDefault="00A76177" w:rsidP="00B16156">
            <w:pPr>
              <w:spacing w:after="0" w:line="360" w:lineRule="auto"/>
              <w:jc w:val="center"/>
              <w:rPr>
                <w:rFonts w:ascii="GHEA Grapalat" w:hAnsi="GHEA Grapalat"/>
                <w:b/>
                <w:sz w:val="24"/>
                <w:szCs w:val="24"/>
                <w:lang w:val="hy-AM"/>
              </w:rPr>
            </w:pPr>
          </w:p>
          <w:p w14:paraId="490D5AE9" w14:textId="77777777" w:rsidR="00A76177" w:rsidRDefault="00A76177" w:rsidP="00B16156">
            <w:pPr>
              <w:spacing w:after="0" w:line="360" w:lineRule="auto"/>
              <w:jc w:val="center"/>
              <w:rPr>
                <w:rFonts w:ascii="GHEA Grapalat" w:hAnsi="GHEA Grapalat"/>
                <w:b/>
                <w:sz w:val="24"/>
                <w:szCs w:val="24"/>
                <w:lang w:val="hy-AM"/>
              </w:rPr>
            </w:pPr>
          </w:p>
          <w:p w14:paraId="6E17F4E2" w14:textId="77777777" w:rsidR="00A76177" w:rsidRDefault="00A76177" w:rsidP="00B16156">
            <w:pPr>
              <w:spacing w:after="0" w:line="360" w:lineRule="auto"/>
              <w:jc w:val="center"/>
              <w:rPr>
                <w:rFonts w:ascii="GHEA Grapalat" w:hAnsi="GHEA Grapalat"/>
                <w:b/>
                <w:sz w:val="24"/>
                <w:szCs w:val="24"/>
                <w:lang w:val="hy-AM"/>
              </w:rPr>
            </w:pPr>
          </w:p>
          <w:p w14:paraId="18AA42AE" w14:textId="77777777" w:rsidR="00A76177" w:rsidRDefault="00A76177" w:rsidP="00B16156">
            <w:pPr>
              <w:spacing w:after="0" w:line="360" w:lineRule="auto"/>
              <w:jc w:val="center"/>
              <w:rPr>
                <w:rFonts w:ascii="GHEA Grapalat" w:hAnsi="GHEA Grapalat"/>
                <w:b/>
                <w:sz w:val="24"/>
                <w:szCs w:val="24"/>
                <w:lang w:val="hy-AM"/>
              </w:rPr>
            </w:pPr>
          </w:p>
          <w:p w14:paraId="08A70A80" w14:textId="77777777" w:rsidR="00A76177" w:rsidRDefault="00A76177" w:rsidP="00B16156">
            <w:pPr>
              <w:spacing w:after="0" w:line="360" w:lineRule="auto"/>
              <w:jc w:val="center"/>
              <w:rPr>
                <w:rFonts w:ascii="GHEA Grapalat" w:hAnsi="GHEA Grapalat"/>
                <w:b/>
                <w:sz w:val="24"/>
                <w:szCs w:val="24"/>
                <w:lang w:val="hy-AM"/>
              </w:rPr>
            </w:pPr>
          </w:p>
          <w:p w14:paraId="1322FBB5" w14:textId="77777777" w:rsidR="00A76177" w:rsidRDefault="00A76177" w:rsidP="00B16156">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19DAEF94" w14:textId="77777777" w:rsidR="00A76177" w:rsidRDefault="00A76177" w:rsidP="00B16156">
            <w:pPr>
              <w:spacing w:after="0" w:line="360" w:lineRule="auto"/>
              <w:jc w:val="center"/>
              <w:rPr>
                <w:rFonts w:ascii="GHEA Grapalat" w:hAnsi="GHEA Grapalat"/>
                <w:bCs/>
                <w:sz w:val="24"/>
                <w:szCs w:val="24"/>
                <w:lang w:val="hy-AM"/>
              </w:rPr>
            </w:pPr>
            <w:r w:rsidRPr="00A76177">
              <w:rPr>
                <w:rFonts w:ascii="GHEA Grapalat" w:hAnsi="GHEA Grapalat"/>
                <w:bCs/>
                <w:sz w:val="24"/>
                <w:szCs w:val="24"/>
                <w:lang w:val="hy-AM"/>
              </w:rPr>
              <w:t>Ժամկետը երկարաձգվել է։</w:t>
            </w:r>
          </w:p>
          <w:p w14:paraId="675D7F37" w14:textId="77777777" w:rsidR="00A76177" w:rsidRDefault="00A76177" w:rsidP="00B16156">
            <w:pPr>
              <w:spacing w:after="0" w:line="360" w:lineRule="auto"/>
              <w:jc w:val="center"/>
              <w:rPr>
                <w:rFonts w:ascii="GHEA Grapalat" w:hAnsi="GHEA Grapalat"/>
                <w:bCs/>
                <w:sz w:val="24"/>
                <w:szCs w:val="24"/>
                <w:lang w:val="hy-AM"/>
              </w:rPr>
            </w:pPr>
          </w:p>
          <w:p w14:paraId="06DAF464" w14:textId="4DBBF0A4" w:rsidR="00A76177" w:rsidRDefault="00A76177" w:rsidP="00B16156">
            <w:pPr>
              <w:spacing w:after="0" w:line="360" w:lineRule="auto"/>
              <w:jc w:val="center"/>
              <w:rPr>
                <w:rFonts w:ascii="GHEA Grapalat" w:hAnsi="GHEA Grapalat"/>
                <w:b/>
                <w:sz w:val="24"/>
                <w:szCs w:val="24"/>
                <w:lang w:val="hy-AM"/>
              </w:rPr>
            </w:pPr>
            <w:r w:rsidRPr="00CD1768">
              <w:rPr>
                <w:rFonts w:ascii="GHEA Grapalat" w:hAnsi="GHEA Grapalat"/>
                <w:b/>
                <w:sz w:val="24"/>
                <w:szCs w:val="24"/>
                <w:lang w:val="hy-AM"/>
              </w:rPr>
              <w:t>Ընդունվել է։</w:t>
            </w:r>
          </w:p>
          <w:p w14:paraId="3E0BB2EC" w14:textId="7FBAC29E" w:rsidR="00B572F6" w:rsidRPr="000568FD" w:rsidRDefault="00B572F6" w:rsidP="00B16156">
            <w:pPr>
              <w:spacing w:after="0" w:line="360" w:lineRule="auto"/>
              <w:jc w:val="center"/>
              <w:rPr>
                <w:rFonts w:ascii="GHEA Grapalat" w:hAnsi="GHEA Grapalat"/>
                <w:bCs/>
                <w:sz w:val="24"/>
                <w:szCs w:val="24"/>
                <w:lang w:val="hy-AM"/>
              </w:rPr>
            </w:pPr>
            <w:r w:rsidRPr="000568FD">
              <w:rPr>
                <w:rFonts w:ascii="GHEA Grapalat" w:hAnsi="GHEA Grapalat"/>
                <w:bCs/>
                <w:sz w:val="24"/>
                <w:szCs w:val="24"/>
                <w:lang w:val="hy-AM"/>
              </w:rPr>
              <w:t xml:space="preserve">Սույն նախագծում </w:t>
            </w:r>
            <w:r w:rsidR="00070C9C" w:rsidRPr="000568FD">
              <w:rPr>
                <w:rFonts w:ascii="GHEA Grapalat" w:hAnsi="GHEA Grapalat"/>
                <w:bCs/>
                <w:sz w:val="24"/>
                <w:szCs w:val="24"/>
                <w:lang w:val="hy-AM"/>
              </w:rPr>
              <w:t>արդեն իսկ ճշգրտվել է ուղղակի վաճառքի ձևով օտարվող, ինչպես նաև հանրության գերակա շահ ճանաչվելիք հողամասերի որոշ մասը և տեղադրվել համապատասխան հավելվածներում։</w:t>
            </w:r>
          </w:p>
          <w:p w14:paraId="0DA6C6B0" w14:textId="39CBA016" w:rsidR="00A76177" w:rsidRPr="00A76177" w:rsidRDefault="00070C9C" w:rsidP="000568FD">
            <w:pPr>
              <w:spacing w:after="0" w:line="360" w:lineRule="auto"/>
              <w:jc w:val="center"/>
              <w:rPr>
                <w:rFonts w:ascii="GHEA Grapalat" w:hAnsi="GHEA Grapalat"/>
                <w:bCs/>
                <w:sz w:val="24"/>
                <w:szCs w:val="24"/>
                <w:lang w:val="hy-AM"/>
              </w:rPr>
            </w:pPr>
            <w:r w:rsidRPr="000568FD">
              <w:rPr>
                <w:rFonts w:ascii="GHEA Grapalat" w:hAnsi="GHEA Grapalat"/>
                <w:bCs/>
                <w:sz w:val="24"/>
                <w:szCs w:val="24"/>
                <w:lang w:val="hy-AM"/>
              </w:rPr>
              <w:t xml:space="preserve">Միաժամանակ, </w:t>
            </w:r>
            <w:r w:rsidR="00B625BD" w:rsidRPr="000568FD">
              <w:rPr>
                <w:rFonts w:ascii="GHEA Grapalat" w:hAnsi="GHEA Grapalat"/>
                <w:bCs/>
                <w:sz w:val="24"/>
                <w:szCs w:val="24"/>
                <w:lang w:val="hy-AM"/>
              </w:rPr>
              <w:t>ամրագրվել է կետ, ըստ որի՝ Էկոնոմիկայի նախարարությունը,</w:t>
            </w:r>
            <w:r w:rsidR="00B625BD">
              <w:rPr>
                <w:rFonts w:ascii="GHEA Grapalat" w:hAnsi="GHEA Grapalat"/>
                <w:sz w:val="24"/>
                <w:szCs w:val="24"/>
                <w:lang w:val="hy-AM"/>
              </w:rPr>
              <w:t xml:space="preserve"> համագործակցելով Ապարան համայնքի և Ընկերության հետ, ըստ անհրաժեշտության </w:t>
            </w:r>
            <w:r w:rsidR="00B625BD">
              <w:rPr>
                <w:rFonts w:ascii="GHEA Grapalat" w:hAnsi="GHEA Grapalat"/>
                <w:sz w:val="24"/>
                <w:szCs w:val="24"/>
                <w:lang w:val="hy-AM"/>
              </w:rPr>
              <w:lastRenderedPageBreak/>
              <w:t>ճշգրտելու է սույն որոշման NN 4 և 5 հավելվածներով նախատեսված հողամասերի կոորդինատները, ծածկագրերը, անհրաժեշտ այլ չափորոշիչները և Հայաստանի Հանրապետության կառավարության քննարկման</w:t>
            </w:r>
            <w:r w:rsidR="000568FD">
              <w:rPr>
                <w:rFonts w:ascii="GHEA Grapalat" w:hAnsi="GHEA Grapalat"/>
                <w:sz w:val="24"/>
                <w:szCs w:val="24"/>
                <w:lang w:val="hy-AM"/>
              </w:rPr>
              <w:t>ն է</w:t>
            </w:r>
            <w:r w:rsidR="00B625BD">
              <w:rPr>
                <w:rFonts w:ascii="GHEA Grapalat" w:hAnsi="GHEA Grapalat"/>
                <w:sz w:val="24"/>
                <w:szCs w:val="24"/>
                <w:lang w:val="hy-AM"/>
              </w:rPr>
              <w:t xml:space="preserve"> ներկայացնել</w:t>
            </w:r>
            <w:r w:rsidR="000568FD">
              <w:rPr>
                <w:rFonts w:ascii="GHEA Grapalat" w:hAnsi="GHEA Grapalat"/>
                <w:sz w:val="24"/>
                <w:szCs w:val="24"/>
                <w:lang w:val="hy-AM"/>
              </w:rPr>
              <w:t>ու</w:t>
            </w:r>
            <w:r w:rsidR="00B625BD">
              <w:rPr>
                <w:rFonts w:ascii="GHEA Grapalat" w:hAnsi="GHEA Grapalat"/>
                <w:sz w:val="24"/>
                <w:szCs w:val="24"/>
                <w:lang w:val="hy-AM"/>
              </w:rPr>
              <w:t xml:space="preserve"> համապատասխան իրավական ակտի նախագիծ։</w:t>
            </w:r>
          </w:p>
        </w:tc>
      </w:tr>
      <w:tr w:rsidR="00625536" w:rsidRPr="00CD1768" w14:paraId="24A9B019" w14:textId="77777777" w:rsidTr="00B2395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6D6606" w14:textId="4534099A" w:rsidR="00625536" w:rsidRPr="00625536" w:rsidRDefault="00625536" w:rsidP="00B23957">
            <w:pPr>
              <w:spacing w:after="0" w:line="360" w:lineRule="auto"/>
              <w:jc w:val="center"/>
              <w:rPr>
                <w:rFonts w:ascii="GHEA Grapalat" w:hAnsi="GHEA Grapalat"/>
                <w:b/>
                <w:sz w:val="24"/>
                <w:szCs w:val="24"/>
              </w:rPr>
            </w:pPr>
            <w:r w:rsidRPr="00CD1768">
              <w:rPr>
                <w:rFonts w:ascii="GHEA Grapalat" w:hAnsi="GHEA Grapalat" w:cs="Cambria Math"/>
                <w:b/>
                <w:sz w:val="24"/>
                <w:szCs w:val="24"/>
                <w:lang w:val="hy-AM"/>
              </w:rPr>
              <w:lastRenderedPageBreak/>
              <w:t>3</w:t>
            </w:r>
            <w:r>
              <w:rPr>
                <w:rFonts w:ascii="GHEA Grapalat" w:hAnsi="GHEA Grapalat" w:cs="Cambria Math"/>
                <w:b/>
                <w:sz w:val="24"/>
                <w:szCs w:val="24"/>
              </w:rPr>
              <w:t>6</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Pr>
                <w:rFonts w:ascii="GHEA Grapalat" w:hAnsi="GHEA Grapalat"/>
                <w:b/>
                <w:sz w:val="24"/>
                <w:szCs w:val="24"/>
                <w:lang w:val="hy-AM"/>
              </w:rPr>
              <w:t>Կադաստրի կոմիտե</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5EF9EBF" w14:textId="33AAF542" w:rsidR="00625536" w:rsidRPr="00CD1768" w:rsidRDefault="00970395" w:rsidP="00B23957">
            <w:pPr>
              <w:spacing w:after="0" w:line="360" w:lineRule="auto"/>
              <w:jc w:val="center"/>
              <w:rPr>
                <w:rFonts w:ascii="GHEA Grapalat" w:hAnsi="GHEA Grapalat"/>
                <w:b/>
                <w:sz w:val="24"/>
                <w:szCs w:val="24"/>
                <w:lang w:val="hy-AM"/>
              </w:rPr>
            </w:pPr>
            <w:r>
              <w:rPr>
                <w:rFonts w:ascii="GHEA Grapalat" w:hAnsi="GHEA Grapalat"/>
                <w:b/>
                <w:sz w:val="24"/>
                <w:szCs w:val="24"/>
                <w:lang w:val="hy-AM"/>
              </w:rPr>
              <w:t>30</w:t>
            </w:r>
            <w:r w:rsidR="00625536" w:rsidRPr="00CD1768">
              <w:rPr>
                <w:rFonts w:ascii="GHEA Grapalat" w:hAnsi="GHEA Grapalat"/>
                <w:b/>
                <w:sz w:val="24"/>
                <w:szCs w:val="24"/>
                <w:lang w:val="hy-AM"/>
              </w:rPr>
              <w:t>.1</w:t>
            </w:r>
            <w:r w:rsidR="00625536">
              <w:rPr>
                <w:rFonts w:ascii="GHEA Grapalat" w:hAnsi="GHEA Grapalat"/>
                <w:b/>
                <w:sz w:val="24"/>
                <w:szCs w:val="24"/>
              </w:rPr>
              <w:t>1</w:t>
            </w:r>
            <w:r w:rsidR="00625536" w:rsidRPr="00CD1768">
              <w:rPr>
                <w:rFonts w:ascii="GHEA Grapalat" w:hAnsi="GHEA Grapalat"/>
                <w:b/>
                <w:sz w:val="24"/>
                <w:szCs w:val="24"/>
                <w:lang w:val="hy-AM"/>
              </w:rPr>
              <w:t>.2022 թ.</w:t>
            </w:r>
          </w:p>
        </w:tc>
      </w:tr>
      <w:tr w:rsidR="00625536" w:rsidRPr="00CD1768" w14:paraId="5E30D831" w14:textId="77777777" w:rsidTr="00B2395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D57717" w14:textId="77777777" w:rsidR="00625536" w:rsidRPr="00CD1768" w:rsidRDefault="00625536" w:rsidP="00B23957">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4467630" w14:textId="7DC9D9AE" w:rsidR="00625536" w:rsidRPr="00CD1768" w:rsidRDefault="00970395" w:rsidP="00B23957">
            <w:pPr>
              <w:spacing w:after="0" w:line="360" w:lineRule="auto"/>
              <w:jc w:val="center"/>
              <w:rPr>
                <w:rFonts w:ascii="GHEA Grapalat" w:hAnsi="GHEA Grapalat"/>
                <w:b/>
                <w:sz w:val="24"/>
                <w:szCs w:val="24"/>
              </w:rPr>
            </w:pPr>
            <w:r w:rsidRPr="00970395">
              <w:rPr>
                <w:rFonts w:ascii="GHEA Grapalat" w:hAnsi="GHEA Grapalat"/>
                <w:b/>
                <w:sz w:val="24"/>
                <w:szCs w:val="24"/>
              </w:rPr>
              <w:t>ՍԹ/13274-2022</w:t>
            </w:r>
          </w:p>
        </w:tc>
      </w:tr>
      <w:tr w:rsidR="00625536" w:rsidRPr="00B92F73" w14:paraId="16227912" w14:textId="77777777" w:rsidTr="00B2395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12E2B7F4" w14:textId="3C006E15" w:rsidR="00625536" w:rsidRPr="00CD1768" w:rsidRDefault="00970395" w:rsidP="00B23957">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Առաջարկություններ չկան։</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13E8288" w14:textId="755C5ECE" w:rsidR="00625536" w:rsidRPr="00CD1768" w:rsidRDefault="00625536" w:rsidP="00970395">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970395" w:rsidRPr="00CD1768" w14:paraId="7AC8F675" w14:textId="77777777" w:rsidTr="00B23957">
        <w:trPr>
          <w:tblCellSpacing w:w="0" w:type="dxa"/>
          <w:jc w:val="center"/>
        </w:trPr>
        <w:tc>
          <w:tcPr>
            <w:tcW w:w="1082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9C2DF21" w14:textId="53A2160A" w:rsidR="00970395" w:rsidRPr="00625536" w:rsidRDefault="00970395" w:rsidP="00B23957">
            <w:pPr>
              <w:spacing w:after="0" w:line="360" w:lineRule="auto"/>
              <w:jc w:val="center"/>
              <w:rPr>
                <w:rFonts w:ascii="GHEA Grapalat" w:hAnsi="GHEA Grapalat"/>
                <w:b/>
                <w:sz w:val="24"/>
                <w:szCs w:val="24"/>
              </w:rPr>
            </w:pPr>
            <w:r w:rsidRPr="00CD1768">
              <w:rPr>
                <w:rFonts w:ascii="GHEA Grapalat" w:hAnsi="GHEA Grapalat" w:cs="Cambria Math"/>
                <w:b/>
                <w:sz w:val="24"/>
                <w:szCs w:val="24"/>
                <w:lang w:val="hy-AM"/>
              </w:rPr>
              <w:t>3</w:t>
            </w:r>
            <w:r>
              <w:rPr>
                <w:rFonts w:ascii="GHEA Grapalat" w:hAnsi="GHEA Grapalat" w:cs="Cambria Math"/>
                <w:b/>
                <w:sz w:val="24"/>
                <w:szCs w:val="24"/>
                <w:lang w:val="hy-AM"/>
              </w:rPr>
              <w:t>7</w:t>
            </w:r>
            <w:r w:rsidRPr="00CD1768">
              <w:rPr>
                <w:rFonts w:ascii="Cambria Math" w:hAnsi="Cambria Math" w:cs="Cambria Math"/>
                <w:b/>
                <w:sz w:val="24"/>
                <w:szCs w:val="24"/>
                <w:lang w:val="hy-AM"/>
              </w:rPr>
              <w:t>․</w:t>
            </w:r>
            <w:r w:rsidRPr="00CD1768">
              <w:rPr>
                <w:rFonts w:ascii="GHEA Grapalat" w:hAnsi="GHEA Grapalat"/>
                <w:b/>
                <w:sz w:val="24"/>
                <w:szCs w:val="24"/>
                <w:lang w:val="hy-AM"/>
              </w:rPr>
              <w:t xml:space="preserve"> </w:t>
            </w:r>
            <w:r w:rsidRPr="009C6A36">
              <w:rPr>
                <w:rFonts w:ascii="GHEA Grapalat" w:hAnsi="GHEA Grapalat"/>
                <w:b/>
                <w:sz w:val="24"/>
                <w:szCs w:val="24"/>
                <w:lang w:val="hy-AM"/>
              </w:rPr>
              <w:t>Արագածոտնի</w:t>
            </w:r>
            <w:r w:rsidRPr="00CD1768">
              <w:rPr>
                <w:rFonts w:ascii="GHEA Grapalat" w:hAnsi="GHEA Grapalat"/>
                <w:b/>
                <w:sz w:val="24"/>
                <w:szCs w:val="24"/>
                <w:lang w:val="hy-AM"/>
              </w:rPr>
              <w:t xml:space="preserve"> մարզ</w:t>
            </w:r>
            <w:r>
              <w:rPr>
                <w:rFonts w:ascii="GHEA Grapalat" w:hAnsi="GHEA Grapalat"/>
                <w:b/>
                <w:sz w:val="24"/>
                <w:szCs w:val="24"/>
                <w:lang w:val="hy-AM"/>
              </w:rPr>
              <w:t>պետարան</w:t>
            </w: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3F6B6A1" w14:textId="77777777" w:rsidR="00970395" w:rsidRPr="00CD1768" w:rsidRDefault="00970395" w:rsidP="00B23957">
            <w:pPr>
              <w:spacing w:after="0" w:line="360" w:lineRule="auto"/>
              <w:jc w:val="center"/>
              <w:rPr>
                <w:rFonts w:ascii="GHEA Grapalat" w:hAnsi="GHEA Grapalat"/>
                <w:b/>
                <w:sz w:val="24"/>
                <w:szCs w:val="24"/>
                <w:lang w:val="hy-AM"/>
              </w:rPr>
            </w:pPr>
            <w:r>
              <w:rPr>
                <w:rFonts w:ascii="GHEA Grapalat" w:hAnsi="GHEA Grapalat"/>
                <w:b/>
                <w:sz w:val="24"/>
                <w:szCs w:val="24"/>
                <w:lang w:val="hy-AM"/>
              </w:rPr>
              <w:t>30</w:t>
            </w:r>
            <w:r w:rsidRPr="00CD1768">
              <w:rPr>
                <w:rFonts w:ascii="GHEA Grapalat" w:hAnsi="GHEA Grapalat"/>
                <w:b/>
                <w:sz w:val="24"/>
                <w:szCs w:val="24"/>
                <w:lang w:val="hy-AM"/>
              </w:rPr>
              <w:t>.1</w:t>
            </w:r>
            <w:r>
              <w:rPr>
                <w:rFonts w:ascii="GHEA Grapalat" w:hAnsi="GHEA Grapalat"/>
                <w:b/>
                <w:sz w:val="24"/>
                <w:szCs w:val="24"/>
              </w:rPr>
              <w:t>1</w:t>
            </w:r>
            <w:r w:rsidRPr="00CD1768">
              <w:rPr>
                <w:rFonts w:ascii="GHEA Grapalat" w:hAnsi="GHEA Grapalat"/>
                <w:b/>
                <w:sz w:val="24"/>
                <w:szCs w:val="24"/>
                <w:lang w:val="hy-AM"/>
              </w:rPr>
              <w:t>.2022 թ.</w:t>
            </w:r>
          </w:p>
        </w:tc>
      </w:tr>
      <w:tr w:rsidR="00970395" w:rsidRPr="00CD1768" w14:paraId="01A07956" w14:textId="77777777" w:rsidTr="00B23957">
        <w:trPr>
          <w:tblCellSpacing w:w="0" w:type="dxa"/>
          <w:jc w:val="center"/>
        </w:trPr>
        <w:tc>
          <w:tcPr>
            <w:tcW w:w="1082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A3DAA5" w14:textId="77777777" w:rsidR="00970395" w:rsidRPr="00CD1768" w:rsidRDefault="00970395" w:rsidP="00B23957">
            <w:pPr>
              <w:spacing w:after="0" w:line="360" w:lineRule="auto"/>
              <w:jc w:val="center"/>
              <w:rPr>
                <w:rFonts w:ascii="GHEA Grapalat" w:hAnsi="GHEA Grapalat"/>
                <w:b/>
                <w:sz w:val="24"/>
                <w:szCs w:val="24"/>
                <w:lang w:val="hy-AM"/>
              </w:rPr>
            </w:pPr>
          </w:p>
        </w:tc>
        <w:tc>
          <w:tcPr>
            <w:tcW w:w="388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B07B466" w14:textId="16BF245D" w:rsidR="00970395" w:rsidRPr="00CD1768" w:rsidRDefault="00927C5B" w:rsidP="00B23957">
            <w:pPr>
              <w:spacing w:after="0" w:line="360" w:lineRule="auto"/>
              <w:jc w:val="center"/>
              <w:rPr>
                <w:rFonts w:ascii="GHEA Grapalat" w:hAnsi="GHEA Grapalat"/>
                <w:b/>
                <w:sz w:val="24"/>
                <w:szCs w:val="24"/>
              </w:rPr>
            </w:pPr>
            <w:r w:rsidRPr="00927C5B">
              <w:rPr>
                <w:rFonts w:ascii="GHEA Grapalat" w:hAnsi="GHEA Grapalat"/>
                <w:b/>
                <w:sz w:val="24"/>
                <w:szCs w:val="24"/>
              </w:rPr>
              <w:t>01/5.1/05155-2022</w:t>
            </w:r>
          </w:p>
        </w:tc>
      </w:tr>
      <w:tr w:rsidR="00970395" w:rsidRPr="0078129A" w14:paraId="5D7D1CDE" w14:textId="77777777" w:rsidTr="00B23957">
        <w:trPr>
          <w:tblCellSpacing w:w="0" w:type="dxa"/>
          <w:jc w:val="center"/>
        </w:trPr>
        <w:tc>
          <w:tcPr>
            <w:tcW w:w="9299" w:type="dxa"/>
            <w:tcBorders>
              <w:top w:val="outset" w:sz="6" w:space="0" w:color="auto"/>
              <w:left w:val="outset" w:sz="6" w:space="0" w:color="auto"/>
              <w:bottom w:val="outset" w:sz="6" w:space="0" w:color="auto"/>
              <w:right w:val="outset" w:sz="6" w:space="0" w:color="auto"/>
            </w:tcBorders>
            <w:shd w:val="clear" w:color="auto" w:fill="FFFFFF"/>
          </w:tcPr>
          <w:p w14:paraId="5E2C18EB" w14:textId="6AFF7EE7" w:rsidR="007112B7" w:rsidRPr="007112B7" w:rsidRDefault="007112B7" w:rsidP="007112B7">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Ն</w:t>
            </w:r>
            <w:r w:rsidRPr="007112B7">
              <w:rPr>
                <w:rFonts w:ascii="GHEA Grapalat" w:hAnsi="GHEA Grapalat"/>
                <w:sz w:val="24"/>
                <w:szCs w:val="24"/>
                <w:lang w:val="hy-AM"/>
              </w:rPr>
              <w:t>ախագիծը քննարկվել է ՀՀ Արագածոտնի մարզի Ապարան համայնքի ղեկավարի հետ:</w:t>
            </w:r>
          </w:p>
          <w:p w14:paraId="5CC4CDB4" w14:textId="77777777" w:rsidR="007112B7" w:rsidRPr="007112B7" w:rsidRDefault="007112B7" w:rsidP="007112B7">
            <w:pPr>
              <w:tabs>
                <w:tab w:val="left" w:pos="567"/>
              </w:tabs>
              <w:spacing w:after="0" w:line="360" w:lineRule="auto"/>
              <w:jc w:val="both"/>
              <w:rPr>
                <w:rFonts w:ascii="GHEA Grapalat" w:hAnsi="GHEA Grapalat"/>
                <w:sz w:val="24"/>
                <w:szCs w:val="24"/>
                <w:lang w:val="hy-AM"/>
              </w:rPr>
            </w:pPr>
            <w:r w:rsidRPr="007112B7">
              <w:rPr>
                <w:rFonts w:ascii="GHEA Grapalat" w:hAnsi="GHEA Grapalat"/>
                <w:sz w:val="24"/>
                <w:szCs w:val="24"/>
                <w:lang w:val="hy-AM"/>
              </w:rPr>
              <w:tab/>
              <w:t>Կից ներկայացվում է ՀՀ Ապարան համայնքի ղեկավարի կողմից ներկայացված գրությունը՝ ներկայացված որոշման նախագծի վերաբերյալ:</w:t>
            </w:r>
          </w:p>
          <w:p w14:paraId="089C25D3" w14:textId="77777777" w:rsidR="007112B7" w:rsidRDefault="007112B7" w:rsidP="007112B7">
            <w:pPr>
              <w:tabs>
                <w:tab w:val="left" w:pos="567"/>
              </w:tabs>
              <w:spacing w:after="0" w:line="360" w:lineRule="auto"/>
              <w:jc w:val="both"/>
              <w:rPr>
                <w:rFonts w:ascii="GHEA Grapalat" w:hAnsi="GHEA Grapalat"/>
                <w:sz w:val="24"/>
                <w:szCs w:val="24"/>
                <w:lang w:val="hy-AM"/>
              </w:rPr>
            </w:pPr>
            <w:r w:rsidRPr="007112B7">
              <w:rPr>
                <w:rFonts w:ascii="GHEA Grapalat" w:hAnsi="GHEA Grapalat"/>
                <w:sz w:val="24"/>
                <w:szCs w:val="24"/>
                <w:lang w:val="hy-AM"/>
              </w:rPr>
              <w:tab/>
              <w:t>Առդիր՝ 1 թերթ:</w:t>
            </w:r>
          </w:p>
          <w:p w14:paraId="481CD668" w14:textId="7AAE37B5" w:rsidR="00970395" w:rsidRDefault="00F5033C" w:rsidP="007112B7">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Նման սեղմ ժամկետներում հնարավոր չէ նախագիծը մանրամասն ուսումնասիրել և </w:t>
            </w:r>
            <w:r>
              <w:rPr>
                <w:rFonts w:ascii="GHEA Grapalat" w:hAnsi="GHEA Grapalat"/>
                <w:sz w:val="24"/>
                <w:szCs w:val="24"/>
                <w:lang w:val="hy-AM"/>
              </w:rPr>
              <w:lastRenderedPageBreak/>
              <w:t>տալ սպառիչ պատասխան։</w:t>
            </w:r>
          </w:p>
          <w:p w14:paraId="228CF1E3" w14:textId="1EB93C10" w:rsidR="00F5033C" w:rsidRPr="002E4154" w:rsidRDefault="00F5033C" w:rsidP="003B3A46">
            <w:pPr>
              <w:pStyle w:val="ListParagraph"/>
              <w:numPr>
                <w:ilvl w:val="0"/>
                <w:numId w:val="39"/>
              </w:numPr>
              <w:spacing w:after="0" w:line="360" w:lineRule="auto"/>
              <w:ind w:left="50" w:firstLine="310"/>
              <w:jc w:val="both"/>
              <w:rPr>
                <w:rFonts w:ascii="GHEA Grapalat" w:hAnsi="GHEA Grapalat"/>
                <w:sz w:val="24"/>
                <w:szCs w:val="24"/>
                <w:lang w:val="hy-AM"/>
              </w:rPr>
            </w:pPr>
            <w:r w:rsidRPr="002E4154">
              <w:rPr>
                <w:rFonts w:ascii="GHEA Grapalat" w:hAnsi="GHEA Grapalat"/>
                <w:sz w:val="24"/>
                <w:szCs w:val="24"/>
                <w:lang w:val="hy-AM"/>
              </w:rPr>
              <w:t>Նախագծով նախատեսված բուֆերային գոտիներում ընդգրկված են քաղաքացիներին պատկանող բնակելի կառուցապատման հողամասերը, բնակելի տները, ջրային ռեսուրսները և հիդրոկայանն</w:t>
            </w:r>
            <w:r w:rsidR="004D5911">
              <w:rPr>
                <w:rFonts w:ascii="GHEA Grapalat" w:hAnsi="GHEA Grapalat"/>
                <w:sz w:val="24"/>
                <w:szCs w:val="24"/>
                <w:lang w:val="hy-AM"/>
              </w:rPr>
              <w:t>ե</w:t>
            </w:r>
            <w:r w:rsidRPr="002E4154">
              <w:rPr>
                <w:rFonts w:ascii="GHEA Grapalat" w:hAnsi="GHEA Grapalat"/>
                <w:sz w:val="24"/>
                <w:szCs w:val="24"/>
                <w:lang w:val="hy-AM"/>
              </w:rPr>
              <w:t xml:space="preserve">րը, որոնք չեն կարող օգտագործվել բացառապես ծրագրի </w:t>
            </w:r>
            <w:r w:rsidR="002E4154" w:rsidRPr="002E4154">
              <w:rPr>
                <w:rFonts w:ascii="GHEA Grapalat" w:hAnsi="GHEA Grapalat"/>
                <w:sz w:val="24"/>
                <w:szCs w:val="24"/>
                <w:lang w:val="hy-AM"/>
              </w:rPr>
              <w:t>համապասխան։</w:t>
            </w:r>
          </w:p>
          <w:p w14:paraId="0A50F944" w14:textId="2395CFCA" w:rsidR="002E4154" w:rsidRDefault="002E4154" w:rsidP="003B3A46">
            <w:pPr>
              <w:pStyle w:val="ListParagraph"/>
              <w:numPr>
                <w:ilvl w:val="0"/>
                <w:numId w:val="39"/>
              </w:numPr>
              <w:spacing w:after="0" w:line="360" w:lineRule="auto"/>
              <w:ind w:left="50" w:firstLine="310"/>
              <w:jc w:val="both"/>
              <w:rPr>
                <w:rFonts w:ascii="GHEA Grapalat" w:hAnsi="GHEA Grapalat"/>
                <w:sz w:val="24"/>
                <w:szCs w:val="24"/>
                <w:lang w:val="hy-AM"/>
              </w:rPr>
            </w:pPr>
            <w:r w:rsidRPr="002E4154">
              <w:rPr>
                <w:rFonts w:ascii="GHEA Grapalat" w:hAnsi="GHEA Grapalat"/>
                <w:sz w:val="24"/>
                <w:szCs w:val="24"/>
                <w:lang w:val="hy-AM"/>
              </w:rPr>
              <w:t>Նախագծի թիվ 3-րդ կետի 3-րդ ենթակետում առկա են պետական սեփականություն հանդիսացող հողամասեր։</w:t>
            </w:r>
          </w:p>
          <w:p w14:paraId="45512B1C" w14:textId="2EE26F0F" w:rsidR="00A52DD3" w:rsidRDefault="00A52DD3" w:rsidP="00A52DD3">
            <w:pPr>
              <w:spacing w:after="0" w:line="360" w:lineRule="auto"/>
              <w:jc w:val="both"/>
              <w:rPr>
                <w:rFonts w:ascii="GHEA Grapalat" w:hAnsi="GHEA Grapalat"/>
                <w:sz w:val="24"/>
                <w:szCs w:val="24"/>
                <w:lang w:val="hy-AM"/>
              </w:rPr>
            </w:pPr>
          </w:p>
          <w:p w14:paraId="3FCB531D" w14:textId="76405001" w:rsidR="00A52DD3" w:rsidRDefault="00A52DD3" w:rsidP="00A52DD3">
            <w:pPr>
              <w:spacing w:after="0" w:line="360" w:lineRule="auto"/>
              <w:jc w:val="both"/>
              <w:rPr>
                <w:rFonts w:ascii="GHEA Grapalat" w:hAnsi="GHEA Grapalat"/>
                <w:sz w:val="24"/>
                <w:szCs w:val="24"/>
                <w:lang w:val="hy-AM"/>
              </w:rPr>
            </w:pPr>
          </w:p>
          <w:p w14:paraId="1C4A39B7" w14:textId="6694E4FD" w:rsidR="00A52DD3" w:rsidRDefault="00A52DD3" w:rsidP="00A52DD3">
            <w:pPr>
              <w:spacing w:after="0" w:line="360" w:lineRule="auto"/>
              <w:jc w:val="both"/>
              <w:rPr>
                <w:rFonts w:ascii="GHEA Grapalat" w:hAnsi="GHEA Grapalat"/>
                <w:sz w:val="24"/>
                <w:szCs w:val="24"/>
                <w:lang w:val="hy-AM"/>
              </w:rPr>
            </w:pPr>
          </w:p>
          <w:p w14:paraId="7921B0FF" w14:textId="77777777" w:rsidR="00A52DD3" w:rsidRPr="00A52DD3" w:rsidRDefault="00A52DD3" w:rsidP="00A52DD3">
            <w:pPr>
              <w:spacing w:after="0" w:line="360" w:lineRule="auto"/>
              <w:jc w:val="both"/>
              <w:rPr>
                <w:rFonts w:ascii="GHEA Grapalat" w:hAnsi="GHEA Grapalat"/>
                <w:sz w:val="24"/>
                <w:szCs w:val="24"/>
                <w:lang w:val="hy-AM"/>
              </w:rPr>
            </w:pPr>
          </w:p>
          <w:p w14:paraId="045B8846" w14:textId="405DD137" w:rsidR="002E4154" w:rsidRPr="002E4154" w:rsidRDefault="002E4154" w:rsidP="003B3A46">
            <w:pPr>
              <w:pStyle w:val="ListParagraph"/>
              <w:numPr>
                <w:ilvl w:val="0"/>
                <w:numId w:val="39"/>
              </w:numPr>
              <w:spacing w:after="0" w:line="360" w:lineRule="auto"/>
              <w:ind w:left="50" w:firstLine="310"/>
              <w:jc w:val="both"/>
              <w:rPr>
                <w:rFonts w:ascii="GHEA Grapalat" w:hAnsi="GHEA Grapalat"/>
                <w:sz w:val="24"/>
                <w:szCs w:val="24"/>
                <w:lang w:val="hy-AM"/>
              </w:rPr>
            </w:pPr>
            <w:r w:rsidRPr="002E4154">
              <w:rPr>
                <w:rFonts w:ascii="GHEA Grapalat" w:hAnsi="GHEA Grapalat"/>
                <w:sz w:val="24"/>
                <w:szCs w:val="24"/>
                <w:lang w:val="hy-AM"/>
              </w:rPr>
              <w:t>Նախագծի թիվ 3-րդ կետի 4-րդ ենթակետում նախատեսված հողամ</w:t>
            </w:r>
            <w:r w:rsidR="00467B69">
              <w:rPr>
                <w:rFonts w:ascii="GHEA Grapalat" w:hAnsi="GHEA Grapalat"/>
                <w:sz w:val="24"/>
                <w:szCs w:val="24"/>
                <w:lang w:val="hy-AM"/>
              </w:rPr>
              <w:t>ա</w:t>
            </w:r>
            <w:r w:rsidRPr="002E4154">
              <w:rPr>
                <w:rFonts w:ascii="GHEA Grapalat" w:hAnsi="GHEA Grapalat"/>
                <w:sz w:val="24"/>
                <w:szCs w:val="24"/>
                <w:lang w:val="hy-AM"/>
              </w:rPr>
              <w:t>սերի ցանկում առկա են պետական հողամասեր, որոնք չեն կարող տրվել 25 տարի ժամկետով, քանի որ հակասում են ՀՀ կառավարության 14.01.2010թ-ի թիվ 16-Ն որոշմանը։</w:t>
            </w:r>
          </w:p>
        </w:tc>
        <w:tc>
          <w:tcPr>
            <w:tcW w:w="5412"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612ED7DA" w14:textId="77777777" w:rsidR="00A52DD3" w:rsidRDefault="00A52DD3" w:rsidP="00B23957">
            <w:pPr>
              <w:spacing w:after="0" w:line="360" w:lineRule="auto"/>
              <w:jc w:val="center"/>
              <w:rPr>
                <w:rFonts w:ascii="GHEA Grapalat" w:hAnsi="GHEA Grapalat"/>
                <w:b/>
                <w:sz w:val="24"/>
                <w:szCs w:val="24"/>
                <w:lang w:val="hy-AM"/>
              </w:rPr>
            </w:pPr>
          </w:p>
          <w:p w14:paraId="08D15FB2" w14:textId="77777777" w:rsidR="00A52DD3" w:rsidRDefault="00A52DD3" w:rsidP="00B23957">
            <w:pPr>
              <w:spacing w:after="0" w:line="360" w:lineRule="auto"/>
              <w:jc w:val="center"/>
              <w:rPr>
                <w:rFonts w:ascii="GHEA Grapalat" w:hAnsi="GHEA Grapalat"/>
                <w:b/>
                <w:sz w:val="24"/>
                <w:szCs w:val="24"/>
                <w:lang w:val="hy-AM"/>
              </w:rPr>
            </w:pPr>
          </w:p>
          <w:p w14:paraId="2F2A4530" w14:textId="77777777" w:rsidR="007112B7" w:rsidRDefault="007112B7" w:rsidP="00B23957">
            <w:pPr>
              <w:spacing w:after="0" w:line="360" w:lineRule="auto"/>
              <w:jc w:val="center"/>
              <w:rPr>
                <w:rFonts w:ascii="GHEA Grapalat" w:hAnsi="GHEA Grapalat"/>
                <w:b/>
                <w:sz w:val="24"/>
                <w:szCs w:val="24"/>
                <w:lang w:val="hy-AM"/>
              </w:rPr>
            </w:pPr>
          </w:p>
          <w:p w14:paraId="21F4CF0C" w14:textId="77777777" w:rsidR="007112B7" w:rsidRDefault="007112B7" w:rsidP="00B23957">
            <w:pPr>
              <w:spacing w:after="0" w:line="360" w:lineRule="auto"/>
              <w:jc w:val="center"/>
              <w:rPr>
                <w:rFonts w:ascii="GHEA Grapalat" w:hAnsi="GHEA Grapalat"/>
                <w:b/>
                <w:sz w:val="24"/>
                <w:szCs w:val="24"/>
                <w:lang w:val="hy-AM"/>
              </w:rPr>
            </w:pPr>
          </w:p>
          <w:p w14:paraId="6EDE5BB2" w14:textId="77777777" w:rsidR="007112B7" w:rsidRDefault="007112B7" w:rsidP="00B23957">
            <w:pPr>
              <w:spacing w:after="0" w:line="360" w:lineRule="auto"/>
              <w:jc w:val="center"/>
              <w:rPr>
                <w:rFonts w:ascii="GHEA Grapalat" w:hAnsi="GHEA Grapalat"/>
                <w:b/>
                <w:sz w:val="24"/>
                <w:szCs w:val="24"/>
                <w:lang w:val="hy-AM"/>
              </w:rPr>
            </w:pPr>
          </w:p>
          <w:p w14:paraId="72B3D5B5" w14:textId="77777777" w:rsidR="007112B7" w:rsidRDefault="007112B7" w:rsidP="00B23957">
            <w:pPr>
              <w:spacing w:after="0" w:line="360" w:lineRule="auto"/>
              <w:jc w:val="center"/>
              <w:rPr>
                <w:rFonts w:ascii="GHEA Grapalat" w:hAnsi="GHEA Grapalat"/>
                <w:b/>
                <w:sz w:val="24"/>
                <w:szCs w:val="24"/>
                <w:lang w:val="hy-AM"/>
              </w:rPr>
            </w:pPr>
          </w:p>
          <w:p w14:paraId="287C4F3D" w14:textId="77777777" w:rsidR="007112B7" w:rsidRDefault="007112B7" w:rsidP="00B23957">
            <w:pPr>
              <w:spacing w:after="0" w:line="360" w:lineRule="auto"/>
              <w:jc w:val="center"/>
              <w:rPr>
                <w:rFonts w:ascii="GHEA Grapalat" w:hAnsi="GHEA Grapalat"/>
                <w:b/>
                <w:sz w:val="24"/>
                <w:szCs w:val="24"/>
                <w:lang w:val="hy-AM"/>
              </w:rPr>
            </w:pPr>
          </w:p>
          <w:p w14:paraId="0AE1A799" w14:textId="781A6AB3" w:rsidR="00970395" w:rsidRDefault="00970395" w:rsidP="00B23957">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BE7FDEE" w14:textId="77777777" w:rsidR="0078129A" w:rsidRDefault="0078129A" w:rsidP="00B23957">
            <w:pPr>
              <w:spacing w:after="0" w:line="360" w:lineRule="auto"/>
              <w:jc w:val="center"/>
              <w:rPr>
                <w:rFonts w:ascii="GHEA Grapalat" w:hAnsi="GHEA Grapalat"/>
                <w:b/>
                <w:sz w:val="24"/>
                <w:szCs w:val="24"/>
                <w:lang w:val="hy-AM"/>
              </w:rPr>
            </w:pPr>
          </w:p>
          <w:p w14:paraId="06B9B59D" w14:textId="77777777" w:rsidR="0078129A" w:rsidRDefault="0078129A" w:rsidP="00B23957">
            <w:pPr>
              <w:spacing w:after="0" w:line="360" w:lineRule="auto"/>
              <w:jc w:val="center"/>
              <w:rPr>
                <w:rFonts w:ascii="GHEA Grapalat" w:hAnsi="GHEA Grapalat"/>
                <w:b/>
                <w:sz w:val="24"/>
                <w:szCs w:val="24"/>
                <w:lang w:val="hy-AM"/>
              </w:rPr>
            </w:pPr>
          </w:p>
          <w:p w14:paraId="43E2D2F2" w14:textId="77777777" w:rsidR="0078129A" w:rsidRDefault="0078129A" w:rsidP="00B23957">
            <w:pPr>
              <w:spacing w:after="0" w:line="360" w:lineRule="auto"/>
              <w:jc w:val="center"/>
              <w:rPr>
                <w:rFonts w:ascii="GHEA Grapalat" w:hAnsi="GHEA Grapalat"/>
                <w:b/>
                <w:sz w:val="24"/>
                <w:szCs w:val="24"/>
                <w:lang w:val="hy-AM"/>
              </w:rPr>
            </w:pPr>
          </w:p>
          <w:p w14:paraId="1ADB6C6F" w14:textId="1A2D362A" w:rsidR="0078129A" w:rsidRDefault="0078129A" w:rsidP="00B23957">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14:paraId="6A4596F6" w14:textId="77777777" w:rsidR="0078129A" w:rsidRDefault="0078129A" w:rsidP="00B23957">
            <w:pPr>
              <w:spacing w:after="0" w:line="360" w:lineRule="auto"/>
              <w:jc w:val="center"/>
              <w:rPr>
                <w:rFonts w:ascii="GHEA Grapalat" w:hAnsi="GHEA Grapalat"/>
                <w:bCs/>
                <w:sz w:val="24"/>
                <w:szCs w:val="24"/>
                <w:lang w:val="hy-AM"/>
              </w:rPr>
            </w:pPr>
            <w:r w:rsidRPr="00F4337F">
              <w:rPr>
                <w:rFonts w:ascii="GHEA Grapalat" w:hAnsi="GHEA Grapalat"/>
                <w:bCs/>
                <w:sz w:val="24"/>
                <w:szCs w:val="24"/>
                <w:lang w:val="hy-AM"/>
              </w:rPr>
              <w:t>Նշված կետը գործելու է նախագծով նախատեսված</w:t>
            </w:r>
            <w:r w:rsidR="00A52DD3">
              <w:rPr>
                <w:rFonts w:ascii="GHEA Grapalat" w:hAnsi="GHEA Grapalat"/>
                <w:bCs/>
                <w:sz w:val="24"/>
                <w:szCs w:val="24"/>
                <w:lang w:val="hy-AM"/>
              </w:rPr>
              <w:t>՝ հողամասերի</w:t>
            </w:r>
            <w:r w:rsidRPr="00F4337F">
              <w:rPr>
                <w:rFonts w:ascii="GHEA Grapalat" w:hAnsi="GHEA Grapalat"/>
                <w:bCs/>
                <w:sz w:val="24"/>
                <w:szCs w:val="24"/>
                <w:lang w:val="hy-AM"/>
              </w:rPr>
              <w:t xml:space="preserve"> համապատասխան </w:t>
            </w:r>
            <w:r w:rsidR="00A52DD3">
              <w:rPr>
                <w:rFonts w:ascii="GHEA Grapalat" w:hAnsi="GHEA Grapalat"/>
                <w:bCs/>
                <w:sz w:val="24"/>
                <w:szCs w:val="24"/>
                <w:lang w:val="hy-AM"/>
              </w:rPr>
              <w:t>ճշգրտումները կատարելուց հետո։</w:t>
            </w:r>
          </w:p>
          <w:p w14:paraId="1A38A6B3" w14:textId="77777777" w:rsidR="00467B69" w:rsidRDefault="00467B69" w:rsidP="00B23957">
            <w:pPr>
              <w:spacing w:after="0" w:line="360" w:lineRule="auto"/>
              <w:jc w:val="center"/>
              <w:rPr>
                <w:rFonts w:ascii="GHEA Grapalat" w:hAnsi="GHEA Grapalat"/>
                <w:bCs/>
                <w:sz w:val="24"/>
                <w:szCs w:val="24"/>
                <w:lang w:val="hy-AM"/>
              </w:rPr>
            </w:pPr>
          </w:p>
          <w:p w14:paraId="4687A977" w14:textId="235624BC" w:rsidR="00467B69" w:rsidRPr="00B52FE7" w:rsidRDefault="00FB280B" w:rsidP="00B23957">
            <w:pPr>
              <w:spacing w:after="0" w:line="360" w:lineRule="auto"/>
              <w:jc w:val="center"/>
              <w:rPr>
                <w:rFonts w:ascii="GHEA Grapalat" w:hAnsi="GHEA Grapalat"/>
                <w:b/>
                <w:sz w:val="24"/>
                <w:szCs w:val="24"/>
              </w:rPr>
            </w:pPr>
            <w:r w:rsidRPr="00B52FE7">
              <w:rPr>
                <w:rFonts w:ascii="GHEA Grapalat" w:hAnsi="GHEA Grapalat"/>
                <w:b/>
                <w:sz w:val="24"/>
                <w:szCs w:val="24"/>
                <w:lang w:val="hy-AM"/>
              </w:rPr>
              <w:t>Ընդունվել է։</w:t>
            </w:r>
          </w:p>
        </w:tc>
      </w:tr>
    </w:tbl>
    <w:p w14:paraId="652CB649" w14:textId="77777777" w:rsidR="002062BD" w:rsidRPr="00CD1768" w:rsidRDefault="002062BD" w:rsidP="00426018">
      <w:pPr>
        <w:spacing w:after="0" w:line="360" w:lineRule="auto"/>
        <w:jc w:val="both"/>
        <w:rPr>
          <w:rFonts w:ascii="GHEA Grapalat" w:hAnsi="GHEA Grapalat"/>
          <w:sz w:val="24"/>
          <w:szCs w:val="24"/>
          <w:lang w:val="hy-AM"/>
        </w:rPr>
      </w:pPr>
    </w:p>
    <w:sectPr w:rsidR="002062BD" w:rsidRPr="00CD1768"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5B566" w14:textId="77777777" w:rsidR="000074D5" w:rsidRDefault="000074D5" w:rsidP="00C56560">
      <w:pPr>
        <w:spacing w:after="0" w:line="240" w:lineRule="auto"/>
      </w:pPr>
      <w:r>
        <w:separator/>
      </w:r>
    </w:p>
  </w:endnote>
  <w:endnote w:type="continuationSeparator" w:id="0">
    <w:p w14:paraId="3B573651" w14:textId="77777777" w:rsidR="000074D5" w:rsidRDefault="000074D5"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52AD" w14:textId="77777777" w:rsidR="00B85658" w:rsidRDefault="00B85658">
    <w:pPr>
      <w:pStyle w:val="Footer"/>
      <w:jc w:val="right"/>
    </w:pPr>
  </w:p>
  <w:p w14:paraId="17E16FE0" w14:textId="77777777" w:rsidR="00B85658" w:rsidRDefault="00B85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9136" w14:textId="77777777" w:rsidR="000074D5" w:rsidRDefault="000074D5" w:rsidP="00C56560">
      <w:pPr>
        <w:spacing w:after="0" w:line="240" w:lineRule="auto"/>
      </w:pPr>
      <w:r>
        <w:separator/>
      </w:r>
    </w:p>
  </w:footnote>
  <w:footnote w:type="continuationSeparator" w:id="0">
    <w:p w14:paraId="1B2CC451" w14:textId="77777777" w:rsidR="000074D5" w:rsidRDefault="000074D5"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40FB"/>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1" w15:restartNumberingAfterBreak="0">
    <w:nsid w:val="04AC5C0B"/>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5C807EA"/>
    <w:multiLevelType w:val="hybridMultilevel"/>
    <w:tmpl w:val="4AE0FB82"/>
    <w:lvl w:ilvl="0" w:tplc="568462A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E2D55"/>
    <w:multiLevelType w:val="hybridMultilevel"/>
    <w:tmpl w:val="220EEF9A"/>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052838"/>
    <w:multiLevelType w:val="hybridMultilevel"/>
    <w:tmpl w:val="7CEE37A4"/>
    <w:lvl w:ilvl="0" w:tplc="5868F318">
      <w:start w:val="3"/>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D25CA4"/>
    <w:multiLevelType w:val="hybridMultilevel"/>
    <w:tmpl w:val="F3548CCC"/>
    <w:lvl w:ilvl="0" w:tplc="7AFA4554">
      <w:start w:val="1"/>
      <w:numFmt w:val="decimal"/>
      <w:lvlText w:val="%1)"/>
      <w:lvlJc w:val="left"/>
      <w:pPr>
        <w:ind w:left="648" w:hanging="360"/>
      </w:pPr>
      <w:rPr>
        <w:rFonts w:asciiTheme="minorHAnsi" w:hAnsiTheme="minorHAnsi"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0EB43277"/>
    <w:multiLevelType w:val="hybridMultilevel"/>
    <w:tmpl w:val="42680C9E"/>
    <w:lvl w:ilvl="0" w:tplc="2642FB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0F974150"/>
    <w:multiLevelType w:val="hybridMultilevel"/>
    <w:tmpl w:val="07B29FC6"/>
    <w:lvl w:ilvl="0" w:tplc="1FF436A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9E481C"/>
    <w:multiLevelType w:val="hybridMultilevel"/>
    <w:tmpl w:val="220EEF9A"/>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8157CC"/>
    <w:multiLevelType w:val="hybridMultilevel"/>
    <w:tmpl w:val="03CE604A"/>
    <w:lvl w:ilvl="0" w:tplc="17D6CE7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BB6D9B"/>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DA85BAA"/>
    <w:multiLevelType w:val="hybridMultilevel"/>
    <w:tmpl w:val="A806787E"/>
    <w:lvl w:ilvl="0" w:tplc="B2D292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297825"/>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9458CE"/>
    <w:multiLevelType w:val="hybridMultilevel"/>
    <w:tmpl w:val="289424F4"/>
    <w:lvl w:ilvl="0" w:tplc="FFFFFFFF">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8003E"/>
    <w:multiLevelType w:val="hybridMultilevel"/>
    <w:tmpl w:val="190A0AEE"/>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E3E36C4"/>
    <w:multiLevelType w:val="hybridMultilevel"/>
    <w:tmpl w:val="5BB463E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CE3EE1"/>
    <w:multiLevelType w:val="hybridMultilevel"/>
    <w:tmpl w:val="F0849B7A"/>
    <w:lvl w:ilvl="0" w:tplc="17D6CE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F10A29"/>
    <w:multiLevelType w:val="hybridMultilevel"/>
    <w:tmpl w:val="190A0AEE"/>
    <w:lvl w:ilvl="0" w:tplc="FFFFFFFF">
      <w:start w:val="1"/>
      <w:numFmt w:val="decimal"/>
      <w:lvlText w:val="%1."/>
      <w:lvlJc w:val="left"/>
      <w:pPr>
        <w:ind w:left="720" w:hanging="360"/>
      </w:pPr>
      <w:rPr>
        <w:rFont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9425BC"/>
    <w:multiLevelType w:val="hybridMultilevel"/>
    <w:tmpl w:val="892E3F0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D0D5791"/>
    <w:multiLevelType w:val="hybridMultilevel"/>
    <w:tmpl w:val="433816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3F555C7C"/>
    <w:multiLevelType w:val="hybridMultilevel"/>
    <w:tmpl w:val="0AA6F132"/>
    <w:lvl w:ilvl="0" w:tplc="0409000F">
      <w:start w:val="1"/>
      <w:numFmt w:val="decimal"/>
      <w:lvlText w:val="%1."/>
      <w:lvlJc w:val="left"/>
      <w:pPr>
        <w:ind w:left="786" w:hanging="360"/>
      </w:pPr>
      <w:rPr>
        <w:rFonts w:hint="default"/>
        <w:lang w:val="hy-AM" w:eastAsia="en-US" w:bidi="ar-SA"/>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15:restartNumberingAfterBreak="0">
    <w:nsid w:val="474C7D86"/>
    <w:multiLevelType w:val="hybridMultilevel"/>
    <w:tmpl w:val="658C42C6"/>
    <w:lvl w:ilvl="0" w:tplc="93106274">
      <w:start w:val="1"/>
      <w:numFmt w:val="decimal"/>
      <w:lvlText w:val="%1."/>
      <w:lvlJc w:val="left"/>
      <w:pPr>
        <w:ind w:left="750" w:hanging="39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AB0912"/>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23" w15:restartNumberingAfterBreak="0">
    <w:nsid w:val="4AD2147C"/>
    <w:multiLevelType w:val="hybridMultilevel"/>
    <w:tmpl w:val="5B66E81E"/>
    <w:lvl w:ilvl="0" w:tplc="708E76CE">
      <w:start w:val="1"/>
      <w:numFmt w:val="decimal"/>
      <w:lvlText w:val="%1)"/>
      <w:lvlJc w:val="left"/>
      <w:pPr>
        <w:ind w:left="644" w:hanging="360"/>
      </w:pPr>
      <w:rPr>
        <w:rFonts w:cs="Lucida San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55FD05B6"/>
    <w:multiLevelType w:val="hybridMultilevel"/>
    <w:tmpl w:val="12E43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416CF4"/>
    <w:multiLevelType w:val="hybridMultilevel"/>
    <w:tmpl w:val="4AE0FB82"/>
    <w:lvl w:ilvl="0" w:tplc="568462A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7011B3"/>
    <w:multiLevelType w:val="hybridMultilevel"/>
    <w:tmpl w:val="6270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AD53F9"/>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C877A23"/>
    <w:multiLevelType w:val="hybridMultilevel"/>
    <w:tmpl w:val="2F401072"/>
    <w:lvl w:ilvl="0" w:tplc="34366B42">
      <w:start w:val="1"/>
      <w:numFmt w:val="decimal"/>
      <w:lvlText w:val="%1."/>
      <w:lvlJc w:val="left"/>
      <w:pPr>
        <w:ind w:left="1440" w:hanging="360"/>
      </w:pPr>
      <w:rPr>
        <w:sz w:val="24"/>
        <w:szCs w:val="24"/>
      </w:rPr>
    </w:lvl>
    <w:lvl w:ilvl="1" w:tplc="04090019">
      <w:start w:val="1"/>
      <w:numFmt w:val="lowerLetter"/>
      <w:lvlText w:val="%2."/>
      <w:lvlJc w:val="left"/>
      <w:pPr>
        <w:ind w:left="2055" w:hanging="360"/>
      </w:pPr>
    </w:lvl>
    <w:lvl w:ilvl="2" w:tplc="0409001B">
      <w:start w:val="1"/>
      <w:numFmt w:val="lowerRoman"/>
      <w:lvlText w:val="%3."/>
      <w:lvlJc w:val="right"/>
      <w:pPr>
        <w:ind w:left="2775" w:hanging="180"/>
      </w:pPr>
    </w:lvl>
    <w:lvl w:ilvl="3" w:tplc="0409000F">
      <w:start w:val="1"/>
      <w:numFmt w:val="decimal"/>
      <w:lvlText w:val="%4."/>
      <w:lvlJc w:val="left"/>
      <w:pPr>
        <w:ind w:left="3495" w:hanging="360"/>
      </w:pPr>
    </w:lvl>
    <w:lvl w:ilvl="4" w:tplc="04090019">
      <w:start w:val="1"/>
      <w:numFmt w:val="lowerLetter"/>
      <w:lvlText w:val="%5."/>
      <w:lvlJc w:val="left"/>
      <w:pPr>
        <w:ind w:left="4215" w:hanging="360"/>
      </w:pPr>
    </w:lvl>
    <w:lvl w:ilvl="5" w:tplc="0409001B">
      <w:start w:val="1"/>
      <w:numFmt w:val="lowerRoman"/>
      <w:lvlText w:val="%6."/>
      <w:lvlJc w:val="right"/>
      <w:pPr>
        <w:ind w:left="4935" w:hanging="180"/>
      </w:pPr>
    </w:lvl>
    <w:lvl w:ilvl="6" w:tplc="0409000F">
      <w:start w:val="1"/>
      <w:numFmt w:val="decimal"/>
      <w:lvlText w:val="%7."/>
      <w:lvlJc w:val="left"/>
      <w:pPr>
        <w:ind w:left="5655" w:hanging="360"/>
      </w:pPr>
    </w:lvl>
    <w:lvl w:ilvl="7" w:tplc="04090019">
      <w:start w:val="1"/>
      <w:numFmt w:val="lowerLetter"/>
      <w:lvlText w:val="%8."/>
      <w:lvlJc w:val="left"/>
      <w:pPr>
        <w:ind w:left="6375" w:hanging="360"/>
      </w:pPr>
    </w:lvl>
    <w:lvl w:ilvl="8" w:tplc="0409001B">
      <w:start w:val="1"/>
      <w:numFmt w:val="lowerRoman"/>
      <w:lvlText w:val="%9."/>
      <w:lvlJc w:val="right"/>
      <w:pPr>
        <w:ind w:left="7095" w:hanging="180"/>
      </w:pPr>
    </w:lvl>
  </w:abstractNum>
  <w:abstractNum w:abstractNumId="30" w15:restartNumberingAfterBreak="0">
    <w:nsid w:val="5CEC190B"/>
    <w:multiLevelType w:val="hybridMultilevel"/>
    <w:tmpl w:val="E6F24D96"/>
    <w:lvl w:ilvl="0" w:tplc="FFFFFFFF">
      <w:start w:val="1"/>
      <w:numFmt w:val="decimal"/>
      <w:lvlText w:val="%1."/>
      <w:lvlJc w:val="left"/>
      <w:pPr>
        <w:ind w:left="1440" w:hanging="360"/>
      </w:pPr>
    </w:lvl>
    <w:lvl w:ilvl="1" w:tplc="FFFFFFFF">
      <w:start w:val="1"/>
      <w:numFmt w:val="lowerLetter"/>
      <w:lvlText w:val="%2."/>
      <w:lvlJc w:val="left"/>
      <w:pPr>
        <w:ind w:left="2055" w:hanging="360"/>
      </w:pPr>
    </w:lvl>
    <w:lvl w:ilvl="2" w:tplc="FFFFFFFF">
      <w:start w:val="1"/>
      <w:numFmt w:val="lowerRoman"/>
      <w:lvlText w:val="%3."/>
      <w:lvlJc w:val="right"/>
      <w:pPr>
        <w:ind w:left="2775" w:hanging="180"/>
      </w:pPr>
    </w:lvl>
    <w:lvl w:ilvl="3" w:tplc="FFFFFFFF">
      <w:start w:val="1"/>
      <w:numFmt w:val="decimal"/>
      <w:lvlText w:val="%4."/>
      <w:lvlJc w:val="left"/>
      <w:pPr>
        <w:ind w:left="3495" w:hanging="360"/>
      </w:pPr>
    </w:lvl>
    <w:lvl w:ilvl="4" w:tplc="FFFFFFFF">
      <w:start w:val="1"/>
      <w:numFmt w:val="lowerLetter"/>
      <w:lvlText w:val="%5."/>
      <w:lvlJc w:val="left"/>
      <w:pPr>
        <w:ind w:left="4215" w:hanging="360"/>
      </w:pPr>
    </w:lvl>
    <w:lvl w:ilvl="5" w:tplc="FFFFFFFF">
      <w:start w:val="1"/>
      <w:numFmt w:val="lowerRoman"/>
      <w:lvlText w:val="%6."/>
      <w:lvlJc w:val="right"/>
      <w:pPr>
        <w:ind w:left="4935" w:hanging="180"/>
      </w:pPr>
    </w:lvl>
    <w:lvl w:ilvl="6" w:tplc="FFFFFFFF">
      <w:start w:val="1"/>
      <w:numFmt w:val="decimal"/>
      <w:lvlText w:val="%7."/>
      <w:lvlJc w:val="left"/>
      <w:pPr>
        <w:ind w:left="5655" w:hanging="360"/>
      </w:pPr>
    </w:lvl>
    <w:lvl w:ilvl="7" w:tplc="FFFFFFFF">
      <w:start w:val="1"/>
      <w:numFmt w:val="lowerLetter"/>
      <w:lvlText w:val="%8."/>
      <w:lvlJc w:val="left"/>
      <w:pPr>
        <w:ind w:left="6375" w:hanging="360"/>
      </w:pPr>
    </w:lvl>
    <w:lvl w:ilvl="8" w:tplc="FFFFFFFF">
      <w:start w:val="1"/>
      <w:numFmt w:val="lowerRoman"/>
      <w:lvlText w:val="%9."/>
      <w:lvlJc w:val="right"/>
      <w:pPr>
        <w:ind w:left="7095" w:hanging="180"/>
      </w:pPr>
    </w:lvl>
  </w:abstractNum>
  <w:abstractNum w:abstractNumId="31" w15:restartNumberingAfterBreak="0">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3" w15:restartNumberingAfterBreak="0">
    <w:nsid w:val="60DC32DF"/>
    <w:multiLevelType w:val="hybridMultilevel"/>
    <w:tmpl w:val="627002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8D2BD5"/>
    <w:multiLevelType w:val="hybridMultilevel"/>
    <w:tmpl w:val="8592ABA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6D06189"/>
    <w:multiLevelType w:val="hybridMultilevel"/>
    <w:tmpl w:val="42680C9E"/>
    <w:lvl w:ilvl="0" w:tplc="2642FB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16cid:durableId="1726176063">
    <w:abstractNumId w:val="38"/>
  </w:num>
  <w:num w:numId="2" w16cid:durableId="435751274">
    <w:abstractNumId w:val="32"/>
  </w:num>
  <w:num w:numId="3" w16cid:durableId="1589189138">
    <w:abstractNumId w:val="20"/>
  </w:num>
  <w:num w:numId="4" w16cid:durableId="1928339143">
    <w:abstractNumId w:val="6"/>
  </w:num>
  <w:num w:numId="5" w16cid:durableId="993725191">
    <w:abstractNumId w:val="37"/>
  </w:num>
  <w:num w:numId="6" w16cid:durableId="543294608">
    <w:abstractNumId w:val="34"/>
  </w:num>
  <w:num w:numId="7" w16cid:durableId="65493404">
    <w:abstractNumId w:val="4"/>
  </w:num>
  <w:num w:numId="8" w16cid:durableId="226768199">
    <w:abstractNumId w:val="36"/>
  </w:num>
  <w:num w:numId="9" w16cid:durableId="1939020683">
    <w:abstractNumId w:val="26"/>
  </w:num>
  <w:num w:numId="10" w16cid:durableId="1947613105">
    <w:abstractNumId w:val="27"/>
  </w:num>
  <w:num w:numId="11" w16cid:durableId="2067950307">
    <w:abstractNumId w:val="25"/>
  </w:num>
  <w:num w:numId="12" w16cid:durableId="296955483">
    <w:abstractNumId w:val="5"/>
  </w:num>
  <w:num w:numId="13" w16cid:durableId="530150039">
    <w:abstractNumId w:val="2"/>
  </w:num>
  <w:num w:numId="14" w16cid:durableId="1831017700">
    <w:abstractNumId w:val="12"/>
  </w:num>
  <w:num w:numId="15" w16cid:durableId="1433470695">
    <w:abstractNumId w:val="33"/>
  </w:num>
  <w:num w:numId="16" w16cid:durableId="1230573970">
    <w:abstractNumId w:val="28"/>
  </w:num>
  <w:num w:numId="17" w16cid:durableId="2031644686">
    <w:abstractNumId w:val="16"/>
  </w:num>
  <w:num w:numId="18" w16cid:durableId="689721787">
    <w:abstractNumId w:val="18"/>
  </w:num>
  <w:num w:numId="19" w16cid:durableId="861556415">
    <w:abstractNumId w:val="35"/>
  </w:num>
  <w:num w:numId="20" w16cid:durableId="153449787">
    <w:abstractNumId w:val="9"/>
  </w:num>
  <w:num w:numId="21" w16cid:durableId="1964772404">
    <w:abstractNumId w:val="23"/>
  </w:num>
  <w:num w:numId="22" w16cid:durableId="1187866771">
    <w:abstractNumId w:val="7"/>
  </w:num>
  <w:num w:numId="23" w16cid:durableId="1863587367">
    <w:abstractNumId w:val="14"/>
  </w:num>
  <w:num w:numId="24" w16cid:durableId="4849715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7392441">
    <w:abstractNumId w:val="1"/>
  </w:num>
  <w:num w:numId="26" w16cid:durableId="2066832937">
    <w:abstractNumId w:val="17"/>
  </w:num>
  <w:num w:numId="27" w16cid:durableId="1375229725">
    <w:abstractNumId w:val="3"/>
  </w:num>
  <w:num w:numId="28" w16cid:durableId="407966040">
    <w:abstractNumId w:val="8"/>
  </w:num>
  <w:num w:numId="29" w16cid:durableId="763569082">
    <w:abstractNumId w:val="10"/>
  </w:num>
  <w:num w:numId="30" w16cid:durableId="627585197">
    <w:abstractNumId w:val="19"/>
  </w:num>
  <w:num w:numId="31" w16cid:durableId="652179086">
    <w:abstractNumId w:val="29"/>
  </w:num>
  <w:num w:numId="32" w16cid:durableId="255329712">
    <w:abstractNumId w:val="0"/>
  </w:num>
  <w:num w:numId="33" w16cid:durableId="931820271">
    <w:abstractNumId w:val="22"/>
  </w:num>
  <w:num w:numId="34" w16cid:durableId="22369181">
    <w:abstractNumId w:val="30"/>
  </w:num>
  <w:num w:numId="35" w16cid:durableId="440496319">
    <w:abstractNumId w:val="15"/>
  </w:num>
  <w:num w:numId="36" w16cid:durableId="762335555">
    <w:abstractNumId w:val="13"/>
  </w:num>
  <w:num w:numId="37" w16cid:durableId="529684667">
    <w:abstractNumId w:val="21"/>
  </w:num>
  <w:num w:numId="38" w16cid:durableId="1420833682">
    <w:abstractNumId w:val="24"/>
  </w:num>
  <w:num w:numId="39" w16cid:durableId="72687470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B"/>
    <w:rsid w:val="000012CE"/>
    <w:rsid w:val="00001AAB"/>
    <w:rsid w:val="00002AFB"/>
    <w:rsid w:val="00003142"/>
    <w:rsid w:val="00003FE5"/>
    <w:rsid w:val="000059C1"/>
    <w:rsid w:val="00005E21"/>
    <w:rsid w:val="00005E7B"/>
    <w:rsid w:val="00006164"/>
    <w:rsid w:val="000061F8"/>
    <w:rsid w:val="000064BF"/>
    <w:rsid w:val="0000687D"/>
    <w:rsid w:val="00007066"/>
    <w:rsid w:val="000074D5"/>
    <w:rsid w:val="00010238"/>
    <w:rsid w:val="000131D6"/>
    <w:rsid w:val="0001521C"/>
    <w:rsid w:val="000157FC"/>
    <w:rsid w:val="00020033"/>
    <w:rsid w:val="000200ED"/>
    <w:rsid w:val="00021500"/>
    <w:rsid w:val="0002550E"/>
    <w:rsid w:val="000257D1"/>
    <w:rsid w:val="00025D87"/>
    <w:rsid w:val="000264E7"/>
    <w:rsid w:val="00027A56"/>
    <w:rsid w:val="000304C2"/>
    <w:rsid w:val="00030501"/>
    <w:rsid w:val="000311B9"/>
    <w:rsid w:val="0003175C"/>
    <w:rsid w:val="00031D88"/>
    <w:rsid w:val="0003303D"/>
    <w:rsid w:val="00033648"/>
    <w:rsid w:val="0003389D"/>
    <w:rsid w:val="000338C5"/>
    <w:rsid w:val="00033B90"/>
    <w:rsid w:val="00033CD6"/>
    <w:rsid w:val="0003455E"/>
    <w:rsid w:val="000365FF"/>
    <w:rsid w:val="00043BAF"/>
    <w:rsid w:val="00043BEA"/>
    <w:rsid w:val="000465CC"/>
    <w:rsid w:val="00046A13"/>
    <w:rsid w:val="00046BF8"/>
    <w:rsid w:val="00047117"/>
    <w:rsid w:val="00047230"/>
    <w:rsid w:val="0005004A"/>
    <w:rsid w:val="000501AE"/>
    <w:rsid w:val="000503A0"/>
    <w:rsid w:val="00051B2B"/>
    <w:rsid w:val="000521C2"/>
    <w:rsid w:val="000534B8"/>
    <w:rsid w:val="00053DAD"/>
    <w:rsid w:val="00054468"/>
    <w:rsid w:val="00055CD4"/>
    <w:rsid w:val="00056786"/>
    <w:rsid w:val="000568FD"/>
    <w:rsid w:val="00056AC9"/>
    <w:rsid w:val="00060ECA"/>
    <w:rsid w:val="000622B6"/>
    <w:rsid w:val="00064081"/>
    <w:rsid w:val="000649FB"/>
    <w:rsid w:val="000650D4"/>
    <w:rsid w:val="00066794"/>
    <w:rsid w:val="00066B53"/>
    <w:rsid w:val="000672FC"/>
    <w:rsid w:val="000673E4"/>
    <w:rsid w:val="00067F93"/>
    <w:rsid w:val="00070074"/>
    <w:rsid w:val="00070C9C"/>
    <w:rsid w:val="00071952"/>
    <w:rsid w:val="000724BC"/>
    <w:rsid w:val="00072959"/>
    <w:rsid w:val="0007323A"/>
    <w:rsid w:val="00073A8D"/>
    <w:rsid w:val="00074146"/>
    <w:rsid w:val="00074479"/>
    <w:rsid w:val="00074D02"/>
    <w:rsid w:val="00076413"/>
    <w:rsid w:val="0007651E"/>
    <w:rsid w:val="0007709F"/>
    <w:rsid w:val="00077293"/>
    <w:rsid w:val="000804B1"/>
    <w:rsid w:val="00080688"/>
    <w:rsid w:val="00080C5C"/>
    <w:rsid w:val="00081422"/>
    <w:rsid w:val="00082818"/>
    <w:rsid w:val="000828B6"/>
    <w:rsid w:val="00082FCA"/>
    <w:rsid w:val="0008498C"/>
    <w:rsid w:val="00084BEB"/>
    <w:rsid w:val="00084CC8"/>
    <w:rsid w:val="00085397"/>
    <w:rsid w:val="000855B5"/>
    <w:rsid w:val="0008587E"/>
    <w:rsid w:val="00085A87"/>
    <w:rsid w:val="00085D2C"/>
    <w:rsid w:val="00085E59"/>
    <w:rsid w:val="00090DB2"/>
    <w:rsid w:val="000916F4"/>
    <w:rsid w:val="00091A47"/>
    <w:rsid w:val="00091E80"/>
    <w:rsid w:val="00092C0B"/>
    <w:rsid w:val="000966C7"/>
    <w:rsid w:val="00096C6B"/>
    <w:rsid w:val="00096CBD"/>
    <w:rsid w:val="000971E5"/>
    <w:rsid w:val="00097C37"/>
    <w:rsid w:val="000A2C07"/>
    <w:rsid w:val="000A2CC5"/>
    <w:rsid w:val="000A4091"/>
    <w:rsid w:val="000A55B3"/>
    <w:rsid w:val="000A5C43"/>
    <w:rsid w:val="000A6D2E"/>
    <w:rsid w:val="000A7DB3"/>
    <w:rsid w:val="000B1949"/>
    <w:rsid w:val="000B4174"/>
    <w:rsid w:val="000B467D"/>
    <w:rsid w:val="000B503C"/>
    <w:rsid w:val="000B523A"/>
    <w:rsid w:val="000B5864"/>
    <w:rsid w:val="000B5CCB"/>
    <w:rsid w:val="000C0484"/>
    <w:rsid w:val="000C0FC3"/>
    <w:rsid w:val="000C239E"/>
    <w:rsid w:val="000C2D7C"/>
    <w:rsid w:val="000C30AB"/>
    <w:rsid w:val="000C32A9"/>
    <w:rsid w:val="000C47A2"/>
    <w:rsid w:val="000C505F"/>
    <w:rsid w:val="000C5197"/>
    <w:rsid w:val="000C61A2"/>
    <w:rsid w:val="000C6B80"/>
    <w:rsid w:val="000C7F5D"/>
    <w:rsid w:val="000D06E3"/>
    <w:rsid w:val="000D0AB4"/>
    <w:rsid w:val="000D19E2"/>
    <w:rsid w:val="000D28BB"/>
    <w:rsid w:val="000D3022"/>
    <w:rsid w:val="000D405A"/>
    <w:rsid w:val="000D45EE"/>
    <w:rsid w:val="000D5568"/>
    <w:rsid w:val="000D5874"/>
    <w:rsid w:val="000D6049"/>
    <w:rsid w:val="000D6679"/>
    <w:rsid w:val="000D7028"/>
    <w:rsid w:val="000D7F0A"/>
    <w:rsid w:val="000E03A0"/>
    <w:rsid w:val="000E3074"/>
    <w:rsid w:val="000E4F10"/>
    <w:rsid w:val="000E511F"/>
    <w:rsid w:val="000E79D8"/>
    <w:rsid w:val="000E7C04"/>
    <w:rsid w:val="000E7C2A"/>
    <w:rsid w:val="000F0E46"/>
    <w:rsid w:val="000F131F"/>
    <w:rsid w:val="000F13E1"/>
    <w:rsid w:val="000F3AC0"/>
    <w:rsid w:val="000F454E"/>
    <w:rsid w:val="000F5417"/>
    <w:rsid w:val="000F5AEE"/>
    <w:rsid w:val="000F5C65"/>
    <w:rsid w:val="000F5F12"/>
    <w:rsid w:val="000F7526"/>
    <w:rsid w:val="00100188"/>
    <w:rsid w:val="00100503"/>
    <w:rsid w:val="00101699"/>
    <w:rsid w:val="00102245"/>
    <w:rsid w:val="00103A5F"/>
    <w:rsid w:val="00105944"/>
    <w:rsid w:val="0011018B"/>
    <w:rsid w:val="00110C51"/>
    <w:rsid w:val="00110F68"/>
    <w:rsid w:val="00111628"/>
    <w:rsid w:val="0011271B"/>
    <w:rsid w:val="0011314C"/>
    <w:rsid w:val="001147BC"/>
    <w:rsid w:val="00114D63"/>
    <w:rsid w:val="00115738"/>
    <w:rsid w:val="00115AAA"/>
    <w:rsid w:val="00117A6B"/>
    <w:rsid w:val="001203B6"/>
    <w:rsid w:val="00121959"/>
    <w:rsid w:val="0012228A"/>
    <w:rsid w:val="001232C4"/>
    <w:rsid w:val="00123B6A"/>
    <w:rsid w:val="00126D6D"/>
    <w:rsid w:val="00126FAF"/>
    <w:rsid w:val="00127359"/>
    <w:rsid w:val="00127AC7"/>
    <w:rsid w:val="00127CD1"/>
    <w:rsid w:val="00130C55"/>
    <w:rsid w:val="0013286E"/>
    <w:rsid w:val="00132A61"/>
    <w:rsid w:val="00134C35"/>
    <w:rsid w:val="00136629"/>
    <w:rsid w:val="0013691D"/>
    <w:rsid w:val="0013700F"/>
    <w:rsid w:val="00137A96"/>
    <w:rsid w:val="00140F08"/>
    <w:rsid w:val="00144581"/>
    <w:rsid w:val="00144A37"/>
    <w:rsid w:val="00147DBB"/>
    <w:rsid w:val="00150C6B"/>
    <w:rsid w:val="00151589"/>
    <w:rsid w:val="00151EFE"/>
    <w:rsid w:val="00152342"/>
    <w:rsid w:val="00152D94"/>
    <w:rsid w:val="0015454D"/>
    <w:rsid w:val="00155640"/>
    <w:rsid w:val="00155BD3"/>
    <w:rsid w:val="0015653D"/>
    <w:rsid w:val="0015658D"/>
    <w:rsid w:val="00161DA3"/>
    <w:rsid w:val="00162129"/>
    <w:rsid w:val="001640DC"/>
    <w:rsid w:val="00164B4B"/>
    <w:rsid w:val="0016530E"/>
    <w:rsid w:val="00166515"/>
    <w:rsid w:val="00166530"/>
    <w:rsid w:val="00166C26"/>
    <w:rsid w:val="00170694"/>
    <w:rsid w:val="00170846"/>
    <w:rsid w:val="00170C84"/>
    <w:rsid w:val="00171DD9"/>
    <w:rsid w:val="00171E17"/>
    <w:rsid w:val="001732AF"/>
    <w:rsid w:val="00173343"/>
    <w:rsid w:val="0017379B"/>
    <w:rsid w:val="00173BB7"/>
    <w:rsid w:val="00175D4D"/>
    <w:rsid w:val="00176539"/>
    <w:rsid w:val="00177F51"/>
    <w:rsid w:val="0018113A"/>
    <w:rsid w:val="001812C4"/>
    <w:rsid w:val="00181829"/>
    <w:rsid w:val="00181855"/>
    <w:rsid w:val="00183CE2"/>
    <w:rsid w:val="00184FF4"/>
    <w:rsid w:val="00185943"/>
    <w:rsid w:val="001862E3"/>
    <w:rsid w:val="0018782A"/>
    <w:rsid w:val="001903E7"/>
    <w:rsid w:val="001904D3"/>
    <w:rsid w:val="001910BB"/>
    <w:rsid w:val="0019165A"/>
    <w:rsid w:val="00191758"/>
    <w:rsid w:val="0019237F"/>
    <w:rsid w:val="001924EF"/>
    <w:rsid w:val="00192D63"/>
    <w:rsid w:val="001A15A7"/>
    <w:rsid w:val="001A2F2A"/>
    <w:rsid w:val="001A3B58"/>
    <w:rsid w:val="001A3D77"/>
    <w:rsid w:val="001A411B"/>
    <w:rsid w:val="001A543A"/>
    <w:rsid w:val="001A63D7"/>
    <w:rsid w:val="001A6808"/>
    <w:rsid w:val="001A73AC"/>
    <w:rsid w:val="001B0478"/>
    <w:rsid w:val="001B1815"/>
    <w:rsid w:val="001B1E05"/>
    <w:rsid w:val="001B2376"/>
    <w:rsid w:val="001B302E"/>
    <w:rsid w:val="001B45FD"/>
    <w:rsid w:val="001B49D9"/>
    <w:rsid w:val="001B5878"/>
    <w:rsid w:val="001B5AC4"/>
    <w:rsid w:val="001B6941"/>
    <w:rsid w:val="001B7A16"/>
    <w:rsid w:val="001B7BCD"/>
    <w:rsid w:val="001C0F38"/>
    <w:rsid w:val="001C2CED"/>
    <w:rsid w:val="001C5B5A"/>
    <w:rsid w:val="001C6C50"/>
    <w:rsid w:val="001C75FB"/>
    <w:rsid w:val="001D0B18"/>
    <w:rsid w:val="001D0D82"/>
    <w:rsid w:val="001D14D4"/>
    <w:rsid w:val="001D2D05"/>
    <w:rsid w:val="001D31C3"/>
    <w:rsid w:val="001D3483"/>
    <w:rsid w:val="001D34F9"/>
    <w:rsid w:val="001D3E4A"/>
    <w:rsid w:val="001D486B"/>
    <w:rsid w:val="001D4AFD"/>
    <w:rsid w:val="001D5262"/>
    <w:rsid w:val="001D5A45"/>
    <w:rsid w:val="001D6910"/>
    <w:rsid w:val="001E0BB3"/>
    <w:rsid w:val="001E1D14"/>
    <w:rsid w:val="001E1D9F"/>
    <w:rsid w:val="001E2222"/>
    <w:rsid w:val="001E3A29"/>
    <w:rsid w:val="001E3AFF"/>
    <w:rsid w:val="001E64E9"/>
    <w:rsid w:val="001E7A01"/>
    <w:rsid w:val="001F13C6"/>
    <w:rsid w:val="001F17A7"/>
    <w:rsid w:val="001F22D0"/>
    <w:rsid w:val="001F356C"/>
    <w:rsid w:val="001F486E"/>
    <w:rsid w:val="001F4A46"/>
    <w:rsid w:val="001F5424"/>
    <w:rsid w:val="001F5B07"/>
    <w:rsid w:val="001F6060"/>
    <w:rsid w:val="001F6392"/>
    <w:rsid w:val="001F66E6"/>
    <w:rsid w:val="001F6CCE"/>
    <w:rsid w:val="001F6FD8"/>
    <w:rsid w:val="001F7274"/>
    <w:rsid w:val="00200167"/>
    <w:rsid w:val="00201283"/>
    <w:rsid w:val="00201924"/>
    <w:rsid w:val="002029D6"/>
    <w:rsid w:val="0020301B"/>
    <w:rsid w:val="0020360C"/>
    <w:rsid w:val="00203612"/>
    <w:rsid w:val="0020586F"/>
    <w:rsid w:val="002062BD"/>
    <w:rsid w:val="0020644E"/>
    <w:rsid w:val="00206788"/>
    <w:rsid w:val="00206EC8"/>
    <w:rsid w:val="0020752C"/>
    <w:rsid w:val="002100BF"/>
    <w:rsid w:val="002102FE"/>
    <w:rsid w:val="00211843"/>
    <w:rsid w:val="002133CD"/>
    <w:rsid w:val="00213E48"/>
    <w:rsid w:val="002140D3"/>
    <w:rsid w:val="00215384"/>
    <w:rsid w:val="0021551C"/>
    <w:rsid w:val="0021668F"/>
    <w:rsid w:val="00216D6E"/>
    <w:rsid w:val="00216FF8"/>
    <w:rsid w:val="00223AAE"/>
    <w:rsid w:val="00224BA1"/>
    <w:rsid w:val="00224E76"/>
    <w:rsid w:val="0022570F"/>
    <w:rsid w:val="002259B2"/>
    <w:rsid w:val="00226AF5"/>
    <w:rsid w:val="00226E71"/>
    <w:rsid w:val="00226F0C"/>
    <w:rsid w:val="00226F95"/>
    <w:rsid w:val="00227E76"/>
    <w:rsid w:val="002317B8"/>
    <w:rsid w:val="00231F67"/>
    <w:rsid w:val="002323DD"/>
    <w:rsid w:val="00232FBD"/>
    <w:rsid w:val="00233949"/>
    <w:rsid w:val="0023592F"/>
    <w:rsid w:val="00235DB4"/>
    <w:rsid w:val="00235F5B"/>
    <w:rsid w:val="00235FF0"/>
    <w:rsid w:val="0024014F"/>
    <w:rsid w:val="0024061F"/>
    <w:rsid w:val="00242A36"/>
    <w:rsid w:val="00244E5F"/>
    <w:rsid w:val="002462CB"/>
    <w:rsid w:val="00246F6A"/>
    <w:rsid w:val="00247AC9"/>
    <w:rsid w:val="002517AD"/>
    <w:rsid w:val="0025195F"/>
    <w:rsid w:val="00251B36"/>
    <w:rsid w:val="00251E3D"/>
    <w:rsid w:val="00252A9F"/>
    <w:rsid w:val="00253719"/>
    <w:rsid w:val="00256009"/>
    <w:rsid w:val="00256DF8"/>
    <w:rsid w:val="00256E0A"/>
    <w:rsid w:val="00257431"/>
    <w:rsid w:val="002608FF"/>
    <w:rsid w:val="00260E0B"/>
    <w:rsid w:val="002610D4"/>
    <w:rsid w:val="0026183A"/>
    <w:rsid w:val="00262553"/>
    <w:rsid w:val="0026268A"/>
    <w:rsid w:val="00262FA5"/>
    <w:rsid w:val="002634E3"/>
    <w:rsid w:val="00263520"/>
    <w:rsid w:val="0026519D"/>
    <w:rsid w:val="002653A4"/>
    <w:rsid w:val="00266608"/>
    <w:rsid w:val="00266A30"/>
    <w:rsid w:val="00267421"/>
    <w:rsid w:val="0027115B"/>
    <w:rsid w:val="00271330"/>
    <w:rsid w:val="0027249C"/>
    <w:rsid w:val="0027292F"/>
    <w:rsid w:val="00272BC5"/>
    <w:rsid w:val="00273A8F"/>
    <w:rsid w:val="00275105"/>
    <w:rsid w:val="002754E8"/>
    <w:rsid w:val="002759C5"/>
    <w:rsid w:val="00280061"/>
    <w:rsid w:val="0028063F"/>
    <w:rsid w:val="002827C6"/>
    <w:rsid w:val="00284398"/>
    <w:rsid w:val="00286882"/>
    <w:rsid w:val="00290256"/>
    <w:rsid w:val="00290A2C"/>
    <w:rsid w:val="00291442"/>
    <w:rsid w:val="00291B7E"/>
    <w:rsid w:val="00295F13"/>
    <w:rsid w:val="002A00B9"/>
    <w:rsid w:val="002A7A1B"/>
    <w:rsid w:val="002B1D5E"/>
    <w:rsid w:val="002B2451"/>
    <w:rsid w:val="002B3945"/>
    <w:rsid w:val="002B3BDC"/>
    <w:rsid w:val="002C1C25"/>
    <w:rsid w:val="002C28BC"/>
    <w:rsid w:val="002C5963"/>
    <w:rsid w:val="002C5A47"/>
    <w:rsid w:val="002C671E"/>
    <w:rsid w:val="002C7821"/>
    <w:rsid w:val="002C796D"/>
    <w:rsid w:val="002D0E13"/>
    <w:rsid w:val="002D114E"/>
    <w:rsid w:val="002D1401"/>
    <w:rsid w:val="002D19DC"/>
    <w:rsid w:val="002D1DA5"/>
    <w:rsid w:val="002D237F"/>
    <w:rsid w:val="002D3272"/>
    <w:rsid w:val="002D3C3A"/>
    <w:rsid w:val="002D51D9"/>
    <w:rsid w:val="002D5284"/>
    <w:rsid w:val="002D67D1"/>
    <w:rsid w:val="002D6B1A"/>
    <w:rsid w:val="002D6B1B"/>
    <w:rsid w:val="002D7BA3"/>
    <w:rsid w:val="002E0B67"/>
    <w:rsid w:val="002E25DC"/>
    <w:rsid w:val="002E2E64"/>
    <w:rsid w:val="002E3D8E"/>
    <w:rsid w:val="002E3EC8"/>
    <w:rsid w:val="002E4154"/>
    <w:rsid w:val="002E509D"/>
    <w:rsid w:val="002E6A24"/>
    <w:rsid w:val="002E7DD2"/>
    <w:rsid w:val="002F0178"/>
    <w:rsid w:val="002F0D13"/>
    <w:rsid w:val="002F177B"/>
    <w:rsid w:val="002F225B"/>
    <w:rsid w:val="002F2CE4"/>
    <w:rsid w:val="002F37C5"/>
    <w:rsid w:val="002F4D08"/>
    <w:rsid w:val="002F539D"/>
    <w:rsid w:val="002F5DFB"/>
    <w:rsid w:val="002F62BE"/>
    <w:rsid w:val="003006A2"/>
    <w:rsid w:val="00300F66"/>
    <w:rsid w:val="0030168F"/>
    <w:rsid w:val="00302A62"/>
    <w:rsid w:val="00304146"/>
    <w:rsid w:val="00304565"/>
    <w:rsid w:val="0030615B"/>
    <w:rsid w:val="00306260"/>
    <w:rsid w:val="003063FE"/>
    <w:rsid w:val="00307223"/>
    <w:rsid w:val="0031029E"/>
    <w:rsid w:val="00310CBC"/>
    <w:rsid w:val="00310DE1"/>
    <w:rsid w:val="0031135D"/>
    <w:rsid w:val="00312938"/>
    <w:rsid w:val="00314BE8"/>
    <w:rsid w:val="003157C2"/>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00FD"/>
    <w:rsid w:val="003308F9"/>
    <w:rsid w:val="00331B9C"/>
    <w:rsid w:val="003348AF"/>
    <w:rsid w:val="00336E31"/>
    <w:rsid w:val="00337717"/>
    <w:rsid w:val="00337995"/>
    <w:rsid w:val="00340B16"/>
    <w:rsid w:val="00341490"/>
    <w:rsid w:val="0034242D"/>
    <w:rsid w:val="0034387C"/>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08A2"/>
    <w:rsid w:val="00372F7B"/>
    <w:rsid w:val="00374FF8"/>
    <w:rsid w:val="003773B3"/>
    <w:rsid w:val="00377C8A"/>
    <w:rsid w:val="00381F15"/>
    <w:rsid w:val="00382B1C"/>
    <w:rsid w:val="003830FC"/>
    <w:rsid w:val="0038314B"/>
    <w:rsid w:val="00384BE3"/>
    <w:rsid w:val="003867C3"/>
    <w:rsid w:val="00387CB2"/>
    <w:rsid w:val="003900EF"/>
    <w:rsid w:val="003914CA"/>
    <w:rsid w:val="00393FE8"/>
    <w:rsid w:val="003944EA"/>
    <w:rsid w:val="00394C3D"/>
    <w:rsid w:val="00394FB1"/>
    <w:rsid w:val="003964FE"/>
    <w:rsid w:val="003968EE"/>
    <w:rsid w:val="00396CA9"/>
    <w:rsid w:val="003A0248"/>
    <w:rsid w:val="003A2A35"/>
    <w:rsid w:val="003A4FDD"/>
    <w:rsid w:val="003A52BD"/>
    <w:rsid w:val="003A5328"/>
    <w:rsid w:val="003A61C1"/>
    <w:rsid w:val="003A679A"/>
    <w:rsid w:val="003B03EE"/>
    <w:rsid w:val="003B0F64"/>
    <w:rsid w:val="003B282F"/>
    <w:rsid w:val="003B3A46"/>
    <w:rsid w:val="003B4895"/>
    <w:rsid w:val="003B56AC"/>
    <w:rsid w:val="003B5740"/>
    <w:rsid w:val="003B68BA"/>
    <w:rsid w:val="003B698E"/>
    <w:rsid w:val="003B71DC"/>
    <w:rsid w:val="003B73A7"/>
    <w:rsid w:val="003B78BE"/>
    <w:rsid w:val="003C0185"/>
    <w:rsid w:val="003C0AA4"/>
    <w:rsid w:val="003C2A25"/>
    <w:rsid w:val="003C33E0"/>
    <w:rsid w:val="003C4CA0"/>
    <w:rsid w:val="003C57D1"/>
    <w:rsid w:val="003C6351"/>
    <w:rsid w:val="003C7ABE"/>
    <w:rsid w:val="003D40AA"/>
    <w:rsid w:val="003D6994"/>
    <w:rsid w:val="003D6ECA"/>
    <w:rsid w:val="003D7FD3"/>
    <w:rsid w:val="003E0CAC"/>
    <w:rsid w:val="003E1A3D"/>
    <w:rsid w:val="003E1B84"/>
    <w:rsid w:val="003E1DA4"/>
    <w:rsid w:val="003E306B"/>
    <w:rsid w:val="003E3FB7"/>
    <w:rsid w:val="003E5D1F"/>
    <w:rsid w:val="003E68EA"/>
    <w:rsid w:val="003E734C"/>
    <w:rsid w:val="003F1CB6"/>
    <w:rsid w:val="003F1FB5"/>
    <w:rsid w:val="003F40E1"/>
    <w:rsid w:val="003F587C"/>
    <w:rsid w:val="0040081C"/>
    <w:rsid w:val="00401D70"/>
    <w:rsid w:val="00402C95"/>
    <w:rsid w:val="00403637"/>
    <w:rsid w:val="00404034"/>
    <w:rsid w:val="0040580C"/>
    <w:rsid w:val="004065D2"/>
    <w:rsid w:val="0040692C"/>
    <w:rsid w:val="00406D6B"/>
    <w:rsid w:val="00407469"/>
    <w:rsid w:val="004074F6"/>
    <w:rsid w:val="00410EE7"/>
    <w:rsid w:val="00413451"/>
    <w:rsid w:val="00414F83"/>
    <w:rsid w:val="004151D9"/>
    <w:rsid w:val="0041543B"/>
    <w:rsid w:val="0041606E"/>
    <w:rsid w:val="004165EC"/>
    <w:rsid w:val="00416A14"/>
    <w:rsid w:val="00416AC2"/>
    <w:rsid w:val="004171D7"/>
    <w:rsid w:val="004216FD"/>
    <w:rsid w:val="004217AB"/>
    <w:rsid w:val="00421F63"/>
    <w:rsid w:val="004225BF"/>
    <w:rsid w:val="00424202"/>
    <w:rsid w:val="00424B07"/>
    <w:rsid w:val="00426018"/>
    <w:rsid w:val="00427BA1"/>
    <w:rsid w:val="00430266"/>
    <w:rsid w:val="00433579"/>
    <w:rsid w:val="00433B7F"/>
    <w:rsid w:val="00434744"/>
    <w:rsid w:val="00434B39"/>
    <w:rsid w:val="004351F1"/>
    <w:rsid w:val="004366BF"/>
    <w:rsid w:val="00436794"/>
    <w:rsid w:val="00436BF9"/>
    <w:rsid w:val="00437337"/>
    <w:rsid w:val="00437A2C"/>
    <w:rsid w:val="00440A90"/>
    <w:rsid w:val="00441112"/>
    <w:rsid w:val="004412C9"/>
    <w:rsid w:val="00441E5E"/>
    <w:rsid w:val="00442B41"/>
    <w:rsid w:val="004430FF"/>
    <w:rsid w:val="00443535"/>
    <w:rsid w:val="004441F9"/>
    <w:rsid w:val="00444F2E"/>
    <w:rsid w:val="00447A2E"/>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778A"/>
    <w:rsid w:val="00467B69"/>
    <w:rsid w:val="004703A9"/>
    <w:rsid w:val="004715C9"/>
    <w:rsid w:val="00471E38"/>
    <w:rsid w:val="004720CF"/>
    <w:rsid w:val="00472868"/>
    <w:rsid w:val="00472988"/>
    <w:rsid w:val="004731AE"/>
    <w:rsid w:val="004742EF"/>
    <w:rsid w:val="00474535"/>
    <w:rsid w:val="004746E7"/>
    <w:rsid w:val="00474983"/>
    <w:rsid w:val="0047617A"/>
    <w:rsid w:val="00476355"/>
    <w:rsid w:val="00476C5F"/>
    <w:rsid w:val="004805D3"/>
    <w:rsid w:val="0048225D"/>
    <w:rsid w:val="004823E0"/>
    <w:rsid w:val="00483199"/>
    <w:rsid w:val="00483CFF"/>
    <w:rsid w:val="00484658"/>
    <w:rsid w:val="00484F7B"/>
    <w:rsid w:val="0048518B"/>
    <w:rsid w:val="00485629"/>
    <w:rsid w:val="0048626B"/>
    <w:rsid w:val="00486C41"/>
    <w:rsid w:val="00487906"/>
    <w:rsid w:val="00491FAB"/>
    <w:rsid w:val="00492BF5"/>
    <w:rsid w:val="004930F6"/>
    <w:rsid w:val="00494764"/>
    <w:rsid w:val="00495CF9"/>
    <w:rsid w:val="00495D21"/>
    <w:rsid w:val="0049661B"/>
    <w:rsid w:val="004A040A"/>
    <w:rsid w:val="004A08DA"/>
    <w:rsid w:val="004A157D"/>
    <w:rsid w:val="004A1793"/>
    <w:rsid w:val="004A5F9B"/>
    <w:rsid w:val="004B1E4F"/>
    <w:rsid w:val="004B39F4"/>
    <w:rsid w:val="004B4109"/>
    <w:rsid w:val="004B45C7"/>
    <w:rsid w:val="004B479E"/>
    <w:rsid w:val="004B4C99"/>
    <w:rsid w:val="004B4D4A"/>
    <w:rsid w:val="004B5088"/>
    <w:rsid w:val="004B6398"/>
    <w:rsid w:val="004B6E33"/>
    <w:rsid w:val="004B7E8C"/>
    <w:rsid w:val="004C0FDB"/>
    <w:rsid w:val="004C2534"/>
    <w:rsid w:val="004C253E"/>
    <w:rsid w:val="004C4C3D"/>
    <w:rsid w:val="004C52D4"/>
    <w:rsid w:val="004C5644"/>
    <w:rsid w:val="004C6B69"/>
    <w:rsid w:val="004D03E6"/>
    <w:rsid w:val="004D120A"/>
    <w:rsid w:val="004D2BA8"/>
    <w:rsid w:val="004D2D59"/>
    <w:rsid w:val="004D4770"/>
    <w:rsid w:val="004D4B5F"/>
    <w:rsid w:val="004D56FD"/>
    <w:rsid w:val="004D5911"/>
    <w:rsid w:val="004D5C34"/>
    <w:rsid w:val="004E0B31"/>
    <w:rsid w:val="004E1B29"/>
    <w:rsid w:val="004E1D64"/>
    <w:rsid w:val="004E3175"/>
    <w:rsid w:val="004E32A5"/>
    <w:rsid w:val="004E3C68"/>
    <w:rsid w:val="004E5D09"/>
    <w:rsid w:val="004E7817"/>
    <w:rsid w:val="004F07A7"/>
    <w:rsid w:val="004F373E"/>
    <w:rsid w:val="004F37B3"/>
    <w:rsid w:val="004F5B3A"/>
    <w:rsid w:val="004F5CC6"/>
    <w:rsid w:val="004F750A"/>
    <w:rsid w:val="00500191"/>
    <w:rsid w:val="005002C3"/>
    <w:rsid w:val="005008FF"/>
    <w:rsid w:val="00500B0B"/>
    <w:rsid w:val="0050103A"/>
    <w:rsid w:val="005016B7"/>
    <w:rsid w:val="00503526"/>
    <w:rsid w:val="00503CE7"/>
    <w:rsid w:val="005048C9"/>
    <w:rsid w:val="005048EC"/>
    <w:rsid w:val="00504CD2"/>
    <w:rsid w:val="00506D20"/>
    <w:rsid w:val="005078D1"/>
    <w:rsid w:val="00507993"/>
    <w:rsid w:val="00507B10"/>
    <w:rsid w:val="0051046B"/>
    <w:rsid w:val="00511077"/>
    <w:rsid w:val="00511368"/>
    <w:rsid w:val="00512B7F"/>
    <w:rsid w:val="0051300B"/>
    <w:rsid w:val="00513B67"/>
    <w:rsid w:val="00517624"/>
    <w:rsid w:val="00517FEA"/>
    <w:rsid w:val="00521158"/>
    <w:rsid w:val="00523057"/>
    <w:rsid w:val="005241D6"/>
    <w:rsid w:val="00524504"/>
    <w:rsid w:val="005261E3"/>
    <w:rsid w:val="00526E25"/>
    <w:rsid w:val="00527758"/>
    <w:rsid w:val="00527ABD"/>
    <w:rsid w:val="0053262B"/>
    <w:rsid w:val="00533007"/>
    <w:rsid w:val="00536410"/>
    <w:rsid w:val="0054119A"/>
    <w:rsid w:val="00542355"/>
    <w:rsid w:val="005446A8"/>
    <w:rsid w:val="0054475E"/>
    <w:rsid w:val="00544F76"/>
    <w:rsid w:val="0054588D"/>
    <w:rsid w:val="00545E36"/>
    <w:rsid w:val="005466B7"/>
    <w:rsid w:val="00546FF4"/>
    <w:rsid w:val="00547522"/>
    <w:rsid w:val="0054786A"/>
    <w:rsid w:val="00547E7F"/>
    <w:rsid w:val="005503F8"/>
    <w:rsid w:val="0055049E"/>
    <w:rsid w:val="005507E2"/>
    <w:rsid w:val="00551489"/>
    <w:rsid w:val="00552C24"/>
    <w:rsid w:val="0055377E"/>
    <w:rsid w:val="00553CF8"/>
    <w:rsid w:val="00553EAF"/>
    <w:rsid w:val="00555552"/>
    <w:rsid w:val="005559AB"/>
    <w:rsid w:val="0055635B"/>
    <w:rsid w:val="00556B2C"/>
    <w:rsid w:val="00556D8F"/>
    <w:rsid w:val="005578C7"/>
    <w:rsid w:val="005607B9"/>
    <w:rsid w:val="00563298"/>
    <w:rsid w:val="005657D1"/>
    <w:rsid w:val="00566AD6"/>
    <w:rsid w:val="00566E09"/>
    <w:rsid w:val="00567720"/>
    <w:rsid w:val="00567985"/>
    <w:rsid w:val="0057075B"/>
    <w:rsid w:val="00570F13"/>
    <w:rsid w:val="00572834"/>
    <w:rsid w:val="00572D23"/>
    <w:rsid w:val="00572E48"/>
    <w:rsid w:val="00573184"/>
    <w:rsid w:val="005732E7"/>
    <w:rsid w:val="0057350C"/>
    <w:rsid w:val="0057417E"/>
    <w:rsid w:val="00575930"/>
    <w:rsid w:val="00577445"/>
    <w:rsid w:val="005776D8"/>
    <w:rsid w:val="00577C0B"/>
    <w:rsid w:val="00577C83"/>
    <w:rsid w:val="005841CF"/>
    <w:rsid w:val="0058445E"/>
    <w:rsid w:val="00584BDA"/>
    <w:rsid w:val="00585343"/>
    <w:rsid w:val="00585867"/>
    <w:rsid w:val="005859E0"/>
    <w:rsid w:val="00585E61"/>
    <w:rsid w:val="00585FA1"/>
    <w:rsid w:val="00587C8C"/>
    <w:rsid w:val="00591B89"/>
    <w:rsid w:val="0059263A"/>
    <w:rsid w:val="00592B7F"/>
    <w:rsid w:val="005945D5"/>
    <w:rsid w:val="00594E60"/>
    <w:rsid w:val="00594FD2"/>
    <w:rsid w:val="00596014"/>
    <w:rsid w:val="0059625E"/>
    <w:rsid w:val="0059638C"/>
    <w:rsid w:val="00596F57"/>
    <w:rsid w:val="00597280"/>
    <w:rsid w:val="00597681"/>
    <w:rsid w:val="005A0446"/>
    <w:rsid w:val="005A06F8"/>
    <w:rsid w:val="005A0ECB"/>
    <w:rsid w:val="005A2832"/>
    <w:rsid w:val="005A2A1A"/>
    <w:rsid w:val="005A3079"/>
    <w:rsid w:val="005A3443"/>
    <w:rsid w:val="005A378A"/>
    <w:rsid w:val="005A3E4A"/>
    <w:rsid w:val="005A3F21"/>
    <w:rsid w:val="005A4250"/>
    <w:rsid w:val="005A48C2"/>
    <w:rsid w:val="005A4C3F"/>
    <w:rsid w:val="005A6694"/>
    <w:rsid w:val="005B0424"/>
    <w:rsid w:val="005B12F8"/>
    <w:rsid w:val="005B22BE"/>
    <w:rsid w:val="005B5675"/>
    <w:rsid w:val="005B56EC"/>
    <w:rsid w:val="005B67F5"/>
    <w:rsid w:val="005B6B71"/>
    <w:rsid w:val="005B744F"/>
    <w:rsid w:val="005B7D38"/>
    <w:rsid w:val="005C03FA"/>
    <w:rsid w:val="005C0EA6"/>
    <w:rsid w:val="005C16D3"/>
    <w:rsid w:val="005C1BCC"/>
    <w:rsid w:val="005C27E4"/>
    <w:rsid w:val="005C35F6"/>
    <w:rsid w:val="005C4DFC"/>
    <w:rsid w:val="005C4F63"/>
    <w:rsid w:val="005C5066"/>
    <w:rsid w:val="005C5715"/>
    <w:rsid w:val="005C5B60"/>
    <w:rsid w:val="005C7B2E"/>
    <w:rsid w:val="005D21F9"/>
    <w:rsid w:val="005D2498"/>
    <w:rsid w:val="005D2C49"/>
    <w:rsid w:val="005D3E08"/>
    <w:rsid w:val="005D528C"/>
    <w:rsid w:val="005D59F4"/>
    <w:rsid w:val="005D7CE3"/>
    <w:rsid w:val="005E0B35"/>
    <w:rsid w:val="005E1192"/>
    <w:rsid w:val="005E1267"/>
    <w:rsid w:val="005E3330"/>
    <w:rsid w:val="005E366A"/>
    <w:rsid w:val="005E436E"/>
    <w:rsid w:val="005E5155"/>
    <w:rsid w:val="005F0236"/>
    <w:rsid w:val="005F0C95"/>
    <w:rsid w:val="005F0D8D"/>
    <w:rsid w:val="005F187B"/>
    <w:rsid w:val="005F1A35"/>
    <w:rsid w:val="005F1F87"/>
    <w:rsid w:val="005F229E"/>
    <w:rsid w:val="005F349F"/>
    <w:rsid w:val="005F3B73"/>
    <w:rsid w:val="005F3FFC"/>
    <w:rsid w:val="005F4070"/>
    <w:rsid w:val="005F542D"/>
    <w:rsid w:val="005F60E9"/>
    <w:rsid w:val="005F61DC"/>
    <w:rsid w:val="005F6BEE"/>
    <w:rsid w:val="006005F5"/>
    <w:rsid w:val="00601F8B"/>
    <w:rsid w:val="00603269"/>
    <w:rsid w:val="00604919"/>
    <w:rsid w:val="00604AB5"/>
    <w:rsid w:val="00604ED6"/>
    <w:rsid w:val="00607245"/>
    <w:rsid w:val="00611250"/>
    <w:rsid w:val="006114B8"/>
    <w:rsid w:val="00612194"/>
    <w:rsid w:val="00613785"/>
    <w:rsid w:val="00613839"/>
    <w:rsid w:val="00614C40"/>
    <w:rsid w:val="006150CA"/>
    <w:rsid w:val="00615C6F"/>
    <w:rsid w:val="00615C81"/>
    <w:rsid w:val="00616140"/>
    <w:rsid w:val="00617A36"/>
    <w:rsid w:val="00617CC7"/>
    <w:rsid w:val="00620807"/>
    <w:rsid w:val="00621149"/>
    <w:rsid w:val="00622B96"/>
    <w:rsid w:val="00623277"/>
    <w:rsid w:val="0062393E"/>
    <w:rsid w:val="006243E5"/>
    <w:rsid w:val="00624B57"/>
    <w:rsid w:val="00625168"/>
    <w:rsid w:val="00625536"/>
    <w:rsid w:val="006278FE"/>
    <w:rsid w:val="00627D75"/>
    <w:rsid w:val="00627F0B"/>
    <w:rsid w:val="00630A69"/>
    <w:rsid w:val="00630ACF"/>
    <w:rsid w:val="00631BF7"/>
    <w:rsid w:val="00633785"/>
    <w:rsid w:val="006339CE"/>
    <w:rsid w:val="00634955"/>
    <w:rsid w:val="00634CF8"/>
    <w:rsid w:val="00635912"/>
    <w:rsid w:val="0063720A"/>
    <w:rsid w:val="0064068A"/>
    <w:rsid w:val="00641061"/>
    <w:rsid w:val="006412A0"/>
    <w:rsid w:val="00641EEF"/>
    <w:rsid w:val="006428CA"/>
    <w:rsid w:val="006430E9"/>
    <w:rsid w:val="0064359C"/>
    <w:rsid w:val="006439CC"/>
    <w:rsid w:val="00643B19"/>
    <w:rsid w:val="00643CE4"/>
    <w:rsid w:val="00645DB6"/>
    <w:rsid w:val="00647D10"/>
    <w:rsid w:val="00650AC1"/>
    <w:rsid w:val="00652231"/>
    <w:rsid w:val="0065359B"/>
    <w:rsid w:val="006542A4"/>
    <w:rsid w:val="00655D47"/>
    <w:rsid w:val="00655F36"/>
    <w:rsid w:val="006560DD"/>
    <w:rsid w:val="0065617A"/>
    <w:rsid w:val="00656254"/>
    <w:rsid w:val="00656680"/>
    <w:rsid w:val="006602D7"/>
    <w:rsid w:val="00661BD6"/>
    <w:rsid w:val="00662568"/>
    <w:rsid w:val="00663374"/>
    <w:rsid w:val="006637F0"/>
    <w:rsid w:val="0066414D"/>
    <w:rsid w:val="00664544"/>
    <w:rsid w:val="00665932"/>
    <w:rsid w:val="00665C30"/>
    <w:rsid w:val="00665F8F"/>
    <w:rsid w:val="00667565"/>
    <w:rsid w:val="00667B7F"/>
    <w:rsid w:val="00667F60"/>
    <w:rsid w:val="0067137B"/>
    <w:rsid w:val="006715FA"/>
    <w:rsid w:val="0067189D"/>
    <w:rsid w:val="006720D3"/>
    <w:rsid w:val="0067427A"/>
    <w:rsid w:val="00675035"/>
    <w:rsid w:val="0067529B"/>
    <w:rsid w:val="00676B91"/>
    <w:rsid w:val="00677013"/>
    <w:rsid w:val="00677597"/>
    <w:rsid w:val="00680607"/>
    <w:rsid w:val="0068452A"/>
    <w:rsid w:val="00684B5D"/>
    <w:rsid w:val="006854E3"/>
    <w:rsid w:val="00685738"/>
    <w:rsid w:val="00685AC0"/>
    <w:rsid w:val="0068716C"/>
    <w:rsid w:val="006929B6"/>
    <w:rsid w:val="00693883"/>
    <w:rsid w:val="006950DB"/>
    <w:rsid w:val="0069615F"/>
    <w:rsid w:val="0069659A"/>
    <w:rsid w:val="00696D53"/>
    <w:rsid w:val="00696FFC"/>
    <w:rsid w:val="006A001D"/>
    <w:rsid w:val="006A3C89"/>
    <w:rsid w:val="006A3D4D"/>
    <w:rsid w:val="006A6DB2"/>
    <w:rsid w:val="006A6EC7"/>
    <w:rsid w:val="006A73F3"/>
    <w:rsid w:val="006B2650"/>
    <w:rsid w:val="006B3437"/>
    <w:rsid w:val="006B36D1"/>
    <w:rsid w:val="006B3A0C"/>
    <w:rsid w:val="006B584D"/>
    <w:rsid w:val="006B684E"/>
    <w:rsid w:val="006C00FB"/>
    <w:rsid w:val="006C02A1"/>
    <w:rsid w:val="006C2272"/>
    <w:rsid w:val="006C40C4"/>
    <w:rsid w:val="006C4264"/>
    <w:rsid w:val="006C445E"/>
    <w:rsid w:val="006C51E2"/>
    <w:rsid w:val="006C5F0A"/>
    <w:rsid w:val="006C7616"/>
    <w:rsid w:val="006C79B6"/>
    <w:rsid w:val="006C7D26"/>
    <w:rsid w:val="006D04E4"/>
    <w:rsid w:val="006D056B"/>
    <w:rsid w:val="006D1411"/>
    <w:rsid w:val="006D1674"/>
    <w:rsid w:val="006D19C0"/>
    <w:rsid w:val="006D1B89"/>
    <w:rsid w:val="006D2F4F"/>
    <w:rsid w:val="006D348F"/>
    <w:rsid w:val="006D4766"/>
    <w:rsid w:val="006D758A"/>
    <w:rsid w:val="006D7E60"/>
    <w:rsid w:val="006E03A7"/>
    <w:rsid w:val="006E3701"/>
    <w:rsid w:val="006E3EB1"/>
    <w:rsid w:val="006E4591"/>
    <w:rsid w:val="006F0CDE"/>
    <w:rsid w:val="006F24EA"/>
    <w:rsid w:val="006F2E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2B7"/>
    <w:rsid w:val="00711419"/>
    <w:rsid w:val="00712D2F"/>
    <w:rsid w:val="007159D5"/>
    <w:rsid w:val="00715EF8"/>
    <w:rsid w:val="00716C71"/>
    <w:rsid w:val="00716F69"/>
    <w:rsid w:val="00717962"/>
    <w:rsid w:val="00722BA6"/>
    <w:rsid w:val="007240B6"/>
    <w:rsid w:val="0072438A"/>
    <w:rsid w:val="007245C1"/>
    <w:rsid w:val="00725169"/>
    <w:rsid w:val="00725990"/>
    <w:rsid w:val="007261C5"/>
    <w:rsid w:val="00726517"/>
    <w:rsid w:val="00726F2C"/>
    <w:rsid w:val="0072765C"/>
    <w:rsid w:val="00730F41"/>
    <w:rsid w:val="007329C4"/>
    <w:rsid w:val="00732D1A"/>
    <w:rsid w:val="00732DD8"/>
    <w:rsid w:val="00733205"/>
    <w:rsid w:val="0073432A"/>
    <w:rsid w:val="00735C23"/>
    <w:rsid w:val="00736B86"/>
    <w:rsid w:val="007370D9"/>
    <w:rsid w:val="0073726D"/>
    <w:rsid w:val="00737517"/>
    <w:rsid w:val="00740238"/>
    <w:rsid w:val="0074062A"/>
    <w:rsid w:val="00741DA5"/>
    <w:rsid w:val="00743B2E"/>
    <w:rsid w:val="007442BE"/>
    <w:rsid w:val="00745F45"/>
    <w:rsid w:val="0074604A"/>
    <w:rsid w:val="0074619A"/>
    <w:rsid w:val="007474DD"/>
    <w:rsid w:val="007503A8"/>
    <w:rsid w:val="00750942"/>
    <w:rsid w:val="00750BA4"/>
    <w:rsid w:val="007517BD"/>
    <w:rsid w:val="00752312"/>
    <w:rsid w:val="007524A7"/>
    <w:rsid w:val="00753B49"/>
    <w:rsid w:val="00753C64"/>
    <w:rsid w:val="00753E1D"/>
    <w:rsid w:val="00754584"/>
    <w:rsid w:val="00754EF6"/>
    <w:rsid w:val="0075731A"/>
    <w:rsid w:val="0075761D"/>
    <w:rsid w:val="007627BA"/>
    <w:rsid w:val="00762E8B"/>
    <w:rsid w:val="00764939"/>
    <w:rsid w:val="00764A01"/>
    <w:rsid w:val="00764E64"/>
    <w:rsid w:val="00765636"/>
    <w:rsid w:val="00765BBB"/>
    <w:rsid w:val="00766403"/>
    <w:rsid w:val="00770C73"/>
    <w:rsid w:val="007718C0"/>
    <w:rsid w:val="00772878"/>
    <w:rsid w:val="00773492"/>
    <w:rsid w:val="00775250"/>
    <w:rsid w:val="00775ABA"/>
    <w:rsid w:val="007761F6"/>
    <w:rsid w:val="00776E92"/>
    <w:rsid w:val="007804EE"/>
    <w:rsid w:val="0078129A"/>
    <w:rsid w:val="0078235F"/>
    <w:rsid w:val="007838D2"/>
    <w:rsid w:val="00787999"/>
    <w:rsid w:val="00790412"/>
    <w:rsid w:val="0079066B"/>
    <w:rsid w:val="007912C3"/>
    <w:rsid w:val="0079145F"/>
    <w:rsid w:val="00791F62"/>
    <w:rsid w:val="007925DC"/>
    <w:rsid w:val="007930BA"/>
    <w:rsid w:val="007930E6"/>
    <w:rsid w:val="00795D96"/>
    <w:rsid w:val="00796712"/>
    <w:rsid w:val="00796A17"/>
    <w:rsid w:val="00797B75"/>
    <w:rsid w:val="007A035C"/>
    <w:rsid w:val="007A0953"/>
    <w:rsid w:val="007A0E3D"/>
    <w:rsid w:val="007A24C4"/>
    <w:rsid w:val="007A4A71"/>
    <w:rsid w:val="007A53D3"/>
    <w:rsid w:val="007A57F9"/>
    <w:rsid w:val="007A5A6C"/>
    <w:rsid w:val="007A5EC4"/>
    <w:rsid w:val="007B103F"/>
    <w:rsid w:val="007B2A34"/>
    <w:rsid w:val="007B4462"/>
    <w:rsid w:val="007B4802"/>
    <w:rsid w:val="007B4F86"/>
    <w:rsid w:val="007B6132"/>
    <w:rsid w:val="007C1069"/>
    <w:rsid w:val="007C20FF"/>
    <w:rsid w:val="007C5997"/>
    <w:rsid w:val="007C5DB8"/>
    <w:rsid w:val="007C7A16"/>
    <w:rsid w:val="007C7F01"/>
    <w:rsid w:val="007D0B33"/>
    <w:rsid w:val="007D1AA2"/>
    <w:rsid w:val="007D26FE"/>
    <w:rsid w:val="007D2A4B"/>
    <w:rsid w:val="007D2C4B"/>
    <w:rsid w:val="007D3FE4"/>
    <w:rsid w:val="007D4E6E"/>
    <w:rsid w:val="007D55A8"/>
    <w:rsid w:val="007D57C9"/>
    <w:rsid w:val="007D597C"/>
    <w:rsid w:val="007D65EE"/>
    <w:rsid w:val="007D77DD"/>
    <w:rsid w:val="007E2604"/>
    <w:rsid w:val="007E28AB"/>
    <w:rsid w:val="007E3D2D"/>
    <w:rsid w:val="007E4F4D"/>
    <w:rsid w:val="007E4FAB"/>
    <w:rsid w:val="007E5677"/>
    <w:rsid w:val="007E5DC8"/>
    <w:rsid w:val="007E7B97"/>
    <w:rsid w:val="007F16C0"/>
    <w:rsid w:val="007F2284"/>
    <w:rsid w:val="007F2D5E"/>
    <w:rsid w:val="007F3EB3"/>
    <w:rsid w:val="007F40EE"/>
    <w:rsid w:val="007F41B1"/>
    <w:rsid w:val="007F4491"/>
    <w:rsid w:val="007F4805"/>
    <w:rsid w:val="007F4E3D"/>
    <w:rsid w:val="007F50C8"/>
    <w:rsid w:val="007F6D15"/>
    <w:rsid w:val="007F7102"/>
    <w:rsid w:val="007F771B"/>
    <w:rsid w:val="008008A2"/>
    <w:rsid w:val="0080132B"/>
    <w:rsid w:val="0080156D"/>
    <w:rsid w:val="00801681"/>
    <w:rsid w:val="00802C23"/>
    <w:rsid w:val="00802F40"/>
    <w:rsid w:val="00803110"/>
    <w:rsid w:val="00803997"/>
    <w:rsid w:val="008046DC"/>
    <w:rsid w:val="00804947"/>
    <w:rsid w:val="00805E87"/>
    <w:rsid w:val="008103AB"/>
    <w:rsid w:val="00811D02"/>
    <w:rsid w:val="0081206E"/>
    <w:rsid w:val="00812549"/>
    <w:rsid w:val="008146F5"/>
    <w:rsid w:val="008147A6"/>
    <w:rsid w:val="00816B24"/>
    <w:rsid w:val="008201B9"/>
    <w:rsid w:val="008231B6"/>
    <w:rsid w:val="008235EB"/>
    <w:rsid w:val="00823F37"/>
    <w:rsid w:val="008249F0"/>
    <w:rsid w:val="00824E12"/>
    <w:rsid w:val="008257F8"/>
    <w:rsid w:val="00825A02"/>
    <w:rsid w:val="00825A06"/>
    <w:rsid w:val="00826726"/>
    <w:rsid w:val="00826ADA"/>
    <w:rsid w:val="00826B10"/>
    <w:rsid w:val="00826EC9"/>
    <w:rsid w:val="00827337"/>
    <w:rsid w:val="008278C4"/>
    <w:rsid w:val="008307F7"/>
    <w:rsid w:val="00830D9B"/>
    <w:rsid w:val="008318F1"/>
    <w:rsid w:val="00833659"/>
    <w:rsid w:val="008342B6"/>
    <w:rsid w:val="00835C7B"/>
    <w:rsid w:val="008364B2"/>
    <w:rsid w:val="008367B9"/>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519F"/>
    <w:rsid w:val="00856DC0"/>
    <w:rsid w:val="00857C0D"/>
    <w:rsid w:val="008605FB"/>
    <w:rsid w:val="008629DB"/>
    <w:rsid w:val="0086443E"/>
    <w:rsid w:val="0086482F"/>
    <w:rsid w:val="008652AB"/>
    <w:rsid w:val="00865C03"/>
    <w:rsid w:val="00867005"/>
    <w:rsid w:val="00867880"/>
    <w:rsid w:val="00870DF9"/>
    <w:rsid w:val="008718D5"/>
    <w:rsid w:val="00873612"/>
    <w:rsid w:val="00873ECA"/>
    <w:rsid w:val="008759B7"/>
    <w:rsid w:val="00876E49"/>
    <w:rsid w:val="008817EB"/>
    <w:rsid w:val="0088326D"/>
    <w:rsid w:val="008835A6"/>
    <w:rsid w:val="00883759"/>
    <w:rsid w:val="008840CF"/>
    <w:rsid w:val="00885FA5"/>
    <w:rsid w:val="008863D1"/>
    <w:rsid w:val="00886B9F"/>
    <w:rsid w:val="0088704F"/>
    <w:rsid w:val="00890E44"/>
    <w:rsid w:val="008929E9"/>
    <w:rsid w:val="00892F71"/>
    <w:rsid w:val="00893D13"/>
    <w:rsid w:val="00893F32"/>
    <w:rsid w:val="008961DC"/>
    <w:rsid w:val="0089633D"/>
    <w:rsid w:val="00897087"/>
    <w:rsid w:val="008972AC"/>
    <w:rsid w:val="00897967"/>
    <w:rsid w:val="008A1357"/>
    <w:rsid w:val="008A25B8"/>
    <w:rsid w:val="008A32BA"/>
    <w:rsid w:val="008A33F0"/>
    <w:rsid w:val="008A41F5"/>
    <w:rsid w:val="008A5F35"/>
    <w:rsid w:val="008A622B"/>
    <w:rsid w:val="008A6A16"/>
    <w:rsid w:val="008A72C3"/>
    <w:rsid w:val="008A76C3"/>
    <w:rsid w:val="008B1533"/>
    <w:rsid w:val="008B17EA"/>
    <w:rsid w:val="008B1A5F"/>
    <w:rsid w:val="008B1FE8"/>
    <w:rsid w:val="008B3139"/>
    <w:rsid w:val="008B3C22"/>
    <w:rsid w:val="008B71F2"/>
    <w:rsid w:val="008B7A2E"/>
    <w:rsid w:val="008B7CBE"/>
    <w:rsid w:val="008C03BF"/>
    <w:rsid w:val="008C0C7B"/>
    <w:rsid w:val="008C41AC"/>
    <w:rsid w:val="008C4E7C"/>
    <w:rsid w:val="008C55D8"/>
    <w:rsid w:val="008C5953"/>
    <w:rsid w:val="008C6BD9"/>
    <w:rsid w:val="008D202C"/>
    <w:rsid w:val="008D2342"/>
    <w:rsid w:val="008D2BA5"/>
    <w:rsid w:val="008D2E0F"/>
    <w:rsid w:val="008D310F"/>
    <w:rsid w:val="008D32FB"/>
    <w:rsid w:val="008D3C3A"/>
    <w:rsid w:val="008D4099"/>
    <w:rsid w:val="008D43BE"/>
    <w:rsid w:val="008D5CB0"/>
    <w:rsid w:val="008D5CE9"/>
    <w:rsid w:val="008D6173"/>
    <w:rsid w:val="008E2A10"/>
    <w:rsid w:val="008E326F"/>
    <w:rsid w:val="008E3766"/>
    <w:rsid w:val="008E4E8D"/>
    <w:rsid w:val="008E4F31"/>
    <w:rsid w:val="008E5BE8"/>
    <w:rsid w:val="008E6CD1"/>
    <w:rsid w:val="008E7982"/>
    <w:rsid w:val="008F18EB"/>
    <w:rsid w:val="008F321E"/>
    <w:rsid w:val="008F4A63"/>
    <w:rsid w:val="008F6479"/>
    <w:rsid w:val="008F6724"/>
    <w:rsid w:val="0090072F"/>
    <w:rsid w:val="00901847"/>
    <w:rsid w:val="0090194D"/>
    <w:rsid w:val="00902419"/>
    <w:rsid w:val="009035BA"/>
    <w:rsid w:val="009036C0"/>
    <w:rsid w:val="0090511C"/>
    <w:rsid w:val="009051E6"/>
    <w:rsid w:val="00905261"/>
    <w:rsid w:val="00905983"/>
    <w:rsid w:val="00906336"/>
    <w:rsid w:val="00907428"/>
    <w:rsid w:val="009076F3"/>
    <w:rsid w:val="00911F56"/>
    <w:rsid w:val="00913852"/>
    <w:rsid w:val="009156F2"/>
    <w:rsid w:val="00915E24"/>
    <w:rsid w:val="00920892"/>
    <w:rsid w:val="00920976"/>
    <w:rsid w:val="00921695"/>
    <w:rsid w:val="00921755"/>
    <w:rsid w:val="00921848"/>
    <w:rsid w:val="0092374F"/>
    <w:rsid w:val="009242B0"/>
    <w:rsid w:val="00924B33"/>
    <w:rsid w:val="00925D8F"/>
    <w:rsid w:val="00927C5B"/>
    <w:rsid w:val="00930655"/>
    <w:rsid w:val="00931638"/>
    <w:rsid w:val="00931644"/>
    <w:rsid w:val="0093396D"/>
    <w:rsid w:val="009344FB"/>
    <w:rsid w:val="009347B0"/>
    <w:rsid w:val="009355CC"/>
    <w:rsid w:val="00935C7F"/>
    <w:rsid w:val="00940578"/>
    <w:rsid w:val="00941A7A"/>
    <w:rsid w:val="00942113"/>
    <w:rsid w:val="009424BA"/>
    <w:rsid w:val="0094268B"/>
    <w:rsid w:val="009434BC"/>
    <w:rsid w:val="009446D8"/>
    <w:rsid w:val="00944931"/>
    <w:rsid w:val="00945AA8"/>
    <w:rsid w:val="00947274"/>
    <w:rsid w:val="0095028D"/>
    <w:rsid w:val="00950C5C"/>
    <w:rsid w:val="00953850"/>
    <w:rsid w:val="0095458A"/>
    <w:rsid w:val="00954935"/>
    <w:rsid w:val="00954C22"/>
    <w:rsid w:val="00955DD8"/>
    <w:rsid w:val="009608D4"/>
    <w:rsid w:val="00960BD6"/>
    <w:rsid w:val="00962C26"/>
    <w:rsid w:val="00963BC7"/>
    <w:rsid w:val="0096463C"/>
    <w:rsid w:val="00964BB4"/>
    <w:rsid w:val="00965062"/>
    <w:rsid w:val="009651CA"/>
    <w:rsid w:val="0096539A"/>
    <w:rsid w:val="00965662"/>
    <w:rsid w:val="00967FAA"/>
    <w:rsid w:val="00970395"/>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427A"/>
    <w:rsid w:val="00985D2F"/>
    <w:rsid w:val="00985F10"/>
    <w:rsid w:val="0098771A"/>
    <w:rsid w:val="00990DCD"/>
    <w:rsid w:val="009910C6"/>
    <w:rsid w:val="00992B56"/>
    <w:rsid w:val="00993897"/>
    <w:rsid w:val="0099392A"/>
    <w:rsid w:val="0099477E"/>
    <w:rsid w:val="00995084"/>
    <w:rsid w:val="00995257"/>
    <w:rsid w:val="00995DA3"/>
    <w:rsid w:val="00997FA0"/>
    <w:rsid w:val="009A0491"/>
    <w:rsid w:val="009A0CDA"/>
    <w:rsid w:val="009A0F78"/>
    <w:rsid w:val="009A1919"/>
    <w:rsid w:val="009A242A"/>
    <w:rsid w:val="009A281D"/>
    <w:rsid w:val="009A309C"/>
    <w:rsid w:val="009A4A16"/>
    <w:rsid w:val="009A4A89"/>
    <w:rsid w:val="009A5735"/>
    <w:rsid w:val="009A76C6"/>
    <w:rsid w:val="009B10C9"/>
    <w:rsid w:val="009B3FD2"/>
    <w:rsid w:val="009B4BB2"/>
    <w:rsid w:val="009B4ED9"/>
    <w:rsid w:val="009B4FB3"/>
    <w:rsid w:val="009B74A5"/>
    <w:rsid w:val="009B796D"/>
    <w:rsid w:val="009B79F5"/>
    <w:rsid w:val="009C0BF0"/>
    <w:rsid w:val="009C1253"/>
    <w:rsid w:val="009C15B0"/>
    <w:rsid w:val="009C3197"/>
    <w:rsid w:val="009C5702"/>
    <w:rsid w:val="009C6A36"/>
    <w:rsid w:val="009C6BC1"/>
    <w:rsid w:val="009C6CF4"/>
    <w:rsid w:val="009C70DA"/>
    <w:rsid w:val="009C7E08"/>
    <w:rsid w:val="009D035F"/>
    <w:rsid w:val="009D1678"/>
    <w:rsid w:val="009D253C"/>
    <w:rsid w:val="009D2C55"/>
    <w:rsid w:val="009D3017"/>
    <w:rsid w:val="009D3E15"/>
    <w:rsid w:val="009D3E1A"/>
    <w:rsid w:val="009D3E7E"/>
    <w:rsid w:val="009D54A8"/>
    <w:rsid w:val="009D5659"/>
    <w:rsid w:val="009D56D3"/>
    <w:rsid w:val="009D6BE7"/>
    <w:rsid w:val="009D7B33"/>
    <w:rsid w:val="009D7E89"/>
    <w:rsid w:val="009D7FE0"/>
    <w:rsid w:val="009E078F"/>
    <w:rsid w:val="009E2097"/>
    <w:rsid w:val="009E3470"/>
    <w:rsid w:val="009E34B7"/>
    <w:rsid w:val="009E483B"/>
    <w:rsid w:val="009E4B67"/>
    <w:rsid w:val="009E5DFD"/>
    <w:rsid w:val="009E5EF4"/>
    <w:rsid w:val="009E7A6C"/>
    <w:rsid w:val="009F0044"/>
    <w:rsid w:val="009F2802"/>
    <w:rsid w:val="009F2D46"/>
    <w:rsid w:val="009F3494"/>
    <w:rsid w:val="009F3B56"/>
    <w:rsid w:val="009F4BDF"/>
    <w:rsid w:val="009F4E9A"/>
    <w:rsid w:val="009F574F"/>
    <w:rsid w:val="009F667B"/>
    <w:rsid w:val="00A001AC"/>
    <w:rsid w:val="00A0035C"/>
    <w:rsid w:val="00A00E7A"/>
    <w:rsid w:val="00A00EFF"/>
    <w:rsid w:val="00A0129F"/>
    <w:rsid w:val="00A022A9"/>
    <w:rsid w:val="00A02BBE"/>
    <w:rsid w:val="00A0317E"/>
    <w:rsid w:val="00A04231"/>
    <w:rsid w:val="00A04903"/>
    <w:rsid w:val="00A049B6"/>
    <w:rsid w:val="00A051E3"/>
    <w:rsid w:val="00A06DAB"/>
    <w:rsid w:val="00A07144"/>
    <w:rsid w:val="00A073E6"/>
    <w:rsid w:val="00A076CE"/>
    <w:rsid w:val="00A1048C"/>
    <w:rsid w:val="00A11EFA"/>
    <w:rsid w:val="00A13DF3"/>
    <w:rsid w:val="00A14DDF"/>
    <w:rsid w:val="00A158A4"/>
    <w:rsid w:val="00A15B5F"/>
    <w:rsid w:val="00A160CF"/>
    <w:rsid w:val="00A16514"/>
    <w:rsid w:val="00A165A0"/>
    <w:rsid w:val="00A165CF"/>
    <w:rsid w:val="00A16BA5"/>
    <w:rsid w:val="00A17B2F"/>
    <w:rsid w:val="00A20840"/>
    <w:rsid w:val="00A20D55"/>
    <w:rsid w:val="00A2210E"/>
    <w:rsid w:val="00A2350E"/>
    <w:rsid w:val="00A23DC1"/>
    <w:rsid w:val="00A2500C"/>
    <w:rsid w:val="00A25882"/>
    <w:rsid w:val="00A25FC1"/>
    <w:rsid w:val="00A27082"/>
    <w:rsid w:val="00A27FB3"/>
    <w:rsid w:val="00A303A1"/>
    <w:rsid w:val="00A30AA8"/>
    <w:rsid w:val="00A31882"/>
    <w:rsid w:val="00A328D3"/>
    <w:rsid w:val="00A33244"/>
    <w:rsid w:val="00A33E05"/>
    <w:rsid w:val="00A34629"/>
    <w:rsid w:val="00A35153"/>
    <w:rsid w:val="00A35277"/>
    <w:rsid w:val="00A35A4B"/>
    <w:rsid w:val="00A41010"/>
    <w:rsid w:val="00A4152C"/>
    <w:rsid w:val="00A423EC"/>
    <w:rsid w:val="00A4358F"/>
    <w:rsid w:val="00A444EF"/>
    <w:rsid w:val="00A44654"/>
    <w:rsid w:val="00A44DA8"/>
    <w:rsid w:val="00A44DC6"/>
    <w:rsid w:val="00A461EE"/>
    <w:rsid w:val="00A46A22"/>
    <w:rsid w:val="00A51C14"/>
    <w:rsid w:val="00A51C7B"/>
    <w:rsid w:val="00A520B8"/>
    <w:rsid w:val="00A52DD3"/>
    <w:rsid w:val="00A53A12"/>
    <w:rsid w:val="00A55271"/>
    <w:rsid w:val="00A553AF"/>
    <w:rsid w:val="00A5551E"/>
    <w:rsid w:val="00A55F30"/>
    <w:rsid w:val="00A56967"/>
    <w:rsid w:val="00A574AC"/>
    <w:rsid w:val="00A57BE5"/>
    <w:rsid w:val="00A60B83"/>
    <w:rsid w:val="00A639E4"/>
    <w:rsid w:val="00A64E21"/>
    <w:rsid w:val="00A65C42"/>
    <w:rsid w:val="00A65D1D"/>
    <w:rsid w:val="00A6672D"/>
    <w:rsid w:val="00A67CDA"/>
    <w:rsid w:val="00A723D8"/>
    <w:rsid w:val="00A726E9"/>
    <w:rsid w:val="00A728C3"/>
    <w:rsid w:val="00A72E8F"/>
    <w:rsid w:val="00A72FAD"/>
    <w:rsid w:val="00A73FAF"/>
    <w:rsid w:val="00A74072"/>
    <w:rsid w:val="00A74494"/>
    <w:rsid w:val="00A745FB"/>
    <w:rsid w:val="00A74CE9"/>
    <w:rsid w:val="00A750AF"/>
    <w:rsid w:val="00A76177"/>
    <w:rsid w:val="00A77D3C"/>
    <w:rsid w:val="00A77E23"/>
    <w:rsid w:val="00A77FEF"/>
    <w:rsid w:val="00A8028B"/>
    <w:rsid w:val="00A80E91"/>
    <w:rsid w:val="00A8168C"/>
    <w:rsid w:val="00A81BA0"/>
    <w:rsid w:val="00A823D0"/>
    <w:rsid w:val="00A83746"/>
    <w:rsid w:val="00A84072"/>
    <w:rsid w:val="00A84E11"/>
    <w:rsid w:val="00A85DFD"/>
    <w:rsid w:val="00A86079"/>
    <w:rsid w:val="00A8760C"/>
    <w:rsid w:val="00A87CF0"/>
    <w:rsid w:val="00A93BDC"/>
    <w:rsid w:val="00A940F6"/>
    <w:rsid w:val="00A95AFF"/>
    <w:rsid w:val="00A96AF1"/>
    <w:rsid w:val="00A96E4B"/>
    <w:rsid w:val="00A97520"/>
    <w:rsid w:val="00AA0D98"/>
    <w:rsid w:val="00AA1261"/>
    <w:rsid w:val="00AA1825"/>
    <w:rsid w:val="00AA19EA"/>
    <w:rsid w:val="00AA1E9A"/>
    <w:rsid w:val="00AA2B0E"/>
    <w:rsid w:val="00AA71F8"/>
    <w:rsid w:val="00AB30DA"/>
    <w:rsid w:val="00AB385D"/>
    <w:rsid w:val="00AB3BB9"/>
    <w:rsid w:val="00AB3D3E"/>
    <w:rsid w:val="00AB502F"/>
    <w:rsid w:val="00AB54EE"/>
    <w:rsid w:val="00AB6B06"/>
    <w:rsid w:val="00AB7DCE"/>
    <w:rsid w:val="00AC0F31"/>
    <w:rsid w:val="00AC1A2C"/>
    <w:rsid w:val="00AC2168"/>
    <w:rsid w:val="00AC2E29"/>
    <w:rsid w:val="00AC30B8"/>
    <w:rsid w:val="00AC3696"/>
    <w:rsid w:val="00AC3FBC"/>
    <w:rsid w:val="00AC417E"/>
    <w:rsid w:val="00AC54CD"/>
    <w:rsid w:val="00AC56D7"/>
    <w:rsid w:val="00AC63E8"/>
    <w:rsid w:val="00AC7DD9"/>
    <w:rsid w:val="00AD083E"/>
    <w:rsid w:val="00AD148C"/>
    <w:rsid w:val="00AD1F6F"/>
    <w:rsid w:val="00AD27B0"/>
    <w:rsid w:val="00AD2895"/>
    <w:rsid w:val="00AD2DC9"/>
    <w:rsid w:val="00AD3AF4"/>
    <w:rsid w:val="00AD4A7F"/>
    <w:rsid w:val="00AD55FA"/>
    <w:rsid w:val="00AD5924"/>
    <w:rsid w:val="00AD62BE"/>
    <w:rsid w:val="00AD6421"/>
    <w:rsid w:val="00AD770F"/>
    <w:rsid w:val="00AE0B46"/>
    <w:rsid w:val="00AE0CDD"/>
    <w:rsid w:val="00AE11D4"/>
    <w:rsid w:val="00AE3AC3"/>
    <w:rsid w:val="00AE64A1"/>
    <w:rsid w:val="00AE7233"/>
    <w:rsid w:val="00AF04FE"/>
    <w:rsid w:val="00AF1F69"/>
    <w:rsid w:val="00AF2BA6"/>
    <w:rsid w:val="00AF4CB5"/>
    <w:rsid w:val="00AF5D0F"/>
    <w:rsid w:val="00AF62E4"/>
    <w:rsid w:val="00AF765C"/>
    <w:rsid w:val="00AF798D"/>
    <w:rsid w:val="00B00C33"/>
    <w:rsid w:val="00B00D24"/>
    <w:rsid w:val="00B01CAD"/>
    <w:rsid w:val="00B023D2"/>
    <w:rsid w:val="00B0252D"/>
    <w:rsid w:val="00B02D3F"/>
    <w:rsid w:val="00B049E6"/>
    <w:rsid w:val="00B04B54"/>
    <w:rsid w:val="00B05116"/>
    <w:rsid w:val="00B056E5"/>
    <w:rsid w:val="00B05B24"/>
    <w:rsid w:val="00B062A3"/>
    <w:rsid w:val="00B06FB7"/>
    <w:rsid w:val="00B10D30"/>
    <w:rsid w:val="00B1255B"/>
    <w:rsid w:val="00B127F3"/>
    <w:rsid w:val="00B14593"/>
    <w:rsid w:val="00B1518A"/>
    <w:rsid w:val="00B176CB"/>
    <w:rsid w:val="00B17E11"/>
    <w:rsid w:val="00B2019C"/>
    <w:rsid w:val="00B208A2"/>
    <w:rsid w:val="00B226E5"/>
    <w:rsid w:val="00B2476E"/>
    <w:rsid w:val="00B24FFA"/>
    <w:rsid w:val="00B252AC"/>
    <w:rsid w:val="00B25353"/>
    <w:rsid w:val="00B26CC5"/>
    <w:rsid w:val="00B26E20"/>
    <w:rsid w:val="00B271A2"/>
    <w:rsid w:val="00B276EF"/>
    <w:rsid w:val="00B27A2E"/>
    <w:rsid w:val="00B27BD6"/>
    <w:rsid w:val="00B31672"/>
    <w:rsid w:val="00B32A39"/>
    <w:rsid w:val="00B330EA"/>
    <w:rsid w:val="00B334AA"/>
    <w:rsid w:val="00B34E65"/>
    <w:rsid w:val="00B3527F"/>
    <w:rsid w:val="00B35372"/>
    <w:rsid w:val="00B366C3"/>
    <w:rsid w:val="00B37BE3"/>
    <w:rsid w:val="00B4063C"/>
    <w:rsid w:val="00B46355"/>
    <w:rsid w:val="00B47852"/>
    <w:rsid w:val="00B47BFF"/>
    <w:rsid w:val="00B500DD"/>
    <w:rsid w:val="00B50284"/>
    <w:rsid w:val="00B50285"/>
    <w:rsid w:val="00B51431"/>
    <w:rsid w:val="00B51578"/>
    <w:rsid w:val="00B51B5A"/>
    <w:rsid w:val="00B521F9"/>
    <w:rsid w:val="00B52D69"/>
    <w:rsid w:val="00B52FE7"/>
    <w:rsid w:val="00B53A39"/>
    <w:rsid w:val="00B54C46"/>
    <w:rsid w:val="00B54F9D"/>
    <w:rsid w:val="00B55A87"/>
    <w:rsid w:val="00B55F17"/>
    <w:rsid w:val="00B57056"/>
    <w:rsid w:val="00B572F6"/>
    <w:rsid w:val="00B6050F"/>
    <w:rsid w:val="00B6069F"/>
    <w:rsid w:val="00B60BAF"/>
    <w:rsid w:val="00B625BD"/>
    <w:rsid w:val="00B63076"/>
    <w:rsid w:val="00B6377F"/>
    <w:rsid w:val="00B640CC"/>
    <w:rsid w:val="00B653DA"/>
    <w:rsid w:val="00B65570"/>
    <w:rsid w:val="00B6562D"/>
    <w:rsid w:val="00B66C0F"/>
    <w:rsid w:val="00B67507"/>
    <w:rsid w:val="00B7035D"/>
    <w:rsid w:val="00B721B2"/>
    <w:rsid w:val="00B735A0"/>
    <w:rsid w:val="00B737C8"/>
    <w:rsid w:val="00B73BE5"/>
    <w:rsid w:val="00B744A2"/>
    <w:rsid w:val="00B745C6"/>
    <w:rsid w:val="00B7622E"/>
    <w:rsid w:val="00B777CC"/>
    <w:rsid w:val="00B803D5"/>
    <w:rsid w:val="00B80CBA"/>
    <w:rsid w:val="00B829D5"/>
    <w:rsid w:val="00B82B37"/>
    <w:rsid w:val="00B82C99"/>
    <w:rsid w:val="00B835D1"/>
    <w:rsid w:val="00B83BD5"/>
    <w:rsid w:val="00B83DCE"/>
    <w:rsid w:val="00B84195"/>
    <w:rsid w:val="00B8513F"/>
    <w:rsid w:val="00B85658"/>
    <w:rsid w:val="00B8590F"/>
    <w:rsid w:val="00B8654A"/>
    <w:rsid w:val="00B87636"/>
    <w:rsid w:val="00B87D45"/>
    <w:rsid w:val="00B90F3D"/>
    <w:rsid w:val="00B90F65"/>
    <w:rsid w:val="00B90FD1"/>
    <w:rsid w:val="00B92F73"/>
    <w:rsid w:val="00B9364C"/>
    <w:rsid w:val="00B9521C"/>
    <w:rsid w:val="00B97713"/>
    <w:rsid w:val="00B97E09"/>
    <w:rsid w:val="00BA1329"/>
    <w:rsid w:val="00BA1B7E"/>
    <w:rsid w:val="00BA33CD"/>
    <w:rsid w:val="00BA4450"/>
    <w:rsid w:val="00BA453D"/>
    <w:rsid w:val="00BA7C9B"/>
    <w:rsid w:val="00BB02B2"/>
    <w:rsid w:val="00BB2D21"/>
    <w:rsid w:val="00BB443F"/>
    <w:rsid w:val="00BB44BF"/>
    <w:rsid w:val="00BB488E"/>
    <w:rsid w:val="00BB4984"/>
    <w:rsid w:val="00BB4E0C"/>
    <w:rsid w:val="00BB771C"/>
    <w:rsid w:val="00BB7C94"/>
    <w:rsid w:val="00BC0265"/>
    <w:rsid w:val="00BC0453"/>
    <w:rsid w:val="00BC08B9"/>
    <w:rsid w:val="00BC1380"/>
    <w:rsid w:val="00BC26E3"/>
    <w:rsid w:val="00BC497A"/>
    <w:rsid w:val="00BC4BC5"/>
    <w:rsid w:val="00BC4D86"/>
    <w:rsid w:val="00BC5E97"/>
    <w:rsid w:val="00BD08C8"/>
    <w:rsid w:val="00BD0908"/>
    <w:rsid w:val="00BD216C"/>
    <w:rsid w:val="00BD2F1F"/>
    <w:rsid w:val="00BD3DFF"/>
    <w:rsid w:val="00BD5201"/>
    <w:rsid w:val="00BD5C3A"/>
    <w:rsid w:val="00BD64C7"/>
    <w:rsid w:val="00BD6724"/>
    <w:rsid w:val="00BD7481"/>
    <w:rsid w:val="00BE00C1"/>
    <w:rsid w:val="00BE0378"/>
    <w:rsid w:val="00BE0737"/>
    <w:rsid w:val="00BE078A"/>
    <w:rsid w:val="00BE17A2"/>
    <w:rsid w:val="00BE3341"/>
    <w:rsid w:val="00BE3CC4"/>
    <w:rsid w:val="00BE453C"/>
    <w:rsid w:val="00BE4741"/>
    <w:rsid w:val="00BE52F3"/>
    <w:rsid w:val="00BE6220"/>
    <w:rsid w:val="00BF11FD"/>
    <w:rsid w:val="00BF23CB"/>
    <w:rsid w:val="00BF24BB"/>
    <w:rsid w:val="00BF26D8"/>
    <w:rsid w:val="00BF2882"/>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34C"/>
    <w:rsid w:val="00C0542F"/>
    <w:rsid w:val="00C05A94"/>
    <w:rsid w:val="00C06821"/>
    <w:rsid w:val="00C06A4F"/>
    <w:rsid w:val="00C07C80"/>
    <w:rsid w:val="00C10262"/>
    <w:rsid w:val="00C11AEE"/>
    <w:rsid w:val="00C11FC2"/>
    <w:rsid w:val="00C14532"/>
    <w:rsid w:val="00C14B70"/>
    <w:rsid w:val="00C171B6"/>
    <w:rsid w:val="00C203ED"/>
    <w:rsid w:val="00C21E3C"/>
    <w:rsid w:val="00C243DA"/>
    <w:rsid w:val="00C25820"/>
    <w:rsid w:val="00C25C64"/>
    <w:rsid w:val="00C2662E"/>
    <w:rsid w:val="00C272CE"/>
    <w:rsid w:val="00C3075C"/>
    <w:rsid w:val="00C328F3"/>
    <w:rsid w:val="00C3316F"/>
    <w:rsid w:val="00C331B5"/>
    <w:rsid w:val="00C33BBD"/>
    <w:rsid w:val="00C33E08"/>
    <w:rsid w:val="00C34315"/>
    <w:rsid w:val="00C35550"/>
    <w:rsid w:val="00C35A0E"/>
    <w:rsid w:val="00C37CDC"/>
    <w:rsid w:val="00C37CE1"/>
    <w:rsid w:val="00C40C12"/>
    <w:rsid w:val="00C41630"/>
    <w:rsid w:val="00C43683"/>
    <w:rsid w:val="00C43B02"/>
    <w:rsid w:val="00C43B10"/>
    <w:rsid w:val="00C457A2"/>
    <w:rsid w:val="00C45DF8"/>
    <w:rsid w:val="00C46D6D"/>
    <w:rsid w:val="00C47A2A"/>
    <w:rsid w:val="00C50FFB"/>
    <w:rsid w:val="00C520CA"/>
    <w:rsid w:val="00C52972"/>
    <w:rsid w:val="00C52A4B"/>
    <w:rsid w:val="00C54398"/>
    <w:rsid w:val="00C5587A"/>
    <w:rsid w:val="00C562F4"/>
    <w:rsid w:val="00C56560"/>
    <w:rsid w:val="00C573C9"/>
    <w:rsid w:val="00C602EC"/>
    <w:rsid w:val="00C60F7C"/>
    <w:rsid w:val="00C61727"/>
    <w:rsid w:val="00C61E91"/>
    <w:rsid w:val="00C61FBD"/>
    <w:rsid w:val="00C622C2"/>
    <w:rsid w:val="00C62A7D"/>
    <w:rsid w:val="00C62DEC"/>
    <w:rsid w:val="00C64871"/>
    <w:rsid w:val="00C6536E"/>
    <w:rsid w:val="00C663CA"/>
    <w:rsid w:val="00C67422"/>
    <w:rsid w:val="00C704CA"/>
    <w:rsid w:val="00C7080F"/>
    <w:rsid w:val="00C70BA4"/>
    <w:rsid w:val="00C70EF3"/>
    <w:rsid w:val="00C7157E"/>
    <w:rsid w:val="00C718CB"/>
    <w:rsid w:val="00C719AD"/>
    <w:rsid w:val="00C720EF"/>
    <w:rsid w:val="00C729D6"/>
    <w:rsid w:val="00C734B7"/>
    <w:rsid w:val="00C73836"/>
    <w:rsid w:val="00C74843"/>
    <w:rsid w:val="00C7493B"/>
    <w:rsid w:val="00C7694F"/>
    <w:rsid w:val="00C8014E"/>
    <w:rsid w:val="00C8030C"/>
    <w:rsid w:val="00C813B6"/>
    <w:rsid w:val="00C81FA3"/>
    <w:rsid w:val="00C830CB"/>
    <w:rsid w:val="00C851A3"/>
    <w:rsid w:val="00C85296"/>
    <w:rsid w:val="00C85411"/>
    <w:rsid w:val="00C86B51"/>
    <w:rsid w:val="00C86F8F"/>
    <w:rsid w:val="00C87A21"/>
    <w:rsid w:val="00C87F73"/>
    <w:rsid w:val="00C91415"/>
    <w:rsid w:val="00C91DF0"/>
    <w:rsid w:val="00C9264C"/>
    <w:rsid w:val="00C9290F"/>
    <w:rsid w:val="00C93825"/>
    <w:rsid w:val="00C9423F"/>
    <w:rsid w:val="00C94324"/>
    <w:rsid w:val="00C94BC1"/>
    <w:rsid w:val="00C95A25"/>
    <w:rsid w:val="00C96310"/>
    <w:rsid w:val="00C96DD1"/>
    <w:rsid w:val="00C974D2"/>
    <w:rsid w:val="00C97C20"/>
    <w:rsid w:val="00CA0AC1"/>
    <w:rsid w:val="00CA18F0"/>
    <w:rsid w:val="00CA2ADA"/>
    <w:rsid w:val="00CA2F9B"/>
    <w:rsid w:val="00CA3DED"/>
    <w:rsid w:val="00CA4EE3"/>
    <w:rsid w:val="00CA5A63"/>
    <w:rsid w:val="00CA6FE2"/>
    <w:rsid w:val="00CB06F9"/>
    <w:rsid w:val="00CB0A40"/>
    <w:rsid w:val="00CB13B8"/>
    <w:rsid w:val="00CB40D3"/>
    <w:rsid w:val="00CB40D8"/>
    <w:rsid w:val="00CB4B4D"/>
    <w:rsid w:val="00CB4F99"/>
    <w:rsid w:val="00CB5D07"/>
    <w:rsid w:val="00CB72ED"/>
    <w:rsid w:val="00CC02F6"/>
    <w:rsid w:val="00CC1335"/>
    <w:rsid w:val="00CC1FF1"/>
    <w:rsid w:val="00CC3645"/>
    <w:rsid w:val="00CC3D10"/>
    <w:rsid w:val="00CC420A"/>
    <w:rsid w:val="00CC4929"/>
    <w:rsid w:val="00CC56C9"/>
    <w:rsid w:val="00CC5A2A"/>
    <w:rsid w:val="00CC7C58"/>
    <w:rsid w:val="00CC7C60"/>
    <w:rsid w:val="00CC7D6C"/>
    <w:rsid w:val="00CD0B24"/>
    <w:rsid w:val="00CD1768"/>
    <w:rsid w:val="00CD1DE1"/>
    <w:rsid w:val="00CD2951"/>
    <w:rsid w:val="00CD35F4"/>
    <w:rsid w:val="00CD3A71"/>
    <w:rsid w:val="00CD3B09"/>
    <w:rsid w:val="00CD3B32"/>
    <w:rsid w:val="00CD4436"/>
    <w:rsid w:val="00CD5E90"/>
    <w:rsid w:val="00CD7EFB"/>
    <w:rsid w:val="00CD7FF6"/>
    <w:rsid w:val="00CE0181"/>
    <w:rsid w:val="00CE0A01"/>
    <w:rsid w:val="00CE151A"/>
    <w:rsid w:val="00CE284E"/>
    <w:rsid w:val="00CE287A"/>
    <w:rsid w:val="00CE415A"/>
    <w:rsid w:val="00CE5EE6"/>
    <w:rsid w:val="00CE648D"/>
    <w:rsid w:val="00CE73FD"/>
    <w:rsid w:val="00CF0F63"/>
    <w:rsid w:val="00CF1122"/>
    <w:rsid w:val="00CF1643"/>
    <w:rsid w:val="00CF1C0E"/>
    <w:rsid w:val="00CF23DB"/>
    <w:rsid w:val="00CF290B"/>
    <w:rsid w:val="00CF63AB"/>
    <w:rsid w:val="00CF7DA7"/>
    <w:rsid w:val="00D007DD"/>
    <w:rsid w:val="00D026C3"/>
    <w:rsid w:val="00D031A8"/>
    <w:rsid w:val="00D04515"/>
    <w:rsid w:val="00D0527E"/>
    <w:rsid w:val="00D101AE"/>
    <w:rsid w:val="00D10245"/>
    <w:rsid w:val="00D11B39"/>
    <w:rsid w:val="00D12EC2"/>
    <w:rsid w:val="00D14073"/>
    <w:rsid w:val="00D14B5B"/>
    <w:rsid w:val="00D14F4E"/>
    <w:rsid w:val="00D153E5"/>
    <w:rsid w:val="00D158CF"/>
    <w:rsid w:val="00D15AAA"/>
    <w:rsid w:val="00D15AE5"/>
    <w:rsid w:val="00D15DD7"/>
    <w:rsid w:val="00D1672A"/>
    <w:rsid w:val="00D16920"/>
    <w:rsid w:val="00D16973"/>
    <w:rsid w:val="00D16E9D"/>
    <w:rsid w:val="00D20581"/>
    <w:rsid w:val="00D21932"/>
    <w:rsid w:val="00D2368D"/>
    <w:rsid w:val="00D23E1A"/>
    <w:rsid w:val="00D24345"/>
    <w:rsid w:val="00D24934"/>
    <w:rsid w:val="00D24EF0"/>
    <w:rsid w:val="00D25703"/>
    <w:rsid w:val="00D3010F"/>
    <w:rsid w:val="00D30670"/>
    <w:rsid w:val="00D35EB8"/>
    <w:rsid w:val="00D3621D"/>
    <w:rsid w:val="00D364DE"/>
    <w:rsid w:val="00D37C34"/>
    <w:rsid w:val="00D4092F"/>
    <w:rsid w:val="00D41C0D"/>
    <w:rsid w:val="00D43D9F"/>
    <w:rsid w:val="00D444C6"/>
    <w:rsid w:val="00D46613"/>
    <w:rsid w:val="00D500D5"/>
    <w:rsid w:val="00D50287"/>
    <w:rsid w:val="00D5035B"/>
    <w:rsid w:val="00D52622"/>
    <w:rsid w:val="00D5661C"/>
    <w:rsid w:val="00D56754"/>
    <w:rsid w:val="00D56D04"/>
    <w:rsid w:val="00D571EA"/>
    <w:rsid w:val="00D57A50"/>
    <w:rsid w:val="00D60AB6"/>
    <w:rsid w:val="00D630B7"/>
    <w:rsid w:val="00D63FC6"/>
    <w:rsid w:val="00D64629"/>
    <w:rsid w:val="00D6601D"/>
    <w:rsid w:val="00D66189"/>
    <w:rsid w:val="00D66B1C"/>
    <w:rsid w:val="00D70A34"/>
    <w:rsid w:val="00D7187B"/>
    <w:rsid w:val="00D71CDA"/>
    <w:rsid w:val="00D71FC7"/>
    <w:rsid w:val="00D7256D"/>
    <w:rsid w:val="00D75262"/>
    <w:rsid w:val="00D75605"/>
    <w:rsid w:val="00D7688B"/>
    <w:rsid w:val="00D77036"/>
    <w:rsid w:val="00D778A1"/>
    <w:rsid w:val="00D81673"/>
    <w:rsid w:val="00D830D5"/>
    <w:rsid w:val="00D83145"/>
    <w:rsid w:val="00D8375D"/>
    <w:rsid w:val="00D85D76"/>
    <w:rsid w:val="00D87873"/>
    <w:rsid w:val="00D90529"/>
    <w:rsid w:val="00D9063A"/>
    <w:rsid w:val="00D90F8F"/>
    <w:rsid w:val="00D9107F"/>
    <w:rsid w:val="00D915A3"/>
    <w:rsid w:val="00D9275F"/>
    <w:rsid w:val="00D9323B"/>
    <w:rsid w:val="00D9324F"/>
    <w:rsid w:val="00D950F1"/>
    <w:rsid w:val="00D95D4F"/>
    <w:rsid w:val="00D971B8"/>
    <w:rsid w:val="00D97F9C"/>
    <w:rsid w:val="00DA00AB"/>
    <w:rsid w:val="00DA0A62"/>
    <w:rsid w:val="00DA0D68"/>
    <w:rsid w:val="00DA0EB5"/>
    <w:rsid w:val="00DA115C"/>
    <w:rsid w:val="00DA2813"/>
    <w:rsid w:val="00DA3452"/>
    <w:rsid w:val="00DA4DE0"/>
    <w:rsid w:val="00DA64A0"/>
    <w:rsid w:val="00DA6A89"/>
    <w:rsid w:val="00DA70B4"/>
    <w:rsid w:val="00DA7D4F"/>
    <w:rsid w:val="00DB08ED"/>
    <w:rsid w:val="00DB0CDE"/>
    <w:rsid w:val="00DB1294"/>
    <w:rsid w:val="00DB4052"/>
    <w:rsid w:val="00DB40E6"/>
    <w:rsid w:val="00DB4B56"/>
    <w:rsid w:val="00DB5305"/>
    <w:rsid w:val="00DB709E"/>
    <w:rsid w:val="00DB7D14"/>
    <w:rsid w:val="00DC0375"/>
    <w:rsid w:val="00DC07A6"/>
    <w:rsid w:val="00DC0C51"/>
    <w:rsid w:val="00DC1261"/>
    <w:rsid w:val="00DC238E"/>
    <w:rsid w:val="00DC5BC2"/>
    <w:rsid w:val="00DC5CA5"/>
    <w:rsid w:val="00DD07D0"/>
    <w:rsid w:val="00DD0BC8"/>
    <w:rsid w:val="00DD2C59"/>
    <w:rsid w:val="00DD2D23"/>
    <w:rsid w:val="00DD33E4"/>
    <w:rsid w:val="00DD6727"/>
    <w:rsid w:val="00DD6830"/>
    <w:rsid w:val="00DD6F51"/>
    <w:rsid w:val="00DD7F55"/>
    <w:rsid w:val="00DE0431"/>
    <w:rsid w:val="00DE0A19"/>
    <w:rsid w:val="00DE1000"/>
    <w:rsid w:val="00DE12F0"/>
    <w:rsid w:val="00DE2A7B"/>
    <w:rsid w:val="00DE2E3D"/>
    <w:rsid w:val="00DE391F"/>
    <w:rsid w:val="00DE6297"/>
    <w:rsid w:val="00DE6AF0"/>
    <w:rsid w:val="00DE76E5"/>
    <w:rsid w:val="00DF10F1"/>
    <w:rsid w:val="00DF185C"/>
    <w:rsid w:val="00DF1931"/>
    <w:rsid w:val="00DF1CFF"/>
    <w:rsid w:val="00DF5CF1"/>
    <w:rsid w:val="00DF655C"/>
    <w:rsid w:val="00DF71A6"/>
    <w:rsid w:val="00DF7FF0"/>
    <w:rsid w:val="00E0059A"/>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074D2"/>
    <w:rsid w:val="00E1108E"/>
    <w:rsid w:val="00E117C6"/>
    <w:rsid w:val="00E12000"/>
    <w:rsid w:val="00E13734"/>
    <w:rsid w:val="00E14CB3"/>
    <w:rsid w:val="00E156CF"/>
    <w:rsid w:val="00E158C1"/>
    <w:rsid w:val="00E15927"/>
    <w:rsid w:val="00E17A2A"/>
    <w:rsid w:val="00E20C7C"/>
    <w:rsid w:val="00E21479"/>
    <w:rsid w:val="00E21E11"/>
    <w:rsid w:val="00E23731"/>
    <w:rsid w:val="00E23B95"/>
    <w:rsid w:val="00E2432D"/>
    <w:rsid w:val="00E24BF4"/>
    <w:rsid w:val="00E25C21"/>
    <w:rsid w:val="00E25DE2"/>
    <w:rsid w:val="00E263DD"/>
    <w:rsid w:val="00E26675"/>
    <w:rsid w:val="00E269CF"/>
    <w:rsid w:val="00E26D4A"/>
    <w:rsid w:val="00E272BA"/>
    <w:rsid w:val="00E303A5"/>
    <w:rsid w:val="00E30B63"/>
    <w:rsid w:val="00E3162D"/>
    <w:rsid w:val="00E31B18"/>
    <w:rsid w:val="00E32144"/>
    <w:rsid w:val="00E32595"/>
    <w:rsid w:val="00E3532B"/>
    <w:rsid w:val="00E37059"/>
    <w:rsid w:val="00E378A8"/>
    <w:rsid w:val="00E406AA"/>
    <w:rsid w:val="00E40841"/>
    <w:rsid w:val="00E41E87"/>
    <w:rsid w:val="00E42BE9"/>
    <w:rsid w:val="00E447B2"/>
    <w:rsid w:val="00E44A0A"/>
    <w:rsid w:val="00E465D5"/>
    <w:rsid w:val="00E46B14"/>
    <w:rsid w:val="00E46F7A"/>
    <w:rsid w:val="00E476B9"/>
    <w:rsid w:val="00E50FC9"/>
    <w:rsid w:val="00E51CB1"/>
    <w:rsid w:val="00E51F6C"/>
    <w:rsid w:val="00E5289B"/>
    <w:rsid w:val="00E52EEB"/>
    <w:rsid w:val="00E53A37"/>
    <w:rsid w:val="00E546F8"/>
    <w:rsid w:val="00E5498F"/>
    <w:rsid w:val="00E54C4C"/>
    <w:rsid w:val="00E54D99"/>
    <w:rsid w:val="00E564C4"/>
    <w:rsid w:val="00E56FAC"/>
    <w:rsid w:val="00E57B5F"/>
    <w:rsid w:val="00E60035"/>
    <w:rsid w:val="00E61109"/>
    <w:rsid w:val="00E633F5"/>
    <w:rsid w:val="00E6405F"/>
    <w:rsid w:val="00E64DE0"/>
    <w:rsid w:val="00E65037"/>
    <w:rsid w:val="00E66198"/>
    <w:rsid w:val="00E70EA6"/>
    <w:rsid w:val="00E727BB"/>
    <w:rsid w:val="00E72B69"/>
    <w:rsid w:val="00E75B58"/>
    <w:rsid w:val="00E75D55"/>
    <w:rsid w:val="00E760CF"/>
    <w:rsid w:val="00E762F4"/>
    <w:rsid w:val="00E77D55"/>
    <w:rsid w:val="00E80B5E"/>
    <w:rsid w:val="00E80E21"/>
    <w:rsid w:val="00E81B6D"/>
    <w:rsid w:val="00E82309"/>
    <w:rsid w:val="00E83D21"/>
    <w:rsid w:val="00E842D7"/>
    <w:rsid w:val="00E85778"/>
    <w:rsid w:val="00E874E3"/>
    <w:rsid w:val="00E925BF"/>
    <w:rsid w:val="00E92A77"/>
    <w:rsid w:val="00E93AC3"/>
    <w:rsid w:val="00E9459B"/>
    <w:rsid w:val="00E94AD0"/>
    <w:rsid w:val="00E94E9C"/>
    <w:rsid w:val="00E95316"/>
    <w:rsid w:val="00E95937"/>
    <w:rsid w:val="00E96339"/>
    <w:rsid w:val="00E9643F"/>
    <w:rsid w:val="00EA0138"/>
    <w:rsid w:val="00EA04CA"/>
    <w:rsid w:val="00EA0A87"/>
    <w:rsid w:val="00EA1DB8"/>
    <w:rsid w:val="00EA2F5A"/>
    <w:rsid w:val="00EA31B0"/>
    <w:rsid w:val="00EA35FC"/>
    <w:rsid w:val="00EA40A7"/>
    <w:rsid w:val="00EA63E0"/>
    <w:rsid w:val="00EA75BA"/>
    <w:rsid w:val="00EB0A6A"/>
    <w:rsid w:val="00EB1C8C"/>
    <w:rsid w:val="00EB2C95"/>
    <w:rsid w:val="00EB3D2B"/>
    <w:rsid w:val="00EB4598"/>
    <w:rsid w:val="00EB6001"/>
    <w:rsid w:val="00EC048F"/>
    <w:rsid w:val="00EC1A09"/>
    <w:rsid w:val="00EC2326"/>
    <w:rsid w:val="00EC239E"/>
    <w:rsid w:val="00EC3F81"/>
    <w:rsid w:val="00EC406C"/>
    <w:rsid w:val="00EC67B0"/>
    <w:rsid w:val="00EC72FC"/>
    <w:rsid w:val="00ED06B6"/>
    <w:rsid w:val="00ED18FC"/>
    <w:rsid w:val="00ED1A91"/>
    <w:rsid w:val="00ED25F7"/>
    <w:rsid w:val="00ED4D1D"/>
    <w:rsid w:val="00ED5C61"/>
    <w:rsid w:val="00ED774A"/>
    <w:rsid w:val="00ED79B2"/>
    <w:rsid w:val="00EE038A"/>
    <w:rsid w:val="00EE206A"/>
    <w:rsid w:val="00EE2675"/>
    <w:rsid w:val="00EE3A15"/>
    <w:rsid w:val="00EE5474"/>
    <w:rsid w:val="00EE5944"/>
    <w:rsid w:val="00EE7EF7"/>
    <w:rsid w:val="00EF0C41"/>
    <w:rsid w:val="00EF1164"/>
    <w:rsid w:val="00EF1A7F"/>
    <w:rsid w:val="00EF1B7C"/>
    <w:rsid w:val="00EF2895"/>
    <w:rsid w:val="00EF29F7"/>
    <w:rsid w:val="00EF2B04"/>
    <w:rsid w:val="00EF36C7"/>
    <w:rsid w:val="00EF43FF"/>
    <w:rsid w:val="00EF4CEC"/>
    <w:rsid w:val="00EF544D"/>
    <w:rsid w:val="00EF7FD9"/>
    <w:rsid w:val="00F00995"/>
    <w:rsid w:val="00F00A52"/>
    <w:rsid w:val="00F00EA0"/>
    <w:rsid w:val="00F010C9"/>
    <w:rsid w:val="00F013C9"/>
    <w:rsid w:val="00F027D0"/>
    <w:rsid w:val="00F03BEA"/>
    <w:rsid w:val="00F043FA"/>
    <w:rsid w:val="00F06704"/>
    <w:rsid w:val="00F06731"/>
    <w:rsid w:val="00F06C4B"/>
    <w:rsid w:val="00F0773F"/>
    <w:rsid w:val="00F07AD5"/>
    <w:rsid w:val="00F07C13"/>
    <w:rsid w:val="00F100F9"/>
    <w:rsid w:val="00F102DA"/>
    <w:rsid w:val="00F1152F"/>
    <w:rsid w:val="00F11818"/>
    <w:rsid w:val="00F118D5"/>
    <w:rsid w:val="00F1335C"/>
    <w:rsid w:val="00F13438"/>
    <w:rsid w:val="00F137FA"/>
    <w:rsid w:val="00F142C9"/>
    <w:rsid w:val="00F14A5A"/>
    <w:rsid w:val="00F14BDA"/>
    <w:rsid w:val="00F1552F"/>
    <w:rsid w:val="00F1594E"/>
    <w:rsid w:val="00F15A48"/>
    <w:rsid w:val="00F1679B"/>
    <w:rsid w:val="00F2041F"/>
    <w:rsid w:val="00F20C12"/>
    <w:rsid w:val="00F21CF7"/>
    <w:rsid w:val="00F2263E"/>
    <w:rsid w:val="00F22A60"/>
    <w:rsid w:val="00F2309A"/>
    <w:rsid w:val="00F233A5"/>
    <w:rsid w:val="00F2367C"/>
    <w:rsid w:val="00F24152"/>
    <w:rsid w:val="00F241EB"/>
    <w:rsid w:val="00F26587"/>
    <w:rsid w:val="00F26BEC"/>
    <w:rsid w:val="00F30A32"/>
    <w:rsid w:val="00F30DC0"/>
    <w:rsid w:val="00F31914"/>
    <w:rsid w:val="00F320B5"/>
    <w:rsid w:val="00F3266F"/>
    <w:rsid w:val="00F32716"/>
    <w:rsid w:val="00F34040"/>
    <w:rsid w:val="00F362F8"/>
    <w:rsid w:val="00F36A33"/>
    <w:rsid w:val="00F37228"/>
    <w:rsid w:val="00F414BF"/>
    <w:rsid w:val="00F41958"/>
    <w:rsid w:val="00F42C20"/>
    <w:rsid w:val="00F42FBD"/>
    <w:rsid w:val="00F43253"/>
    <w:rsid w:val="00F4337F"/>
    <w:rsid w:val="00F439FB"/>
    <w:rsid w:val="00F44233"/>
    <w:rsid w:val="00F45CD5"/>
    <w:rsid w:val="00F45E68"/>
    <w:rsid w:val="00F4773C"/>
    <w:rsid w:val="00F47BA2"/>
    <w:rsid w:val="00F5033C"/>
    <w:rsid w:val="00F50548"/>
    <w:rsid w:val="00F51C30"/>
    <w:rsid w:val="00F532D7"/>
    <w:rsid w:val="00F567F4"/>
    <w:rsid w:val="00F57459"/>
    <w:rsid w:val="00F574D4"/>
    <w:rsid w:val="00F576F8"/>
    <w:rsid w:val="00F57F03"/>
    <w:rsid w:val="00F60D27"/>
    <w:rsid w:val="00F61512"/>
    <w:rsid w:val="00F6159B"/>
    <w:rsid w:val="00F62178"/>
    <w:rsid w:val="00F622A3"/>
    <w:rsid w:val="00F63076"/>
    <w:rsid w:val="00F6490C"/>
    <w:rsid w:val="00F6541D"/>
    <w:rsid w:val="00F66806"/>
    <w:rsid w:val="00F66A90"/>
    <w:rsid w:val="00F721A1"/>
    <w:rsid w:val="00F724AB"/>
    <w:rsid w:val="00F72F06"/>
    <w:rsid w:val="00F7382B"/>
    <w:rsid w:val="00F74C27"/>
    <w:rsid w:val="00F7596B"/>
    <w:rsid w:val="00F77626"/>
    <w:rsid w:val="00F77957"/>
    <w:rsid w:val="00F77F4C"/>
    <w:rsid w:val="00F8063F"/>
    <w:rsid w:val="00F8496E"/>
    <w:rsid w:val="00F90A1F"/>
    <w:rsid w:val="00F90C42"/>
    <w:rsid w:val="00F90EC3"/>
    <w:rsid w:val="00F911D5"/>
    <w:rsid w:val="00F91385"/>
    <w:rsid w:val="00F92144"/>
    <w:rsid w:val="00F94308"/>
    <w:rsid w:val="00F96474"/>
    <w:rsid w:val="00F96CBA"/>
    <w:rsid w:val="00FA0346"/>
    <w:rsid w:val="00FA0FDD"/>
    <w:rsid w:val="00FA143A"/>
    <w:rsid w:val="00FA164B"/>
    <w:rsid w:val="00FA1B03"/>
    <w:rsid w:val="00FA3A4F"/>
    <w:rsid w:val="00FA4F3F"/>
    <w:rsid w:val="00FA58E2"/>
    <w:rsid w:val="00FA5A40"/>
    <w:rsid w:val="00FA6EC5"/>
    <w:rsid w:val="00FA7038"/>
    <w:rsid w:val="00FB10BF"/>
    <w:rsid w:val="00FB128B"/>
    <w:rsid w:val="00FB253A"/>
    <w:rsid w:val="00FB25CF"/>
    <w:rsid w:val="00FB280B"/>
    <w:rsid w:val="00FB4043"/>
    <w:rsid w:val="00FB46E7"/>
    <w:rsid w:val="00FB6B81"/>
    <w:rsid w:val="00FB7276"/>
    <w:rsid w:val="00FC0239"/>
    <w:rsid w:val="00FC2CFD"/>
    <w:rsid w:val="00FC2D43"/>
    <w:rsid w:val="00FC3DD0"/>
    <w:rsid w:val="00FC4465"/>
    <w:rsid w:val="00FC4512"/>
    <w:rsid w:val="00FC5739"/>
    <w:rsid w:val="00FC5B81"/>
    <w:rsid w:val="00FC6206"/>
    <w:rsid w:val="00FD0380"/>
    <w:rsid w:val="00FD0634"/>
    <w:rsid w:val="00FD0D49"/>
    <w:rsid w:val="00FD1A05"/>
    <w:rsid w:val="00FD41A8"/>
    <w:rsid w:val="00FD43CB"/>
    <w:rsid w:val="00FD4675"/>
    <w:rsid w:val="00FD4F06"/>
    <w:rsid w:val="00FD51D2"/>
    <w:rsid w:val="00FD5D11"/>
    <w:rsid w:val="00FE0BFC"/>
    <w:rsid w:val="00FE18B7"/>
    <w:rsid w:val="00FE2127"/>
    <w:rsid w:val="00FE36B0"/>
    <w:rsid w:val="00FE3AAB"/>
    <w:rsid w:val="00FF00CB"/>
    <w:rsid w:val="00FF03C4"/>
    <w:rsid w:val="00FF1442"/>
    <w:rsid w:val="00FF229E"/>
    <w:rsid w:val="00FF2397"/>
    <w:rsid w:val="00FF3907"/>
    <w:rsid w:val="00FF3AFA"/>
    <w:rsid w:val="00FF5577"/>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F103"/>
  <w15:docId w15:val="{2A133AEB-D8D1-4305-860E-D88F9EFE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B09"/>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84229582">
      <w:bodyDiv w:val="1"/>
      <w:marLeft w:val="0"/>
      <w:marRight w:val="0"/>
      <w:marTop w:val="0"/>
      <w:marBottom w:val="0"/>
      <w:divBdr>
        <w:top w:val="none" w:sz="0" w:space="0" w:color="auto"/>
        <w:left w:val="none" w:sz="0" w:space="0" w:color="auto"/>
        <w:bottom w:val="none" w:sz="0" w:space="0" w:color="auto"/>
        <w:right w:val="none" w:sz="0" w:space="0" w:color="auto"/>
      </w:divBdr>
      <w:divsChild>
        <w:div w:id="1926301296">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89146864">
      <w:bodyDiv w:val="1"/>
      <w:marLeft w:val="0"/>
      <w:marRight w:val="0"/>
      <w:marTop w:val="0"/>
      <w:marBottom w:val="0"/>
      <w:divBdr>
        <w:top w:val="none" w:sz="0" w:space="0" w:color="auto"/>
        <w:left w:val="none" w:sz="0" w:space="0" w:color="auto"/>
        <w:bottom w:val="none" w:sz="0" w:space="0" w:color="auto"/>
        <w:right w:val="none" w:sz="0" w:space="0" w:color="auto"/>
      </w:divBdr>
      <w:divsChild>
        <w:div w:id="734863055">
          <w:marLeft w:val="0"/>
          <w:marRight w:val="0"/>
          <w:marTop w:val="0"/>
          <w:marBottom w:val="0"/>
          <w:divBdr>
            <w:top w:val="none" w:sz="0" w:space="0" w:color="auto"/>
            <w:left w:val="none" w:sz="0" w:space="0" w:color="auto"/>
            <w:bottom w:val="none" w:sz="0" w:space="0" w:color="auto"/>
            <w:right w:val="none" w:sz="0" w:space="0" w:color="auto"/>
          </w:divBdr>
        </w:div>
      </w:divsChild>
    </w:div>
    <w:div w:id="201678532">
      <w:bodyDiv w:val="1"/>
      <w:marLeft w:val="0"/>
      <w:marRight w:val="0"/>
      <w:marTop w:val="0"/>
      <w:marBottom w:val="0"/>
      <w:divBdr>
        <w:top w:val="none" w:sz="0" w:space="0" w:color="auto"/>
        <w:left w:val="none" w:sz="0" w:space="0" w:color="auto"/>
        <w:bottom w:val="none" w:sz="0" w:space="0" w:color="auto"/>
        <w:right w:val="none" w:sz="0" w:space="0" w:color="auto"/>
      </w:divBdr>
      <w:divsChild>
        <w:div w:id="1112553953">
          <w:marLeft w:val="0"/>
          <w:marRight w:val="0"/>
          <w:marTop w:val="0"/>
          <w:marBottom w:val="0"/>
          <w:divBdr>
            <w:top w:val="none" w:sz="0" w:space="0" w:color="auto"/>
            <w:left w:val="none" w:sz="0" w:space="0" w:color="auto"/>
            <w:bottom w:val="none" w:sz="0" w:space="0" w:color="auto"/>
            <w:right w:val="none" w:sz="0" w:space="0" w:color="auto"/>
          </w:divBdr>
        </w:div>
      </w:divsChild>
    </w:div>
    <w:div w:id="313415272">
      <w:bodyDiv w:val="1"/>
      <w:marLeft w:val="0"/>
      <w:marRight w:val="0"/>
      <w:marTop w:val="0"/>
      <w:marBottom w:val="0"/>
      <w:divBdr>
        <w:top w:val="none" w:sz="0" w:space="0" w:color="auto"/>
        <w:left w:val="none" w:sz="0" w:space="0" w:color="auto"/>
        <w:bottom w:val="none" w:sz="0" w:space="0" w:color="auto"/>
        <w:right w:val="none" w:sz="0" w:space="0" w:color="auto"/>
      </w:divBdr>
      <w:divsChild>
        <w:div w:id="376012326">
          <w:marLeft w:val="0"/>
          <w:marRight w:val="0"/>
          <w:marTop w:val="0"/>
          <w:marBottom w:val="0"/>
          <w:divBdr>
            <w:top w:val="none" w:sz="0" w:space="0" w:color="auto"/>
            <w:left w:val="none" w:sz="0" w:space="0" w:color="auto"/>
            <w:bottom w:val="none" w:sz="0" w:space="0" w:color="auto"/>
            <w:right w:val="none" w:sz="0" w:space="0" w:color="auto"/>
          </w:divBdr>
        </w:div>
      </w:divsChild>
    </w:div>
    <w:div w:id="314376422">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55816092">
      <w:bodyDiv w:val="1"/>
      <w:marLeft w:val="0"/>
      <w:marRight w:val="0"/>
      <w:marTop w:val="0"/>
      <w:marBottom w:val="0"/>
      <w:divBdr>
        <w:top w:val="none" w:sz="0" w:space="0" w:color="auto"/>
        <w:left w:val="none" w:sz="0" w:space="0" w:color="auto"/>
        <w:bottom w:val="none" w:sz="0" w:space="0" w:color="auto"/>
        <w:right w:val="none" w:sz="0" w:space="0" w:color="auto"/>
      </w:divBdr>
    </w:div>
    <w:div w:id="368917668">
      <w:bodyDiv w:val="1"/>
      <w:marLeft w:val="0"/>
      <w:marRight w:val="0"/>
      <w:marTop w:val="0"/>
      <w:marBottom w:val="0"/>
      <w:divBdr>
        <w:top w:val="none" w:sz="0" w:space="0" w:color="auto"/>
        <w:left w:val="none" w:sz="0" w:space="0" w:color="auto"/>
        <w:bottom w:val="none" w:sz="0" w:space="0" w:color="auto"/>
        <w:right w:val="none" w:sz="0" w:space="0" w:color="auto"/>
      </w:divBdr>
    </w:div>
    <w:div w:id="376783530">
      <w:bodyDiv w:val="1"/>
      <w:marLeft w:val="0"/>
      <w:marRight w:val="0"/>
      <w:marTop w:val="0"/>
      <w:marBottom w:val="0"/>
      <w:divBdr>
        <w:top w:val="none" w:sz="0" w:space="0" w:color="auto"/>
        <w:left w:val="none" w:sz="0" w:space="0" w:color="auto"/>
        <w:bottom w:val="none" w:sz="0" w:space="0" w:color="auto"/>
        <w:right w:val="none" w:sz="0" w:space="0" w:color="auto"/>
      </w:divBdr>
      <w:divsChild>
        <w:div w:id="175389465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12170209">
      <w:bodyDiv w:val="1"/>
      <w:marLeft w:val="0"/>
      <w:marRight w:val="0"/>
      <w:marTop w:val="0"/>
      <w:marBottom w:val="0"/>
      <w:divBdr>
        <w:top w:val="none" w:sz="0" w:space="0" w:color="auto"/>
        <w:left w:val="none" w:sz="0" w:space="0" w:color="auto"/>
        <w:bottom w:val="none" w:sz="0" w:space="0" w:color="auto"/>
        <w:right w:val="none" w:sz="0" w:space="0" w:color="auto"/>
      </w:divBdr>
      <w:divsChild>
        <w:div w:id="1070232601">
          <w:marLeft w:val="0"/>
          <w:marRight w:val="0"/>
          <w:marTop w:val="0"/>
          <w:marBottom w:val="0"/>
          <w:divBdr>
            <w:top w:val="none" w:sz="0" w:space="0" w:color="auto"/>
            <w:left w:val="none" w:sz="0" w:space="0" w:color="auto"/>
            <w:bottom w:val="none" w:sz="0" w:space="0" w:color="auto"/>
            <w:right w:val="none" w:sz="0" w:space="0" w:color="auto"/>
          </w:divBdr>
        </w:div>
      </w:divsChild>
    </w:div>
    <w:div w:id="422382731">
      <w:bodyDiv w:val="1"/>
      <w:marLeft w:val="0"/>
      <w:marRight w:val="0"/>
      <w:marTop w:val="0"/>
      <w:marBottom w:val="0"/>
      <w:divBdr>
        <w:top w:val="none" w:sz="0" w:space="0" w:color="auto"/>
        <w:left w:val="none" w:sz="0" w:space="0" w:color="auto"/>
        <w:bottom w:val="none" w:sz="0" w:space="0" w:color="auto"/>
        <w:right w:val="none" w:sz="0" w:space="0" w:color="auto"/>
      </w:divBdr>
      <w:divsChild>
        <w:div w:id="2077582333">
          <w:marLeft w:val="0"/>
          <w:marRight w:val="0"/>
          <w:marTop w:val="0"/>
          <w:marBottom w:val="0"/>
          <w:divBdr>
            <w:top w:val="none" w:sz="0" w:space="0" w:color="auto"/>
            <w:left w:val="none" w:sz="0" w:space="0" w:color="auto"/>
            <w:bottom w:val="none" w:sz="0" w:space="0" w:color="auto"/>
            <w:right w:val="none" w:sz="0" w:space="0" w:color="auto"/>
          </w:divBdr>
        </w:div>
      </w:divsChild>
    </w:div>
    <w:div w:id="424228056">
      <w:bodyDiv w:val="1"/>
      <w:marLeft w:val="0"/>
      <w:marRight w:val="0"/>
      <w:marTop w:val="0"/>
      <w:marBottom w:val="0"/>
      <w:divBdr>
        <w:top w:val="none" w:sz="0" w:space="0" w:color="auto"/>
        <w:left w:val="none" w:sz="0" w:space="0" w:color="auto"/>
        <w:bottom w:val="none" w:sz="0" w:space="0" w:color="auto"/>
        <w:right w:val="none" w:sz="0" w:space="0" w:color="auto"/>
      </w:divBdr>
      <w:divsChild>
        <w:div w:id="567692904">
          <w:marLeft w:val="0"/>
          <w:marRight w:val="0"/>
          <w:marTop w:val="0"/>
          <w:marBottom w:val="0"/>
          <w:divBdr>
            <w:top w:val="none" w:sz="0" w:space="0" w:color="auto"/>
            <w:left w:val="none" w:sz="0" w:space="0" w:color="auto"/>
            <w:bottom w:val="none" w:sz="0" w:space="0" w:color="auto"/>
            <w:right w:val="none" w:sz="0" w:space="0" w:color="auto"/>
          </w:divBdr>
        </w:div>
      </w:divsChild>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63740541">
      <w:bodyDiv w:val="1"/>
      <w:marLeft w:val="0"/>
      <w:marRight w:val="0"/>
      <w:marTop w:val="0"/>
      <w:marBottom w:val="0"/>
      <w:divBdr>
        <w:top w:val="none" w:sz="0" w:space="0" w:color="auto"/>
        <w:left w:val="none" w:sz="0" w:space="0" w:color="auto"/>
        <w:bottom w:val="none" w:sz="0" w:space="0" w:color="auto"/>
        <w:right w:val="none" w:sz="0" w:space="0" w:color="auto"/>
      </w:divBdr>
      <w:divsChild>
        <w:div w:id="1039742377">
          <w:marLeft w:val="0"/>
          <w:marRight w:val="0"/>
          <w:marTop w:val="0"/>
          <w:marBottom w:val="0"/>
          <w:divBdr>
            <w:top w:val="none" w:sz="0" w:space="0" w:color="auto"/>
            <w:left w:val="none" w:sz="0" w:space="0" w:color="auto"/>
            <w:bottom w:val="none" w:sz="0" w:space="0" w:color="auto"/>
            <w:right w:val="none" w:sz="0" w:space="0" w:color="auto"/>
          </w:divBdr>
        </w:div>
      </w:divsChild>
    </w:div>
    <w:div w:id="498038730">
      <w:bodyDiv w:val="1"/>
      <w:marLeft w:val="0"/>
      <w:marRight w:val="0"/>
      <w:marTop w:val="0"/>
      <w:marBottom w:val="0"/>
      <w:divBdr>
        <w:top w:val="none" w:sz="0" w:space="0" w:color="auto"/>
        <w:left w:val="none" w:sz="0" w:space="0" w:color="auto"/>
        <w:bottom w:val="none" w:sz="0" w:space="0" w:color="auto"/>
        <w:right w:val="none" w:sz="0" w:space="0" w:color="auto"/>
      </w:divBdr>
      <w:divsChild>
        <w:div w:id="1247882287">
          <w:marLeft w:val="0"/>
          <w:marRight w:val="0"/>
          <w:marTop w:val="0"/>
          <w:marBottom w:val="0"/>
          <w:divBdr>
            <w:top w:val="none" w:sz="0" w:space="0" w:color="auto"/>
            <w:left w:val="none" w:sz="0" w:space="0" w:color="auto"/>
            <w:bottom w:val="none" w:sz="0" w:space="0" w:color="auto"/>
            <w:right w:val="none" w:sz="0" w:space="0" w:color="auto"/>
          </w:divBdr>
        </w:div>
      </w:divsChild>
    </w:div>
    <w:div w:id="498543502">
      <w:bodyDiv w:val="1"/>
      <w:marLeft w:val="0"/>
      <w:marRight w:val="0"/>
      <w:marTop w:val="0"/>
      <w:marBottom w:val="0"/>
      <w:divBdr>
        <w:top w:val="none" w:sz="0" w:space="0" w:color="auto"/>
        <w:left w:val="none" w:sz="0" w:space="0" w:color="auto"/>
        <w:bottom w:val="none" w:sz="0" w:space="0" w:color="auto"/>
        <w:right w:val="none" w:sz="0" w:space="0" w:color="auto"/>
      </w:divBdr>
      <w:divsChild>
        <w:div w:id="387072245">
          <w:marLeft w:val="0"/>
          <w:marRight w:val="0"/>
          <w:marTop w:val="0"/>
          <w:marBottom w:val="0"/>
          <w:divBdr>
            <w:top w:val="none" w:sz="0" w:space="0" w:color="auto"/>
            <w:left w:val="none" w:sz="0" w:space="0" w:color="auto"/>
            <w:bottom w:val="none" w:sz="0" w:space="0" w:color="auto"/>
            <w:right w:val="none" w:sz="0" w:space="0" w:color="auto"/>
          </w:divBdr>
        </w:div>
      </w:divsChild>
    </w:div>
    <w:div w:id="507720943">
      <w:bodyDiv w:val="1"/>
      <w:marLeft w:val="0"/>
      <w:marRight w:val="0"/>
      <w:marTop w:val="0"/>
      <w:marBottom w:val="0"/>
      <w:divBdr>
        <w:top w:val="none" w:sz="0" w:space="0" w:color="auto"/>
        <w:left w:val="none" w:sz="0" w:space="0" w:color="auto"/>
        <w:bottom w:val="none" w:sz="0" w:space="0" w:color="auto"/>
        <w:right w:val="none" w:sz="0" w:space="0" w:color="auto"/>
      </w:divBdr>
      <w:divsChild>
        <w:div w:id="1573394014">
          <w:marLeft w:val="0"/>
          <w:marRight w:val="0"/>
          <w:marTop w:val="0"/>
          <w:marBottom w:val="0"/>
          <w:divBdr>
            <w:top w:val="none" w:sz="0" w:space="0" w:color="auto"/>
            <w:left w:val="none" w:sz="0" w:space="0" w:color="auto"/>
            <w:bottom w:val="none" w:sz="0" w:space="0" w:color="auto"/>
            <w:right w:val="none" w:sz="0" w:space="0" w:color="auto"/>
          </w:divBdr>
        </w:div>
      </w:divsChild>
    </w:div>
    <w:div w:id="552232959">
      <w:bodyDiv w:val="1"/>
      <w:marLeft w:val="0"/>
      <w:marRight w:val="0"/>
      <w:marTop w:val="0"/>
      <w:marBottom w:val="0"/>
      <w:divBdr>
        <w:top w:val="none" w:sz="0" w:space="0" w:color="auto"/>
        <w:left w:val="none" w:sz="0" w:space="0" w:color="auto"/>
        <w:bottom w:val="none" w:sz="0" w:space="0" w:color="auto"/>
        <w:right w:val="none" w:sz="0" w:space="0" w:color="auto"/>
      </w:divBdr>
      <w:divsChild>
        <w:div w:id="1037314832">
          <w:marLeft w:val="0"/>
          <w:marRight w:val="0"/>
          <w:marTop w:val="0"/>
          <w:marBottom w:val="0"/>
          <w:divBdr>
            <w:top w:val="none" w:sz="0" w:space="0" w:color="auto"/>
            <w:left w:val="none" w:sz="0" w:space="0" w:color="auto"/>
            <w:bottom w:val="none" w:sz="0" w:space="0" w:color="auto"/>
            <w:right w:val="none" w:sz="0" w:space="0" w:color="auto"/>
          </w:divBdr>
        </w:div>
      </w:divsChild>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50250837">
      <w:bodyDiv w:val="1"/>
      <w:marLeft w:val="0"/>
      <w:marRight w:val="0"/>
      <w:marTop w:val="0"/>
      <w:marBottom w:val="0"/>
      <w:divBdr>
        <w:top w:val="none" w:sz="0" w:space="0" w:color="auto"/>
        <w:left w:val="none" w:sz="0" w:space="0" w:color="auto"/>
        <w:bottom w:val="none" w:sz="0" w:space="0" w:color="auto"/>
        <w:right w:val="none" w:sz="0" w:space="0" w:color="auto"/>
      </w:divBdr>
      <w:divsChild>
        <w:div w:id="824010049">
          <w:marLeft w:val="0"/>
          <w:marRight w:val="0"/>
          <w:marTop w:val="0"/>
          <w:marBottom w:val="0"/>
          <w:divBdr>
            <w:top w:val="none" w:sz="0" w:space="0" w:color="auto"/>
            <w:left w:val="none" w:sz="0" w:space="0" w:color="auto"/>
            <w:bottom w:val="none" w:sz="0" w:space="0" w:color="auto"/>
            <w:right w:val="none" w:sz="0" w:space="0" w:color="auto"/>
          </w:divBdr>
        </w:div>
      </w:divsChild>
    </w:div>
    <w:div w:id="657851736">
      <w:bodyDiv w:val="1"/>
      <w:marLeft w:val="0"/>
      <w:marRight w:val="0"/>
      <w:marTop w:val="0"/>
      <w:marBottom w:val="0"/>
      <w:divBdr>
        <w:top w:val="none" w:sz="0" w:space="0" w:color="auto"/>
        <w:left w:val="none" w:sz="0" w:space="0" w:color="auto"/>
        <w:bottom w:val="none" w:sz="0" w:space="0" w:color="auto"/>
        <w:right w:val="none" w:sz="0" w:space="0" w:color="auto"/>
      </w:divBdr>
      <w:divsChild>
        <w:div w:id="346366816">
          <w:marLeft w:val="0"/>
          <w:marRight w:val="0"/>
          <w:marTop w:val="0"/>
          <w:marBottom w:val="0"/>
          <w:divBdr>
            <w:top w:val="none" w:sz="0" w:space="0" w:color="auto"/>
            <w:left w:val="none" w:sz="0" w:space="0" w:color="auto"/>
            <w:bottom w:val="none" w:sz="0" w:space="0" w:color="auto"/>
            <w:right w:val="none" w:sz="0" w:space="0" w:color="auto"/>
          </w:divBdr>
        </w:div>
      </w:divsChild>
    </w:div>
    <w:div w:id="670567111">
      <w:bodyDiv w:val="1"/>
      <w:marLeft w:val="0"/>
      <w:marRight w:val="0"/>
      <w:marTop w:val="0"/>
      <w:marBottom w:val="0"/>
      <w:divBdr>
        <w:top w:val="none" w:sz="0" w:space="0" w:color="auto"/>
        <w:left w:val="none" w:sz="0" w:space="0" w:color="auto"/>
        <w:bottom w:val="none" w:sz="0" w:space="0" w:color="auto"/>
        <w:right w:val="none" w:sz="0" w:space="0" w:color="auto"/>
      </w:divBdr>
      <w:divsChild>
        <w:div w:id="1728605733">
          <w:marLeft w:val="0"/>
          <w:marRight w:val="0"/>
          <w:marTop w:val="0"/>
          <w:marBottom w:val="0"/>
          <w:divBdr>
            <w:top w:val="none" w:sz="0" w:space="0" w:color="auto"/>
            <w:left w:val="none" w:sz="0" w:space="0" w:color="auto"/>
            <w:bottom w:val="none" w:sz="0" w:space="0" w:color="auto"/>
            <w:right w:val="none" w:sz="0" w:space="0" w:color="auto"/>
          </w:divBdr>
        </w:div>
      </w:divsChild>
    </w:div>
    <w:div w:id="685450160">
      <w:bodyDiv w:val="1"/>
      <w:marLeft w:val="0"/>
      <w:marRight w:val="0"/>
      <w:marTop w:val="0"/>
      <w:marBottom w:val="0"/>
      <w:divBdr>
        <w:top w:val="none" w:sz="0" w:space="0" w:color="auto"/>
        <w:left w:val="none" w:sz="0" w:space="0" w:color="auto"/>
        <w:bottom w:val="none" w:sz="0" w:space="0" w:color="auto"/>
        <w:right w:val="none" w:sz="0" w:space="0" w:color="auto"/>
      </w:divBdr>
      <w:divsChild>
        <w:div w:id="507989142">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07071639">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911281852">
      <w:bodyDiv w:val="1"/>
      <w:marLeft w:val="0"/>
      <w:marRight w:val="0"/>
      <w:marTop w:val="0"/>
      <w:marBottom w:val="0"/>
      <w:divBdr>
        <w:top w:val="none" w:sz="0" w:space="0" w:color="auto"/>
        <w:left w:val="none" w:sz="0" w:space="0" w:color="auto"/>
        <w:bottom w:val="none" w:sz="0" w:space="0" w:color="auto"/>
        <w:right w:val="none" w:sz="0" w:space="0" w:color="auto"/>
      </w:divBdr>
      <w:divsChild>
        <w:div w:id="1809400464">
          <w:marLeft w:val="0"/>
          <w:marRight w:val="0"/>
          <w:marTop w:val="0"/>
          <w:marBottom w:val="0"/>
          <w:divBdr>
            <w:top w:val="none" w:sz="0" w:space="0" w:color="auto"/>
            <w:left w:val="none" w:sz="0" w:space="0" w:color="auto"/>
            <w:bottom w:val="none" w:sz="0" w:space="0" w:color="auto"/>
            <w:right w:val="none" w:sz="0" w:space="0" w:color="auto"/>
          </w:divBdr>
        </w:div>
      </w:divsChild>
    </w:div>
    <w:div w:id="912549842">
      <w:bodyDiv w:val="1"/>
      <w:marLeft w:val="0"/>
      <w:marRight w:val="0"/>
      <w:marTop w:val="0"/>
      <w:marBottom w:val="0"/>
      <w:divBdr>
        <w:top w:val="none" w:sz="0" w:space="0" w:color="auto"/>
        <w:left w:val="none" w:sz="0" w:space="0" w:color="auto"/>
        <w:bottom w:val="none" w:sz="0" w:space="0" w:color="auto"/>
        <w:right w:val="none" w:sz="0" w:space="0" w:color="auto"/>
      </w:divBdr>
    </w:div>
    <w:div w:id="931860833">
      <w:bodyDiv w:val="1"/>
      <w:marLeft w:val="0"/>
      <w:marRight w:val="0"/>
      <w:marTop w:val="0"/>
      <w:marBottom w:val="0"/>
      <w:divBdr>
        <w:top w:val="none" w:sz="0" w:space="0" w:color="auto"/>
        <w:left w:val="none" w:sz="0" w:space="0" w:color="auto"/>
        <w:bottom w:val="none" w:sz="0" w:space="0" w:color="auto"/>
        <w:right w:val="none" w:sz="0" w:space="0" w:color="auto"/>
      </w:divBdr>
      <w:divsChild>
        <w:div w:id="993527229">
          <w:marLeft w:val="0"/>
          <w:marRight w:val="0"/>
          <w:marTop w:val="0"/>
          <w:marBottom w:val="0"/>
          <w:divBdr>
            <w:top w:val="none" w:sz="0" w:space="0" w:color="auto"/>
            <w:left w:val="none" w:sz="0" w:space="0" w:color="auto"/>
            <w:bottom w:val="none" w:sz="0" w:space="0" w:color="auto"/>
            <w:right w:val="none" w:sz="0" w:space="0" w:color="auto"/>
          </w:divBdr>
        </w:div>
      </w:divsChild>
    </w:div>
    <w:div w:id="966082455">
      <w:bodyDiv w:val="1"/>
      <w:marLeft w:val="0"/>
      <w:marRight w:val="0"/>
      <w:marTop w:val="0"/>
      <w:marBottom w:val="0"/>
      <w:divBdr>
        <w:top w:val="none" w:sz="0" w:space="0" w:color="auto"/>
        <w:left w:val="none" w:sz="0" w:space="0" w:color="auto"/>
        <w:bottom w:val="none" w:sz="0" w:space="0" w:color="auto"/>
        <w:right w:val="none" w:sz="0" w:space="0" w:color="auto"/>
      </w:divBdr>
      <w:divsChild>
        <w:div w:id="1625888834">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05080181">
      <w:bodyDiv w:val="1"/>
      <w:marLeft w:val="0"/>
      <w:marRight w:val="0"/>
      <w:marTop w:val="0"/>
      <w:marBottom w:val="0"/>
      <w:divBdr>
        <w:top w:val="none" w:sz="0" w:space="0" w:color="auto"/>
        <w:left w:val="none" w:sz="0" w:space="0" w:color="auto"/>
        <w:bottom w:val="none" w:sz="0" w:space="0" w:color="auto"/>
        <w:right w:val="none" w:sz="0" w:space="0" w:color="auto"/>
      </w:divBdr>
      <w:divsChild>
        <w:div w:id="200528229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45657536">
      <w:bodyDiv w:val="1"/>
      <w:marLeft w:val="0"/>
      <w:marRight w:val="0"/>
      <w:marTop w:val="0"/>
      <w:marBottom w:val="0"/>
      <w:divBdr>
        <w:top w:val="none" w:sz="0" w:space="0" w:color="auto"/>
        <w:left w:val="none" w:sz="0" w:space="0" w:color="auto"/>
        <w:bottom w:val="none" w:sz="0" w:space="0" w:color="auto"/>
        <w:right w:val="none" w:sz="0" w:space="0" w:color="auto"/>
      </w:divBdr>
    </w:div>
    <w:div w:id="1153762226">
      <w:bodyDiv w:val="1"/>
      <w:marLeft w:val="0"/>
      <w:marRight w:val="0"/>
      <w:marTop w:val="0"/>
      <w:marBottom w:val="0"/>
      <w:divBdr>
        <w:top w:val="none" w:sz="0" w:space="0" w:color="auto"/>
        <w:left w:val="none" w:sz="0" w:space="0" w:color="auto"/>
        <w:bottom w:val="none" w:sz="0" w:space="0" w:color="auto"/>
        <w:right w:val="none" w:sz="0" w:space="0" w:color="auto"/>
      </w:divBdr>
      <w:divsChild>
        <w:div w:id="1347289517">
          <w:marLeft w:val="0"/>
          <w:marRight w:val="0"/>
          <w:marTop w:val="0"/>
          <w:marBottom w:val="0"/>
          <w:divBdr>
            <w:top w:val="none" w:sz="0" w:space="0" w:color="auto"/>
            <w:left w:val="none" w:sz="0" w:space="0" w:color="auto"/>
            <w:bottom w:val="none" w:sz="0" w:space="0" w:color="auto"/>
            <w:right w:val="none" w:sz="0" w:space="0" w:color="auto"/>
          </w:divBdr>
        </w:div>
      </w:divsChild>
    </w:div>
    <w:div w:id="1161240830">
      <w:bodyDiv w:val="1"/>
      <w:marLeft w:val="0"/>
      <w:marRight w:val="0"/>
      <w:marTop w:val="0"/>
      <w:marBottom w:val="0"/>
      <w:divBdr>
        <w:top w:val="none" w:sz="0" w:space="0" w:color="auto"/>
        <w:left w:val="none" w:sz="0" w:space="0" w:color="auto"/>
        <w:bottom w:val="none" w:sz="0" w:space="0" w:color="auto"/>
        <w:right w:val="none" w:sz="0" w:space="0" w:color="auto"/>
      </w:divBdr>
      <w:divsChild>
        <w:div w:id="332029787">
          <w:marLeft w:val="0"/>
          <w:marRight w:val="0"/>
          <w:marTop w:val="0"/>
          <w:marBottom w:val="0"/>
          <w:divBdr>
            <w:top w:val="none" w:sz="0" w:space="0" w:color="auto"/>
            <w:left w:val="none" w:sz="0" w:space="0" w:color="auto"/>
            <w:bottom w:val="none" w:sz="0" w:space="0" w:color="auto"/>
            <w:right w:val="none" w:sz="0" w:space="0" w:color="auto"/>
          </w:divBdr>
        </w:div>
      </w:divsChild>
    </w:div>
    <w:div w:id="1180389352">
      <w:bodyDiv w:val="1"/>
      <w:marLeft w:val="0"/>
      <w:marRight w:val="0"/>
      <w:marTop w:val="0"/>
      <w:marBottom w:val="0"/>
      <w:divBdr>
        <w:top w:val="none" w:sz="0" w:space="0" w:color="auto"/>
        <w:left w:val="none" w:sz="0" w:space="0" w:color="auto"/>
        <w:bottom w:val="none" w:sz="0" w:space="0" w:color="auto"/>
        <w:right w:val="none" w:sz="0" w:space="0" w:color="auto"/>
      </w:divBdr>
      <w:divsChild>
        <w:div w:id="1519660617">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40483247">
      <w:bodyDiv w:val="1"/>
      <w:marLeft w:val="0"/>
      <w:marRight w:val="0"/>
      <w:marTop w:val="0"/>
      <w:marBottom w:val="0"/>
      <w:divBdr>
        <w:top w:val="none" w:sz="0" w:space="0" w:color="auto"/>
        <w:left w:val="none" w:sz="0" w:space="0" w:color="auto"/>
        <w:bottom w:val="none" w:sz="0" w:space="0" w:color="auto"/>
        <w:right w:val="none" w:sz="0" w:space="0" w:color="auto"/>
      </w:divBdr>
      <w:divsChild>
        <w:div w:id="1859199774">
          <w:marLeft w:val="0"/>
          <w:marRight w:val="0"/>
          <w:marTop w:val="0"/>
          <w:marBottom w:val="0"/>
          <w:divBdr>
            <w:top w:val="none" w:sz="0" w:space="0" w:color="auto"/>
            <w:left w:val="none" w:sz="0" w:space="0" w:color="auto"/>
            <w:bottom w:val="none" w:sz="0" w:space="0" w:color="auto"/>
            <w:right w:val="none" w:sz="0" w:space="0" w:color="auto"/>
          </w:divBdr>
        </w:div>
      </w:divsChild>
    </w:div>
    <w:div w:id="1277978742">
      <w:bodyDiv w:val="1"/>
      <w:marLeft w:val="0"/>
      <w:marRight w:val="0"/>
      <w:marTop w:val="0"/>
      <w:marBottom w:val="0"/>
      <w:divBdr>
        <w:top w:val="none" w:sz="0" w:space="0" w:color="auto"/>
        <w:left w:val="none" w:sz="0" w:space="0" w:color="auto"/>
        <w:bottom w:val="none" w:sz="0" w:space="0" w:color="auto"/>
        <w:right w:val="none" w:sz="0" w:space="0" w:color="auto"/>
      </w:divBdr>
      <w:divsChild>
        <w:div w:id="755132655">
          <w:marLeft w:val="0"/>
          <w:marRight w:val="0"/>
          <w:marTop w:val="0"/>
          <w:marBottom w:val="0"/>
          <w:divBdr>
            <w:top w:val="none" w:sz="0" w:space="0" w:color="auto"/>
            <w:left w:val="none" w:sz="0" w:space="0" w:color="auto"/>
            <w:bottom w:val="none" w:sz="0" w:space="0" w:color="auto"/>
            <w:right w:val="none" w:sz="0" w:space="0" w:color="auto"/>
          </w:divBdr>
        </w:div>
      </w:divsChild>
    </w:div>
    <w:div w:id="1282498913">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19531816">
      <w:bodyDiv w:val="1"/>
      <w:marLeft w:val="0"/>
      <w:marRight w:val="0"/>
      <w:marTop w:val="0"/>
      <w:marBottom w:val="0"/>
      <w:divBdr>
        <w:top w:val="none" w:sz="0" w:space="0" w:color="auto"/>
        <w:left w:val="none" w:sz="0" w:space="0" w:color="auto"/>
        <w:bottom w:val="none" w:sz="0" w:space="0" w:color="auto"/>
        <w:right w:val="none" w:sz="0" w:space="0" w:color="auto"/>
      </w:divBdr>
      <w:divsChild>
        <w:div w:id="484516932">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68337108">
      <w:bodyDiv w:val="1"/>
      <w:marLeft w:val="0"/>
      <w:marRight w:val="0"/>
      <w:marTop w:val="0"/>
      <w:marBottom w:val="0"/>
      <w:divBdr>
        <w:top w:val="none" w:sz="0" w:space="0" w:color="auto"/>
        <w:left w:val="none" w:sz="0" w:space="0" w:color="auto"/>
        <w:bottom w:val="none" w:sz="0" w:space="0" w:color="auto"/>
        <w:right w:val="none" w:sz="0" w:space="0" w:color="auto"/>
      </w:divBdr>
      <w:divsChild>
        <w:div w:id="1052077406">
          <w:marLeft w:val="0"/>
          <w:marRight w:val="0"/>
          <w:marTop w:val="0"/>
          <w:marBottom w:val="0"/>
          <w:divBdr>
            <w:top w:val="none" w:sz="0" w:space="0" w:color="auto"/>
            <w:left w:val="none" w:sz="0" w:space="0" w:color="auto"/>
            <w:bottom w:val="none" w:sz="0" w:space="0" w:color="auto"/>
            <w:right w:val="none" w:sz="0" w:space="0" w:color="auto"/>
          </w:divBdr>
        </w:div>
      </w:divsChild>
    </w:div>
    <w:div w:id="1400012656">
      <w:bodyDiv w:val="1"/>
      <w:marLeft w:val="0"/>
      <w:marRight w:val="0"/>
      <w:marTop w:val="0"/>
      <w:marBottom w:val="0"/>
      <w:divBdr>
        <w:top w:val="none" w:sz="0" w:space="0" w:color="auto"/>
        <w:left w:val="none" w:sz="0" w:space="0" w:color="auto"/>
        <w:bottom w:val="none" w:sz="0" w:space="0" w:color="auto"/>
        <w:right w:val="none" w:sz="0" w:space="0" w:color="auto"/>
      </w:divBdr>
      <w:divsChild>
        <w:div w:id="1304966283">
          <w:marLeft w:val="0"/>
          <w:marRight w:val="0"/>
          <w:marTop w:val="0"/>
          <w:marBottom w:val="0"/>
          <w:divBdr>
            <w:top w:val="none" w:sz="0" w:space="0" w:color="auto"/>
            <w:left w:val="none" w:sz="0" w:space="0" w:color="auto"/>
            <w:bottom w:val="none" w:sz="0" w:space="0" w:color="auto"/>
            <w:right w:val="none" w:sz="0" w:space="0" w:color="auto"/>
          </w:divBdr>
        </w:div>
      </w:divsChild>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60026187">
      <w:bodyDiv w:val="1"/>
      <w:marLeft w:val="0"/>
      <w:marRight w:val="0"/>
      <w:marTop w:val="0"/>
      <w:marBottom w:val="0"/>
      <w:divBdr>
        <w:top w:val="none" w:sz="0" w:space="0" w:color="auto"/>
        <w:left w:val="none" w:sz="0" w:space="0" w:color="auto"/>
        <w:bottom w:val="none" w:sz="0" w:space="0" w:color="auto"/>
        <w:right w:val="none" w:sz="0" w:space="0" w:color="auto"/>
      </w:divBdr>
    </w:div>
    <w:div w:id="1470319363">
      <w:bodyDiv w:val="1"/>
      <w:marLeft w:val="0"/>
      <w:marRight w:val="0"/>
      <w:marTop w:val="0"/>
      <w:marBottom w:val="0"/>
      <w:divBdr>
        <w:top w:val="none" w:sz="0" w:space="0" w:color="auto"/>
        <w:left w:val="none" w:sz="0" w:space="0" w:color="auto"/>
        <w:bottom w:val="none" w:sz="0" w:space="0" w:color="auto"/>
        <w:right w:val="none" w:sz="0" w:space="0" w:color="auto"/>
      </w:divBdr>
      <w:divsChild>
        <w:div w:id="1176387460">
          <w:marLeft w:val="0"/>
          <w:marRight w:val="0"/>
          <w:marTop w:val="0"/>
          <w:marBottom w:val="0"/>
          <w:divBdr>
            <w:top w:val="none" w:sz="0" w:space="0" w:color="auto"/>
            <w:left w:val="none" w:sz="0" w:space="0" w:color="auto"/>
            <w:bottom w:val="none" w:sz="0" w:space="0" w:color="auto"/>
            <w:right w:val="none" w:sz="0" w:space="0" w:color="auto"/>
          </w:divBdr>
        </w:div>
      </w:divsChild>
    </w:div>
    <w:div w:id="1484201102">
      <w:bodyDiv w:val="1"/>
      <w:marLeft w:val="0"/>
      <w:marRight w:val="0"/>
      <w:marTop w:val="0"/>
      <w:marBottom w:val="0"/>
      <w:divBdr>
        <w:top w:val="none" w:sz="0" w:space="0" w:color="auto"/>
        <w:left w:val="none" w:sz="0" w:space="0" w:color="auto"/>
        <w:bottom w:val="none" w:sz="0" w:space="0" w:color="auto"/>
        <w:right w:val="none" w:sz="0" w:space="0" w:color="auto"/>
      </w:divBdr>
    </w:div>
    <w:div w:id="1512796501">
      <w:bodyDiv w:val="1"/>
      <w:marLeft w:val="0"/>
      <w:marRight w:val="0"/>
      <w:marTop w:val="0"/>
      <w:marBottom w:val="0"/>
      <w:divBdr>
        <w:top w:val="none" w:sz="0" w:space="0" w:color="auto"/>
        <w:left w:val="none" w:sz="0" w:space="0" w:color="auto"/>
        <w:bottom w:val="none" w:sz="0" w:space="0" w:color="auto"/>
        <w:right w:val="none" w:sz="0" w:space="0" w:color="auto"/>
      </w:divBdr>
      <w:divsChild>
        <w:div w:id="564730384">
          <w:marLeft w:val="0"/>
          <w:marRight w:val="0"/>
          <w:marTop w:val="0"/>
          <w:marBottom w:val="0"/>
          <w:divBdr>
            <w:top w:val="none" w:sz="0" w:space="0" w:color="auto"/>
            <w:left w:val="none" w:sz="0" w:space="0" w:color="auto"/>
            <w:bottom w:val="none" w:sz="0" w:space="0" w:color="auto"/>
            <w:right w:val="none" w:sz="0" w:space="0" w:color="auto"/>
          </w:divBdr>
        </w:div>
      </w:divsChild>
    </w:div>
    <w:div w:id="1534075470">
      <w:bodyDiv w:val="1"/>
      <w:marLeft w:val="0"/>
      <w:marRight w:val="0"/>
      <w:marTop w:val="0"/>
      <w:marBottom w:val="0"/>
      <w:divBdr>
        <w:top w:val="none" w:sz="0" w:space="0" w:color="auto"/>
        <w:left w:val="none" w:sz="0" w:space="0" w:color="auto"/>
        <w:bottom w:val="none" w:sz="0" w:space="0" w:color="auto"/>
        <w:right w:val="none" w:sz="0" w:space="0" w:color="auto"/>
      </w:divBdr>
      <w:divsChild>
        <w:div w:id="156698387">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57931338">
      <w:bodyDiv w:val="1"/>
      <w:marLeft w:val="0"/>
      <w:marRight w:val="0"/>
      <w:marTop w:val="0"/>
      <w:marBottom w:val="0"/>
      <w:divBdr>
        <w:top w:val="none" w:sz="0" w:space="0" w:color="auto"/>
        <w:left w:val="none" w:sz="0" w:space="0" w:color="auto"/>
        <w:bottom w:val="none" w:sz="0" w:space="0" w:color="auto"/>
        <w:right w:val="none" w:sz="0" w:space="0" w:color="auto"/>
      </w:divBdr>
      <w:divsChild>
        <w:div w:id="1284577137">
          <w:marLeft w:val="0"/>
          <w:marRight w:val="0"/>
          <w:marTop w:val="0"/>
          <w:marBottom w:val="0"/>
          <w:divBdr>
            <w:top w:val="none" w:sz="0" w:space="0" w:color="auto"/>
            <w:left w:val="none" w:sz="0" w:space="0" w:color="auto"/>
            <w:bottom w:val="none" w:sz="0" w:space="0" w:color="auto"/>
            <w:right w:val="none" w:sz="0" w:space="0" w:color="auto"/>
          </w:divBdr>
        </w:div>
      </w:divsChild>
    </w:div>
    <w:div w:id="1622878015">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07876271">
      <w:bodyDiv w:val="1"/>
      <w:marLeft w:val="0"/>
      <w:marRight w:val="0"/>
      <w:marTop w:val="0"/>
      <w:marBottom w:val="0"/>
      <w:divBdr>
        <w:top w:val="none" w:sz="0" w:space="0" w:color="auto"/>
        <w:left w:val="none" w:sz="0" w:space="0" w:color="auto"/>
        <w:bottom w:val="none" w:sz="0" w:space="0" w:color="auto"/>
        <w:right w:val="none" w:sz="0" w:space="0" w:color="auto"/>
      </w:divBdr>
      <w:divsChild>
        <w:div w:id="1266887839">
          <w:marLeft w:val="0"/>
          <w:marRight w:val="0"/>
          <w:marTop w:val="0"/>
          <w:marBottom w:val="0"/>
          <w:divBdr>
            <w:top w:val="none" w:sz="0" w:space="0" w:color="auto"/>
            <w:left w:val="none" w:sz="0" w:space="0" w:color="auto"/>
            <w:bottom w:val="none" w:sz="0" w:space="0" w:color="auto"/>
            <w:right w:val="none" w:sz="0" w:space="0" w:color="auto"/>
          </w:divBdr>
        </w:div>
      </w:divsChild>
    </w:div>
    <w:div w:id="1738045813">
      <w:bodyDiv w:val="1"/>
      <w:marLeft w:val="0"/>
      <w:marRight w:val="0"/>
      <w:marTop w:val="0"/>
      <w:marBottom w:val="0"/>
      <w:divBdr>
        <w:top w:val="none" w:sz="0" w:space="0" w:color="auto"/>
        <w:left w:val="none" w:sz="0" w:space="0" w:color="auto"/>
        <w:bottom w:val="none" w:sz="0" w:space="0" w:color="auto"/>
        <w:right w:val="none" w:sz="0" w:space="0" w:color="auto"/>
      </w:divBdr>
      <w:divsChild>
        <w:div w:id="239337715">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878812144">
      <w:bodyDiv w:val="1"/>
      <w:marLeft w:val="0"/>
      <w:marRight w:val="0"/>
      <w:marTop w:val="0"/>
      <w:marBottom w:val="0"/>
      <w:divBdr>
        <w:top w:val="none" w:sz="0" w:space="0" w:color="auto"/>
        <w:left w:val="none" w:sz="0" w:space="0" w:color="auto"/>
        <w:bottom w:val="none" w:sz="0" w:space="0" w:color="auto"/>
        <w:right w:val="none" w:sz="0" w:space="0" w:color="auto"/>
      </w:divBdr>
      <w:divsChild>
        <w:div w:id="1905944890">
          <w:marLeft w:val="0"/>
          <w:marRight w:val="0"/>
          <w:marTop w:val="0"/>
          <w:marBottom w:val="0"/>
          <w:divBdr>
            <w:top w:val="none" w:sz="0" w:space="0" w:color="auto"/>
            <w:left w:val="none" w:sz="0" w:space="0" w:color="auto"/>
            <w:bottom w:val="none" w:sz="0" w:space="0" w:color="auto"/>
            <w:right w:val="none" w:sz="0" w:space="0" w:color="auto"/>
          </w:divBdr>
        </w:div>
      </w:divsChild>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50236524">
      <w:bodyDiv w:val="1"/>
      <w:marLeft w:val="0"/>
      <w:marRight w:val="0"/>
      <w:marTop w:val="0"/>
      <w:marBottom w:val="0"/>
      <w:divBdr>
        <w:top w:val="none" w:sz="0" w:space="0" w:color="auto"/>
        <w:left w:val="none" w:sz="0" w:space="0" w:color="auto"/>
        <w:bottom w:val="none" w:sz="0" w:space="0" w:color="auto"/>
        <w:right w:val="none" w:sz="0" w:space="0" w:color="auto"/>
      </w:divBdr>
      <w:divsChild>
        <w:div w:id="973868533">
          <w:marLeft w:val="0"/>
          <w:marRight w:val="0"/>
          <w:marTop w:val="0"/>
          <w:marBottom w:val="0"/>
          <w:divBdr>
            <w:top w:val="none" w:sz="0" w:space="0" w:color="auto"/>
            <w:left w:val="none" w:sz="0" w:space="0" w:color="auto"/>
            <w:bottom w:val="none" w:sz="0" w:space="0" w:color="auto"/>
            <w:right w:val="none" w:sz="0" w:space="0" w:color="auto"/>
          </w:divBdr>
        </w:div>
      </w:divsChild>
    </w:div>
    <w:div w:id="1990398890">
      <w:bodyDiv w:val="1"/>
      <w:marLeft w:val="0"/>
      <w:marRight w:val="0"/>
      <w:marTop w:val="0"/>
      <w:marBottom w:val="0"/>
      <w:divBdr>
        <w:top w:val="none" w:sz="0" w:space="0" w:color="auto"/>
        <w:left w:val="none" w:sz="0" w:space="0" w:color="auto"/>
        <w:bottom w:val="none" w:sz="0" w:space="0" w:color="auto"/>
        <w:right w:val="none" w:sz="0" w:space="0" w:color="auto"/>
      </w:divBdr>
      <w:divsChild>
        <w:div w:id="1436438740">
          <w:marLeft w:val="0"/>
          <w:marRight w:val="0"/>
          <w:marTop w:val="0"/>
          <w:marBottom w:val="0"/>
          <w:divBdr>
            <w:top w:val="none" w:sz="0" w:space="0" w:color="auto"/>
            <w:left w:val="none" w:sz="0" w:space="0" w:color="auto"/>
            <w:bottom w:val="none" w:sz="0" w:space="0" w:color="auto"/>
            <w:right w:val="none" w:sz="0" w:space="0" w:color="auto"/>
          </w:divBdr>
        </w:div>
      </w:divsChild>
    </w:div>
    <w:div w:id="2002389452">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09555061">
      <w:bodyDiv w:val="1"/>
      <w:marLeft w:val="0"/>
      <w:marRight w:val="0"/>
      <w:marTop w:val="0"/>
      <w:marBottom w:val="0"/>
      <w:divBdr>
        <w:top w:val="none" w:sz="0" w:space="0" w:color="auto"/>
        <w:left w:val="none" w:sz="0" w:space="0" w:color="auto"/>
        <w:bottom w:val="none" w:sz="0" w:space="0" w:color="auto"/>
        <w:right w:val="none" w:sz="0" w:space="0" w:color="auto"/>
      </w:divBdr>
      <w:divsChild>
        <w:div w:id="247733633">
          <w:marLeft w:val="0"/>
          <w:marRight w:val="0"/>
          <w:marTop w:val="0"/>
          <w:marBottom w:val="0"/>
          <w:divBdr>
            <w:top w:val="none" w:sz="0" w:space="0" w:color="auto"/>
            <w:left w:val="none" w:sz="0" w:space="0" w:color="auto"/>
            <w:bottom w:val="none" w:sz="0" w:space="0" w:color="auto"/>
            <w:right w:val="none" w:sz="0" w:space="0" w:color="auto"/>
          </w:divBdr>
        </w:div>
      </w:divsChild>
    </w:div>
    <w:div w:id="2018075139">
      <w:bodyDiv w:val="1"/>
      <w:marLeft w:val="0"/>
      <w:marRight w:val="0"/>
      <w:marTop w:val="0"/>
      <w:marBottom w:val="0"/>
      <w:divBdr>
        <w:top w:val="none" w:sz="0" w:space="0" w:color="auto"/>
        <w:left w:val="none" w:sz="0" w:space="0" w:color="auto"/>
        <w:bottom w:val="none" w:sz="0" w:space="0" w:color="auto"/>
        <w:right w:val="none" w:sz="0" w:space="0" w:color="auto"/>
      </w:divBdr>
      <w:divsChild>
        <w:div w:id="2012755067">
          <w:marLeft w:val="0"/>
          <w:marRight w:val="0"/>
          <w:marTop w:val="0"/>
          <w:marBottom w:val="0"/>
          <w:divBdr>
            <w:top w:val="none" w:sz="0" w:space="0" w:color="auto"/>
            <w:left w:val="none" w:sz="0" w:space="0" w:color="auto"/>
            <w:bottom w:val="none" w:sz="0" w:space="0" w:color="auto"/>
            <w:right w:val="none" w:sz="0" w:space="0" w:color="auto"/>
          </w:divBdr>
        </w:div>
      </w:divsChild>
    </w:div>
    <w:div w:id="203935377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03410216">
      <w:bodyDiv w:val="1"/>
      <w:marLeft w:val="0"/>
      <w:marRight w:val="0"/>
      <w:marTop w:val="0"/>
      <w:marBottom w:val="0"/>
      <w:divBdr>
        <w:top w:val="none" w:sz="0" w:space="0" w:color="auto"/>
        <w:left w:val="none" w:sz="0" w:space="0" w:color="auto"/>
        <w:bottom w:val="none" w:sz="0" w:space="0" w:color="auto"/>
        <w:right w:val="none" w:sz="0" w:space="0" w:color="auto"/>
      </w:divBdr>
      <w:divsChild>
        <w:div w:id="1062871025">
          <w:marLeft w:val="0"/>
          <w:marRight w:val="0"/>
          <w:marTop w:val="0"/>
          <w:marBottom w:val="0"/>
          <w:divBdr>
            <w:top w:val="none" w:sz="0" w:space="0" w:color="auto"/>
            <w:left w:val="none" w:sz="0" w:space="0" w:color="auto"/>
            <w:bottom w:val="none" w:sz="0" w:space="0" w:color="auto"/>
            <w:right w:val="none" w:sz="0" w:space="0" w:color="auto"/>
          </w:divBdr>
        </w:div>
      </w:divsChild>
    </w:div>
    <w:div w:id="2108429098">
      <w:bodyDiv w:val="1"/>
      <w:marLeft w:val="0"/>
      <w:marRight w:val="0"/>
      <w:marTop w:val="0"/>
      <w:marBottom w:val="0"/>
      <w:divBdr>
        <w:top w:val="none" w:sz="0" w:space="0" w:color="auto"/>
        <w:left w:val="none" w:sz="0" w:space="0" w:color="auto"/>
        <w:bottom w:val="none" w:sz="0" w:space="0" w:color="auto"/>
        <w:right w:val="none" w:sz="0" w:space="0" w:color="auto"/>
      </w:divBdr>
      <w:divsChild>
        <w:div w:id="481502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26033F-50E9-4716-9BDF-92823DAE1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13616</Words>
  <Characters>77615</Characters>
  <Application>Microsoft Office Word</Application>
  <DocSecurity>0</DocSecurity>
  <Lines>646</Lines>
  <Paragraphs>182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https://mul2.gov.am/tasks/756128/oneclick/3_Ampopatert.docx?token=bbca9b896c329765f7a8e7cdc2b18e96</cp:keywords>
  <cp:lastModifiedBy>Armen Zh. Eganyan</cp:lastModifiedBy>
  <cp:revision>2</cp:revision>
  <cp:lastPrinted>2022-03-02T19:08:00Z</cp:lastPrinted>
  <dcterms:created xsi:type="dcterms:W3CDTF">2023-02-23T08:04:00Z</dcterms:created>
  <dcterms:modified xsi:type="dcterms:W3CDTF">2023-02-23T08:04:00Z</dcterms:modified>
</cp:coreProperties>
</file>