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E0" w:rsidRDefault="003E71E0" w:rsidP="00EB2156">
      <w:pPr>
        <w:spacing w:line="360" w:lineRule="auto"/>
        <w:ind w:firstLine="720"/>
        <w:jc w:val="center"/>
        <w:rPr>
          <w:rFonts w:ascii="GHEA Grapalat" w:hAnsi="GHEA Grapalat"/>
          <w:b/>
          <w:lang w:val="en-US"/>
        </w:rPr>
      </w:pPr>
    </w:p>
    <w:p w:rsidR="009B258F" w:rsidRPr="00652732" w:rsidRDefault="009B258F" w:rsidP="00EB2156">
      <w:pPr>
        <w:spacing w:line="360" w:lineRule="auto"/>
        <w:ind w:firstLine="720"/>
        <w:jc w:val="center"/>
        <w:rPr>
          <w:rFonts w:ascii="GHEA Grapalat" w:hAnsi="GHEA Grapalat"/>
          <w:b/>
        </w:rPr>
      </w:pPr>
      <w:r w:rsidRPr="00652732">
        <w:rPr>
          <w:rFonts w:ascii="GHEA Grapalat" w:hAnsi="GHEA Grapalat"/>
          <w:b/>
        </w:rPr>
        <w:t>ԱՄՓՈՓԱԹԵՐԹ</w:t>
      </w:r>
    </w:p>
    <w:p w:rsidR="00AA2E11" w:rsidRPr="00BA524D" w:rsidRDefault="00AA2E11" w:rsidP="00AA2E11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  <w:lang w:val="en-US"/>
        </w:rPr>
        <w:t xml:space="preserve"> </w:t>
      </w:r>
      <w:r w:rsidRPr="00BA524D">
        <w:rPr>
          <w:rFonts w:ascii="GHEA Grapalat" w:hAnsi="GHEA Grapalat"/>
          <w:b/>
          <w:bCs/>
        </w:rPr>
        <w:t>«ՀԱՆՐԱՅԻՆ ԾԱՌԱՅՈՒԹՅԱՆ ՄԱՍԻՆ» ՕՐԵՆՔՈՒՄ ԼՐԱՑՈՒՄ ԿԱՏԱՐԵԼՈՒ ՄԱՍԻՆ</w:t>
      </w:r>
      <w:r>
        <w:rPr>
          <w:rFonts w:ascii="GHEA Grapalat" w:hAnsi="GHEA Grapalat"/>
          <w:b/>
          <w:bCs/>
        </w:rPr>
        <w:t>»</w:t>
      </w:r>
      <w:r w:rsidRPr="00AA2E11">
        <w:rPr>
          <w:rFonts w:ascii="Sylfaen" w:hAnsi="Sylfaen" w:cs="Sylfaen"/>
        </w:rPr>
        <w:t xml:space="preserve"> </w:t>
      </w:r>
      <w:r w:rsidRPr="00AA2E11">
        <w:rPr>
          <w:rFonts w:ascii="GHEA Grapalat" w:hAnsi="GHEA Grapalat"/>
          <w:b/>
          <w:bCs/>
        </w:rPr>
        <w:t>ՕՐԵՆՔԻ</w:t>
      </w:r>
    </w:p>
    <w:p w:rsidR="00091DE7" w:rsidRPr="00652732" w:rsidRDefault="00AA2E11" w:rsidP="00C97509">
      <w:pPr>
        <w:spacing w:line="360" w:lineRule="auto"/>
        <w:ind w:firstLine="720"/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bCs/>
          <w:color w:val="000000"/>
        </w:rPr>
        <w:t>ՆԱԽԱԳԾ</w:t>
      </w:r>
      <w:r w:rsidR="00C97509" w:rsidRPr="00C97509">
        <w:rPr>
          <w:rFonts w:ascii="GHEA Grapalat" w:hAnsi="GHEA Grapalat" w:cs="Sylfaen"/>
          <w:b/>
          <w:bCs/>
          <w:color w:val="000000"/>
        </w:rPr>
        <w:t>Ի</w:t>
      </w:r>
      <w:r w:rsidR="00C97509" w:rsidRPr="00C97509">
        <w:rPr>
          <w:rFonts w:ascii="GHEA Grapalat" w:hAnsi="GHEA Grapalat"/>
          <w:b/>
          <w:bCs/>
          <w:color w:val="000000"/>
        </w:rPr>
        <w:t xml:space="preserve"> </w:t>
      </w:r>
      <w:r w:rsidR="00BF3C0B" w:rsidRPr="00652732">
        <w:rPr>
          <w:rFonts w:ascii="GHEA Grapalat" w:hAnsi="GHEA Grapalat"/>
          <w:b/>
          <w:bCs/>
          <w:color w:val="000000"/>
        </w:rPr>
        <w:t>ՎԵՐԱԲԵՐՅԱԼ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7"/>
        <w:gridCol w:w="2621"/>
        <w:gridCol w:w="3940"/>
        <w:gridCol w:w="13"/>
        <w:gridCol w:w="17"/>
      </w:tblGrid>
      <w:tr w:rsidR="00CB280F" w:rsidRPr="00652732" w:rsidTr="001535A8">
        <w:trPr>
          <w:gridAfter w:val="1"/>
          <w:wAfter w:w="17" w:type="dxa"/>
          <w:trHeight w:val="368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CB280F" w:rsidRPr="00E532A4" w:rsidRDefault="00CB280F" w:rsidP="003E6FA6">
            <w:pPr>
              <w:spacing w:line="360" w:lineRule="auto"/>
              <w:ind w:right="-108"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 w:rsidRPr="00E532A4">
              <w:rPr>
                <w:rFonts w:ascii="GHEA Grapalat" w:hAnsi="GHEA Grapalat"/>
                <w:b/>
                <w:lang w:val="en-US"/>
              </w:rPr>
              <w:t xml:space="preserve">.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Արմավիրի</w:t>
            </w:r>
            <w:proofErr w:type="spellEnd"/>
            <w:r w:rsidRPr="00E532A4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  <w:tc>
          <w:tcPr>
            <w:tcW w:w="3953" w:type="dxa"/>
            <w:gridSpan w:val="2"/>
            <w:shd w:val="clear" w:color="auto" w:fill="BFBFBF" w:themeFill="background1" w:themeFillShade="BF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right="-108"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02</w:t>
            </w:r>
            <w:r w:rsidRPr="00652732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1"/>
          <w:wAfter w:w="17" w:type="dxa"/>
          <w:trHeight w:val="102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CB280F" w:rsidRPr="00652732" w:rsidRDefault="00CB280F" w:rsidP="00EB215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</w:rPr>
            </w:pPr>
          </w:p>
        </w:tc>
        <w:tc>
          <w:tcPr>
            <w:tcW w:w="3953" w:type="dxa"/>
            <w:gridSpan w:val="2"/>
            <w:shd w:val="clear" w:color="auto" w:fill="BFBFBF" w:themeFill="background1" w:themeFillShade="BF"/>
          </w:tcPr>
          <w:p w:rsidR="00CB280F" w:rsidRPr="00652732" w:rsidRDefault="00CB280F" w:rsidP="003D10F8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EA23A8">
              <w:rPr>
                <w:rFonts w:ascii="GHEA Grapalat" w:hAnsi="GHEA Grapalat"/>
                <w:b/>
              </w:rPr>
              <w:t>01/13/00700-2023</w:t>
            </w:r>
          </w:p>
        </w:tc>
      </w:tr>
      <w:tr w:rsidR="00CB280F" w:rsidRPr="00652732" w:rsidTr="001535A8">
        <w:trPr>
          <w:trHeight w:val="512"/>
        </w:trPr>
        <w:tc>
          <w:tcPr>
            <w:tcW w:w="8637" w:type="dxa"/>
            <w:tcBorders>
              <w:bottom w:val="single" w:sz="4" w:space="0" w:color="auto"/>
            </w:tcBorders>
          </w:tcPr>
          <w:p w:rsidR="00CB280F" w:rsidRPr="00E532A4" w:rsidRDefault="00CB280F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E532A4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91" w:type="dxa"/>
            <w:gridSpan w:val="4"/>
            <w:tcBorders>
              <w:bottom w:val="single" w:sz="4" w:space="0" w:color="auto"/>
            </w:tcBorders>
          </w:tcPr>
          <w:p w:rsidR="00CB280F" w:rsidRPr="00E532A4" w:rsidRDefault="00CB280F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1535A8" w:rsidRPr="00652732" w:rsidTr="001535A8">
        <w:trPr>
          <w:trHeight w:val="262"/>
        </w:trPr>
        <w:tc>
          <w:tcPr>
            <w:tcW w:w="11258" w:type="dxa"/>
            <w:gridSpan w:val="2"/>
            <w:vMerge w:val="restart"/>
            <w:shd w:val="clear" w:color="auto" w:fill="C3C3C3"/>
          </w:tcPr>
          <w:p w:rsidR="001535A8" w:rsidRPr="00E532A4" w:rsidRDefault="001535A8" w:rsidP="001535A8">
            <w:pPr>
              <w:spacing w:line="360" w:lineRule="auto"/>
              <w:ind w:right="-108"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2. </w:t>
            </w:r>
            <w:r w:rsidRPr="00A50A68">
              <w:rPr>
                <w:rFonts w:ascii="GHEA Grapalat" w:hAnsi="GHEA Grapalat"/>
                <w:b/>
              </w:rPr>
              <w:t>Կադաստրի կոմիտե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C3C3C3"/>
          </w:tcPr>
          <w:p w:rsidR="001535A8" w:rsidRPr="00652732" w:rsidRDefault="001535A8" w:rsidP="004B274B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02.0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1535A8" w:rsidRPr="00652732" w:rsidTr="001535A8">
        <w:trPr>
          <w:trHeight w:val="238"/>
        </w:trPr>
        <w:tc>
          <w:tcPr>
            <w:tcW w:w="11258" w:type="dxa"/>
            <w:gridSpan w:val="2"/>
            <w:vMerge/>
            <w:tcBorders>
              <w:bottom w:val="single" w:sz="4" w:space="0" w:color="auto"/>
            </w:tcBorders>
            <w:shd w:val="clear" w:color="auto" w:fill="C3C3C3"/>
          </w:tcPr>
          <w:p w:rsidR="001535A8" w:rsidRPr="00E532A4" w:rsidRDefault="001535A8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C3C3C3"/>
          </w:tcPr>
          <w:p w:rsidR="001535A8" w:rsidRPr="00E532A4" w:rsidRDefault="001535A8" w:rsidP="009E19BB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E122E2">
              <w:rPr>
                <w:rFonts w:ascii="GHEA Grapalat" w:hAnsi="GHEA Grapalat"/>
                <w:b/>
                <w:color w:val="000000"/>
              </w:rPr>
              <w:t xml:space="preserve"> ՍԹ/1575-2023</w:t>
            </w:r>
          </w:p>
        </w:tc>
      </w:tr>
      <w:tr w:rsidR="001535A8" w:rsidRPr="00652732" w:rsidTr="001535A8">
        <w:trPr>
          <w:trHeight w:val="512"/>
        </w:trPr>
        <w:tc>
          <w:tcPr>
            <w:tcW w:w="8637" w:type="dxa"/>
            <w:tcBorders>
              <w:bottom w:val="single" w:sz="4" w:space="0" w:color="auto"/>
            </w:tcBorders>
          </w:tcPr>
          <w:p w:rsidR="001535A8" w:rsidRPr="00E532A4" w:rsidRDefault="001535A8" w:rsidP="004B274B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1535A8">
              <w:rPr>
                <w:rFonts w:ascii="GHEA Grapalat" w:hAnsi="GHEA Grapalat"/>
              </w:rPr>
              <w:t>Նախագծում նշված «պաշտոնական կայքէջում» բառերը փոխարինել «www.e-gov.am (էլեկտրոնային կառավարում) կայքում» բառերով՝ նկատի ունենալով ՀՀ կառավարության 2012 թվականի օգոստոսի 30-ի «Հայաստանի Հանրապետության կառավարության www.e-gov.am (էլեկտրոնային կառավարում) կայքի սպասարկման կարգը հաստատելու մասին» N 1104-Ն որոշումը և այն հանգամանքը, որ ՀՀ վարչապետի որոշումները հրապարակվում են www.e-gov.am (էլեկտրոնային կառավարում) կայքում:</w:t>
            </w:r>
          </w:p>
        </w:tc>
        <w:tc>
          <w:tcPr>
            <w:tcW w:w="6591" w:type="dxa"/>
            <w:gridSpan w:val="4"/>
            <w:tcBorders>
              <w:bottom w:val="single" w:sz="4" w:space="0" w:color="auto"/>
            </w:tcBorders>
          </w:tcPr>
          <w:p w:rsidR="00665202" w:rsidRPr="00665202" w:rsidRDefault="00665202" w:rsidP="00665202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 w:rsidRPr="00665202">
              <w:rPr>
                <w:rFonts w:ascii="GHEA Grapalat" w:hAnsi="GHEA Grapalat"/>
                <w:b/>
              </w:rPr>
              <w:t>Ընդունվել է</w:t>
            </w:r>
          </w:p>
          <w:p w:rsidR="001535A8" w:rsidRPr="00665202" w:rsidRDefault="00665202" w:rsidP="00665202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GHEA Grapalat" w:hAnsi="GHEA Grapalat"/>
              </w:rPr>
            </w:pPr>
            <w:r w:rsidRPr="00665202">
              <w:rPr>
                <w:rFonts w:ascii="GHEA Grapalat" w:hAnsi="GHEA Grapalat"/>
              </w:rPr>
              <w:t>Նախագծում կատարվել է համապատասխան փոփոխություն:</w:t>
            </w:r>
          </w:p>
        </w:tc>
      </w:tr>
      <w:tr w:rsidR="00CB280F" w:rsidRPr="00652732" w:rsidTr="001535A8">
        <w:trPr>
          <w:gridAfter w:val="1"/>
          <w:wAfter w:w="17" w:type="dxa"/>
          <w:trHeight w:val="368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E532A4" w:rsidRDefault="001535A8" w:rsidP="003E6FA6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</w:t>
            </w:r>
            <w:r w:rsidR="00CB280F" w:rsidRPr="00E532A4">
              <w:rPr>
                <w:rFonts w:ascii="GHEA Grapalat" w:hAnsi="GHEA Grapalat"/>
                <w:b/>
                <w:lang w:val="en-US"/>
              </w:rPr>
              <w:t xml:space="preserve">. </w:t>
            </w:r>
            <w:proofErr w:type="spellStart"/>
            <w:r w:rsidR="00CB280F" w:rsidRPr="00E532A4">
              <w:rPr>
                <w:rFonts w:ascii="GHEA Grapalat" w:hAnsi="GHEA Grapalat"/>
                <w:b/>
                <w:lang w:val="en-US"/>
              </w:rPr>
              <w:t>Լոռու</w:t>
            </w:r>
            <w:proofErr w:type="spellEnd"/>
            <w:r w:rsidR="00CB280F" w:rsidRPr="00E532A4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E532A4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  <w:tc>
          <w:tcPr>
            <w:tcW w:w="3953" w:type="dxa"/>
            <w:gridSpan w:val="2"/>
            <w:shd w:val="clear" w:color="auto" w:fill="BFBFBF" w:themeFill="background1" w:themeFillShade="BF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 w:rsidRPr="00652732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3.02</w:t>
            </w:r>
            <w:r w:rsidRPr="00652732">
              <w:rPr>
                <w:rFonts w:ascii="GHEA Grapalat" w:hAnsi="GHEA Grapalat"/>
                <w:b/>
                <w:lang w:val="en-US"/>
              </w:rPr>
              <w:t>.2023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1"/>
          <w:wAfter w:w="17" w:type="dxa"/>
          <w:trHeight w:val="307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091DE7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</w:rPr>
            </w:pPr>
          </w:p>
        </w:tc>
        <w:tc>
          <w:tcPr>
            <w:tcW w:w="3953" w:type="dxa"/>
            <w:gridSpan w:val="2"/>
            <w:shd w:val="clear" w:color="auto" w:fill="BFBFBF" w:themeFill="background1" w:themeFillShade="BF"/>
          </w:tcPr>
          <w:p w:rsidR="00CB280F" w:rsidRPr="00652732" w:rsidRDefault="00CB280F" w:rsidP="00091DE7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273AA1">
              <w:rPr>
                <w:rFonts w:ascii="GHEA Grapalat" w:hAnsi="GHEA Grapalat"/>
                <w:b/>
              </w:rPr>
              <w:t>01/114,3/00777-2023</w:t>
            </w:r>
          </w:p>
        </w:tc>
      </w:tr>
      <w:tr w:rsidR="00CB280F" w:rsidRPr="00652732" w:rsidTr="001535A8">
        <w:trPr>
          <w:gridAfter w:val="2"/>
          <w:wAfter w:w="30" w:type="dxa"/>
          <w:trHeight w:val="570"/>
        </w:trPr>
        <w:tc>
          <w:tcPr>
            <w:tcW w:w="8637" w:type="dxa"/>
          </w:tcPr>
          <w:p w:rsidR="00CB280F" w:rsidRPr="00E55425" w:rsidRDefault="00CB280F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652732">
              <w:rPr>
                <w:rFonts w:ascii="GHEA Grapalat" w:hAnsi="GHEA Grapalat"/>
                <w:lang w:val="en-US"/>
              </w:rPr>
              <w:lastRenderedPageBreak/>
              <w:t>Դիտողություններ</w:t>
            </w:r>
            <w:proofErr w:type="spellEnd"/>
            <w:r w:rsidRPr="00652732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652732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6527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52732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652732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CB280F" w:rsidRPr="00C84EB4" w:rsidRDefault="00CB280F" w:rsidP="003E6FA6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CB280F" w:rsidRPr="00652732" w:rsidTr="001535A8">
        <w:trPr>
          <w:gridAfter w:val="2"/>
          <w:wAfter w:w="30" w:type="dxa"/>
          <w:trHeight w:val="244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652732" w:rsidRDefault="001535A8" w:rsidP="00CB280F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  <w:r w:rsidR="00CB280F" w:rsidRPr="00E532A4">
              <w:rPr>
                <w:rFonts w:ascii="GHEA Grapalat" w:hAnsi="GHEA Grapalat"/>
                <w:b/>
                <w:lang w:val="en-US"/>
              </w:rPr>
              <w:t>.</w:t>
            </w:r>
            <w:r w:rsidR="00CB280F" w:rsidRPr="0065273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Շուկայի</w:t>
            </w:r>
            <w:proofErr w:type="spellEnd"/>
            <w:r w:rsidR="00CB280F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վերահսկողության</w:t>
            </w:r>
            <w:proofErr w:type="spellEnd"/>
            <w:r w:rsidR="00CB280F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տեսչական</w:t>
            </w:r>
            <w:proofErr w:type="spellEnd"/>
            <w:r w:rsidR="00CB280F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մարմին</w:t>
            </w:r>
            <w:proofErr w:type="spellEnd"/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03</w:t>
            </w:r>
            <w:r w:rsidRPr="00652732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254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EB2156">
            <w:pPr>
              <w:spacing w:line="360" w:lineRule="auto"/>
              <w:ind w:firstLine="720"/>
              <w:rPr>
                <w:rFonts w:ascii="GHEA Grapalat" w:hAnsi="GHEA Grapalat"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412A90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273AA1">
              <w:rPr>
                <w:rFonts w:ascii="GHEA Grapalat" w:hAnsi="GHEA Grapalat"/>
                <w:b/>
              </w:rPr>
              <w:t>01//166-2023</w:t>
            </w:r>
          </w:p>
        </w:tc>
      </w:tr>
      <w:tr w:rsidR="00CB280F" w:rsidRPr="00652732" w:rsidTr="001535A8">
        <w:trPr>
          <w:gridAfter w:val="2"/>
          <w:wAfter w:w="30" w:type="dxa"/>
          <w:trHeight w:val="512"/>
        </w:trPr>
        <w:tc>
          <w:tcPr>
            <w:tcW w:w="8637" w:type="dxa"/>
          </w:tcPr>
          <w:p w:rsidR="00CB280F" w:rsidRPr="007664BA" w:rsidRDefault="00CB280F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7664BA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CB280F" w:rsidRPr="00E55425" w:rsidRDefault="00CB280F" w:rsidP="003E6FA6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226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652732" w:rsidRDefault="001535A8" w:rsidP="003E6FA6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5</w:t>
            </w:r>
            <w:r w:rsidR="00CB280F" w:rsidRPr="00E532A4">
              <w:rPr>
                <w:rFonts w:ascii="GHEA Grapalat" w:hAnsi="GHEA Grapalat"/>
                <w:b/>
              </w:rPr>
              <w:t>.</w:t>
            </w:r>
            <w:r w:rsidR="00CB280F" w:rsidRPr="00652732">
              <w:rPr>
                <w:rFonts w:ascii="GHEA Grapalat" w:hAnsi="GHEA Grapalat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Պաշտպանության</w:t>
            </w:r>
            <w:proofErr w:type="spellEnd"/>
            <w:r w:rsidR="00CB280F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03</w:t>
            </w:r>
            <w:r w:rsidRPr="00273AA1">
              <w:rPr>
                <w:rFonts w:ascii="GHEA Grapalat" w:hAnsi="GHEA Grapalat"/>
                <w:b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02</w:t>
            </w:r>
            <w:r>
              <w:rPr>
                <w:rFonts w:ascii="GHEA Grapalat" w:hAnsi="GHEA Grapalat"/>
                <w:b/>
              </w:rPr>
              <w:t>.202</w:t>
            </w:r>
            <w:r w:rsidRPr="00273AA1">
              <w:rPr>
                <w:rFonts w:ascii="GHEA Grapalat" w:hAnsi="GHEA Grapalat"/>
                <w:b/>
              </w:rPr>
              <w:t>3</w:t>
            </w:r>
            <w:r w:rsidRPr="007B26A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272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EB2156">
            <w:pPr>
              <w:spacing w:line="360" w:lineRule="auto"/>
              <w:ind w:firstLine="720"/>
              <w:rPr>
                <w:rFonts w:ascii="GHEA Grapalat" w:hAnsi="GHEA Grapalat"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412A90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273AA1">
              <w:rPr>
                <w:rFonts w:ascii="GHEA Grapalat" w:hAnsi="GHEA Grapalat" w:cs="Sylfaen"/>
                <w:b/>
                <w:color w:val="000000"/>
              </w:rPr>
              <w:t>ՊՆ/510/590-2023</w:t>
            </w:r>
          </w:p>
        </w:tc>
      </w:tr>
      <w:tr w:rsidR="00CB280F" w:rsidRPr="00652732" w:rsidTr="001535A8">
        <w:trPr>
          <w:gridAfter w:val="2"/>
          <w:wAfter w:w="30" w:type="dxa"/>
          <w:trHeight w:val="512"/>
        </w:trPr>
        <w:tc>
          <w:tcPr>
            <w:tcW w:w="8637" w:type="dxa"/>
          </w:tcPr>
          <w:p w:rsidR="00CB280F" w:rsidRPr="00273AA1" w:rsidRDefault="00CB280F" w:rsidP="003E6FA6">
            <w:pPr>
              <w:spacing w:line="360" w:lineRule="auto"/>
              <w:jc w:val="both"/>
              <w:rPr>
                <w:rFonts w:ascii="GHEA Grapalat" w:eastAsia="SimSun" w:hAnsi="GHEA Grapalat"/>
                <w:lang w:eastAsia="en-GB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CB280F" w:rsidRPr="00273AA1" w:rsidRDefault="00CB280F" w:rsidP="003E6FA6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273AA1">
              <w:rPr>
                <w:rFonts w:ascii="GHEA Grapalat" w:hAnsi="GHEA Grapalat"/>
              </w:rPr>
              <w:t xml:space="preserve"> </w:t>
            </w:r>
          </w:p>
        </w:tc>
      </w:tr>
      <w:tr w:rsidR="00CB280F" w:rsidRPr="00652732" w:rsidTr="001535A8">
        <w:trPr>
          <w:gridAfter w:val="2"/>
          <w:wAfter w:w="30" w:type="dxa"/>
          <w:trHeight w:val="312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652732" w:rsidRDefault="001535A8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6</w:t>
            </w:r>
            <w:r w:rsidR="00CB280F" w:rsidRPr="00E532A4">
              <w:rPr>
                <w:rFonts w:ascii="GHEA Grapalat" w:hAnsi="GHEA Grapalat"/>
                <w:b/>
              </w:rPr>
              <w:t>.</w:t>
            </w:r>
            <w:r w:rsidR="00CB280F" w:rsidRPr="0065273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Առողջապահության</w:t>
            </w:r>
            <w:proofErr w:type="spellEnd"/>
            <w:r w:rsidR="00CB280F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06.02</w:t>
            </w:r>
            <w:r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186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EB2156">
            <w:pPr>
              <w:spacing w:line="360" w:lineRule="auto"/>
              <w:ind w:firstLine="720"/>
              <w:rPr>
                <w:rFonts w:ascii="GHEA Grapalat" w:hAnsi="GHEA Grapalat"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412A90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37452C">
              <w:rPr>
                <w:rFonts w:ascii="GHEA Grapalat" w:hAnsi="GHEA Grapalat"/>
                <w:b/>
              </w:rPr>
              <w:t>ԱԱ/05/2537-2023</w:t>
            </w:r>
          </w:p>
        </w:tc>
      </w:tr>
      <w:tr w:rsidR="00CB280F" w:rsidRPr="00652732" w:rsidTr="001535A8">
        <w:trPr>
          <w:gridAfter w:val="2"/>
          <w:wAfter w:w="30" w:type="dxa"/>
          <w:trHeight w:val="512"/>
        </w:trPr>
        <w:tc>
          <w:tcPr>
            <w:tcW w:w="8637" w:type="dxa"/>
          </w:tcPr>
          <w:p w:rsidR="00CB280F" w:rsidRPr="00652732" w:rsidRDefault="00CB280F" w:rsidP="003E6FA6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CB280F" w:rsidRPr="00652732" w:rsidRDefault="00CB280F" w:rsidP="003E6FA6">
            <w:pPr>
              <w:tabs>
                <w:tab w:val="left" w:pos="1155"/>
              </w:tabs>
              <w:spacing w:line="360" w:lineRule="auto"/>
              <w:jc w:val="both"/>
              <w:rPr>
                <w:rFonts w:ascii="GHEA Grapalat" w:hAnsi="GHEA Grapalat"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312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652732" w:rsidRDefault="001535A8" w:rsidP="003E6FA6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  <w:r w:rsidR="00CB280F" w:rsidRPr="00E532A4">
              <w:rPr>
                <w:rFonts w:ascii="GHEA Grapalat" w:hAnsi="GHEA Grapalat"/>
                <w:b/>
              </w:rPr>
              <w:t>.</w:t>
            </w:r>
            <w:r w:rsidR="00CB280F" w:rsidRPr="0065273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Միջուկային</w:t>
            </w:r>
            <w:proofErr w:type="spellEnd"/>
            <w:r w:rsidR="00CB280F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անվտանգության</w:t>
            </w:r>
            <w:proofErr w:type="spellEnd"/>
            <w:r w:rsidR="00CB280F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կարգավորման</w:t>
            </w:r>
            <w:proofErr w:type="spellEnd"/>
            <w:r w:rsidR="00CB280F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կոմիտե</w:t>
            </w:r>
            <w:proofErr w:type="spellEnd"/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06</w:t>
            </w:r>
            <w:r w:rsidRPr="00652732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190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EB2156">
            <w:pPr>
              <w:spacing w:line="360" w:lineRule="auto"/>
              <w:ind w:firstLine="720"/>
              <w:rPr>
                <w:rFonts w:ascii="GHEA Grapalat" w:hAnsi="GHEA Grapalat"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091DE7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652732">
              <w:rPr>
                <w:rFonts w:ascii="GHEA Grapalat" w:hAnsi="GHEA Grapalat"/>
                <w:b/>
                <w:color w:val="000000"/>
              </w:rPr>
              <w:t xml:space="preserve"> </w:t>
            </w:r>
            <w:r w:rsidRPr="0037452C">
              <w:rPr>
                <w:rFonts w:ascii="GHEA Grapalat" w:hAnsi="GHEA Grapalat"/>
                <w:b/>
                <w:color w:val="000000"/>
              </w:rPr>
              <w:t>01/610/172-2023</w:t>
            </w:r>
          </w:p>
        </w:tc>
      </w:tr>
      <w:tr w:rsidR="00CB280F" w:rsidRPr="00652732" w:rsidTr="001535A8">
        <w:trPr>
          <w:gridAfter w:val="2"/>
          <w:wAfter w:w="30" w:type="dxa"/>
          <w:trHeight w:val="512"/>
        </w:trPr>
        <w:tc>
          <w:tcPr>
            <w:tcW w:w="8637" w:type="dxa"/>
          </w:tcPr>
          <w:p w:rsidR="00CB280F" w:rsidRPr="00E55425" w:rsidRDefault="00CB280F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CB280F" w:rsidRPr="0037452C" w:rsidRDefault="00CB280F" w:rsidP="003E6FA6">
            <w:pPr>
              <w:spacing w:line="360" w:lineRule="auto"/>
              <w:rPr>
                <w:rFonts w:ascii="GHEA Grapalat" w:hAnsi="GHEA Grapalat"/>
                <w:b/>
                <w:lang w:val="en-US"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339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652732" w:rsidRDefault="001535A8" w:rsidP="00CB280F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</w:t>
            </w:r>
            <w:r w:rsidR="00CB280F" w:rsidRPr="00E532A4">
              <w:rPr>
                <w:rFonts w:ascii="GHEA Grapalat" w:hAnsi="GHEA Grapalat"/>
                <w:b/>
                <w:lang w:val="en-US"/>
              </w:rPr>
              <w:t>.</w:t>
            </w:r>
            <w:r w:rsidR="00CB280F" w:rsidRPr="0065273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Վիճակագրական</w:t>
            </w:r>
            <w:proofErr w:type="spellEnd"/>
            <w:r w:rsidR="00CB280F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կոմիտե</w:t>
            </w:r>
            <w:proofErr w:type="spellEnd"/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06.0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163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1B4B93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1B4B93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BF2E97">
              <w:rPr>
                <w:rFonts w:ascii="GHEA Grapalat" w:hAnsi="GHEA Grapalat"/>
                <w:b/>
              </w:rPr>
              <w:t>ՎԿ/3-04/221-2023</w:t>
            </w:r>
          </w:p>
        </w:tc>
      </w:tr>
      <w:tr w:rsidR="00CB280F" w:rsidRPr="00652732" w:rsidTr="001535A8">
        <w:trPr>
          <w:gridAfter w:val="2"/>
          <w:wAfter w:w="30" w:type="dxa"/>
          <w:trHeight w:val="470"/>
        </w:trPr>
        <w:tc>
          <w:tcPr>
            <w:tcW w:w="8637" w:type="dxa"/>
          </w:tcPr>
          <w:p w:rsidR="00CB280F" w:rsidRPr="007664BA" w:rsidRDefault="00CB280F" w:rsidP="003E6FA6">
            <w:pPr>
              <w:spacing w:line="36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7664BA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CB280F" w:rsidRPr="00652732" w:rsidRDefault="00CB280F" w:rsidP="003E6FA6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203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273AA1" w:rsidRDefault="001535A8" w:rsidP="003E6FA6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9</w:t>
            </w:r>
            <w:r w:rsidR="00CB280F" w:rsidRPr="00E532A4">
              <w:rPr>
                <w:rFonts w:ascii="GHEA Grapalat" w:hAnsi="GHEA Grapalat"/>
                <w:b/>
              </w:rPr>
              <w:t>.</w:t>
            </w:r>
            <w:r w:rsidR="00CB280F" w:rsidRPr="00273AA1">
              <w:rPr>
                <w:rFonts w:ascii="GHEA Grapalat" w:hAnsi="GHEA Grapalat"/>
                <w:b/>
              </w:rPr>
              <w:t xml:space="preserve"> Քաղաքաշինության, տեխնիկական և հրդեհային անվտանգության տեսչական մարմին</w:t>
            </w: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06</w:t>
            </w:r>
            <w:r w:rsidRPr="00652732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299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EB2156">
            <w:pPr>
              <w:spacing w:line="360" w:lineRule="auto"/>
              <w:ind w:firstLine="720"/>
              <w:rPr>
                <w:rFonts w:ascii="GHEA Grapalat" w:hAnsi="GHEA Grapalat"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412A90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  <w:highlight w:val="yellow"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37452C">
              <w:rPr>
                <w:rFonts w:ascii="GHEA Grapalat" w:hAnsi="GHEA Grapalat"/>
                <w:b/>
              </w:rPr>
              <w:t>ՔՏՄ/06</w:t>
            </w:r>
            <w:r w:rsidR="009E19BB">
              <w:rPr>
                <w:rFonts w:ascii="Cambria Math" w:hAnsi="Cambria Math" w:cs="Cambria Math"/>
                <w:b/>
                <w:lang w:val="en-US"/>
              </w:rPr>
              <w:t>.</w:t>
            </w:r>
            <w:r w:rsidRPr="0037452C">
              <w:rPr>
                <w:rFonts w:ascii="GHEA Grapalat" w:hAnsi="GHEA Grapalat"/>
                <w:b/>
              </w:rPr>
              <w:t>1</w:t>
            </w:r>
            <w:r w:rsidR="009E19BB">
              <w:rPr>
                <w:rFonts w:ascii="Cambria Math" w:hAnsi="Cambria Math" w:cs="Cambria Math"/>
                <w:b/>
                <w:lang w:val="en-US"/>
              </w:rPr>
              <w:t>.</w:t>
            </w:r>
            <w:r w:rsidRPr="0037452C">
              <w:rPr>
                <w:rFonts w:ascii="GHEA Grapalat" w:hAnsi="GHEA Grapalat"/>
                <w:b/>
              </w:rPr>
              <w:t>2/2393-23</w:t>
            </w:r>
          </w:p>
        </w:tc>
      </w:tr>
      <w:tr w:rsidR="00CB280F" w:rsidRPr="00652732" w:rsidTr="001535A8">
        <w:trPr>
          <w:gridAfter w:val="2"/>
          <w:wAfter w:w="30" w:type="dxa"/>
          <w:trHeight w:val="512"/>
        </w:trPr>
        <w:tc>
          <w:tcPr>
            <w:tcW w:w="8637" w:type="dxa"/>
          </w:tcPr>
          <w:p w:rsidR="00CB280F" w:rsidRPr="00652732" w:rsidRDefault="00CB280F" w:rsidP="003E6FA6">
            <w:pPr>
              <w:spacing w:line="36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</w:rPr>
              <w:lastRenderedPageBreak/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CB280F" w:rsidRPr="00652732" w:rsidRDefault="00CB280F" w:rsidP="003E6FA6">
            <w:pPr>
              <w:spacing w:line="360" w:lineRule="auto"/>
              <w:ind w:firstLine="720"/>
              <w:jc w:val="both"/>
              <w:rPr>
                <w:rFonts w:ascii="GHEA Grapalat" w:hAnsi="GHEA Grapalat"/>
                <w:b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231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E532A4" w:rsidRDefault="001535A8" w:rsidP="003E6FA6">
            <w:pPr>
              <w:ind w:left="43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10</w:t>
            </w:r>
            <w:r w:rsidR="00CB280F" w:rsidRPr="00E532A4">
              <w:rPr>
                <w:rFonts w:ascii="GHEA Grapalat" w:hAnsi="GHEA Grapalat"/>
                <w:b/>
                <w:lang w:val="en-US"/>
              </w:rPr>
              <w:t>.</w:t>
            </w:r>
            <w:r w:rsidR="00CB280F" w:rsidRPr="00E532A4">
              <w:rPr>
                <w:rFonts w:ascii="Sylfaen" w:hAnsi="Sylfaen" w:cs="Sylfaen"/>
              </w:rPr>
              <w:t xml:space="preserve"> </w:t>
            </w:r>
            <w:proofErr w:type="spellStart"/>
            <w:r w:rsidR="00CB280F" w:rsidRPr="00E532A4">
              <w:rPr>
                <w:rFonts w:ascii="GHEA Grapalat" w:hAnsi="GHEA Grapalat"/>
                <w:b/>
                <w:lang w:val="en-US"/>
              </w:rPr>
              <w:t>Շիրակի</w:t>
            </w:r>
            <w:proofErr w:type="spellEnd"/>
            <w:r w:rsidR="00CB280F" w:rsidRPr="00E532A4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E532A4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  <w:tc>
          <w:tcPr>
            <w:tcW w:w="3940" w:type="dxa"/>
            <w:shd w:val="clear" w:color="auto" w:fill="C0C0C0"/>
          </w:tcPr>
          <w:p w:rsidR="00CB280F" w:rsidRPr="00A50A68" w:rsidRDefault="00CB280F" w:rsidP="003E6FA6">
            <w:pPr>
              <w:ind w:left="43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06.02.2023</w:t>
            </w:r>
            <w:r w:rsidRPr="006E502C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272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EB2156">
            <w:pPr>
              <w:spacing w:line="360" w:lineRule="auto"/>
              <w:ind w:firstLine="720"/>
              <w:rPr>
                <w:rFonts w:ascii="GHEA Grapalat" w:hAnsi="GHEA Grapalat"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C6264C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E502C">
              <w:rPr>
                <w:rFonts w:ascii="GHEA Grapalat" w:hAnsi="GHEA Grapalat"/>
                <w:b/>
                <w:lang w:val="en-US"/>
              </w:rPr>
              <w:t>N</w:t>
            </w:r>
            <w:r w:rsidRPr="00BF2E97">
              <w:rPr>
                <w:rFonts w:ascii="GHEA Grapalat" w:hAnsi="GHEA Grapalat"/>
                <w:b/>
                <w:lang w:val="en-US"/>
              </w:rPr>
              <w:t xml:space="preserve"> 01//00920-2023</w:t>
            </w:r>
          </w:p>
        </w:tc>
      </w:tr>
      <w:tr w:rsidR="00CB280F" w:rsidRPr="00652732" w:rsidTr="001535A8">
        <w:trPr>
          <w:gridAfter w:val="2"/>
          <w:wAfter w:w="30" w:type="dxa"/>
          <w:trHeight w:val="512"/>
        </w:trPr>
        <w:tc>
          <w:tcPr>
            <w:tcW w:w="8637" w:type="dxa"/>
          </w:tcPr>
          <w:p w:rsidR="00CB280F" w:rsidRPr="00E532A4" w:rsidRDefault="00CB280F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E532A4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CB280F" w:rsidRPr="00E532A4" w:rsidRDefault="00CB280F" w:rsidP="003E6FA6">
            <w:pPr>
              <w:pStyle w:val="ListParagraph"/>
              <w:ind w:left="795"/>
              <w:rPr>
                <w:rFonts w:ascii="GHEA Grapalat" w:hAnsi="GHEA Grapalat"/>
                <w:b/>
                <w:lang w:val="en-US"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163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E532A4" w:rsidRDefault="00CB280F" w:rsidP="001535A8">
            <w:pPr>
              <w:pStyle w:val="ListParagraph"/>
              <w:ind w:left="79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 w:rsidR="001535A8">
              <w:rPr>
                <w:rFonts w:ascii="GHEA Grapalat" w:hAnsi="GHEA Grapalat"/>
                <w:b/>
                <w:lang w:val="en-US"/>
              </w:rPr>
              <w:t>1</w:t>
            </w:r>
            <w:r w:rsidRPr="00E532A4">
              <w:rPr>
                <w:rFonts w:ascii="GHEA Grapalat" w:hAnsi="GHEA Grapalat"/>
                <w:b/>
                <w:lang w:val="en-US"/>
              </w:rPr>
              <w:t>.</w:t>
            </w:r>
            <w:r w:rsidRPr="00E532A4">
              <w:rPr>
                <w:rFonts w:ascii="Sylfaen" w:hAnsi="Sylfaen" w:cs="Sylfaen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Սյունիքի</w:t>
            </w:r>
            <w:proofErr w:type="spellEnd"/>
            <w:r w:rsidRPr="00E532A4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  <w:tc>
          <w:tcPr>
            <w:tcW w:w="3940" w:type="dxa"/>
            <w:shd w:val="clear" w:color="auto" w:fill="C0C0C0"/>
          </w:tcPr>
          <w:p w:rsidR="00CB280F" w:rsidRDefault="00CB280F" w:rsidP="00CB280F">
            <w:pPr>
              <w:pStyle w:val="ListParagraph"/>
              <w:ind w:left="79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06.02.2023</w:t>
            </w:r>
            <w:r w:rsidRPr="006E502C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340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C6264C">
            <w:pPr>
              <w:spacing w:line="360" w:lineRule="auto"/>
              <w:ind w:firstLine="720"/>
              <w:rPr>
                <w:rFonts w:ascii="GHEA Grapalat" w:hAnsi="GHEA Grapalat"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C6264C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E502C">
              <w:rPr>
                <w:rFonts w:ascii="GHEA Grapalat" w:hAnsi="GHEA Grapalat"/>
                <w:b/>
                <w:lang w:val="en-US"/>
              </w:rPr>
              <w:t>N</w:t>
            </w:r>
            <w:r w:rsidRPr="00BF2E97">
              <w:rPr>
                <w:rFonts w:ascii="GHEA Grapalat" w:hAnsi="GHEA Grapalat"/>
                <w:b/>
                <w:lang w:val="en-US"/>
              </w:rPr>
              <w:t xml:space="preserve"> 01//00826-2023</w:t>
            </w:r>
          </w:p>
        </w:tc>
      </w:tr>
      <w:tr w:rsidR="00CB280F" w:rsidRPr="00652732" w:rsidTr="001535A8">
        <w:trPr>
          <w:gridAfter w:val="2"/>
          <w:wAfter w:w="30" w:type="dxa"/>
          <w:trHeight w:val="340"/>
        </w:trPr>
        <w:tc>
          <w:tcPr>
            <w:tcW w:w="8637" w:type="dxa"/>
          </w:tcPr>
          <w:p w:rsidR="00CB280F" w:rsidRPr="00E532A4" w:rsidRDefault="00CB280F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E532A4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CB280F" w:rsidRPr="00E532A4" w:rsidRDefault="00CB280F" w:rsidP="003E6FA6">
            <w:pPr>
              <w:pStyle w:val="ListParagraph"/>
              <w:ind w:left="795"/>
              <w:rPr>
                <w:rFonts w:ascii="GHEA Grapalat" w:hAnsi="GHEA Grapalat"/>
                <w:b/>
                <w:lang w:val="en-US"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300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E532A4" w:rsidRDefault="00CB280F" w:rsidP="001535A8">
            <w:pPr>
              <w:pStyle w:val="ListParagraph"/>
              <w:ind w:left="79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 w:rsidR="001535A8">
              <w:rPr>
                <w:rFonts w:ascii="GHEA Grapalat" w:hAnsi="GHEA Grapalat"/>
                <w:b/>
                <w:lang w:val="en-US"/>
              </w:rPr>
              <w:t>2</w:t>
            </w:r>
            <w:r w:rsidRPr="00E532A4">
              <w:rPr>
                <w:rFonts w:ascii="GHEA Grapalat" w:hAnsi="GHEA Grapalat"/>
                <w:b/>
                <w:lang w:val="en-US"/>
              </w:rPr>
              <w:t>.</w:t>
            </w:r>
            <w:r w:rsidRPr="00E532A4">
              <w:rPr>
                <w:rFonts w:ascii="Sylfaen" w:hAnsi="Sylfaen" w:cs="Sylfaen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Տավուշի</w:t>
            </w:r>
            <w:proofErr w:type="spellEnd"/>
            <w:r w:rsidRPr="00E532A4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  <w:tc>
          <w:tcPr>
            <w:tcW w:w="3940" w:type="dxa"/>
            <w:shd w:val="clear" w:color="auto" w:fill="C0C0C0"/>
          </w:tcPr>
          <w:p w:rsidR="00CB280F" w:rsidRDefault="00CB280F" w:rsidP="00CB280F">
            <w:pPr>
              <w:pStyle w:val="ListParagraph"/>
              <w:ind w:left="79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06.02.2023</w:t>
            </w:r>
            <w:r w:rsidRPr="006E502C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165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C6264C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C6264C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 w:rsidRPr="006E502C">
              <w:rPr>
                <w:rFonts w:ascii="GHEA Grapalat" w:hAnsi="GHEA Grapalat"/>
                <w:b/>
                <w:lang w:val="en-US"/>
              </w:rPr>
              <w:t>N</w:t>
            </w:r>
            <w:r w:rsidRPr="00273AA1">
              <w:rPr>
                <w:rFonts w:ascii="GHEA Grapalat" w:hAnsi="GHEA Grapalat"/>
                <w:b/>
                <w:lang w:val="en-US"/>
              </w:rPr>
              <w:t xml:space="preserve"> 01//00498-2023</w:t>
            </w:r>
          </w:p>
        </w:tc>
      </w:tr>
      <w:tr w:rsidR="00CB280F" w:rsidRPr="00652732" w:rsidTr="001535A8">
        <w:trPr>
          <w:gridAfter w:val="2"/>
          <w:wAfter w:w="30" w:type="dxa"/>
          <w:trHeight w:val="340"/>
        </w:trPr>
        <w:tc>
          <w:tcPr>
            <w:tcW w:w="8637" w:type="dxa"/>
          </w:tcPr>
          <w:p w:rsidR="00CB280F" w:rsidRPr="00E532A4" w:rsidRDefault="00CB280F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E532A4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CB280F" w:rsidRPr="00E532A4" w:rsidRDefault="00CB280F" w:rsidP="003E6FA6">
            <w:pPr>
              <w:pStyle w:val="ListParagraph"/>
              <w:ind w:left="795"/>
              <w:rPr>
                <w:rFonts w:ascii="GHEA Grapalat" w:hAnsi="GHEA Grapalat"/>
                <w:b/>
                <w:lang w:val="en-US"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321"/>
        </w:trPr>
        <w:tc>
          <w:tcPr>
            <w:tcW w:w="8637" w:type="dxa"/>
            <w:vMerge w:val="restart"/>
            <w:tcBorders>
              <w:right w:val="nil"/>
            </w:tcBorders>
            <w:shd w:val="clear" w:color="auto" w:fill="C0C0C0"/>
          </w:tcPr>
          <w:p w:rsidR="00CB280F" w:rsidRPr="00E532A4" w:rsidRDefault="00CB280F" w:rsidP="001535A8">
            <w:pPr>
              <w:ind w:left="435"/>
              <w:jc w:val="center"/>
              <w:rPr>
                <w:rFonts w:ascii="GHEA Grapalat" w:hAnsi="GHEA Grapalat"/>
                <w:b/>
              </w:rPr>
            </w:pPr>
            <w:r w:rsidRPr="00CB280F">
              <w:rPr>
                <w:rFonts w:ascii="GHEA Grapalat" w:hAnsi="GHEA Grapalat"/>
                <w:b/>
              </w:rPr>
              <w:t>1</w:t>
            </w:r>
            <w:r w:rsidR="001535A8">
              <w:rPr>
                <w:rFonts w:ascii="GHEA Grapalat" w:hAnsi="GHEA Grapalat"/>
                <w:b/>
                <w:lang w:val="en-US"/>
              </w:rPr>
              <w:t>3</w:t>
            </w:r>
            <w:r w:rsidRPr="00E532A4">
              <w:rPr>
                <w:rFonts w:ascii="GHEA Grapalat" w:hAnsi="GHEA Grapalat"/>
                <w:b/>
              </w:rPr>
              <w:t>.</w:t>
            </w:r>
            <w:r w:rsidRPr="00E532A4">
              <w:rPr>
                <w:rFonts w:ascii="Sylfaen" w:hAnsi="Sylfaen" w:cs="Sylfaen"/>
              </w:rPr>
              <w:t xml:space="preserve"> </w:t>
            </w:r>
            <w:r w:rsidRPr="00E532A4">
              <w:rPr>
                <w:rFonts w:ascii="GHEA Grapalat" w:hAnsi="GHEA Grapalat"/>
                <w:b/>
              </w:rPr>
              <w:t>Սփյուռքի գործերի գլխավոր հանձնակատարի գրասենյակ</w:t>
            </w:r>
          </w:p>
        </w:tc>
        <w:tc>
          <w:tcPr>
            <w:tcW w:w="2621" w:type="dxa"/>
            <w:vMerge w:val="restart"/>
            <w:tcBorders>
              <w:left w:val="nil"/>
            </w:tcBorders>
            <w:shd w:val="clear" w:color="auto" w:fill="C0C0C0"/>
          </w:tcPr>
          <w:p w:rsidR="00CB280F" w:rsidRPr="00273AA1" w:rsidRDefault="00CB280F" w:rsidP="00CB280F">
            <w:pPr>
              <w:ind w:left="435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tcBorders>
              <w:left w:val="nil"/>
            </w:tcBorders>
            <w:shd w:val="clear" w:color="auto" w:fill="C0C0C0"/>
          </w:tcPr>
          <w:p w:rsidR="00CB280F" w:rsidRPr="00CB280F" w:rsidRDefault="00CB280F" w:rsidP="00CB280F">
            <w:pPr>
              <w:ind w:left="43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06.02.2023</w:t>
            </w:r>
            <w:r w:rsidRPr="006E502C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463"/>
        </w:trPr>
        <w:tc>
          <w:tcPr>
            <w:tcW w:w="8637" w:type="dxa"/>
            <w:vMerge/>
            <w:tcBorders>
              <w:right w:val="nil"/>
            </w:tcBorders>
            <w:shd w:val="clear" w:color="auto" w:fill="C0C0C0"/>
          </w:tcPr>
          <w:p w:rsidR="00CB280F" w:rsidRPr="00652732" w:rsidRDefault="00CB280F" w:rsidP="00C6264C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621" w:type="dxa"/>
            <w:vMerge/>
            <w:tcBorders>
              <w:left w:val="nil"/>
            </w:tcBorders>
            <w:shd w:val="clear" w:color="auto" w:fill="C0C0C0"/>
          </w:tcPr>
          <w:p w:rsidR="00CB280F" w:rsidRPr="00652732" w:rsidRDefault="00CB280F" w:rsidP="00C6264C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tcBorders>
              <w:left w:val="nil"/>
            </w:tcBorders>
            <w:shd w:val="clear" w:color="auto" w:fill="C0C0C0"/>
          </w:tcPr>
          <w:p w:rsidR="00CB280F" w:rsidRPr="00273AA1" w:rsidRDefault="00CB280F" w:rsidP="003E6FA6">
            <w:pPr>
              <w:ind w:left="435"/>
              <w:jc w:val="center"/>
              <w:rPr>
                <w:rFonts w:ascii="GHEA Grapalat" w:hAnsi="GHEA Grapalat"/>
                <w:b/>
              </w:rPr>
            </w:pPr>
            <w:r w:rsidRPr="006E502C">
              <w:rPr>
                <w:rFonts w:ascii="GHEA Grapalat" w:hAnsi="GHEA Grapalat"/>
                <w:b/>
                <w:lang w:val="en-US"/>
              </w:rPr>
              <w:t>N</w:t>
            </w:r>
            <w:r w:rsidRPr="0037452C">
              <w:rPr>
                <w:rFonts w:ascii="GHEA Grapalat" w:hAnsi="GHEA Grapalat"/>
                <w:b/>
              </w:rPr>
              <w:t xml:space="preserve"> /41.1/4072-2023</w:t>
            </w:r>
          </w:p>
        </w:tc>
      </w:tr>
      <w:tr w:rsidR="00CB280F" w:rsidRPr="00652732" w:rsidTr="001535A8">
        <w:trPr>
          <w:gridAfter w:val="2"/>
          <w:wAfter w:w="30" w:type="dxa"/>
          <w:trHeight w:val="340"/>
        </w:trPr>
        <w:tc>
          <w:tcPr>
            <w:tcW w:w="8637" w:type="dxa"/>
          </w:tcPr>
          <w:p w:rsidR="00CB280F" w:rsidRPr="00273AA1" w:rsidRDefault="00CB280F" w:rsidP="003E6FA6">
            <w:pPr>
              <w:spacing w:line="360" w:lineRule="auto"/>
              <w:jc w:val="both"/>
              <w:rPr>
                <w:rFonts w:ascii="GHEA Grapalat" w:hAnsi="GHEA Grapalat"/>
              </w:rPr>
            </w:pPr>
            <w:proofErr w:type="spellStart"/>
            <w:r w:rsidRPr="00652732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652732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652732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6527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52732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652732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CB280F" w:rsidRPr="00273AA1" w:rsidRDefault="00CB280F" w:rsidP="003E6FA6">
            <w:pPr>
              <w:ind w:left="435"/>
              <w:jc w:val="center"/>
              <w:rPr>
                <w:rFonts w:ascii="GHEA Grapalat" w:hAnsi="GHEA Grapalat"/>
                <w:b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225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 w:rsidR="001535A8">
              <w:rPr>
                <w:rFonts w:ascii="GHEA Grapalat" w:hAnsi="GHEA Grapalat"/>
                <w:b/>
                <w:lang w:val="en-US"/>
              </w:rPr>
              <w:t>4</w:t>
            </w:r>
            <w:r w:rsidRPr="00E532A4">
              <w:rPr>
                <w:rFonts w:ascii="GHEA Grapalat" w:hAnsi="GHEA Grapalat"/>
                <w:b/>
              </w:rPr>
              <w:t>.</w:t>
            </w:r>
            <w:r w:rsidRPr="0065273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Արտաքին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գործերի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  <w:p w:rsidR="00CB280F" w:rsidRPr="00652732" w:rsidRDefault="00CB280F" w:rsidP="003E6FA6">
            <w:pPr>
              <w:spacing w:line="360" w:lineRule="auto"/>
              <w:ind w:firstLine="720"/>
              <w:jc w:val="center"/>
              <w:rPr>
                <w:rFonts w:ascii="GHEA Grapalat" w:hAnsi="GHEA Grapalat"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  <w:lang w:val="en-US"/>
              </w:rPr>
              <w:t>07</w:t>
            </w:r>
            <w:r w:rsidRPr="00652732">
              <w:rPr>
                <w:rFonts w:ascii="GHEA Grapalat" w:hAnsi="GHEA Grapalat"/>
                <w:b/>
                <w:color w:val="000000"/>
                <w:lang w:val="en-US"/>
              </w:rPr>
              <w:t>.</w:t>
            </w:r>
            <w:r>
              <w:rPr>
                <w:rFonts w:ascii="GHEA Grapalat" w:hAnsi="GHEA Grapalat"/>
                <w:b/>
                <w:color w:val="000000"/>
                <w:lang w:val="en-US"/>
              </w:rPr>
              <w:t>0</w:t>
            </w:r>
            <w:r w:rsidRPr="00652732">
              <w:rPr>
                <w:rFonts w:ascii="GHEA Grapalat" w:hAnsi="GHEA Grapalat"/>
                <w:b/>
                <w:color w:val="000000"/>
                <w:lang w:val="en-US"/>
              </w:rPr>
              <w:t>2</w:t>
            </w:r>
            <w:r>
              <w:rPr>
                <w:rFonts w:ascii="GHEA Grapalat" w:hAnsi="GHEA Grapalat"/>
                <w:b/>
                <w:color w:val="000000"/>
              </w:rPr>
              <w:t>.202</w:t>
            </w:r>
            <w:r>
              <w:rPr>
                <w:rFonts w:ascii="GHEA Grapalat" w:hAnsi="GHEA Grapalat"/>
                <w:b/>
                <w:color w:val="000000"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  <w:color w:val="000000"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240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C6264C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C6264C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652732">
              <w:rPr>
                <w:rFonts w:ascii="GHEA Grapalat" w:hAnsi="GHEA Grapalat"/>
                <w:b/>
                <w:color w:val="000000"/>
              </w:rPr>
              <w:t xml:space="preserve"> </w:t>
            </w:r>
            <w:r w:rsidRPr="0092388B">
              <w:rPr>
                <w:rFonts w:ascii="GHEA Grapalat" w:hAnsi="GHEA Grapalat"/>
                <w:b/>
                <w:color w:val="000000"/>
              </w:rPr>
              <w:t>1111/6062-23</w:t>
            </w:r>
          </w:p>
        </w:tc>
      </w:tr>
      <w:tr w:rsidR="00CB280F" w:rsidRPr="00652732" w:rsidTr="001535A8">
        <w:trPr>
          <w:gridAfter w:val="2"/>
          <w:wAfter w:w="30" w:type="dxa"/>
          <w:trHeight w:val="340"/>
        </w:trPr>
        <w:tc>
          <w:tcPr>
            <w:tcW w:w="8637" w:type="dxa"/>
          </w:tcPr>
          <w:p w:rsidR="00CB280F" w:rsidRPr="00652732" w:rsidRDefault="00CB280F" w:rsidP="003E6FA6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CB280F" w:rsidRPr="00652732" w:rsidRDefault="00CB280F" w:rsidP="003E6FA6">
            <w:pPr>
              <w:spacing w:line="360" w:lineRule="auto"/>
              <w:ind w:firstLine="720"/>
              <w:rPr>
                <w:rFonts w:ascii="GHEA Grapalat" w:hAnsi="GHEA Grapalat"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285"/>
        </w:trPr>
        <w:tc>
          <w:tcPr>
            <w:tcW w:w="11258" w:type="dxa"/>
            <w:gridSpan w:val="2"/>
            <w:vMerge w:val="restart"/>
            <w:shd w:val="clear" w:color="auto" w:fill="C0C0C0"/>
          </w:tcPr>
          <w:p w:rsidR="00CB280F" w:rsidRPr="00652732" w:rsidRDefault="00CB280F" w:rsidP="001535A8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 w:rsidR="001535A8">
              <w:rPr>
                <w:rFonts w:ascii="GHEA Grapalat" w:hAnsi="GHEA Grapalat"/>
                <w:b/>
                <w:lang w:val="en-US"/>
              </w:rPr>
              <w:t>5</w:t>
            </w:r>
            <w:r w:rsidRPr="00E532A4">
              <w:rPr>
                <w:rFonts w:ascii="GHEA Grapalat" w:hAnsi="GHEA Grapalat"/>
                <w:b/>
                <w:lang w:val="en-US"/>
              </w:rPr>
              <w:t>.</w:t>
            </w:r>
            <w:r w:rsidRPr="0065273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Սննդամթերքի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անվտանգության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տեսչական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մարմին</w:t>
            </w:r>
            <w:proofErr w:type="spellEnd"/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07</w:t>
            </w:r>
            <w:r w:rsidRPr="00652732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C0C0C0"/>
          </w:tcPr>
          <w:p w:rsidR="00CB280F" w:rsidRPr="00652732" w:rsidRDefault="00CB280F" w:rsidP="00C6264C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C0C0C0"/>
          </w:tcPr>
          <w:p w:rsidR="00CB280F" w:rsidRPr="00652732" w:rsidRDefault="00CB280F" w:rsidP="00B7554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92388B">
              <w:rPr>
                <w:rFonts w:ascii="GHEA Grapalat" w:hAnsi="GHEA Grapalat"/>
                <w:b/>
              </w:rPr>
              <w:t>03/06.1/2/1812-2023</w:t>
            </w:r>
          </w:p>
        </w:tc>
      </w:tr>
      <w:tr w:rsidR="00CB280F" w:rsidRPr="00652732" w:rsidTr="001535A8">
        <w:trPr>
          <w:gridAfter w:val="2"/>
          <w:wAfter w:w="30" w:type="dxa"/>
          <w:trHeight w:val="615"/>
        </w:trPr>
        <w:tc>
          <w:tcPr>
            <w:tcW w:w="8637" w:type="dxa"/>
          </w:tcPr>
          <w:p w:rsidR="00CB280F" w:rsidRPr="00652732" w:rsidRDefault="00CB280F" w:rsidP="003E6FA6">
            <w:pPr>
              <w:spacing w:line="36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CB280F" w:rsidRPr="00652732" w:rsidRDefault="00CB280F" w:rsidP="003E6FA6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CB280F" w:rsidRPr="00652732" w:rsidRDefault="001535A8" w:rsidP="003E6FA6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16</w:t>
            </w:r>
            <w:r w:rsidR="00CB280F" w:rsidRPr="00E532A4">
              <w:rPr>
                <w:rFonts w:ascii="GHEA Grapalat" w:hAnsi="GHEA Grapalat"/>
                <w:b/>
                <w:lang w:val="en-US"/>
              </w:rPr>
              <w:t>.</w:t>
            </w:r>
            <w:r w:rsidR="00CB280F" w:rsidRPr="0065273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Կրթության</w:t>
            </w:r>
            <w:proofErr w:type="spellEnd"/>
            <w:r w:rsidR="00CB280F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տեսչական</w:t>
            </w:r>
            <w:proofErr w:type="spellEnd"/>
            <w:r w:rsidR="00CB280F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CB280F" w:rsidRPr="00A50A68">
              <w:rPr>
                <w:rFonts w:ascii="GHEA Grapalat" w:hAnsi="GHEA Grapalat"/>
                <w:b/>
                <w:lang w:val="en-US"/>
              </w:rPr>
              <w:t>մարմին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07</w:t>
            </w:r>
            <w:r w:rsidRPr="00652732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CB280F" w:rsidRPr="00652732" w:rsidRDefault="00CB280F" w:rsidP="00261B88">
            <w:pPr>
              <w:spacing w:line="360" w:lineRule="auto"/>
              <w:ind w:right="-1278"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CB280F" w:rsidRPr="00652732" w:rsidRDefault="00CB280F" w:rsidP="00261B88">
            <w:pPr>
              <w:autoSpaceDE w:val="0"/>
              <w:autoSpaceDN w:val="0"/>
              <w:adjustRightInd w:val="0"/>
              <w:spacing w:line="360" w:lineRule="auto"/>
              <w:ind w:left="-18" w:right="-1278" w:firstLine="846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7664BA">
              <w:rPr>
                <w:rFonts w:ascii="GHEA Grapalat" w:hAnsi="GHEA Grapalat"/>
                <w:b/>
              </w:rPr>
              <w:t>01/02</w:t>
            </w:r>
            <w:r w:rsidR="009E19BB">
              <w:rPr>
                <w:rFonts w:ascii="Cambria Math" w:hAnsi="Cambria Math" w:cs="Cambria Math"/>
                <w:b/>
                <w:lang w:val="en-US"/>
              </w:rPr>
              <w:t>.</w:t>
            </w:r>
            <w:r w:rsidRPr="007664BA">
              <w:rPr>
                <w:rFonts w:ascii="GHEA Grapalat" w:hAnsi="GHEA Grapalat"/>
                <w:b/>
              </w:rPr>
              <w:t>1/99-2023</w:t>
            </w: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CB280F" w:rsidRPr="00AA2E11" w:rsidRDefault="00CB280F" w:rsidP="003E6FA6">
            <w:pPr>
              <w:shd w:val="clear" w:color="auto" w:fill="FFFFFF"/>
              <w:spacing w:line="360" w:lineRule="auto"/>
              <w:jc w:val="both"/>
              <w:rPr>
                <w:rFonts w:ascii="GHEA Grapalat" w:eastAsia="Calibri" w:hAnsi="GHEA Grapalat"/>
                <w:lang w:val="en-US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CB280F" w:rsidRPr="00206D30" w:rsidRDefault="00CB280F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CB280F" w:rsidRPr="00652732" w:rsidRDefault="00CB280F" w:rsidP="001535A8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 w:rsidR="001535A8">
              <w:rPr>
                <w:rFonts w:ascii="GHEA Grapalat" w:hAnsi="GHEA Grapalat"/>
                <w:b/>
                <w:lang w:val="en-US"/>
              </w:rPr>
              <w:t>7</w:t>
            </w:r>
            <w:r w:rsidRPr="00E532A4">
              <w:rPr>
                <w:rFonts w:ascii="GHEA Grapalat" w:hAnsi="GHEA Grapalat"/>
                <w:b/>
                <w:lang w:val="en-US"/>
              </w:rPr>
              <w:t>.</w:t>
            </w:r>
            <w:r w:rsidRPr="0065273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Արագածոտնի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CB280F" w:rsidRPr="00BF2E97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07.0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</w:tcPr>
          <w:p w:rsidR="00CB280F" w:rsidRPr="00652732" w:rsidRDefault="00CB280F" w:rsidP="006A1B41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CB280F" w:rsidRPr="00652732" w:rsidRDefault="00CB280F" w:rsidP="00B7554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BF2E97">
              <w:rPr>
                <w:rFonts w:ascii="GHEA Grapalat" w:hAnsi="GHEA Grapalat"/>
                <w:b/>
              </w:rPr>
              <w:t>01/7.1/00569-2023</w:t>
            </w: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CB280F" w:rsidRPr="00652732" w:rsidRDefault="00CB280F" w:rsidP="003E6FA6">
            <w:pPr>
              <w:spacing w:line="36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652732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652732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652732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6527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52732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652732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CB280F" w:rsidRPr="00E532A4" w:rsidRDefault="00CB280F" w:rsidP="001535A8">
            <w:pPr>
              <w:spacing w:line="360" w:lineRule="auto"/>
              <w:ind w:right="-108"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 w:rsidR="001535A8">
              <w:rPr>
                <w:rFonts w:ascii="GHEA Grapalat" w:hAnsi="GHEA Grapalat"/>
                <w:b/>
                <w:lang w:val="en-US"/>
              </w:rPr>
              <w:t>8</w:t>
            </w:r>
            <w:r w:rsidRPr="00E532A4">
              <w:rPr>
                <w:rFonts w:ascii="GHEA Grapalat" w:hAnsi="GHEA Grapalat"/>
                <w:b/>
                <w:lang w:val="en-US"/>
              </w:rPr>
              <w:t xml:space="preserve">.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Գեղարքունիքի</w:t>
            </w:r>
            <w:proofErr w:type="spellEnd"/>
            <w:r w:rsidRPr="00E532A4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CB280F" w:rsidRPr="00652732" w:rsidRDefault="00CB280F" w:rsidP="003E6FA6">
            <w:pPr>
              <w:autoSpaceDE w:val="0"/>
              <w:autoSpaceDN w:val="0"/>
              <w:adjustRightInd w:val="0"/>
              <w:spacing w:line="360" w:lineRule="auto"/>
              <w:ind w:right="-108"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07.0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CB280F" w:rsidRPr="00652732" w:rsidRDefault="00CB280F" w:rsidP="006A1B41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CB280F" w:rsidRPr="00652732" w:rsidRDefault="00CB280F" w:rsidP="00B7554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BF2E97">
              <w:rPr>
                <w:rFonts w:ascii="GHEA Grapalat" w:hAnsi="GHEA Grapalat"/>
                <w:b/>
              </w:rPr>
              <w:t>01.1//0960-2023</w:t>
            </w: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CB280F" w:rsidRPr="00E532A4" w:rsidRDefault="00CB280F" w:rsidP="003E6FA6">
            <w:pPr>
              <w:spacing w:line="360" w:lineRule="auto"/>
              <w:jc w:val="both"/>
              <w:rPr>
                <w:rFonts w:ascii="GHEA Grapalat" w:hAnsi="GHEA Grapalat"/>
              </w:rPr>
            </w:pPr>
            <w:proofErr w:type="spellStart"/>
            <w:r w:rsidRPr="00E532A4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CB280F" w:rsidRPr="00E532A4" w:rsidRDefault="00CB280F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GHEA Grapalat" w:hAnsi="GHEA Grapalat"/>
                <w:b/>
              </w:rPr>
            </w:pP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CB280F" w:rsidRPr="00E532A4" w:rsidRDefault="00CB280F" w:rsidP="001535A8">
            <w:pPr>
              <w:pStyle w:val="ListParagraph"/>
              <w:ind w:left="79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 w:rsidR="001535A8">
              <w:rPr>
                <w:rFonts w:ascii="GHEA Grapalat" w:hAnsi="GHEA Grapalat"/>
                <w:b/>
                <w:lang w:val="en-US"/>
              </w:rPr>
              <w:t>9</w:t>
            </w:r>
            <w:r w:rsidRPr="00E532A4">
              <w:rPr>
                <w:rFonts w:ascii="GHEA Grapalat" w:hAnsi="GHEA Grapalat"/>
                <w:b/>
                <w:lang w:val="en-US"/>
              </w:rPr>
              <w:t>.</w:t>
            </w:r>
            <w:r w:rsidRPr="00E532A4">
              <w:rPr>
                <w:rFonts w:ascii="Sylfaen" w:hAnsi="Sylfaen" w:cs="Sylfaen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Վայոց</w:t>
            </w:r>
            <w:proofErr w:type="spellEnd"/>
            <w:r w:rsidRPr="00E532A4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ձորի</w:t>
            </w:r>
            <w:proofErr w:type="spellEnd"/>
            <w:r w:rsidRPr="00E532A4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CB280F" w:rsidRDefault="00CB280F" w:rsidP="009E19BB">
            <w:pPr>
              <w:pStyle w:val="ListParagraph"/>
              <w:ind w:left="79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07.02.2023</w:t>
            </w:r>
            <w:r w:rsidRPr="006E502C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CB280F" w:rsidRPr="00652732" w:rsidRDefault="00CB280F" w:rsidP="006A1B41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CB280F" w:rsidRPr="00652732" w:rsidRDefault="00CB280F" w:rsidP="00B7554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E502C">
              <w:rPr>
                <w:rFonts w:ascii="GHEA Grapalat" w:hAnsi="GHEA Grapalat"/>
                <w:b/>
                <w:lang w:val="en-US"/>
              </w:rPr>
              <w:t>N</w:t>
            </w:r>
            <w:r w:rsidRPr="0092388B">
              <w:rPr>
                <w:rFonts w:ascii="GHEA Grapalat" w:hAnsi="GHEA Grapalat"/>
                <w:b/>
                <w:lang w:val="en-US"/>
              </w:rPr>
              <w:t xml:space="preserve"> 01/08.2/0946-2023</w:t>
            </w:r>
          </w:p>
        </w:tc>
      </w:tr>
      <w:tr w:rsidR="00CB280F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CB280F" w:rsidRPr="00E532A4" w:rsidRDefault="00CB280F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E532A4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CB280F" w:rsidRPr="00E532A4" w:rsidRDefault="00CB280F" w:rsidP="003E6FA6">
            <w:pPr>
              <w:pStyle w:val="ListParagraph"/>
              <w:ind w:left="795"/>
              <w:rPr>
                <w:rFonts w:ascii="GHEA Grapalat" w:hAnsi="GHEA Grapalat"/>
                <w:b/>
                <w:lang w:val="en-US"/>
              </w:rPr>
            </w:pPr>
          </w:p>
        </w:tc>
      </w:tr>
      <w:tr w:rsidR="00552245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552245" w:rsidRPr="00652732" w:rsidRDefault="001535A8" w:rsidP="001535A8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20</w:t>
            </w:r>
            <w:r w:rsidR="00552245" w:rsidRPr="00552245">
              <w:rPr>
                <w:rFonts w:ascii="GHEA Grapalat" w:hAnsi="GHEA Grapalat"/>
                <w:b/>
              </w:rPr>
              <w:t>.</w:t>
            </w:r>
            <w:r w:rsidR="00552245" w:rsidRPr="0065273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552245" w:rsidRPr="00A50A68">
              <w:rPr>
                <w:rFonts w:ascii="GHEA Grapalat" w:hAnsi="GHEA Grapalat"/>
                <w:b/>
                <w:lang w:val="en-US"/>
              </w:rPr>
              <w:t>Պետական</w:t>
            </w:r>
            <w:proofErr w:type="spellEnd"/>
            <w:r w:rsidR="00552245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552245" w:rsidRPr="00A50A68">
              <w:rPr>
                <w:rFonts w:ascii="GHEA Grapalat" w:hAnsi="GHEA Grapalat"/>
                <w:b/>
                <w:lang w:val="en-US"/>
              </w:rPr>
              <w:t>վերահսկողական</w:t>
            </w:r>
            <w:proofErr w:type="spellEnd"/>
            <w:r w:rsidR="00552245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552245" w:rsidRPr="00A50A68">
              <w:rPr>
                <w:rFonts w:ascii="GHEA Grapalat" w:hAnsi="GHEA Grapalat"/>
                <w:b/>
                <w:lang w:val="en-US"/>
              </w:rPr>
              <w:t>ծառայություն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552245" w:rsidRPr="00652732" w:rsidRDefault="00552245" w:rsidP="003E6FA6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07</w:t>
            </w:r>
            <w:r w:rsidRPr="00652732">
              <w:rPr>
                <w:rFonts w:ascii="GHEA Grapalat" w:hAnsi="GHEA Grapalat"/>
                <w:b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552245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552245" w:rsidRPr="00652732" w:rsidRDefault="00552245" w:rsidP="006A1B41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552245" w:rsidRPr="00652732" w:rsidRDefault="00552245" w:rsidP="005522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</w:rPr>
              <w:t>N</w:t>
            </w:r>
            <w:r w:rsidRPr="00652732">
              <w:rPr>
                <w:rFonts w:ascii="GHEA Grapalat" w:hAnsi="GHEA Grapalat"/>
                <w:b/>
              </w:rPr>
              <w:t xml:space="preserve"> </w:t>
            </w:r>
            <w:r w:rsidRPr="002B6DD1">
              <w:rPr>
                <w:rFonts w:ascii="GHEA Grapalat" w:hAnsi="GHEA Grapalat"/>
                <w:b/>
              </w:rPr>
              <w:t>Ե/237-23</w:t>
            </w:r>
          </w:p>
        </w:tc>
      </w:tr>
      <w:tr w:rsidR="00552245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552245" w:rsidRDefault="00552245" w:rsidP="00F01305">
            <w:pPr>
              <w:pStyle w:val="BodyText"/>
              <w:tabs>
                <w:tab w:val="left" w:pos="426"/>
              </w:tabs>
              <w:spacing w:line="360" w:lineRule="auto"/>
              <w:ind w:right="28" w:firstLine="72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 Նախագծի 1-ին հոդվածից անհրաժեշտ է հանել «</w:t>
            </w:r>
            <w:r>
              <w:rPr>
                <w:rFonts w:ascii="GHEA Grapalat" w:eastAsiaTheme="minorEastAsia" w:hAnsi="GHEA Grapalat"/>
                <w:lang w:eastAsia="ko-KR"/>
              </w:rPr>
              <w:t>(այսուհետ՝ Օրենք)</w:t>
            </w:r>
            <w:r>
              <w:rPr>
                <w:rFonts w:ascii="GHEA Grapalat" w:hAnsi="GHEA Grapalat"/>
              </w:rPr>
              <w:t>» բառերը՝ նկատի ունենալով, որ կրճատ տարբերակն իրավական ակտում կիրառված չէ,</w:t>
            </w:r>
          </w:p>
          <w:p w:rsidR="00552245" w:rsidRPr="00892B40" w:rsidRDefault="00552245" w:rsidP="003E6FA6">
            <w:pPr>
              <w:spacing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ab/>
            </w:r>
            <w:r w:rsidRPr="00F01305">
              <w:rPr>
                <w:rFonts w:ascii="GHEA Grapalat" w:hAnsi="GHEA Grapalat"/>
              </w:rPr>
              <w:t>2.</w:t>
            </w:r>
            <w:r>
              <w:rPr>
                <w:rFonts w:ascii="GHEA Grapalat" w:hAnsi="GHEA Grapalat"/>
              </w:rPr>
              <w:t xml:space="preserve"> Նախագծով նախատեսվող լրացումն առաջարկում ենք կատարել նոր՝ «9.1-րդ» հոդվածով՝ նկատի ունենալով, որ այն վերաբերում է լիազորությունների ստանձմանը/դադարեցմանը, իսկ լրացումը կատարվել է </w:t>
            </w:r>
            <w:r>
              <w:rPr>
                <w:rFonts w:ascii="GHEA Grapalat" w:hAnsi="GHEA Grapalat"/>
              </w:rPr>
              <w:lastRenderedPageBreak/>
              <w:t>«Հանրային ծառայության մասին» օրենքի՝ «</w:t>
            </w:r>
            <w:r>
              <w:rPr>
                <w:rFonts w:ascii="GHEA Grapalat" w:hAnsi="GHEA Grapalat"/>
                <w:bCs/>
              </w:rPr>
              <w:t>Հանրային պաշտոններում նշանակելու իրավասությունը</w:t>
            </w:r>
            <w:r>
              <w:rPr>
                <w:rFonts w:ascii="GHEA Grapalat" w:hAnsi="GHEA Grapalat"/>
              </w:rPr>
              <w:t>» վերտառությամբ հոդվածում:</w:t>
            </w:r>
          </w:p>
        </w:tc>
        <w:tc>
          <w:tcPr>
            <w:tcW w:w="6561" w:type="dxa"/>
            <w:gridSpan w:val="2"/>
          </w:tcPr>
          <w:p w:rsidR="00552245" w:rsidRPr="00B17C42" w:rsidRDefault="00552245" w:rsidP="003E6FA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17C42">
              <w:rPr>
                <w:rFonts w:ascii="GHEA Grapalat" w:hAnsi="GHEA Grapalat"/>
                <w:b/>
                <w:lang w:val="en-US"/>
              </w:rPr>
              <w:lastRenderedPageBreak/>
              <w:t>Ընդունվել</w:t>
            </w:r>
            <w:proofErr w:type="spellEnd"/>
            <w:r w:rsidRPr="00B17C42">
              <w:rPr>
                <w:rFonts w:ascii="GHEA Grapalat" w:hAnsi="GHEA Grapalat"/>
                <w:b/>
                <w:lang w:val="en-US"/>
              </w:rPr>
              <w:t xml:space="preserve"> է</w:t>
            </w:r>
          </w:p>
          <w:p w:rsidR="00552245" w:rsidRPr="00B17C42" w:rsidRDefault="00552245" w:rsidP="003E6FA6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B17C42"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 w:rsidRPr="00B17C4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17C42"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 w:rsidRPr="00B17C42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Pr="00B17C42"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Pr="00B17C4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17C42"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 w:rsidRPr="00B17C42">
              <w:rPr>
                <w:rFonts w:ascii="GHEA Grapalat" w:hAnsi="GHEA Grapalat"/>
                <w:lang w:val="en-US"/>
              </w:rPr>
              <w:t>:</w:t>
            </w:r>
          </w:p>
          <w:p w:rsidR="00552245" w:rsidRPr="00B17C42" w:rsidRDefault="00552245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552245" w:rsidRDefault="009B0187" w:rsidP="009B0187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Չի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ընդունվել</w:t>
            </w:r>
            <w:proofErr w:type="spellEnd"/>
          </w:p>
          <w:p w:rsidR="009B0187" w:rsidRPr="009B0187" w:rsidRDefault="009B0187" w:rsidP="00290212">
            <w:pPr>
              <w:pStyle w:val="ListParagraph"/>
              <w:spacing w:line="360" w:lineRule="auto"/>
              <w:ind w:left="3" w:firstLine="72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Հաշվի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առնելով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հանգամանքը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Նախագծով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առաջարկվող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լրացումը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r>
              <w:rPr>
                <w:rFonts w:ascii="GHEA Grapalat" w:hAnsi="GHEA Grapalat"/>
              </w:rPr>
              <w:t>«Հանրային ծառայության մասին» օրենքի</w:t>
            </w:r>
            <w:r>
              <w:rPr>
                <w:rFonts w:ascii="GHEA Grapalat" w:hAnsi="GHEA Grapalat"/>
                <w:lang w:val="en-US"/>
              </w:rPr>
              <w:t xml:space="preserve"> 9-րդ </w:t>
            </w:r>
            <w:proofErr w:type="spellStart"/>
            <w:r>
              <w:rPr>
                <w:rFonts w:ascii="GHEA Grapalat" w:hAnsi="GHEA Grapalat"/>
                <w:lang w:val="en-US"/>
              </w:rPr>
              <w:t>հոդվածով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վարչապետի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որոշմամբ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հանրային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պաշտոնում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նշանակվող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պաշտոնատար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անձա</w:t>
            </w:r>
            <w:r w:rsidR="00290212">
              <w:rPr>
                <w:rFonts w:ascii="GHEA Grapalat" w:hAnsi="GHEA Grapalat"/>
                <w:lang w:val="en-US"/>
              </w:rPr>
              <w:t>ն</w:t>
            </w:r>
            <w:r>
              <w:rPr>
                <w:rFonts w:ascii="GHEA Grapalat" w:hAnsi="GHEA Grapalat"/>
                <w:lang w:val="en-US"/>
              </w:rPr>
              <w:t>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ստանձնմանը</w:t>
            </w:r>
            <w:proofErr w:type="spellEnd"/>
            <w:r w:rsidR="001A5650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1A5650">
              <w:rPr>
                <w:rFonts w:ascii="GHEA Grapalat" w:hAnsi="GHEA Grapalat"/>
                <w:lang w:val="en-US"/>
              </w:rPr>
              <w:t>դադարմանը</w:t>
            </w:r>
            <w:proofErr w:type="spellEnd"/>
            <w:r w:rsidR="001A5650"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 w:rsidR="001A5650">
              <w:rPr>
                <w:rFonts w:ascii="GHEA Grapalat" w:hAnsi="GHEA Grapalat"/>
                <w:lang w:val="en-US"/>
              </w:rPr>
              <w:t>նոր</w:t>
            </w:r>
            <w:proofErr w:type="spellEnd"/>
            <w:r w:rsidR="001A565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A5650">
              <w:rPr>
                <w:rFonts w:ascii="GHEA Grapalat" w:hAnsi="GHEA Grapalat"/>
                <w:lang w:val="en-US"/>
              </w:rPr>
              <w:t>հոդվածով</w:t>
            </w:r>
            <w:proofErr w:type="spellEnd"/>
            <w:r w:rsidR="001A565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A5650">
              <w:rPr>
                <w:rFonts w:ascii="GHEA Grapalat" w:hAnsi="GHEA Grapalat"/>
                <w:lang w:val="en-US"/>
              </w:rPr>
              <w:t>լրացնելու</w:t>
            </w:r>
            <w:proofErr w:type="spellEnd"/>
            <w:r w:rsidR="001A565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A5650">
              <w:rPr>
                <w:rFonts w:ascii="GHEA Grapalat" w:hAnsi="GHEA Grapalat"/>
                <w:lang w:val="en-US"/>
              </w:rPr>
              <w:t>անհրաժեշտությունը</w:t>
            </w:r>
            <w:proofErr w:type="spellEnd"/>
            <w:r w:rsidR="001A565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A5650">
              <w:rPr>
                <w:rFonts w:ascii="GHEA Grapalat" w:hAnsi="GHEA Grapalat"/>
                <w:lang w:val="en-US"/>
              </w:rPr>
              <w:t>բացակայում</w:t>
            </w:r>
            <w:proofErr w:type="spellEnd"/>
            <w:r w:rsidR="001A5650">
              <w:rPr>
                <w:rFonts w:ascii="GHEA Grapalat" w:hAnsi="GHEA Grapalat"/>
                <w:lang w:val="en-US"/>
              </w:rPr>
              <w:t xml:space="preserve"> է:</w:t>
            </w:r>
          </w:p>
        </w:tc>
      </w:tr>
      <w:tr w:rsidR="00E122E2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E122E2" w:rsidRPr="00652732" w:rsidRDefault="00E122E2" w:rsidP="001535A8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lastRenderedPageBreak/>
              <w:t>2</w:t>
            </w:r>
            <w:r w:rsidR="001535A8">
              <w:rPr>
                <w:rFonts w:ascii="GHEA Grapalat" w:hAnsi="GHEA Grapalat"/>
                <w:b/>
                <w:lang w:val="en-US"/>
              </w:rPr>
              <w:t>1</w:t>
            </w:r>
            <w:r>
              <w:rPr>
                <w:rFonts w:ascii="GHEA Grapalat" w:hAnsi="GHEA Grapalat"/>
                <w:b/>
                <w:lang w:val="en-US"/>
              </w:rPr>
              <w:t xml:space="preserve">. </w:t>
            </w:r>
            <w:proofErr w:type="spellStart"/>
            <w:r w:rsidRPr="005B1A0F">
              <w:rPr>
                <w:rFonts w:ascii="GHEA Grapalat" w:hAnsi="GHEA Grapalat"/>
                <w:b/>
                <w:lang w:val="en-US"/>
              </w:rPr>
              <w:t>Հակակոռուպցիոն</w:t>
            </w:r>
            <w:proofErr w:type="spellEnd"/>
            <w:r w:rsidRPr="005B1A0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B1A0F">
              <w:rPr>
                <w:rFonts w:ascii="GHEA Grapalat" w:hAnsi="GHEA Grapalat"/>
                <w:b/>
                <w:lang w:val="en-US"/>
              </w:rPr>
              <w:t>կոմիտե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E122E2" w:rsidRPr="00652732" w:rsidRDefault="00E122E2" w:rsidP="004B274B">
            <w:pPr>
              <w:autoSpaceDE w:val="0"/>
              <w:autoSpaceDN w:val="0"/>
              <w:adjustRightInd w:val="0"/>
              <w:spacing w:line="360" w:lineRule="auto"/>
              <w:ind w:left="-108"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07.02.2023</w:t>
            </w:r>
            <w:r w:rsidRPr="006E502C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E122E2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E122E2" w:rsidRPr="00652732" w:rsidRDefault="00E122E2" w:rsidP="006A1B41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E122E2" w:rsidRPr="00652732" w:rsidRDefault="00E122E2" w:rsidP="00B7554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E502C">
              <w:rPr>
                <w:rFonts w:ascii="GHEA Grapalat" w:hAnsi="GHEA Grapalat"/>
                <w:b/>
                <w:lang w:val="en-US"/>
              </w:rPr>
              <w:t xml:space="preserve">N </w:t>
            </w:r>
            <w:r w:rsidRPr="00E122E2">
              <w:rPr>
                <w:rFonts w:ascii="GHEA Grapalat" w:hAnsi="GHEA Grapalat"/>
                <w:b/>
                <w:color w:val="000000"/>
              </w:rPr>
              <w:t>18-994-23</w:t>
            </w:r>
          </w:p>
        </w:tc>
      </w:tr>
      <w:tr w:rsidR="00E122E2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E122E2" w:rsidRPr="00652732" w:rsidRDefault="00E122E2" w:rsidP="004B274B">
            <w:pPr>
              <w:spacing w:line="36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E532A4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E122E2" w:rsidRPr="00652732" w:rsidRDefault="00E122E2" w:rsidP="004B274B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</w:tr>
      <w:tr w:rsidR="00552245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552245" w:rsidRPr="00E532A4" w:rsidRDefault="00552245" w:rsidP="001535A8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  <w:r w:rsidR="001535A8">
              <w:rPr>
                <w:rFonts w:ascii="GHEA Grapalat" w:hAnsi="GHEA Grapalat"/>
                <w:b/>
                <w:lang w:val="en-US"/>
              </w:rPr>
              <w:t>2</w:t>
            </w:r>
            <w:r w:rsidRPr="00E532A4">
              <w:rPr>
                <w:rFonts w:ascii="GHEA Grapalat" w:hAnsi="GHEA Grapalat"/>
                <w:b/>
                <w:lang w:val="en-US"/>
              </w:rPr>
              <w:t xml:space="preserve">.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Արարատի</w:t>
            </w:r>
            <w:proofErr w:type="spellEnd"/>
            <w:r w:rsidRPr="00E532A4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552245" w:rsidRPr="00652732" w:rsidRDefault="00552245" w:rsidP="003E6F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08.0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552245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552245" w:rsidRPr="00652732" w:rsidRDefault="00552245" w:rsidP="006A1B41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552245" w:rsidRPr="00652732" w:rsidRDefault="00552245" w:rsidP="00B7554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2B6DD1">
              <w:rPr>
                <w:rFonts w:ascii="GHEA Grapalat" w:hAnsi="GHEA Grapalat"/>
                <w:b/>
              </w:rPr>
              <w:t>01//00647-2023</w:t>
            </w:r>
          </w:p>
        </w:tc>
      </w:tr>
      <w:tr w:rsidR="00552245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552245" w:rsidRPr="00E532A4" w:rsidRDefault="00552245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E532A4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552245" w:rsidRPr="00E532A4" w:rsidRDefault="00552245" w:rsidP="003E6FA6">
            <w:pPr>
              <w:spacing w:line="360" w:lineRule="auto"/>
              <w:jc w:val="center"/>
              <w:rPr>
                <w:rFonts w:ascii="GHEA Grapalat" w:eastAsia="SimSun" w:hAnsi="GHEA Grapalat"/>
                <w:bCs/>
                <w:lang w:val="en-US" w:eastAsia="en-GB"/>
              </w:rPr>
            </w:pPr>
          </w:p>
        </w:tc>
      </w:tr>
      <w:tr w:rsidR="00552245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552245" w:rsidRPr="006E502C" w:rsidRDefault="00552245" w:rsidP="001535A8">
            <w:pPr>
              <w:ind w:left="360" w:right="-10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  <w:r w:rsidR="001535A8">
              <w:rPr>
                <w:rFonts w:ascii="GHEA Grapalat" w:hAnsi="GHEA Grapalat"/>
                <w:b/>
                <w:lang w:val="en-US"/>
              </w:rPr>
              <w:t>3</w:t>
            </w:r>
            <w:r w:rsidRPr="00E532A4">
              <w:rPr>
                <w:rFonts w:ascii="GHEA Grapalat" w:hAnsi="GHEA Grapalat"/>
                <w:b/>
                <w:lang w:val="en-US"/>
              </w:rPr>
              <w:t>.</w:t>
            </w:r>
            <w:r w:rsidRPr="006E502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Կոտայքի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552245" w:rsidRPr="006E502C" w:rsidRDefault="00552245" w:rsidP="003E6FA6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08.02.2023</w:t>
            </w:r>
            <w:r w:rsidRPr="006E502C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552245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552245" w:rsidRPr="00652732" w:rsidRDefault="00552245" w:rsidP="006A1B41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552245" w:rsidRPr="00652732" w:rsidRDefault="00552245" w:rsidP="00B7554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E502C">
              <w:rPr>
                <w:rFonts w:ascii="GHEA Grapalat" w:hAnsi="GHEA Grapalat"/>
                <w:b/>
                <w:lang w:val="en-US"/>
              </w:rPr>
              <w:t xml:space="preserve">N </w:t>
            </w:r>
            <w:r w:rsidRPr="00E532A4">
              <w:rPr>
                <w:rFonts w:ascii="GHEA Grapalat" w:hAnsi="GHEA Grapalat"/>
                <w:b/>
                <w:lang w:val="en-US"/>
              </w:rPr>
              <w:t>01/14/00801-2023</w:t>
            </w:r>
          </w:p>
        </w:tc>
      </w:tr>
      <w:tr w:rsidR="00552245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552245" w:rsidRPr="00E532A4" w:rsidRDefault="00552245" w:rsidP="003E6FA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E532A4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552245" w:rsidRPr="00E532A4" w:rsidRDefault="00552245" w:rsidP="003E6FA6">
            <w:pPr>
              <w:rPr>
                <w:rFonts w:ascii="GHEA Grapalat" w:hAnsi="GHEA Grapalat"/>
                <w:lang w:val="en-US"/>
              </w:rPr>
            </w:pPr>
          </w:p>
        </w:tc>
      </w:tr>
      <w:tr w:rsidR="00685EF3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685EF3" w:rsidRPr="00CA0AE6" w:rsidRDefault="00CA0AE6" w:rsidP="001535A8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 w:rsidRPr="00CA0AE6">
              <w:rPr>
                <w:rFonts w:ascii="GHEA Grapalat" w:hAnsi="GHEA Grapalat"/>
                <w:b/>
              </w:rPr>
              <w:t>2</w:t>
            </w:r>
            <w:r w:rsidR="001535A8">
              <w:rPr>
                <w:rFonts w:ascii="GHEA Grapalat" w:hAnsi="GHEA Grapalat"/>
                <w:b/>
                <w:lang w:val="en-US"/>
              </w:rPr>
              <w:t>4</w:t>
            </w:r>
            <w:r w:rsidRPr="00CA0AE6">
              <w:rPr>
                <w:rFonts w:ascii="GHEA Grapalat" w:hAnsi="GHEA Grapalat"/>
                <w:b/>
              </w:rPr>
              <w:t>.</w:t>
            </w:r>
            <w:r w:rsidRPr="00273AA1">
              <w:rPr>
                <w:rFonts w:ascii="GHEA Grapalat" w:hAnsi="GHEA Grapalat"/>
                <w:b/>
              </w:rPr>
              <w:t xml:space="preserve"> Առողջապահական և աշխատանքի տեսչական մարմին</w:t>
            </w:r>
          </w:p>
        </w:tc>
        <w:tc>
          <w:tcPr>
            <w:tcW w:w="3940" w:type="dxa"/>
            <w:shd w:val="clear" w:color="auto" w:fill="BFBFBF" w:themeFill="background1" w:themeFillShade="BF"/>
          </w:tcPr>
          <w:p w:rsidR="00685EF3" w:rsidRPr="00652732" w:rsidRDefault="00CA0AE6" w:rsidP="00261B88">
            <w:pPr>
              <w:autoSpaceDE w:val="0"/>
              <w:autoSpaceDN w:val="0"/>
              <w:adjustRightInd w:val="0"/>
              <w:spacing w:line="360" w:lineRule="auto"/>
              <w:ind w:left="-108"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08.02.2023</w:t>
            </w:r>
            <w:r w:rsidRPr="006E502C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685EF3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685EF3" w:rsidRPr="00652732" w:rsidRDefault="00685EF3" w:rsidP="00955AFC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685EF3" w:rsidRPr="00652732" w:rsidRDefault="00CA0AE6" w:rsidP="00B43F2A">
            <w:pPr>
              <w:autoSpaceDE w:val="0"/>
              <w:autoSpaceDN w:val="0"/>
              <w:adjustRightInd w:val="0"/>
              <w:spacing w:line="360" w:lineRule="auto"/>
              <w:ind w:left="-108" w:firstLine="828"/>
              <w:jc w:val="center"/>
              <w:rPr>
                <w:rFonts w:ascii="GHEA Grapalat" w:hAnsi="GHEA Grapalat"/>
                <w:b/>
                <w:color w:val="000000"/>
              </w:rPr>
            </w:pPr>
            <w:r w:rsidRPr="006E502C">
              <w:rPr>
                <w:rFonts w:ascii="GHEA Grapalat" w:hAnsi="GHEA Grapalat"/>
                <w:b/>
                <w:lang w:val="en-US"/>
              </w:rPr>
              <w:t xml:space="preserve">N </w:t>
            </w:r>
            <w:r w:rsidRPr="00CA0AE6">
              <w:rPr>
                <w:rFonts w:ascii="GHEA Grapalat" w:hAnsi="GHEA Grapalat"/>
                <w:b/>
                <w:color w:val="000000"/>
              </w:rPr>
              <w:t>06/2527-2023</w:t>
            </w:r>
          </w:p>
        </w:tc>
      </w:tr>
      <w:tr w:rsidR="00685EF3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AB3139" w:rsidRPr="00652732" w:rsidRDefault="00CA0AE6" w:rsidP="00CA0AE6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bookmarkStart w:id="0" w:name="_GoBack"/>
            <w:bookmarkEnd w:id="0"/>
            <w:proofErr w:type="spellStart"/>
            <w:r w:rsidRPr="00E532A4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532A4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E532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</w:tcPr>
          <w:p w:rsidR="00B2654B" w:rsidRPr="00196854" w:rsidRDefault="00B2654B" w:rsidP="00B2654B">
            <w:pPr>
              <w:spacing w:line="360" w:lineRule="auto"/>
              <w:jc w:val="both"/>
              <w:rPr>
                <w:rFonts w:ascii="GHEA Grapalat" w:hAnsi="GHEA Grapalat" w:cs="Arial Unicode"/>
                <w:lang w:val="en-US"/>
              </w:rPr>
            </w:pPr>
          </w:p>
        </w:tc>
      </w:tr>
      <w:tr w:rsidR="00E122E2" w:rsidRPr="00652732" w:rsidTr="001535A8">
        <w:trPr>
          <w:gridAfter w:val="2"/>
          <w:wAfter w:w="30" w:type="dxa"/>
          <w:trHeight w:val="43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E122E2" w:rsidRPr="00652732" w:rsidRDefault="00E122E2" w:rsidP="001535A8">
            <w:pPr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  <w:r w:rsidR="001535A8">
              <w:rPr>
                <w:rFonts w:ascii="GHEA Grapalat" w:hAnsi="GHEA Grapalat"/>
                <w:b/>
                <w:lang w:val="en-US"/>
              </w:rPr>
              <w:t>5</w:t>
            </w:r>
            <w:r w:rsidRPr="00E532A4">
              <w:rPr>
                <w:rFonts w:ascii="GHEA Grapalat" w:hAnsi="GHEA Grapalat"/>
                <w:b/>
              </w:rPr>
              <w:t>.</w:t>
            </w:r>
            <w:r w:rsidRPr="00652732">
              <w:rPr>
                <w:rFonts w:ascii="GHEA Grapalat" w:hAnsi="GHEA Grapalat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Բարձր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տեխնոլոգիական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արդյունաբերության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E122E2" w:rsidRPr="00652732" w:rsidRDefault="00E122E2" w:rsidP="004B274B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08.0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E122E2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E122E2" w:rsidRPr="00652732" w:rsidRDefault="00E122E2" w:rsidP="00955AFC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E122E2" w:rsidRPr="00652732" w:rsidRDefault="00E122E2" w:rsidP="004B274B">
            <w:pPr>
              <w:autoSpaceDE w:val="0"/>
              <w:autoSpaceDN w:val="0"/>
              <w:adjustRightInd w:val="0"/>
              <w:spacing w:line="360" w:lineRule="auto"/>
              <w:ind w:left="-108" w:firstLine="828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 xml:space="preserve">N </w:t>
            </w:r>
            <w:r w:rsidRPr="002B6DD1">
              <w:rPr>
                <w:rFonts w:ascii="GHEA Grapalat" w:hAnsi="GHEA Grapalat" w:cs="Sylfaen"/>
                <w:b/>
                <w:color w:val="000000"/>
              </w:rPr>
              <w:t>01/17</w:t>
            </w:r>
            <w:r>
              <w:rPr>
                <w:rFonts w:ascii="Cambria Math" w:hAnsi="Cambria Math" w:cs="Cambria Math"/>
                <w:b/>
                <w:color w:val="000000"/>
                <w:lang w:val="en-US"/>
              </w:rPr>
              <w:t>.</w:t>
            </w:r>
            <w:r w:rsidRPr="002B6DD1">
              <w:rPr>
                <w:rFonts w:ascii="GHEA Grapalat" w:hAnsi="GHEA Grapalat" w:cs="Sylfaen"/>
                <w:b/>
                <w:color w:val="000000"/>
              </w:rPr>
              <w:t>2/1039-2023</w:t>
            </w:r>
          </w:p>
        </w:tc>
      </w:tr>
      <w:tr w:rsidR="00E122E2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E122E2" w:rsidRPr="00652732" w:rsidRDefault="00E122E2" w:rsidP="004B274B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  <w:vAlign w:val="bottom"/>
          </w:tcPr>
          <w:p w:rsidR="00E122E2" w:rsidRPr="00652732" w:rsidRDefault="00E122E2" w:rsidP="004B274B">
            <w:pPr>
              <w:rPr>
                <w:rFonts w:ascii="GHEA Grapalat" w:hAnsi="GHEA Grapalat"/>
                <w:bCs/>
                <w:noProof/>
                <w:sz w:val="20"/>
                <w:szCs w:val="20"/>
              </w:rPr>
            </w:pPr>
          </w:p>
        </w:tc>
      </w:tr>
      <w:tr w:rsidR="00E122E2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E122E2" w:rsidRPr="00652732" w:rsidRDefault="00E122E2" w:rsidP="001535A8">
            <w:pPr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  <w:r w:rsidR="001535A8">
              <w:rPr>
                <w:rFonts w:ascii="GHEA Grapalat" w:hAnsi="GHEA Grapalat"/>
                <w:b/>
                <w:lang w:val="en-US"/>
              </w:rPr>
              <w:t>6</w:t>
            </w:r>
            <w:r>
              <w:rPr>
                <w:rFonts w:ascii="GHEA Grapalat" w:hAnsi="GHEA Grapalat"/>
                <w:b/>
                <w:lang w:val="en-US"/>
              </w:rPr>
              <w:t xml:space="preserve">.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Կրթության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գիտության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մշակույթի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և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սպորտի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E122E2" w:rsidRPr="00652732" w:rsidRDefault="00E122E2" w:rsidP="004B274B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09.0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E122E2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E122E2" w:rsidRPr="00E532A4" w:rsidRDefault="00E122E2" w:rsidP="00955AFC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E122E2" w:rsidRPr="00652732" w:rsidRDefault="00E122E2" w:rsidP="00B7554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E122E2">
              <w:rPr>
                <w:rFonts w:ascii="GHEA Grapalat" w:hAnsi="GHEA Grapalat"/>
                <w:b/>
                <w:color w:val="000000"/>
              </w:rPr>
              <w:t xml:space="preserve"> 01/16/2916-2023</w:t>
            </w:r>
          </w:p>
        </w:tc>
      </w:tr>
      <w:tr w:rsidR="00E122E2" w:rsidRPr="00652732" w:rsidTr="001535A8">
        <w:trPr>
          <w:gridAfter w:val="2"/>
          <w:wAfter w:w="30" w:type="dxa"/>
          <w:trHeight w:val="543"/>
        </w:trPr>
        <w:tc>
          <w:tcPr>
            <w:tcW w:w="8637" w:type="dxa"/>
          </w:tcPr>
          <w:p w:rsidR="00E122E2" w:rsidRPr="00652732" w:rsidRDefault="00E122E2" w:rsidP="004B274B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  <w:vAlign w:val="bottom"/>
          </w:tcPr>
          <w:p w:rsidR="00E122E2" w:rsidRPr="00652732" w:rsidRDefault="00E122E2" w:rsidP="004B274B">
            <w:pPr>
              <w:rPr>
                <w:rFonts w:ascii="GHEA Grapalat" w:hAnsi="GHEA Grapalat"/>
                <w:bCs/>
                <w:noProof/>
                <w:sz w:val="20"/>
                <w:szCs w:val="20"/>
              </w:rPr>
            </w:pPr>
          </w:p>
        </w:tc>
      </w:tr>
      <w:tr w:rsidR="00E122E2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E122E2" w:rsidRPr="00E532A4" w:rsidRDefault="00E122E2" w:rsidP="001535A8">
            <w:pPr>
              <w:spacing w:line="360" w:lineRule="auto"/>
              <w:ind w:right="-108"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  <w:r w:rsidR="001535A8">
              <w:rPr>
                <w:rFonts w:ascii="GHEA Grapalat" w:hAnsi="GHEA Grapalat"/>
                <w:b/>
                <w:lang w:val="en-US"/>
              </w:rPr>
              <w:t>7</w:t>
            </w:r>
            <w:r>
              <w:rPr>
                <w:rFonts w:ascii="GHEA Grapalat" w:hAnsi="GHEA Grapalat"/>
                <w:b/>
                <w:lang w:val="en-US"/>
              </w:rPr>
              <w:t>.</w:t>
            </w:r>
            <w:r w:rsidRPr="005B1A0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B1A0F">
              <w:rPr>
                <w:rFonts w:ascii="GHEA Grapalat" w:hAnsi="GHEA Grapalat"/>
                <w:b/>
                <w:lang w:val="en-US"/>
              </w:rPr>
              <w:t>Քննչական</w:t>
            </w:r>
            <w:proofErr w:type="spellEnd"/>
            <w:r w:rsidRPr="005B1A0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B1A0F">
              <w:rPr>
                <w:rFonts w:ascii="GHEA Grapalat" w:hAnsi="GHEA Grapalat"/>
                <w:b/>
                <w:lang w:val="en-US"/>
              </w:rPr>
              <w:t>կոմիտե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E122E2" w:rsidRPr="00652732" w:rsidRDefault="00E122E2" w:rsidP="004B274B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09.0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E122E2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E122E2" w:rsidRPr="00E532A4" w:rsidRDefault="00E122E2" w:rsidP="00B43F2A">
            <w:pPr>
              <w:spacing w:line="360" w:lineRule="auto"/>
              <w:ind w:right="-108"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E122E2" w:rsidRPr="00652732" w:rsidRDefault="00E122E2" w:rsidP="004B274B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E122E2">
              <w:rPr>
                <w:rFonts w:ascii="GHEA Grapalat" w:hAnsi="GHEA Grapalat"/>
                <w:b/>
                <w:color w:val="000000"/>
              </w:rPr>
              <w:t xml:space="preserve"> 01/22/37204-2023</w:t>
            </w:r>
          </w:p>
        </w:tc>
      </w:tr>
      <w:tr w:rsidR="00685EF3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616B5A" w:rsidRPr="00E532A4" w:rsidRDefault="00E122E2" w:rsidP="00AA2E11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ED70FF" w:rsidRPr="00E532A4" w:rsidRDefault="00ED70FF" w:rsidP="00924361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E122E2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1535A8" w:rsidRPr="00652732" w:rsidRDefault="001535A8" w:rsidP="001535A8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28.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Ներքին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գործերի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  <w:p w:rsidR="00E122E2" w:rsidRPr="00E532A4" w:rsidRDefault="00E122E2" w:rsidP="001535A8">
            <w:pPr>
              <w:spacing w:line="360" w:lineRule="auto"/>
              <w:ind w:right="-108" w:firstLine="72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E122E2" w:rsidRPr="00652732" w:rsidRDefault="00E122E2" w:rsidP="001535A8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</w:t>
            </w:r>
            <w:r w:rsidR="001535A8">
              <w:rPr>
                <w:rFonts w:ascii="GHEA Grapalat" w:hAnsi="GHEA Grapalat"/>
                <w:b/>
                <w:lang w:val="en-US"/>
              </w:rPr>
              <w:t>9</w:t>
            </w:r>
            <w:r>
              <w:rPr>
                <w:rFonts w:ascii="GHEA Grapalat" w:hAnsi="GHEA Grapalat"/>
                <w:b/>
                <w:lang w:val="en-US"/>
              </w:rPr>
              <w:t>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E122E2" w:rsidRPr="00652732" w:rsidTr="001535A8">
        <w:trPr>
          <w:gridAfter w:val="2"/>
          <w:wAfter w:w="30" w:type="dxa"/>
          <w:trHeight w:val="462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E122E2" w:rsidRPr="00E532A4" w:rsidRDefault="00E122E2" w:rsidP="00B43F2A">
            <w:pPr>
              <w:spacing w:line="360" w:lineRule="auto"/>
              <w:ind w:right="-108"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E122E2" w:rsidRPr="00652732" w:rsidRDefault="00E122E2" w:rsidP="001535A8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E122E2">
              <w:rPr>
                <w:rFonts w:ascii="GHEA Grapalat" w:hAnsi="GHEA Grapalat"/>
                <w:b/>
                <w:color w:val="000000"/>
              </w:rPr>
              <w:t xml:space="preserve"> </w:t>
            </w:r>
            <w:r w:rsidR="001535A8" w:rsidRPr="001535A8">
              <w:rPr>
                <w:rFonts w:ascii="GHEA Grapalat" w:hAnsi="GHEA Grapalat"/>
                <w:b/>
                <w:color w:val="000000"/>
              </w:rPr>
              <w:t>43/21/14188-23</w:t>
            </w:r>
          </w:p>
        </w:tc>
      </w:tr>
      <w:tr w:rsidR="00685EF3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8E38B2" w:rsidRPr="00E532A4" w:rsidRDefault="00BF42BA" w:rsidP="007664BA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616B5A" w:rsidRPr="00E532A4" w:rsidRDefault="00616B5A" w:rsidP="00B75546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GHEA Grapalat" w:hAnsi="GHEA Grapalat"/>
                <w:b/>
              </w:rPr>
            </w:pPr>
          </w:p>
        </w:tc>
      </w:tr>
      <w:tr w:rsidR="00685EF3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shd w:val="clear" w:color="auto" w:fill="BFBFBF" w:themeFill="background1" w:themeFillShade="BF"/>
          </w:tcPr>
          <w:p w:rsidR="00685EF3" w:rsidRPr="00E532A4" w:rsidRDefault="001535A8" w:rsidP="00B43F2A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29.</w:t>
            </w:r>
            <w:r w:rsidR="00BF42BA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BF42BA" w:rsidRPr="00A50A68">
              <w:rPr>
                <w:rFonts w:ascii="GHEA Grapalat" w:hAnsi="GHEA Grapalat"/>
                <w:b/>
                <w:lang w:val="en-US"/>
              </w:rPr>
              <w:t>Բնապահպանության</w:t>
            </w:r>
            <w:proofErr w:type="spellEnd"/>
            <w:r w:rsidR="00BF42BA" w:rsidRPr="00A50A68">
              <w:rPr>
                <w:rFonts w:ascii="GHEA Grapalat" w:hAnsi="GHEA Grapalat"/>
                <w:b/>
                <w:lang w:val="en-US"/>
              </w:rPr>
              <w:t xml:space="preserve"> և </w:t>
            </w:r>
            <w:proofErr w:type="spellStart"/>
            <w:r w:rsidR="00BF42BA" w:rsidRPr="00A50A68">
              <w:rPr>
                <w:rFonts w:ascii="GHEA Grapalat" w:hAnsi="GHEA Grapalat"/>
                <w:b/>
                <w:lang w:val="en-US"/>
              </w:rPr>
              <w:t>ընդերքի</w:t>
            </w:r>
            <w:proofErr w:type="spellEnd"/>
            <w:r w:rsidR="00BF42BA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BF42BA" w:rsidRPr="00A50A68">
              <w:rPr>
                <w:rFonts w:ascii="GHEA Grapalat" w:hAnsi="GHEA Grapalat"/>
                <w:b/>
                <w:lang w:val="en-US"/>
              </w:rPr>
              <w:t>տեսչական</w:t>
            </w:r>
            <w:proofErr w:type="spellEnd"/>
            <w:r w:rsidR="00BF42BA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BF42BA" w:rsidRPr="00A50A68">
              <w:rPr>
                <w:rFonts w:ascii="GHEA Grapalat" w:hAnsi="GHEA Grapalat"/>
                <w:b/>
                <w:lang w:val="en-US"/>
              </w:rPr>
              <w:t>մարմին</w:t>
            </w:r>
            <w:proofErr w:type="spellEnd"/>
          </w:p>
        </w:tc>
        <w:tc>
          <w:tcPr>
            <w:tcW w:w="3940" w:type="dxa"/>
            <w:shd w:val="clear" w:color="auto" w:fill="BFBFBF" w:themeFill="background1" w:themeFillShade="BF"/>
          </w:tcPr>
          <w:p w:rsidR="00685EF3" w:rsidRPr="00652732" w:rsidRDefault="00BF42BA" w:rsidP="00273AA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10.0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685EF3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shd w:val="clear" w:color="auto" w:fill="BFBFBF" w:themeFill="background1" w:themeFillShade="BF"/>
          </w:tcPr>
          <w:p w:rsidR="00685EF3" w:rsidRPr="00652732" w:rsidRDefault="00685EF3" w:rsidP="00B43F2A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shd w:val="clear" w:color="auto" w:fill="BFBFBF" w:themeFill="background1" w:themeFillShade="BF"/>
          </w:tcPr>
          <w:p w:rsidR="00685EF3" w:rsidRPr="00652732" w:rsidRDefault="00BF42BA" w:rsidP="00B43F2A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BF42BA">
              <w:rPr>
                <w:rFonts w:ascii="GHEA Grapalat" w:hAnsi="GHEA Grapalat"/>
                <w:b/>
                <w:color w:val="000000"/>
                <w:lang w:val="en-US"/>
              </w:rPr>
              <w:t xml:space="preserve"> 01/016/5/545-2023</w:t>
            </w:r>
          </w:p>
        </w:tc>
      </w:tr>
      <w:tr w:rsidR="00685EF3" w:rsidRPr="00652732" w:rsidTr="001535A8">
        <w:trPr>
          <w:gridAfter w:val="2"/>
          <w:wAfter w:w="30" w:type="dxa"/>
          <w:trHeight w:val="183"/>
        </w:trPr>
        <w:tc>
          <w:tcPr>
            <w:tcW w:w="8637" w:type="dxa"/>
          </w:tcPr>
          <w:p w:rsidR="00685EF3" w:rsidRPr="00E55425" w:rsidRDefault="00BF42BA" w:rsidP="00E55425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</w:tcPr>
          <w:p w:rsidR="00E420DA" w:rsidRPr="00C84EB4" w:rsidRDefault="00E420DA" w:rsidP="00E55425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6E502C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02C" w:rsidRPr="006E502C" w:rsidRDefault="00BF42BA" w:rsidP="006E502C">
            <w:pPr>
              <w:ind w:left="360" w:right="-10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30.</w:t>
            </w:r>
            <w:r w:rsidRPr="005B1A0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B1A0F">
              <w:rPr>
                <w:rFonts w:ascii="GHEA Grapalat" w:hAnsi="GHEA Grapalat"/>
                <w:b/>
                <w:lang w:val="en-US"/>
              </w:rPr>
              <w:t>Միջազգային</w:t>
            </w:r>
            <w:proofErr w:type="spellEnd"/>
            <w:r w:rsidRPr="005B1A0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B1A0F">
              <w:rPr>
                <w:rFonts w:ascii="GHEA Grapalat" w:hAnsi="GHEA Grapalat"/>
                <w:b/>
                <w:lang w:val="en-US"/>
              </w:rPr>
              <w:t>իրավական</w:t>
            </w:r>
            <w:proofErr w:type="spellEnd"/>
            <w:r w:rsidRPr="005B1A0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B1A0F">
              <w:rPr>
                <w:rFonts w:ascii="GHEA Grapalat" w:hAnsi="GHEA Grapalat"/>
                <w:b/>
                <w:lang w:val="en-US"/>
              </w:rPr>
              <w:t>հարցերով</w:t>
            </w:r>
            <w:proofErr w:type="spellEnd"/>
            <w:r w:rsidRPr="005B1A0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B1A0F">
              <w:rPr>
                <w:rFonts w:ascii="GHEA Grapalat" w:hAnsi="GHEA Grapalat"/>
                <w:b/>
                <w:lang w:val="en-US"/>
              </w:rPr>
              <w:t>ներկայացուցչի</w:t>
            </w:r>
            <w:proofErr w:type="spellEnd"/>
            <w:r w:rsidRPr="005B1A0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B1A0F">
              <w:rPr>
                <w:rFonts w:ascii="GHEA Grapalat" w:hAnsi="GHEA Grapalat"/>
                <w:b/>
                <w:lang w:val="en-US"/>
              </w:rPr>
              <w:t>գրասենյակ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02C" w:rsidRPr="006E502C" w:rsidRDefault="00BF42BA" w:rsidP="00E532A4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10.0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6E502C" w:rsidRPr="00652732" w:rsidTr="001535A8">
        <w:trPr>
          <w:gridAfter w:val="2"/>
          <w:wAfter w:w="30" w:type="dxa"/>
          <w:trHeight w:val="183"/>
        </w:trPr>
        <w:tc>
          <w:tcPr>
            <w:tcW w:w="1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02C" w:rsidRPr="006E502C" w:rsidRDefault="006E502C" w:rsidP="006E502C">
            <w:pPr>
              <w:pStyle w:val="ListParagraph"/>
              <w:ind w:left="435" w:right="-108" w:hanging="360"/>
              <w:jc w:val="both"/>
              <w:rPr>
                <w:rFonts w:ascii="GHEA Grapalat" w:hAnsi="GHEA Grapalat" w:cs="Times New Roman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02C" w:rsidRPr="006E502C" w:rsidRDefault="00BF42BA" w:rsidP="00BF42BA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BF42BA">
              <w:rPr>
                <w:rFonts w:ascii="GHEA Grapalat" w:hAnsi="GHEA Grapalat"/>
                <w:b/>
                <w:lang w:val="en-US"/>
              </w:rPr>
              <w:t xml:space="preserve"> /64.7/4798-2023</w:t>
            </w:r>
          </w:p>
        </w:tc>
      </w:tr>
      <w:tr w:rsidR="006E502C" w:rsidRPr="00A2775E" w:rsidTr="001535A8">
        <w:trPr>
          <w:gridAfter w:val="2"/>
          <w:wAfter w:w="30" w:type="dxa"/>
          <w:trHeight w:val="18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C" w:rsidRPr="00E532A4" w:rsidRDefault="00BF42BA" w:rsidP="00E55425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F" w:rsidRPr="00E532A4" w:rsidRDefault="008414FF" w:rsidP="002B6DD1">
            <w:pPr>
              <w:rPr>
                <w:rFonts w:ascii="GHEA Grapalat" w:hAnsi="GHEA Grapalat"/>
                <w:lang w:val="en-US"/>
              </w:rPr>
            </w:pPr>
          </w:p>
        </w:tc>
      </w:tr>
      <w:tr w:rsidR="00BF42BA" w:rsidRPr="00A2775E" w:rsidTr="001535A8">
        <w:trPr>
          <w:gridAfter w:val="2"/>
          <w:wAfter w:w="30" w:type="dxa"/>
          <w:trHeight w:val="162"/>
        </w:trPr>
        <w:tc>
          <w:tcPr>
            <w:tcW w:w="1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E532A4" w:rsidRDefault="00BF42BA" w:rsidP="00A50A68">
            <w:pPr>
              <w:ind w:left="43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31.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Շրջակա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միջավայրի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BF42BA" w:rsidP="004B274B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10.0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BF42BA" w:rsidRPr="00A2775E" w:rsidTr="001535A8">
        <w:trPr>
          <w:gridAfter w:val="2"/>
          <w:wAfter w:w="30" w:type="dxa"/>
          <w:trHeight w:val="150"/>
        </w:trPr>
        <w:tc>
          <w:tcPr>
            <w:tcW w:w="1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E532A4" w:rsidRDefault="00BF42BA" w:rsidP="00A50A68">
            <w:pPr>
              <w:ind w:left="435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BF42BA" w:rsidP="004B274B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BF42BA">
              <w:rPr>
                <w:rFonts w:ascii="GHEA Grapalat" w:hAnsi="GHEA Grapalat"/>
                <w:b/>
                <w:lang w:val="en-US"/>
              </w:rPr>
              <w:t xml:space="preserve"> 1/11.3/1517-2023</w:t>
            </w:r>
          </w:p>
        </w:tc>
      </w:tr>
      <w:tr w:rsidR="00A50A68" w:rsidRPr="00A2775E" w:rsidTr="001535A8">
        <w:trPr>
          <w:gridAfter w:val="2"/>
          <w:wAfter w:w="30" w:type="dxa"/>
          <w:trHeight w:val="18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E532A4" w:rsidRDefault="00BF42BA" w:rsidP="00E55425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E532A4" w:rsidRDefault="00A50A68" w:rsidP="00A50A68">
            <w:pPr>
              <w:pStyle w:val="ListParagraph"/>
              <w:ind w:left="795"/>
              <w:rPr>
                <w:rFonts w:ascii="GHEA Grapalat" w:hAnsi="GHEA Grapalat"/>
                <w:b/>
                <w:lang w:val="en-US"/>
              </w:rPr>
            </w:pPr>
          </w:p>
        </w:tc>
      </w:tr>
      <w:tr w:rsidR="00BF42BA" w:rsidRPr="00A2775E" w:rsidTr="001535A8">
        <w:trPr>
          <w:gridAfter w:val="2"/>
          <w:wAfter w:w="30" w:type="dxa"/>
          <w:trHeight w:val="162"/>
        </w:trPr>
        <w:tc>
          <w:tcPr>
            <w:tcW w:w="1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E532A4" w:rsidRDefault="00BF42BA" w:rsidP="005B1A0F">
            <w:pPr>
              <w:pStyle w:val="ListParagraph"/>
              <w:ind w:left="79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lastRenderedPageBreak/>
              <w:t xml:space="preserve">32.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Տարածքային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կառավարման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և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ենթակառուցվածքների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BF42BA" w:rsidP="004B274B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10.0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BF42BA" w:rsidRPr="00A2775E" w:rsidTr="001535A8">
        <w:trPr>
          <w:gridAfter w:val="2"/>
          <w:wAfter w:w="30" w:type="dxa"/>
          <w:trHeight w:val="150"/>
        </w:trPr>
        <w:tc>
          <w:tcPr>
            <w:tcW w:w="1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E532A4" w:rsidRDefault="00BF42BA" w:rsidP="00A50A68">
            <w:pPr>
              <w:pStyle w:val="ListParagraph"/>
              <w:ind w:left="795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BF42BA" w:rsidP="00BF42BA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BF42BA">
              <w:rPr>
                <w:rFonts w:ascii="GHEA Grapalat" w:hAnsi="GHEA Grapalat"/>
                <w:b/>
                <w:lang w:val="en-US"/>
              </w:rPr>
              <w:t xml:space="preserve"> ԳՍ//4098-2023</w:t>
            </w:r>
          </w:p>
        </w:tc>
      </w:tr>
      <w:tr w:rsidR="00A50A68" w:rsidRPr="00A2775E" w:rsidTr="001535A8">
        <w:trPr>
          <w:gridAfter w:val="2"/>
          <w:wAfter w:w="30" w:type="dxa"/>
          <w:trHeight w:val="18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E532A4" w:rsidRDefault="00BF42BA" w:rsidP="00E55425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E532A4" w:rsidRDefault="00A50A68" w:rsidP="00A50A68">
            <w:pPr>
              <w:pStyle w:val="ListParagraph"/>
              <w:ind w:left="795"/>
              <w:rPr>
                <w:rFonts w:ascii="GHEA Grapalat" w:hAnsi="GHEA Grapalat"/>
                <w:b/>
                <w:lang w:val="en-US"/>
              </w:rPr>
            </w:pPr>
          </w:p>
        </w:tc>
      </w:tr>
      <w:tr w:rsidR="00BF42BA" w:rsidRPr="00A2775E" w:rsidTr="001535A8">
        <w:trPr>
          <w:gridAfter w:val="2"/>
          <w:wAfter w:w="30" w:type="dxa"/>
          <w:trHeight w:val="125"/>
        </w:trPr>
        <w:tc>
          <w:tcPr>
            <w:tcW w:w="1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E532A4" w:rsidRDefault="00BF42BA" w:rsidP="005B1A0F">
            <w:pPr>
              <w:pStyle w:val="ListParagraph"/>
              <w:ind w:left="79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33.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Պետական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եկամուտների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կոմիտե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BF42BA" w:rsidP="004B274B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10.0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BF42BA" w:rsidRPr="00A2775E" w:rsidTr="001535A8">
        <w:trPr>
          <w:gridAfter w:val="2"/>
          <w:wAfter w:w="30" w:type="dxa"/>
          <w:trHeight w:val="188"/>
        </w:trPr>
        <w:tc>
          <w:tcPr>
            <w:tcW w:w="1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E532A4" w:rsidRDefault="00BF42BA" w:rsidP="00A50A68">
            <w:pPr>
              <w:pStyle w:val="ListParagraph"/>
              <w:ind w:left="795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BF42BA" w:rsidP="004B274B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BF42BA">
              <w:rPr>
                <w:rFonts w:ascii="GHEA Grapalat" w:hAnsi="GHEA Grapalat"/>
                <w:b/>
                <w:lang w:val="en-US"/>
              </w:rPr>
              <w:t xml:space="preserve"> 01/11-1/8010-2023</w:t>
            </w:r>
          </w:p>
        </w:tc>
      </w:tr>
      <w:tr w:rsidR="00A50A68" w:rsidRPr="00A2775E" w:rsidTr="001535A8">
        <w:trPr>
          <w:gridAfter w:val="2"/>
          <w:wAfter w:w="30" w:type="dxa"/>
          <w:trHeight w:val="18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E532A4" w:rsidRDefault="00BF42BA" w:rsidP="00E55425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E532A4" w:rsidRDefault="00A50A68" w:rsidP="00A50A68">
            <w:pPr>
              <w:pStyle w:val="ListParagraph"/>
              <w:ind w:left="795"/>
              <w:rPr>
                <w:rFonts w:ascii="GHEA Grapalat" w:hAnsi="GHEA Grapalat"/>
                <w:b/>
                <w:lang w:val="en-US"/>
              </w:rPr>
            </w:pPr>
          </w:p>
        </w:tc>
      </w:tr>
      <w:tr w:rsidR="00BF42BA" w:rsidRPr="00A2775E" w:rsidTr="001535A8">
        <w:trPr>
          <w:gridAfter w:val="2"/>
          <w:wAfter w:w="30" w:type="dxa"/>
          <w:trHeight w:val="162"/>
        </w:trPr>
        <w:tc>
          <w:tcPr>
            <w:tcW w:w="1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E532A4" w:rsidRDefault="00BF42BA" w:rsidP="005B1A0F">
            <w:pPr>
              <w:pStyle w:val="ListParagraph"/>
              <w:ind w:left="79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34.</w:t>
            </w:r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Քաղաքաշինության</w:t>
            </w:r>
            <w:proofErr w:type="spellEnd"/>
            <w:r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A50A68">
              <w:rPr>
                <w:rFonts w:ascii="GHEA Grapalat" w:hAnsi="GHEA Grapalat"/>
                <w:b/>
                <w:lang w:val="en-US"/>
              </w:rPr>
              <w:t>կոմիտե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3A5691" w:rsidP="004B274B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13</w:t>
            </w:r>
            <w:r w:rsidR="00BF42BA">
              <w:rPr>
                <w:rFonts w:ascii="GHEA Grapalat" w:hAnsi="GHEA Grapalat"/>
                <w:b/>
                <w:lang w:val="en-US"/>
              </w:rPr>
              <w:t>.0</w:t>
            </w:r>
            <w:r w:rsidR="00BF42BA" w:rsidRPr="00652732">
              <w:rPr>
                <w:rFonts w:ascii="GHEA Grapalat" w:hAnsi="GHEA Grapalat"/>
                <w:b/>
                <w:lang w:val="en-US"/>
              </w:rPr>
              <w:t>2</w:t>
            </w:r>
            <w:r w:rsidR="00BF42BA" w:rsidRPr="00652732">
              <w:rPr>
                <w:rFonts w:ascii="GHEA Grapalat" w:hAnsi="GHEA Grapalat"/>
                <w:b/>
              </w:rPr>
              <w:t>.202</w:t>
            </w:r>
            <w:r w:rsidR="00BF42BA">
              <w:rPr>
                <w:rFonts w:ascii="GHEA Grapalat" w:hAnsi="GHEA Grapalat"/>
                <w:b/>
                <w:lang w:val="en-US"/>
              </w:rPr>
              <w:t>3</w:t>
            </w:r>
            <w:r w:rsidR="00BF42BA"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BF42BA" w:rsidRPr="00A2775E" w:rsidTr="001535A8">
        <w:trPr>
          <w:gridAfter w:val="2"/>
          <w:wAfter w:w="30" w:type="dxa"/>
          <w:trHeight w:val="144"/>
        </w:trPr>
        <w:tc>
          <w:tcPr>
            <w:tcW w:w="1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E532A4" w:rsidRDefault="00BF42BA" w:rsidP="00A50A68">
            <w:pPr>
              <w:pStyle w:val="ListParagraph"/>
              <w:ind w:left="795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BF42BA" w:rsidP="00410062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BF42BA">
              <w:rPr>
                <w:rFonts w:ascii="GHEA Grapalat" w:hAnsi="GHEA Grapalat"/>
                <w:b/>
                <w:lang w:val="en-US"/>
              </w:rPr>
              <w:t xml:space="preserve"> </w:t>
            </w:r>
            <w:r w:rsidR="003A5691" w:rsidRPr="003A5691">
              <w:rPr>
                <w:rFonts w:ascii="GHEA Grapalat" w:hAnsi="GHEA Grapalat"/>
                <w:b/>
                <w:lang w:val="en-US"/>
              </w:rPr>
              <w:t>01/18/1763-2023</w:t>
            </w:r>
          </w:p>
        </w:tc>
      </w:tr>
      <w:tr w:rsidR="00A50A68" w:rsidRPr="00A2775E" w:rsidTr="001535A8">
        <w:trPr>
          <w:gridAfter w:val="2"/>
          <w:wAfter w:w="30" w:type="dxa"/>
          <w:trHeight w:val="18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E532A4" w:rsidRDefault="003A5691" w:rsidP="00E55425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E532A4" w:rsidRDefault="00A50A68" w:rsidP="00A50A68">
            <w:pPr>
              <w:pStyle w:val="ListParagraph"/>
              <w:ind w:left="795"/>
              <w:rPr>
                <w:rFonts w:ascii="GHEA Grapalat" w:hAnsi="GHEA Grapalat"/>
                <w:b/>
                <w:lang w:val="en-US"/>
              </w:rPr>
            </w:pPr>
          </w:p>
        </w:tc>
      </w:tr>
      <w:tr w:rsidR="00BF42BA" w:rsidRPr="00A2775E" w:rsidTr="001535A8">
        <w:trPr>
          <w:gridAfter w:val="2"/>
          <w:wAfter w:w="30" w:type="dxa"/>
          <w:trHeight w:val="150"/>
        </w:trPr>
        <w:tc>
          <w:tcPr>
            <w:tcW w:w="1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BF42BA" w:rsidRDefault="00BF42BA" w:rsidP="00A50A68">
            <w:pPr>
              <w:ind w:left="43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35.</w:t>
            </w:r>
            <w:r w:rsidR="003A5691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3A5691" w:rsidRPr="00A50A68">
              <w:rPr>
                <w:rFonts w:ascii="GHEA Grapalat" w:hAnsi="GHEA Grapalat"/>
                <w:b/>
                <w:lang w:val="en-US"/>
              </w:rPr>
              <w:t>Էկոնոմիկայի</w:t>
            </w:r>
            <w:proofErr w:type="spellEnd"/>
            <w:r w:rsidR="003A5691" w:rsidRPr="00A50A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3A5691" w:rsidRPr="00A50A68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3A5691" w:rsidP="004B274B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13</w:t>
            </w:r>
            <w:r w:rsidR="00BF42BA">
              <w:rPr>
                <w:rFonts w:ascii="GHEA Grapalat" w:hAnsi="GHEA Grapalat"/>
                <w:b/>
                <w:lang w:val="en-US"/>
              </w:rPr>
              <w:t>.0</w:t>
            </w:r>
            <w:r w:rsidR="00BF42BA" w:rsidRPr="00652732">
              <w:rPr>
                <w:rFonts w:ascii="GHEA Grapalat" w:hAnsi="GHEA Grapalat"/>
                <w:b/>
                <w:lang w:val="en-US"/>
              </w:rPr>
              <w:t>2</w:t>
            </w:r>
            <w:r w:rsidR="00BF42BA" w:rsidRPr="00652732">
              <w:rPr>
                <w:rFonts w:ascii="GHEA Grapalat" w:hAnsi="GHEA Grapalat"/>
                <w:b/>
              </w:rPr>
              <w:t>.202</w:t>
            </w:r>
            <w:r w:rsidR="00BF42BA">
              <w:rPr>
                <w:rFonts w:ascii="GHEA Grapalat" w:hAnsi="GHEA Grapalat"/>
                <w:b/>
                <w:lang w:val="en-US"/>
              </w:rPr>
              <w:t>3</w:t>
            </w:r>
            <w:r w:rsidR="00BF42BA"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BF42BA" w:rsidRPr="00A2775E" w:rsidTr="001535A8">
        <w:trPr>
          <w:gridAfter w:val="2"/>
          <w:wAfter w:w="30" w:type="dxa"/>
          <w:trHeight w:val="156"/>
        </w:trPr>
        <w:tc>
          <w:tcPr>
            <w:tcW w:w="1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273AA1" w:rsidRDefault="00BF42BA" w:rsidP="00A50A68">
            <w:pPr>
              <w:ind w:left="435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BF42BA" w:rsidP="00410062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BF42BA">
              <w:rPr>
                <w:rFonts w:ascii="GHEA Grapalat" w:hAnsi="GHEA Grapalat"/>
                <w:b/>
                <w:lang w:val="en-US"/>
              </w:rPr>
              <w:t xml:space="preserve"> </w:t>
            </w:r>
            <w:r w:rsidR="003A5691" w:rsidRPr="003A5691">
              <w:rPr>
                <w:rFonts w:ascii="GHEA Grapalat" w:hAnsi="GHEA Grapalat"/>
                <w:b/>
                <w:lang w:val="en-US"/>
              </w:rPr>
              <w:t>01/2465-2023</w:t>
            </w:r>
          </w:p>
        </w:tc>
      </w:tr>
      <w:tr w:rsidR="00A50A68" w:rsidRPr="00A2775E" w:rsidTr="001535A8">
        <w:trPr>
          <w:gridAfter w:val="2"/>
          <w:wAfter w:w="30" w:type="dxa"/>
          <w:trHeight w:val="18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273AA1" w:rsidRDefault="003A5691" w:rsidP="00E55425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652732">
              <w:rPr>
                <w:rFonts w:ascii="GHEA Grapalat" w:hAnsi="GHEA Grapalat"/>
              </w:rPr>
              <w:t>Դիտողություններ և առաջարկություններ չկան: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273AA1" w:rsidRDefault="00A50A68" w:rsidP="00A50A68">
            <w:pPr>
              <w:ind w:left="435"/>
              <w:jc w:val="center"/>
              <w:rPr>
                <w:rFonts w:ascii="GHEA Grapalat" w:hAnsi="GHEA Grapalat"/>
                <w:b/>
              </w:rPr>
            </w:pPr>
          </w:p>
        </w:tc>
      </w:tr>
      <w:tr w:rsidR="00BF42BA" w:rsidRPr="00A2775E" w:rsidTr="001535A8">
        <w:trPr>
          <w:gridAfter w:val="2"/>
          <w:wAfter w:w="30" w:type="dxa"/>
          <w:trHeight w:val="118"/>
        </w:trPr>
        <w:tc>
          <w:tcPr>
            <w:tcW w:w="1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BF42BA" w:rsidRDefault="00BF42BA" w:rsidP="00A50A68">
            <w:pPr>
              <w:ind w:left="43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36.</w:t>
            </w:r>
            <w:r w:rsidR="001968EA">
              <w:rPr>
                <w:rFonts w:ascii="Sylfaen" w:hAnsi="Sylfaen" w:cs="Sylfaen"/>
              </w:rPr>
              <w:t xml:space="preserve"> </w:t>
            </w:r>
            <w:proofErr w:type="spellStart"/>
            <w:r w:rsidR="001968EA">
              <w:rPr>
                <w:rFonts w:ascii="GHEA Grapalat" w:hAnsi="GHEA Grapalat"/>
                <w:b/>
                <w:lang w:val="en-US"/>
              </w:rPr>
              <w:t>Ա</w:t>
            </w:r>
            <w:r w:rsidR="001968EA" w:rsidRPr="001968EA">
              <w:rPr>
                <w:rFonts w:ascii="GHEA Grapalat" w:hAnsi="GHEA Grapalat"/>
                <w:b/>
                <w:lang w:val="en-US"/>
              </w:rPr>
              <w:t>շխատանքի</w:t>
            </w:r>
            <w:proofErr w:type="spellEnd"/>
            <w:r w:rsidR="001968EA" w:rsidRPr="001968EA">
              <w:rPr>
                <w:rFonts w:ascii="GHEA Grapalat" w:hAnsi="GHEA Grapalat"/>
                <w:b/>
                <w:lang w:val="en-US"/>
              </w:rPr>
              <w:t xml:space="preserve"> և </w:t>
            </w:r>
            <w:proofErr w:type="spellStart"/>
            <w:r w:rsidR="001968EA" w:rsidRPr="001968EA">
              <w:rPr>
                <w:rFonts w:ascii="GHEA Grapalat" w:hAnsi="GHEA Grapalat"/>
                <w:b/>
                <w:lang w:val="en-US"/>
              </w:rPr>
              <w:t>սոցիալական</w:t>
            </w:r>
            <w:proofErr w:type="spellEnd"/>
            <w:r w:rsidR="001968EA" w:rsidRPr="001968EA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1968EA" w:rsidRPr="001968EA">
              <w:rPr>
                <w:rFonts w:ascii="GHEA Grapalat" w:hAnsi="GHEA Grapalat"/>
                <w:b/>
                <w:lang w:val="en-US"/>
              </w:rPr>
              <w:t>հարցերի</w:t>
            </w:r>
            <w:proofErr w:type="spellEnd"/>
            <w:r w:rsidR="001968EA" w:rsidRPr="001968EA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1968EA" w:rsidRPr="001968EA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1968EA" w:rsidP="004B274B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14</w:t>
            </w:r>
            <w:r w:rsidR="00BF42BA">
              <w:rPr>
                <w:rFonts w:ascii="GHEA Grapalat" w:hAnsi="GHEA Grapalat"/>
                <w:b/>
                <w:lang w:val="en-US"/>
              </w:rPr>
              <w:t>.0</w:t>
            </w:r>
            <w:r w:rsidR="00BF42BA" w:rsidRPr="00652732">
              <w:rPr>
                <w:rFonts w:ascii="GHEA Grapalat" w:hAnsi="GHEA Grapalat"/>
                <w:b/>
                <w:lang w:val="en-US"/>
              </w:rPr>
              <w:t>2</w:t>
            </w:r>
            <w:r w:rsidR="00BF42BA" w:rsidRPr="00652732">
              <w:rPr>
                <w:rFonts w:ascii="GHEA Grapalat" w:hAnsi="GHEA Grapalat"/>
                <w:b/>
              </w:rPr>
              <w:t>.202</w:t>
            </w:r>
            <w:r w:rsidR="00BF42BA">
              <w:rPr>
                <w:rFonts w:ascii="GHEA Grapalat" w:hAnsi="GHEA Grapalat"/>
                <w:b/>
                <w:lang w:val="en-US"/>
              </w:rPr>
              <w:t>3</w:t>
            </w:r>
            <w:r w:rsidR="00BF42BA"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BF42BA" w:rsidRPr="00A2775E" w:rsidTr="001535A8">
        <w:trPr>
          <w:gridAfter w:val="2"/>
          <w:wAfter w:w="30" w:type="dxa"/>
          <w:trHeight w:val="188"/>
        </w:trPr>
        <w:tc>
          <w:tcPr>
            <w:tcW w:w="1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273AA1" w:rsidRDefault="00BF42BA" w:rsidP="00A50A68">
            <w:pPr>
              <w:ind w:left="435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BF42BA" w:rsidP="00410062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BF42BA">
              <w:rPr>
                <w:rFonts w:ascii="GHEA Grapalat" w:hAnsi="GHEA Grapalat"/>
                <w:b/>
                <w:lang w:val="en-US"/>
              </w:rPr>
              <w:t xml:space="preserve"> </w:t>
            </w:r>
            <w:r w:rsidR="001968EA" w:rsidRPr="001968EA">
              <w:rPr>
                <w:rFonts w:ascii="GHEA Grapalat" w:hAnsi="GHEA Grapalat"/>
                <w:b/>
                <w:lang w:val="en-US"/>
              </w:rPr>
              <w:t>ՆՄ/ԺՍ-1/3288-2023</w:t>
            </w:r>
          </w:p>
        </w:tc>
      </w:tr>
      <w:tr w:rsidR="00A50A68" w:rsidRPr="00A2775E" w:rsidTr="001535A8">
        <w:trPr>
          <w:gridAfter w:val="2"/>
          <w:wAfter w:w="30" w:type="dxa"/>
          <w:trHeight w:val="18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97789C" w:rsidRDefault="001968EA" w:rsidP="00E55425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</w:t>
            </w:r>
            <w:r w:rsidRPr="001968EA">
              <w:rPr>
                <w:rFonts w:ascii="GHEA Grapalat" w:hAnsi="GHEA Grapalat"/>
              </w:rPr>
              <w:t>ռաջարկում ենք նախագծի 1-ին հոդվածում «նշանակվող և ազատվող պաշտոնատար անձինք» բառերը փոխարինել «նշանակվող կամ հանրային պաշտոնից ազատվող անձինք» բառերով</w:t>
            </w:r>
            <w:r w:rsidR="0097789C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A" w:rsidRPr="00B17C42" w:rsidRDefault="0017626A" w:rsidP="0017626A">
            <w:pPr>
              <w:pStyle w:val="ListParagraph"/>
              <w:ind w:left="795"/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17C42">
              <w:rPr>
                <w:rFonts w:ascii="GHEA Grapalat" w:hAnsi="GHEA Grapalat"/>
                <w:b/>
                <w:lang w:val="en-US"/>
              </w:rPr>
              <w:t>Ընդունվել</w:t>
            </w:r>
            <w:proofErr w:type="spellEnd"/>
            <w:r w:rsidRPr="00B17C42">
              <w:rPr>
                <w:rFonts w:ascii="GHEA Grapalat" w:hAnsi="GHEA Grapalat"/>
                <w:b/>
                <w:lang w:val="en-US"/>
              </w:rPr>
              <w:t xml:space="preserve"> է</w:t>
            </w:r>
          </w:p>
          <w:p w:rsidR="0097789C" w:rsidRPr="0097789C" w:rsidRDefault="0017626A" w:rsidP="0017626A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B17C42"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 w:rsidRPr="00B17C4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17C42"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 w:rsidRPr="00B17C42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Pr="00B17C42"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Pr="00B17C4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17C42"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 w:rsidRPr="00B17C42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BF42BA" w:rsidRPr="00A2775E" w:rsidTr="001535A8">
        <w:trPr>
          <w:gridAfter w:val="2"/>
          <w:wAfter w:w="30" w:type="dxa"/>
          <w:trHeight w:val="118"/>
        </w:trPr>
        <w:tc>
          <w:tcPr>
            <w:tcW w:w="1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A50A68" w:rsidRDefault="00BF42BA" w:rsidP="00A50A68">
            <w:pPr>
              <w:ind w:left="43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37.</w:t>
            </w:r>
            <w:r w:rsidR="00BC123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BC1232">
              <w:rPr>
                <w:rFonts w:ascii="GHEA Grapalat" w:hAnsi="GHEA Grapalat"/>
                <w:b/>
                <w:lang w:val="en-US"/>
              </w:rPr>
              <w:t>Ֆինանսների</w:t>
            </w:r>
            <w:proofErr w:type="spellEnd"/>
            <w:r w:rsidR="00BC123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BC1232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BF42BA" w:rsidP="006160F2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 w:rsidR="006160F2">
              <w:rPr>
                <w:rFonts w:ascii="GHEA Grapalat" w:hAnsi="GHEA Grapalat"/>
                <w:b/>
                <w:lang w:val="en-US"/>
              </w:rPr>
              <w:t>5</w:t>
            </w:r>
            <w:r>
              <w:rPr>
                <w:rFonts w:ascii="GHEA Grapalat" w:hAnsi="GHEA Grapalat"/>
                <w:b/>
                <w:lang w:val="en-US"/>
              </w:rPr>
              <w:t>.0</w:t>
            </w:r>
            <w:r w:rsidRPr="00652732">
              <w:rPr>
                <w:rFonts w:ascii="GHEA Grapalat" w:hAnsi="GHEA Grapalat"/>
                <w:b/>
                <w:lang w:val="en-US"/>
              </w:rPr>
              <w:t>2</w:t>
            </w:r>
            <w:r w:rsidRPr="00652732">
              <w:rPr>
                <w:rFonts w:ascii="GHEA Grapalat" w:hAnsi="GHEA Grapalat"/>
                <w:b/>
              </w:rPr>
              <w:t>.202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652732">
              <w:rPr>
                <w:rFonts w:ascii="GHEA Grapalat" w:hAnsi="GHEA Grapalat"/>
                <w:b/>
              </w:rPr>
              <w:t>թ.</w:t>
            </w:r>
          </w:p>
        </w:tc>
      </w:tr>
      <w:tr w:rsidR="00BF42BA" w:rsidRPr="00A2775E" w:rsidTr="001535A8">
        <w:trPr>
          <w:gridAfter w:val="2"/>
          <w:wAfter w:w="30" w:type="dxa"/>
          <w:trHeight w:val="188"/>
        </w:trPr>
        <w:tc>
          <w:tcPr>
            <w:tcW w:w="1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A50A68" w:rsidRDefault="00BF42BA" w:rsidP="00A50A68">
            <w:pPr>
              <w:ind w:left="435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2BA" w:rsidRPr="006E502C" w:rsidRDefault="00BF42BA" w:rsidP="00410062">
            <w:pPr>
              <w:pStyle w:val="ListParagraph"/>
              <w:ind w:left="435" w:right="-108"/>
              <w:jc w:val="center"/>
              <w:rPr>
                <w:rFonts w:ascii="GHEA Grapalat" w:hAnsi="GHEA Grapalat"/>
                <w:b/>
                <w:lang w:val="en-US"/>
              </w:rPr>
            </w:pPr>
            <w:r w:rsidRPr="00652732">
              <w:rPr>
                <w:rFonts w:ascii="GHEA Grapalat" w:hAnsi="GHEA Grapalat"/>
                <w:b/>
              </w:rPr>
              <w:t>N</w:t>
            </w:r>
            <w:r w:rsidRPr="00BF42BA">
              <w:rPr>
                <w:rFonts w:ascii="GHEA Grapalat" w:hAnsi="GHEA Grapalat"/>
                <w:b/>
                <w:lang w:val="en-US"/>
              </w:rPr>
              <w:t xml:space="preserve"> </w:t>
            </w:r>
            <w:r w:rsidR="006160F2" w:rsidRPr="006160F2">
              <w:rPr>
                <w:rFonts w:ascii="GHEA Grapalat" w:hAnsi="GHEA Grapalat"/>
                <w:b/>
                <w:lang w:val="en-US"/>
              </w:rPr>
              <w:t>01/11-4/2462-2023</w:t>
            </w:r>
          </w:p>
        </w:tc>
      </w:tr>
      <w:tr w:rsidR="005B1A0F" w:rsidRPr="00A2775E" w:rsidTr="001535A8">
        <w:trPr>
          <w:gridAfter w:val="2"/>
          <w:wAfter w:w="30" w:type="dxa"/>
          <w:trHeight w:val="18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F" w:rsidRPr="00E55425" w:rsidRDefault="00884446" w:rsidP="00E55425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884446">
              <w:rPr>
                <w:rFonts w:ascii="GHEA Grapalat" w:hAnsi="GHEA Grapalat"/>
                <w:lang w:val="en-US"/>
              </w:rPr>
              <w:t>Նախագծով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առաջարկվող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կարգավորման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սկզբունքային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առարկություններ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չունեն</w:t>
            </w:r>
            <w:r w:rsidR="00290212">
              <w:rPr>
                <w:rFonts w:ascii="GHEA Grapalat" w:hAnsi="GHEA Grapalat"/>
                <w:lang w:val="en-US"/>
              </w:rPr>
              <w:t>ա</w:t>
            </w:r>
            <w:r w:rsidRPr="00884446">
              <w:rPr>
                <w:rFonts w:ascii="GHEA Grapalat" w:hAnsi="GHEA Grapalat"/>
                <w:lang w:val="en-US"/>
              </w:rPr>
              <w:t>լով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այնուամենայնիվ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հետագա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տեխնիկական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խնդիրներից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խուսափելու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հարկ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ենք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համարում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ուշադրություն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հրավիրել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նաև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Հանրապետության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հարկային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օրենսգրքի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156-</w:t>
            </w:r>
            <w:r w:rsidRPr="00884446">
              <w:rPr>
                <w:rFonts w:ascii="GHEA Grapalat" w:hAnsi="GHEA Grapalat"/>
                <w:lang w:val="en-US"/>
              </w:rPr>
              <w:lastRenderedPageBreak/>
              <w:t xml:space="preserve">րդ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հոդվածի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2-րդ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մասով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դրույթի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կիրառմանը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որի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համաձայն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հարկային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գործակալները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նոր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աշխատողին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բացառությամբ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Հանրապետությունում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բնակության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իրավունք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կացության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կարգավիճակ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)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չունեցող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օտարերկրյա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քաղաքացիների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քաղաքացիություն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չունեցող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ֆիզիկական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անձանց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)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ընդունելուց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հետո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բայց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ոչ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ուշ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քան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մինչև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տվյալ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աշխատողի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աշխատանքը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փաստացի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սկսելու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օրվան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նախորդող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օրվա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ավարտը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իսկ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ընդունելու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օրն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աշխատանքը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փաստացի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սկսելու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մինչև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ընդունելու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օրվա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ժամը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14:00-ն,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Օրենսգրքի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53-րդ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հոդվածով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կարգով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հարկային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մարմին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ներկայացնում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նոր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աշխատողի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գրանցման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հայտ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որտեղ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ներառվում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անհատական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տեղեկություններ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բնակության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հաշվառման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)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վայրը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հանրային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ծառայությունների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համարանիշը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սոցիալական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քարտի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համարը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),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ինչպես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նաև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օրենքով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այլ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տեղեկություններ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),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բացառությամբ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սույն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հոդվածի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3-րդ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մասով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84446">
              <w:rPr>
                <w:rFonts w:ascii="GHEA Grapalat" w:hAnsi="GHEA Grapalat"/>
                <w:lang w:val="en-US"/>
              </w:rPr>
              <w:t>դեպքերի</w:t>
            </w:r>
            <w:proofErr w:type="spellEnd"/>
            <w:r w:rsidRPr="00884446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F" w:rsidRPr="00A50A68" w:rsidRDefault="007F795E" w:rsidP="00A50A68">
            <w:pPr>
              <w:ind w:left="435"/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գիտություն</w:t>
            </w:r>
            <w:proofErr w:type="spellEnd"/>
          </w:p>
        </w:tc>
      </w:tr>
    </w:tbl>
    <w:p w:rsidR="00E35E33" w:rsidRPr="006E502C" w:rsidRDefault="00E35E33" w:rsidP="00EB2156">
      <w:pPr>
        <w:spacing w:line="360" w:lineRule="auto"/>
        <w:rPr>
          <w:rFonts w:ascii="GHEA Grapalat" w:hAnsi="GHEA Grapalat"/>
          <w:lang w:val="en-US"/>
        </w:rPr>
      </w:pPr>
    </w:p>
    <w:sectPr w:rsidR="00E35E33" w:rsidRPr="006E502C" w:rsidSect="009B25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64" w:rsidRDefault="00036B64" w:rsidP="0054717D">
      <w:r>
        <w:separator/>
      </w:r>
    </w:p>
  </w:endnote>
  <w:endnote w:type="continuationSeparator" w:id="0">
    <w:p w:rsidR="00036B64" w:rsidRDefault="00036B64" w:rsidP="0054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64" w:rsidRDefault="00036B64" w:rsidP="0054717D">
      <w:r>
        <w:separator/>
      </w:r>
    </w:p>
  </w:footnote>
  <w:footnote w:type="continuationSeparator" w:id="0">
    <w:p w:rsidR="00036B64" w:rsidRDefault="00036B64" w:rsidP="0054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B45"/>
    <w:multiLevelType w:val="hybridMultilevel"/>
    <w:tmpl w:val="7926049E"/>
    <w:lvl w:ilvl="0" w:tplc="A302FFD6">
      <w:start w:val="40"/>
      <w:numFmt w:val="decimal"/>
      <w:lvlText w:val="%1"/>
      <w:lvlJc w:val="left"/>
      <w:pPr>
        <w:ind w:left="1080" w:hanging="360"/>
      </w:pPr>
      <w:rPr>
        <w:rFonts w:ascii="GHEA Grapalat" w:eastAsia="SimSu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445BD"/>
    <w:multiLevelType w:val="hybridMultilevel"/>
    <w:tmpl w:val="0B2015FE"/>
    <w:lvl w:ilvl="0" w:tplc="95D8269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1BF4"/>
    <w:multiLevelType w:val="hybridMultilevel"/>
    <w:tmpl w:val="E9BED88C"/>
    <w:lvl w:ilvl="0" w:tplc="1ED8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75DC1"/>
    <w:multiLevelType w:val="hybridMultilevel"/>
    <w:tmpl w:val="22661228"/>
    <w:lvl w:ilvl="0" w:tplc="AD1486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1E4C"/>
    <w:multiLevelType w:val="hybridMultilevel"/>
    <w:tmpl w:val="E9BED88C"/>
    <w:lvl w:ilvl="0" w:tplc="1ED8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B1796"/>
    <w:multiLevelType w:val="hybridMultilevel"/>
    <w:tmpl w:val="D8165AD6"/>
    <w:lvl w:ilvl="0" w:tplc="61BCE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4790F"/>
    <w:multiLevelType w:val="hybridMultilevel"/>
    <w:tmpl w:val="33025032"/>
    <w:lvl w:ilvl="0" w:tplc="B0820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4072"/>
    <w:multiLevelType w:val="hybridMultilevel"/>
    <w:tmpl w:val="C822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20FEB"/>
    <w:multiLevelType w:val="hybridMultilevel"/>
    <w:tmpl w:val="A5DED5C0"/>
    <w:lvl w:ilvl="0" w:tplc="A7C479B2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B5231"/>
    <w:multiLevelType w:val="hybridMultilevel"/>
    <w:tmpl w:val="C6041C88"/>
    <w:lvl w:ilvl="0" w:tplc="AD1486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406"/>
    <w:multiLevelType w:val="hybridMultilevel"/>
    <w:tmpl w:val="BE3E0370"/>
    <w:lvl w:ilvl="0" w:tplc="BD0C2CD8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377D"/>
    <w:multiLevelType w:val="hybridMultilevel"/>
    <w:tmpl w:val="FAD8C4A6"/>
    <w:lvl w:ilvl="0" w:tplc="AD1486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20079AB"/>
    <w:multiLevelType w:val="hybridMultilevel"/>
    <w:tmpl w:val="F85684DA"/>
    <w:lvl w:ilvl="0" w:tplc="184C5B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472AF"/>
    <w:multiLevelType w:val="hybridMultilevel"/>
    <w:tmpl w:val="E9BED88C"/>
    <w:lvl w:ilvl="0" w:tplc="1ED8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B82CED"/>
    <w:multiLevelType w:val="hybridMultilevel"/>
    <w:tmpl w:val="8C528AFE"/>
    <w:lvl w:ilvl="0" w:tplc="E896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0C3FFC"/>
    <w:multiLevelType w:val="hybridMultilevel"/>
    <w:tmpl w:val="E9BED88C"/>
    <w:lvl w:ilvl="0" w:tplc="1ED8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47431"/>
    <w:multiLevelType w:val="hybridMultilevel"/>
    <w:tmpl w:val="A454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4658F"/>
    <w:multiLevelType w:val="hybridMultilevel"/>
    <w:tmpl w:val="C114C00E"/>
    <w:lvl w:ilvl="0" w:tplc="181C3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BE3072"/>
    <w:multiLevelType w:val="hybridMultilevel"/>
    <w:tmpl w:val="661242F0"/>
    <w:lvl w:ilvl="0" w:tplc="AD1486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052B3"/>
    <w:multiLevelType w:val="hybridMultilevel"/>
    <w:tmpl w:val="AA54F954"/>
    <w:lvl w:ilvl="0" w:tplc="9CC2679E">
      <w:start w:val="2"/>
      <w:numFmt w:val="decimal"/>
      <w:lvlText w:val="%1."/>
      <w:lvlJc w:val="left"/>
      <w:pPr>
        <w:ind w:left="720" w:hanging="360"/>
      </w:pPr>
      <w:rPr>
        <w:rFonts w:ascii="GHEA Grapalat" w:eastAsia="SimSu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B5822"/>
    <w:multiLevelType w:val="hybridMultilevel"/>
    <w:tmpl w:val="77706368"/>
    <w:lvl w:ilvl="0" w:tplc="61405D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8F35407"/>
    <w:multiLevelType w:val="hybridMultilevel"/>
    <w:tmpl w:val="FAD8C4A6"/>
    <w:lvl w:ilvl="0" w:tplc="AD1486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CDF4421"/>
    <w:multiLevelType w:val="hybridMultilevel"/>
    <w:tmpl w:val="37E0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51F72"/>
    <w:multiLevelType w:val="hybridMultilevel"/>
    <w:tmpl w:val="5B680B3A"/>
    <w:lvl w:ilvl="0" w:tplc="4CC2FC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924BE"/>
    <w:multiLevelType w:val="hybridMultilevel"/>
    <w:tmpl w:val="EE42F994"/>
    <w:lvl w:ilvl="0" w:tplc="221CD41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2B529C"/>
    <w:multiLevelType w:val="hybridMultilevel"/>
    <w:tmpl w:val="E9BED88C"/>
    <w:lvl w:ilvl="0" w:tplc="1ED8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31253E"/>
    <w:multiLevelType w:val="hybridMultilevel"/>
    <w:tmpl w:val="3B104C74"/>
    <w:lvl w:ilvl="0" w:tplc="3D7E8A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9777DB0"/>
    <w:multiLevelType w:val="hybridMultilevel"/>
    <w:tmpl w:val="49D4CAE4"/>
    <w:lvl w:ilvl="0" w:tplc="271A620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4F1DBE"/>
    <w:multiLevelType w:val="hybridMultilevel"/>
    <w:tmpl w:val="E9BED88C"/>
    <w:lvl w:ilvl="0" w:tplc="1ED8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7944DD"/>
    <w:multiLevelType w:val="hybridMultilevel"/>
    <w:tmpl w:val="C70C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B70FF"/>
    <w:multiLevelType w:val="hybridMultilevel"/>
    <w:tmpl w:val="8D04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F3FF2"/>
    <w:multiLevelType w:val="hybridMultilevel"/>
    <w:tmpl w:val="5FF4778A"/>
    <w:lvl w:ilvl="0" w:tplc="A2CAC0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115401C"/>
    <w:multiLevelType w:val="hybridMultilevel"/>
    <w:tmpl w:val="A6F80F82"/>
    <w:lvl w:ilvl="0" w:tplc="0B725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36797"/>
    <w:multiLevelType w:val="hybridMultilevel"/>
    <w:tmpl w:val="D8165AD6"/>
    <w:lvl w:ilvl="0" w:tplc="61BCE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A2606"/>
    <w:multiLevelType w:val="hybridMultilevel"/>
    <w:tmpl w:val="B9D47F4A"/>
    <w:lvl w:ilvl="0" w:tplc="95D8269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83A80"/>
    <w:multiLevelType w:val="hybridMultilevel"/>
    <w:tmpl w:val="79FC2814"/>
    <w:lvl w:ilvl="0" w:tplc="CED2CBA0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6E15580C"/>
    <w:multiLevelType w:val="hybridMultilevel"/>
    <w:tmpl w:val="E9BED88C"/>
    <w:lvl w:ilvl="0" w:tplc="1ED8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222075"/>
    <w:multiLevelType w:val="hybridMultilevel"/>
    <w:tmpl w:val="E9BED88C"/>
    <w:lvl w:ilvl="0" w:tplc="1ED8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551DA0"/>
    <w:multiLevelType w:val="hybridMultilevel"/>
    <w:tmpl w:val="6944DBBE"/>
    <w:lvl w:ilvl="0" w:tplc="B0820D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2AE4BF1"/>
    <w:multiLevelType w:val="hybridMultilevel"/>
    <w:tmpl w:val="4D9E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059D4"/>
    <w:multiLevelType w:val="hybridMultilevel"/>
    <w:tmpl w:val="90DC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6D2E"/>
    <w:multiLevelType w:val="hybridMultilevel"/>
    <w:tmpl w:val="0D3AE930"/>
    <w:lvl w:ilvl="0" w:tplc="722A18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780E745F"/>
    <w:multiLevelType w:val="hybridMultilevel"/>
    <w:tmpl w:val="69F6A420"/>
    <w:lvl w:ilvl="0" w:tplc="AD1486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C4681"/>
    <w:multiLevelType w:val="hybridMultilevel"/>
    <w:tmpl w:val="0D3AE930"/>
    <w:lvl w:ilvl="0" w:tplc="722A18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B7A479A"/>
    <w:multiLevelType w:val="hybridMultilevel"/>
    <w:tmpl w:val="426C9F7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D9D5396"/>
    <w:multiLevelType w:val="hybridMultilevel"/>
    <w:tmpl w:val="E9BED88C"/>
    <w:lvl w:ilvl="0" w:tplc="1ED8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0"/>
  </w:num>
  <w:num w:numId="3">
    <w:abstractNumId w:val="8"/>
  </w:num>
  <w:num w:numId="4">
    <w:abstractNumId w:val="13"/>
  </w:num>
  <w:num w:numId="5">
    <w:abstractNumId w:val="45"/>
  </w:num>
  <w:num w:numId="6">
    <w:abstractNumId w:val="28"/>
  </w:num>
  <w:num w:numId="7">
    <w:abstractNumId w:val="36"/>
  </w:num>
  <w:num w:numId="8">
    <w:abstractNumId w:val="15"/>
  </w:num>
  <w:num w:numId="9">
    <w:abstractNumId w:val="24"/>
  </w:num>
  <w:num w:numId="10">
    <w:abstractNumId w:val="32"/>
  </w:num>
  <w:num w:numId="11">
    <w:abstractNumId w:val="4"/>
  </w:num>
  <w:num w:numId="12">
    <w:abstractNumId w:val="0"/>
  </w:num>
  <w:num w:numId="13">
    <w:abstractNumId w:val="27"/>
  </w:num>
  <w:num w:numId="14">
    <w:abstractNumId w:val="25"/>
  </w:num>
  <w:num w:numId="15">
    <w:abstractNumId w:val="37"/>
  </w:num>
  <w:num w:numId="16">
    <w:abstractNumId w:val="7"/>
  </w:num>
  <w:num w:numId="17">
    <w:abstractNumId w:val="23"/>
  </w:num>
  <w:num w:numId="18">
    <w:abstractNumId w:val="44"/>
  </w:num>
  <w:num w:numId="19">
    <w:abstractNumId w:val="10"/>
  </w:num>
  <w:num w:numId="20">
    <w:abstractNumId w:val="2"/>
  </w:num>
  <w:num w:numId="21">
    <w:abstractNumId w:val="19"/>
  </w:num>
  <w:num w:numId="22">
    <w:abstractNumId w:val="5"/>
  </w:num>
  <w:num w:numId="23">
    <w:abstractNumId w:val="22"/>
  </w:num>
  <w:num w:numId="24">
    <w:abstractNumId w:val="33"/>
  </w:num>
  <w:num w:numId="25">
    <w:abstractNumId w:val="29"/>
  </w:num>
  <w:num w:numId="26">
    <w:abstractNumId w:val="20"/>
  </w:num>
  <w:num w:numId="27">
    <w:abstractNumId w:val="21"/>
  </w:num>
  <w:num w:numId="28">
    <w:abstractNumId w:val="3"/>
  </w:num>
  <w:num w:numId="29">
    <w:abstractNumId w:val="18"/>
  </w:num>
  <w:num w:numId="30">
    <w:abstractNumId w:val="42"/>
  </w:num>
  <w:num w:numId="31">
    <w:abstractNumId w:val="9"/>
  </w:num>
  <w:num w:numId="32">
    <w:abstractNumId w:val="34"/>
  </w:num>
  <w:num w:numId="33">
    <w:abstractNumId w:val="1"/>
  </w:num>
  <w:num w:numId="34">
    <w:abstractNumId w:val="16"/>
  </w:num>
  <w:num w:numId="35">
    <w:abstractNumId w:val="38"/>
  </w:num>
  <w:num w:numId="36">
    <w:abstractNumId w:val="6"/>
  </w:num>
  <w:num w:numId="37">
    <w:abstractNumId w:val="14"/>
  </w:num>
  <w:num w:numId="38">
    <w:abstractNumId w:val="11"/>
  </w:num>
  <w:num w:numId="39">
    <w:abstractNumId w:val="30"/>
  </w:num>
  <w:num w:numId="40">
    <w:abstractNumId w:val="31"/>
  </w:num>
  <w:num w:numId="41">
    <w:abstractNumId w:val="35"/>
  </w:num>
  <w:num w:numId="42">
    <w:abstractNumId w:val="17"/>
  </w:num>
  <w:num w:numId="43">
    <w:abstractNumId w:val="41"/>
  </w:num>
  <w:num w:numId="44">
    <w:abstractNumId w:val="12"/>
  </w:num>
  <w:num w:numId="45">
    <w:abstractNumId w:val="39"/>
  </w:num>
  <w:num w:numId="46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58F"/>
    <w:rsid w:val="000017F7"/>
    <w:rsid w:val="00005B4B"/>
    <w:rsid w:val="00006BF4"/>
    <w:rsid w:val="00007B9E"/>
    <w:rsid w:val="000103F0"/>
    <w:rsid w:val="000121C1"/>
    <w:rsid w:val="00012DB8"/>
    <w:rsid w:val="000137F6"/>
    <w:rsid w:val="0001396C"/>
    <w:rsid w:val="00013FBF"/>
    <w:rsid w:val="00015E35"/>
    <w:rsid w:val="00015F3E"/>
    <w:rsid w:val="00016920"/>
    <w:rsid w:val="0001709A"/>
    <w:rsid w:val="00017A64"/>
    <w:rsid w:val="00017A8D"/>
    <w:rsid w:val="0002018C"/>
    <w:rsid w:val="00020B10"/>
    <w:rsid w:val="00021C79"/>
    <w:rsid w:val="000220F4"/>
    <w:rsid w:val="000251EB"/>
    <w:rsid w:val="000256C1"/>
    <w:rsid w:val="000256E4"/>
    <w:rsid w:val="00026846"/>
    <w:rsid w:val="00026F79"/>
    <w:rsid w:val="0002783A"/>
    <w:rsid w:val="00030DC2"/>
    <w:rsid w:val="000317BA"/>
    <w:rsid w:val="00031965"/>
    <w:rsid w:val="000323B5"/>
    <w:rsid w:val="00032CC6"/>
    <w:rsid w:val="0003302D"/>
    <w:rsid w:val="00033B31"/>
    <w:rsid w:val="000349D7"/>
    <w:rsid w:val="00036B64"/>
    <w:rsid w:val="00036E40"/>
    <w:rsid w:val="00037998"/>
    <w:rsid w:val="00037EF1"/>
    <w:rsid w:val="000407C8"/>
    <w:rsid w:val="0004349B"/>
    <w:rsid w:val="0004428B"/>
    <w:rsid w:val="000442A8"/>
    <w:rsid w:val="00045242"/>
    <w:rsid w:val="0004612D"/>
    <w:rsid w:val="00046D17"/>
    <w:rsid w:val="00050BC5"/>
    <w:rsid w:val="000516FB"/>
    <w:rsid w:val="000517E7"/>
    <w:rsid w:val="000520ED"/>
    <w:rsid w:val="0005292E"/>
    <w:rsid w:val="000534BD"/>
    <w:rsid w:val="00055D1E"/>
    <w:rsid w:val="00057391"/>
    <w:rsid w:val="00057D35"/>
    <w:rsid w:val="00061A9F"/>
    <w:rsid w:val="00062BCE"/>
    <w:rsid w:val="0006403B"/>
    <w:rsid w:val="00065363"/>
    <w:rsid w:val="000700FA"/>
    <w:rsid w:val="00071512"/>
    <w:rsid w:val="00071EF5"/>
    <w:rsid w:val="0007344E"/>
    <w:rsid w:val="00074DAB"/>
    <w:rsid w:val="00075441"/>
    <w:rsid w:val="000754AF"/>
    <w:rsid w:val="00075E68"/>
    <w:rsid w:val="00076F03"/>
    <w:rsid w:val="000805F5"/>
    <w:rsid w:val="00081B1D"/>
    <w:rsid w:val="000828CF"/>
    <w:rsid w:val="000834A7"/>
    <w:rsid w:val="00086505"/>
    <w:rsid w:val="000871D5"/>
    <w:rsid w:val="00087744"/>
    <w:rsid w:val="00090CC3"/>
    <w:rsid w:val="00091779"/>
    <w:rsid w:val="00091DE7"/>
    <w:rsid w:val="000951CA"/>
    <w:rsid w:val="0009680A"/>
    <w:rsid w:val="000A1C2C"/>
    <w:rsid w:val="000A2169"/>
    <w:rsid w:val="000A21E0"/>
    <w:rsid w:val="000A2491"/>
    <w:rsid w:val="000A2D72"/>
    <w:rsid w:val="000A345A"/>
    <w:rsid w:val="000A34FD"/>
    <w:rsid w:val="000A4A2A"/>
    <w:rsid w:val="000A57E4"/>
    <w:rsid w:val="000A6283"/>
    <w:rsid w:val="000A7872"/>
    <w:rsid w:val="000B2593"/>
    <w:rsid w:val="000B3199"/>
    <w:rsid w:val="000B6320"/>
    <w:rsid w:val="000B6B47"/>
    <w:rsid w:val="000B7985"/>
    <w:rsid w:val="000C06E5"/>
    <w:rsid w:val="000C0936"/>
    <w:rsid w:val="000C3E6F"/>
    <w:rsid w:val="000C6F79"/>
    <w:rsid w:val="000D15B9"/>
    <w:rsid w:val="000D3DC0"/>
    <w:rsid w:val="000D522B"/>
    <w:rsid w:val="000D771A"/>
    <w:rsid w:val="000E0AB2"/>
    <w:rsid w:val="000E23FF"/>
    <w:rsid w:val="000E25CC"/>
    <w:rsid w:val="000E26CD"/>
    <w:rsid w:val="000E2A8E"/>
    <w:rsid w:val="000E4495"/>
    <w:rsid w:val="000E5085"/>
    <w:rsid w:val="000E6C05"/>
    <w:rsid w:val="000F0CC5"/>
    <w:rsid w:val="000F1564"/>
    <w:rsid w:val="000F2585"/>
    <w:rsid w:val="000F64C2"/>
    <w:rsid w:val="000F7CCA"/>
    <w:rsid w:val="001047B4"/>
    <w:rsid w:val="00104FAC"/>
    <w:rsid w:val="001111B6"/>
    <w:rsid w:val="0011142B"/>
    <w:rsid w:val="00112433"/>
    <w:rsid w:val="00113FEA"/>
    <w:rsid w:val="001142B0"/>
    <w:rsid w:val="00117373"/>
    <w:rsid w:val="00117542"/>
    <w:rsid w:val="00117571"/>
    <w:rsid w:val="0012020F"/>
    <w:rsid w:val="00122DAA"/>
    <w:rsid w:val="00122EC2"/>
    <w:rsid w:val="00124572"/>
    <w:rsid w:val="00125C2E"/>
    <w:rsid w:val="00125EDC"/>
    <w:rsid w:val="001263ED"/>
    <w:rsid w:val="00126460"/>
    <w:rsid w:val="0012696D"/>
    <w:rsid w:val="0013002A"/>
    <w:rsid w:val="001304E1"/>
    <w:rsid w:val="00130AD1"/>
    <w:rsid w:val="00130E04"/>
    <w:rsid w:val="001311DD"/>
    <w:rsid w:val="001321AC"/>
    <w:rsid w:val="00132996"/>
    <w:rsid w:val="00132C9A"/>
    <w:rsid w:val="00136669"/>
    <w:rsid w:val="001368BB"/>
    <w:rsid w:val="00140075"/>
    <w:rsid w:val="00140379"/>
    <w:rsid w:val="001407A8"/>
    <w:rsid w:val="0014127C"/>
    <w:rsid w:val="00142B03"/>
    <w:rsid w:val="0014520F"/>
    <w:rsid w:val="001467D2"/>
    <w:rsid w:val="0014687C"/>
    <w:rsid w:val="00146FCD"/>
    <w:rsid w:val="00147019"/>
    <w:rsid w:val="00150657"/>
    <w:rsid w:val="0015187D"/>
    <w:rsid w:val="001519AB"/>
    <w:rsid w:val="001535A8"/>
    <w:rsid w:val="00154963"/>
    <w:rsid w:val="00154A03"/>
    <w:rsid w:val="00157869"/>
    <w:rsid w:val="00157E6E"/>
    <w:rsid w:val="00160F3A"/>
    <w:rsid w:val="00161948"/>
    <w:rsid w:val="001704B0"/>
    <w:rsid w:val="001704E4"/>
    <w:rsid w:val="001716B0"/>
    <w:rsid w:val="001725AD"/>
    <w:rsid w:val="00173A77"/>
    <w:rsid w:val="00174012"/>
    <w:rsid w:val="00175293"/>
    <w:rsid w:val="001753E7"/>
    <w:rsid w:val="00176269"/>
    <w:rsid w:val="0017626A"/>
    <w:rsid w:val="001802C1"/>
    <w:rsid w:val="00182038"/>
    <w:rsid w:val="00182FC1"/>
    <w:rsid w:val="001832C5"/>
    <w:rsid w:val="00184B14"/>
    <w:rsid w:val="00191D18"/>
    <w:rsid w:val="00193669"/>
    <w:rsid w:val="00196854"/>
    <w:rsid w:val="001968EA"/>
    <w:rsid w:val="001A1664"/>
    <w:rsid w:val="001A1B87"/>
    <w:rsid w:val="001A1DDD"/>
    <w:rsid w:val="001A2C65"/>
    <w:rsid w:val="001A4605"/>
    <w:rsid w:val="001A4E66"/>
    <w:rsid w:val="001A5650"/>
    <w:rsid w:val="001A5C60"/>
    <w:rsid w:val="001A6370"/>
    <w:rsid w:val="001A722E"/>
    <w:rsid w:val="001A7878"/>
    <w:rsid w:val="001A787F"/>
    <w:rsid w:val="001A7CD8"/>
    <w:rsid w:val="001B0FC7"/>
    <w:rsid w:val="001B21D2"/>
    <w:rsid w:val="001B25BE"/>
    <w:rsid w:val="001B3060"/>
    <w:rsid w:val="001B4133"/>
    <w:rsid w:val="001B4B93"/>
    <w:rsid w:val="001B4E20"/>
    <w:rsid w:val="001C18FA"/>
    <w:rsid w:val="001C198A"/>
    <w:rsid w:val="001C1A5E"/>
    <w:rsid w:val="001C2CD5"/>
    <w:rsid w:val="001C55C4"/>
    <w:rsid w:val="001C6717"/>
    <w:rsid w:val="001C6E0E"/>
    <w:rsid w:val="001C6E3A"/>
    <w:rsid w:val="001D18A5"/>
    <w:rsid w:val="001D65EA"/>
    <w:rsid w:val="001D6AD8"/>
    <w:rsid w:val="001E0CF2"/>
    <w:rsid w:val="001E11A2"/>
    <w:rsid w:val="001E13C5"/>
    <w:rsid w:val="001E1AFA"/>
    <w:rsid w:val="001E5910"/>
    <w:rsid w:val="001E5CA3"/>
    <w:rsid w:val="001E67A3"/>
    <w:rsid w:val="001E6FF8"/>
    <w:rsid w:val="001E71DA"/>
    <w:rsid w:val="001E7E56"/>
    <w:rsid w:val="001F041B"/>
    <w:rsid w:val="001F0E4F"/>
    <w:rsid w:val="001F1268"/>
    <w:rsid w:val="001F2EC8"/>
    <w:rsid w:val="001F358A"/>
    <w:rsid w:val="001F4788"/>
    <w:rsid w:val="001F5CCB"/>
    <w:rsid w:val="001F7E1C"/>
    <w:rsid w:val="002014E7"/>
    <w:rsid w:val="00201DF1"/>
    <w:rsid w:val="00202C2B"/>
    <w:rsid w:val="00203685"/>
    <w:rsid w:val="00206240"/>
    <w:rsid w:val="0020666E"/>
    <w:rsid w:val="00206D30"/>
    <w:rsid w:val="00210760"/>
    <w:rsid w:val="002112C7"/>
    <w:rsid w:val="0021259B"/>
    <w:rsid w:val="00214358"/>
    <w:rsid w:val="002164D9"/>
    <w:rsid w:val="002218CC"/>
    <w:rsid w:val="002220C8"/>
    <w:rsid w:val="00222785"/>
    <w:rsid w:val="00225FD5"/>
    <w:rsid w:val="002268FF"/>
    <w:rsid w:val="00226B4F"/>
    <w:rsid w:val="00226B8C"/>
    <w:rsid w:val="00231F8F"/>
    <w:rsid w:val="00232872"/>
    <w:rsid w:val="0023491A"/>
    <w:rsid w:val="00234D91"/>
    <w:rsid w:val="00234FD3"/>
    <w:rsid w:val="00241E36"/>
    <w:rsid w:val="0024309D"/>
    <w:rsid w:val="00243F4A"/>
    <w:rsid w:val="00245295"/>
    <w:rsid w:val="00250B40"/>
    <w:rsid w:val="002514E2"/>
    <w:rsid w:val="00251601"/>
    <w:rsid w:val="00251E65"/>
    <w:rsid w:val="00253CD5"/>
    <w:rsid w:val="002548EA"/>
    <w:rsid w:val="00260423"/>
    <w:rsid w:val="00261605"/>
    <w:rsid w:val="00261B88"/>
    <w:rsid w:val="00261C47"/>
    <w:rsid w:val="00261F59"/>
    <w:rsid w:val="002627DB"/>
    <w:rsid w:val="00262DDE"/>
    <w:rsid w:val="002700F4"/>
    <w:rsid w:val="00272393"/>
    <w:rsid w:val="0027277D"/>
    <w:rsid w:val="002734EB"/>
    <w:rsid w:val="00273AA1"/>
    <w:rsid w:val="00273F8E"/>
    <w:rsid w:val="0027434F"/>
    <w:rsid w:val="002746E7"/>
    <w:rsid w:val="00275218"/>
    <w:rsid w:val="00275611"/>
    <w:rsid w:val="00275C3C"/>
    <w:rsid w:val="00281406"/>
    <w:rsid w:val="00282054"/>
    <w:rsid w:val="0028293B"/>
    <w:rsid w:val="00284232"/>
    <w:rsid w:val="00284F76"/>
    <w:rsid w:val="00286775"/>
    <w:rsid w:val="00286DE0"/>
    <w:rsid w:val="0028700E"/>
    <w:rsid w:val="00290212"/>
    <w:rsid w:val="002911FB"/>
    <w:rsid w:val="00292A47"/>
    <w:rsid w:val="00293338"/>
    <w:rsid w:val="002935C3"/>
    <w:rsid w:val="00294AC1"/>
    <w:rsid w:val="00294B9B"/>
    <w:rsid w:val="00294DAE"/>
    <w:rsid w:val="00295665"/>
    <w:rsid w:val="0029773E"/>
    <w:rsid w:val="002A0F68"/>
    <w:rsid w:val="002A0F74"/>
    <w:rsid w:val="002A1BD9"/>
    <w:rsid w:val="002A3529"/>
    <w:rsid w:val="002A3DC4"/>
    <w:rsid w:val="002A4087"/>
    <w:rsid w:val="002A48E3"/>
    <w:rsid w:val="002A5563"/>
    <w:rsid w:val="002A6051"/>
    <w:rsid w:val="002A6AD6"/>
    <w:rsid w:val="002B04F2"/>
    <w:rsid w:val="002B076E"/>
    <w:rsid w:val="002B0E1A"/>
    <w:rsid w:val="002B1231"/>
    <w:rsid w:val="002B13B6"/>
    <w:rsid w:val="002B2FAC"/>
    <w:rsid w:val="002B3AFF"/>
    <w:rsid w:val="002B49D0"/>
    <w:rsid w:val="002B5DBC"/>
    <w:rsid w:val="002B6DD1"/>
    <w:rsid w:val="002B6E6B"/>
    <w:rsid w:val="002C0440"/>
    <w:rsid w:val="002C0E13"/>
    <w:rsid w:val="002C231D"/>
    <w:rsid w:val="002C2D6F"/>
    <w:rsid w:val="002C3563"/>
    <w:rsid w:val="002C48EC"/>
    <w:rsid w:val="002C4AD9"/>
    <w:rsid w:val="002C51E7"/>
    <w:rsid w:val="002C6A37"/>
    <w:rsid w:val="002C710E"/>
    <w:rsid w:val="002C77D0"/>
    <w:rsid w:val="002D0264"/>
    <w:rsid w:val="002D1231"/>
    <w:rsid w:val="002D1E56"/>
    <w:rsid w:val="002D264B"/>
    <w:rsid w:val="002D4E19"/>
    <w:rsid w:val="002D50E9"/>
    <w:rsid w:val="002D5DCE"/>
    <w:rsid w:val="002D5F90"/>
    <w:rsid w:val="002D6591"/>
    <w:rsid w:val="002D6C91"/>
    <w:rsid w:val="002D724D"/>
    <w:rsid w:val="002E350C"/>
    <w:rsid w:val="002E39CA"/>
    <w:rsid w:val="002E63CD"/>
    <w:rsid w:val="002E67D1"/>
    <w:rsid w:val="002F0491"/>
    <w:rsid w:val="002F1848"/>
    <w:rsid w:val="002F2BC1"/>
    <w:rsid w:val="002F2D29"/>
    <w:rsid w:val="002F41F6"/>
    <w:rsid w:val="002F4262"/>
    <w:rsid w:val="00300A99"/>
    <w:rsid w:val="00301F83"/>
    <w:rsid w:val="00305114"/>
    <w:rsid w:val="00305749"/>
    <w:rsid w:val="003057BF"/>
    <w:rsid w:val="0030661F"/>
    <w:rsid w:val="003067ED"/>
    <w:rsid w:val="0031033A"/>
    <w:rsid w:val="0031054D"/>
    <w:rsid w:val="00311046"/>
    <w:rsid w:val="00311D5C"/>
    <w:rsid w:val="00317976"/>
    <w:rsid w:val="00320F9A"/>
    <w:rsid w:val="00320FB8"/>
    <w:rsid w:val="00321E72"/>
    <w:rsid w:val="00322556"/>
    <w:rsid w:val="0032397B"/>
    <w:rsid w:val="00331698"/>
    <w:rsid w:val="00332B36"/>
    <w:rsid w:val="003356CD"/>
    <w:rsid w:val="00337B03"/>
    <w:rsid w:val="00337F59"/>
    <w:rsid w:val="0034130E"/>
    <w:rsid w:val="003414FE"/>
    <w:rsid w:val="00341C4D"/>
    <w:rsid w:val="003437E6"/>
    <w:rsid w:val="00344729"/>
    <w:rsid w:val="0034676B"/>
    <w:rsid w:val="00346FB9"/>
    <w:rsid w:val="00351BEB"/>
    <w:rsid w:val="003523E1"/>
    <w:rsid w:val="0035466E"/>
    <w:rsid w:val="00355BEC"/>
    <w:rsid w:val="00360686"/>
    <w:rsid w:val="003608CF"/>
    <w:rsid w:val="00360CA8"/>
    <w:rsid w:val="00362F98"/>
    <w:rsid w:val="00363858"/>
    <w:rsid w:val="00363DBD"/>
    <w:rsid w:val="00364514"/>
    <w:rsid w:val="00364EB2"/>
    <w:rsid w:val="003651CB"/>
    <w:rsid w:val="00365E51"/>
    <w:rsid w:val="00365FE2"/>
    <w:rsid w:val="00366074"/>
    <w:rsid w:val="003660AE"/>
    <w:rsid w:val="00366532"/>
    <w:rsid w:val="00370040"/>
    <w:rsid w:val="00370F28"/>
    <w:rsid w:val="003734D0"/>
    <w:rsid w:val="00373802"/>
    <w:rsid w:val="0037452C"/>
    <w:rsid w:val="003745F3"/>
    <w:rsid w:val="003763CC"/>
    <w:rsid w:val="00377030"/>
    <w:rsid w:val="00377B92"/>
    <w:rsid w:val="00380E7B"/>
    <w:rsid w:val="003810AD"/>
    <w:rsid w:val="00383EF2"/>
    <w:rsid w:val="0038401A"/>
    <w:rsid w:val="00384295"/>
    <w:rsid w:val="003857F7"/>
    <w:rsid w:val="00387362"/>
    <w:rsid w:val="003932AC"/>
    <w:rsid w:val="00393432"/>
    <w:rsid w:val="003940C6"/>
    <w:rsid w:val="00394B76"/>
    <w:rsid w:val="00395753"/>
    <w:rsid w:val="00395C50"/>
    <w:rsid w:val="00397840"/>
    <w:rsid w:val="003A2904"/>
    <w:rsid w:val="003A2946"/>
    <w:rsid w:val="003A5691"/>
    <w:rsid w:val="003A5697"/>
    <w:rsid w:val="003A5FE8"/>
    <w:rsid w:val="003A62CE"/>
    <w:rsid w:val="003A635B"/>
    <w:rsid w:val="003A6BA2"/>
    <w:rsid w:val="003B0B8F"/>
    <w:rsid w:val="003B2488"/>
    <w:rsid w:val="003B2E27"/>
    <w:rsid w:val="003B419A"/>
    <w:rsid w:val="003B485A"/>
    <w:rsid w:val="003B4BE4"/>
    <w:rsid w:val="003B4E6A"/>
    <w:rsid w:val="003B51E2"/>
    <w:rsid w:val="003B5BAE"/>
    <w:rsid w:val="003B6DED"/>
    <w:rsid w:val="003B75CB"/>
    <w:rsid w:val="003C2AD2"/>
    <w:rsid w:val="003C3456"/>
    <w:rsid w:val="003C4404"/>
    <w:rsid w:val="003C5071"/>
    <w:rsid w:val="003C6178"/>
    <w:rsid w:val="003C62C1"/>
    <w:rsid w:val="003D04E8"/>
    <w:rsid w:val="003D10F8"/>
    <w:rsid w:val="003D380A"/>
    <w:rsid w:val="003D3FC8"/>
    <w:rsid w:val="003D4134"/>
    <w:rsid w:val="003D47F4"/>
    <w:rsid w:val="003D4985"/>
    <w:rsid w:val="003D4FAF"/>
    <w:rsid w:val="003D517E"/>
    <w:rsid w:val="003D7E91"/>
    <w:rsid w:val="003E0335"/>
    <w:rsid w:val="003E0A2E"/>
    <w:rsid w:val="003E3529"/>
    <w:rsid w:val="003E51EC"/>
    <w:rsid w:val="003E5409"/>
    <w:rsid w:val="003E6749"/>
    <w:rsid w:val="003E6AA1"/>
    <w:rsid w:val="003E71E0"/>
    <w:rsid w:val="003F0D82"/>
    <w:rsid w:val="003F16E1"/>
    <w:rsid w:val="003F20EB"/>
    <w:rsid w:val="003F265E"/>
    <w:rsid w:val="003F35AA"/>
    <w:rsid w:val="003F5350"/>
    <w:rsid w:val="003F53F8"/>
    <w:rsid w:val="004015EC"/>
    <w:rsid w:val="004037A6"/>
    <w:rsid w:val="00404445"/>
    <w:rsid w:val="00404D13"/>
    <w:rsid w:val="00405013"/>
    <w:rsid w:val="00407F21"/>
    <w:rsid w:val="00410062"/>
    <w:rsid w:val="00412A90"/>
    <w:rsid w:val="00412B6A"/>
    <w:rsid w:val="0041311E"/>
    <w:rsid w:val="00413557"/>
    <w:rsid w:val="00414161"/>
    <w:rsid w:val="004152F0"/>
    <w:rsid w:val="00415441"/>
    <w:rsid w:val="00416EEC"/>
    <w:rsid w:val="00416F97"/>
    <w:rsid w:val="00417AA5"/>
    <w:rsid w:val="00420040"/>
    <w:rsid w:val="00422576"/>
    <w:rsid w:val="00424DC8"/>
    <w:rsid w:val="00426CD8"/>
    <w:rsid w:val="00426F51"/>
    <w:rsid w:val="0042705D"/>
    <w:rsid w:val="00427580"/>
    <w:rsid w:val="00430B37"/>
    <w:rsid w:val="0043169F"/>
    <w:rsid w:val="00431A15"/>
    <w:rsid w:val="00431E4F"/>
    <w:rsid w:val="00433CA0"/>
    <w:rsid w:val="00433EDC"/>
    <w:rsid w:val="004343EF"/>
    <w:rsid w:val="00435F81"/>
    <w:rsid w:val="00437726"/>
    <w:rsid w:val="00440066"/>
    <w:rsid w:val="00440964"/>
    <w:rsid w:val="00440F7C"/>
    <w:rsid w:val="0044240A"/>
    <w:rsid w:val="004426B7"/>
    <w:rsid w:val="00442D53"/>
    <w:rsid w:val="004430C2"/>
    <w:rsid w:val="0044390F"/>
    <w:rsid w:val="004444B0"/>
    <w:rsid w:val="004454D2"/>
    <w:rsid w:val="00445AB1"/>
    <w:rsid w:val="00445D0C"/>
    <w:rsid w:val="0045221E"/>
    <w:rsid w:val="00452EDB"/>
    <w:rsid w:val="00454A54"/>
    <w:rsid w:val="00454D7D"/>
    <w:rsid w:val="00454D8C"/>
    <w:rsid w:val="00456BFD"/>
    <w:rsid w:val="00457237"/>
    <w:rsid w:val="00457296"/>
    <w:rsid w:val="004600C0"/>
    <w:rsid w:val="00460374"/>
    <w:rsid w:val="00463275"/>
    <w:rsid w:val="004648BA"/>
    <w:rsid w:val="004663EE"/>
    <w:rsid w:val="00467105"/>
    <w:rsid w:val="0047340E"/>
    <w:rsid w:val="00473923"/>
    <w:rsid w:val="0047396C"/>
    <w:rsid w:val="00474518"/>
    <w:rsid w:val="004753ED"/>
    <w:rsid w:val="00477305"/>
    <w:rsid w:val="00477EDC"/>
    <w:rsid w:val="00480BE1"/>
    <w:rsid w:val="00481787"/>
    <w:rsid w:val="00482D41"/>
    <w:rsid w:val="004834B1"/>
    <w:rsid w:val="00487B16"/>
    <w:rsid w:val="00492CAF"/>
    <w:rsid w:val="004935A8"/>
    <w:rsid w:val="004938D0"/>
    <w:rsid w:val="00496A0E"/>
    <w:rsid w:val="004A32D4"/>
    <w:rsid w:val="004A7A27"/>
    <w:rsid w:val="004A7DAA"/>
    <w:rsid w:val="004B1063"/>
    <w:rsid w:val="004B1F16"/>
    <w:rsid w:val="004B210A"/>
    <w:rsid w:val="004B2846"/>
    <w:rsid w:val="004B30EB"/>
    <w:rsid w:val="004B445C"/>
    <w:rsid w:val="004B5143"/>
    <w:rsid w:val="004B652E"/>
    <w:rsid w:val="004B6E4B"/>
    <w:rsid w:val="004B7C5F"/>
    <w:rsid w:val="004C03AB"/>
    <w:rsid w:val="004C09F1"/>
    <w:rsid w:val="004C1CA0"/>
    <w:rsid w:val="004C2263"/>
    <w:rsid w:val="004C405A"/>
    <w:rsid w:val="004D1403"/>
    <w:rsid w:val="004D1588"/>
    <w:rsid w:val="004D34DD"/>
    <w:rsid w:val="004D3DBD"/>
    <w:rsid w:val="004D3FED"/>
    <w:rsid w:val="004D5650"/>
    <w:rsid w:val="004D5EDC"/>
    <w:rsid w:val="004D7552"/>
    <w:rsid w:val="004E155F"/>
    <w:rsid w:val="004E1A83"/>
    <w:rsid w:val="004E2A32"/>
    <w:rsid w:val="004E2F39"/>
    <w:rsid w:val="004E39D6"/>
    <w:rsid w:val="004E4D43"/>
    <w:rsid w:val="004E5B63"/>
    <w:rsid w:val="004E5EE2"/>
    <w:rsid w:val="004E69CE"/>
    <w:rsid w:val="004F061C"/>
    <w:rsid w:val="004F1FFB"/>
    <w:rsid w:val="004F3778"/>
    <w:rsid w:val="004F3A8A"/>
    <w:rsid w:val="004F52C1"/>
    <w:rsid w:val="004F584B"/>
    <w:rsid w:val="00501F67"/>
    <w:rsid w:val="00502902"/>
    <w:rsid w:val="00502B36"/>
    <w:rsid w:val="00504714"/>
    <w:rsid w:val="00504F68"/>
    <w:rsid w:val="005070CD"/>
    <w:rsid w:val="00510B27"/>
    <w:rsid w:val="00514215"/>
    <w:rsid w:val="005157FA"/>
    <w:rsid w:val="0051669A"/>
    <w:rsid w:val="005169D5"/>
    <w:rsid w:val="00516DE0"/>
    <w:rsid w:val="0051717A"/>
    <w:rsid w:val="005201CB"/>
    <w:rsid w:val="00522808"/>
    <w:rsid w:val="00523AE4"/>
    <w:rsid w:val="005247DE"/>
    <w:rsid w:val="00525982"/>
    <w:rsid w:val="005261DF"/>
    <w:rsid w:val="00526E78"/>
    <w:rsid w:val="0052711D"/>
    <w:rsid w:val="0053567C"/>
    <w:rsid w:val="00535B13"/>
    <w:rsid w:val="0053782E"/>
    <w:rsid w:val="005400FE"/>
    <w:rsid w:val="00540C0F"/>
    <w:rsid w:val="00541FB9"/>
    <w:rsid w:val="0054717D"/>
    <w:rsid w:val="00547E05"/>
    <w:rsid w:val="00552245"/>
    <w:rsid w:val="005535E4"/>
    <w:rsid w:val="00554060"/>
    <w:rsid w:val="00554B0C"/>
    <w:rsid w:val="005628B2"/>
    <w:rsid w:val="00562F8E"/>
    <w:rsid w:val="0056382A"/>
    <w:rsid w:val="005647F3"/>
    <w:rsid w:val="00564F19"/>
    <w:rsid w:val="00567E23"/>
    <w:rsid w:val="00567F4F"/>
    <w:rsid w:val="00571AE5"/>
    <w:rsid w:val="00572AEA"/>
    <w:rsid w:val="00573688"/>
    <w:rsid w:val="00574D5F"/>
    <w:rsid w:val="0057603E"/>
    <w:rsid w:val="00576E96"/>
    <w:rsid w:val="00582894"/>
    <w:rsid w:val="00584860"/>
    <w:rsid w:val="005861F5"/>
    <w:rsid w:val="005862AA"/>
    <w:rsid w:val="00586934"/>
    <w:rsid w:val="005875F9"/>
    <w:rsid w:val="005901A2"/>
    <w:rsid w:val="00590F1C"/>
    <w:rsid w:val="00592E2B"/>
    <w:rsid w:val="00594FA6"/>
    <w:rsid w:val="005968F4"/>
    <w:rsid w:val="00596F0E"/>
    <w:rsid w:val="005974E0"/>
    <w:rsid w:val="005A3BA4"/>
    <w:rsid w:val="005A3CDC"/>
    <w:rsid w:val="005A7F77"/>
    <w:rsid w:val="005B04BD"/>
    <w:rsid w:val="005B0A4C"/>
    <w:rsid w:val="005B1A0F"/>
    <w:rsid w:val="005B2F51"/>
    <w:rsid w:val="005B38B1"/>
    <w:rsid w:val="005B566E"/>
    <w:rsid w:val="005C2019"/>
    <w:rsid w:val="005C63F3"/>
    <w:rsid w:val="005D0B38"/>
    <w:rsid w:val="005D4901"/>
    <w:rsid w:val="005E18F2"/>
    <w:rsid w:val="005E1BE8"/>
    <w:rsid w:val="005E25A2"/>
    <w:rsid w:val="005E3175"/>
    <w:rsid w:val="005E3505"/>
    <w:rsid w:val="005E4D15"/>
    <w:rsid w:val="005E4FD9"/>
    <w:rsid w:val="005E66E0"/>
    <w:rsid w:val="005E6CB2"/>
    <w:rsid w:val="005E78E4"/>
    <w:rsid w:val="005E7F0E"/>
    <w:rsid w:val="005F1104"/>
    <w:rsid w:val="005F5482"/>
    <w:rsid w:val="005F7F18"/>
    <w:rsid w:val="00600DBA"/>
    <w:rsid w:val="0060147D"/>
    <w:rsid w:val="006020B4"/>
    <w:rsid w:val="00602E4C"/>
    <w:rsid w:val="00604403"/>
    <w:rsid w:val="0060600E"/>
    <w:rsid w:val="006102E3"/>
    <w:rsid w:val="006118CA"/>
    <w:rsid w:val="006126CA"/>
    <w:rsid w:val="0061458B"/>
    <w:rsid w:val="00615305"/>
    <w:rsid w:val="00615705"/>
    <w:rsid w:val="006160F2"/>
    <w:rsid w:val="0061677A"/>
    <w:rsid w:val="00616B5A"/>
    <w:rsid w:val="00617BC9"/>
    <w:rsid w:val="0062039B"/>
    <w:rsid w:val="006208F8"/>
    <w:rsid w:val="0062267E"/>
    <w:rsid w:val="00626523"/>
    <w:rsid w:val="00626529"/>
    <w:rsid w:val="00630046"/>
    <w:rsid w:val="006303BE"/>
    <w:rsid w:val="00632D10"/>
    <w:rsid w:val="006330D8"/>
    <w:rsid w:val="006359FF"/>
    <w:rsid w:val="006369F0"/>
    <w:rsid w:val="00636C49"/>
    <w:rsid w:val="00637B2F"/>
    <w:rsid w:val="00637C64"/>
    <w:rsid w:val="0064017A"/>
    <w:rsid w:val="006406DE"/>
    <w:rsid w:val="00640B82"/>
    <w:rsid w:val="00642C96"/>
    <w:rsid w:val="006437EA"/>
    <w:rsid w:val="00643F2B"/>
    <w:rsid w:val="006441D7"/>
    <w:rsid w:val="00645F26"/>
    <w:rsid w:val="006524A9"/>
    <w:rsid w:val="00652732"/>
    <w:rsid w:val="00653528"/>
    <w:rsid w:val="0065427B"/>
    <w:rsid w:val="0065728D"/>
    <w:rsid w:val="00662053"/>
    <w:rsid w:val="0066328E"/>
    <w:rsid w:val="00663D03"/>
    <w:rsid w:val="00664C41"/>
    <w:rsid w:val="00665202"/>
    <w:rsid w:val="006655EC"/>
    <w:rsid w:val="00666DEC"/>
    <w:rsid w:val="00670F3C"/>
    <w:rsid w:val="0067120F"/>
    <w:rsid w:val="00676470"/>
    <w:rsid w:val="00677B75"/>
    <w:rsid w:val="006816A0"/>
    <w:rsid w:val="00684E46"/>
    <w:rsid w:val="00685EF3"/>
    <w:rsid w:val="006865CF"/>
    <w:rsid w:val="00690E64"/>
    <w:rsid w:val="00692005"/>
    <w:rsid w:val="00692D94"/>
    <w:rsid w:val="006938EA"/>
    <w:rsid w:val="00693DED"/>
    <w:rsid w:val="00694B12"/>
    <w:rsid w:val="006950B8"/>
    <w:rsid w:val="00696A12"/>
    <w:rsid w:val="006A0117"/>
    <w:rsid w:val="006A060C"/>
    <w:rsid w:val="006A1966"/>
    <w:rsid w:val="006A1B41"/>
    <w:rsid w:val="006A1E56"/>
    <w:rsid w:val="006A4A34"/>
    <w:rsid w:val="006B04F6"/>
    <w:rsid w:val="006B0B3B"/>
    <w:rsid w:val="006B21A6"/>
    <w:rsid w:val="006B42D0"/>
    <w:rsid w:val="006B62F8"/>
    <w:rsid w:val="006B753E"/>
    <w:rsid w:val="006C0845"/>
    <w:rsid w:val="006C1CB9"/>
    <w:rsid w:val="006C2623"/>
    <w:rsid w:val="006C2F2C"/>
    <w:rsid w:val="006C407B"/>
    <w:rsid w:val="006C5A85"/>
    <w:rsid w:val="006C7038"/>
    <w:rsid w:val="006C7BBF"/>
    <w:rsid w:val="006D005D"/>
    <w:rsid w:val="006D2501"/>
    <w:rsid w:val="006D27F4"/>
    <w:rsid w:val="006D4812"/>
    <w:rsid w:val="006D4EC4"/>
    <w:rsid w:val="006D550F"/>
    <w:rsid w:val="006D7B89"/>
    <w:rsid w:val="006D7EC6"/>
    <w:rsid w:val="006E1D9B"/>
    <w:rsid w:val="006E3E07"/>
    <w:rsid w:val="006E502C"/>
    <w:rsid w:val="006E5314"/>
    <w:rsid w:val="006E5453"/>
    <w:rsid w:val="006E5676"/>
    <w:rsid w:val="006E7DAB"/>
    <w:rsid w:val="006F0CF3"/>
    <w:rsid w:val="006F15CB"/>
    <w:rsid w:val="006F1BA6"/>
    <w:rsid w:val="006F2A15"/>
    <w:rsid w:val="006F2B01"/>
    <w:rsid w:val="006F58C5"/>
    <w:rsid w:val="006F67E3"/>
    <w:rsid w:val="007013DC"/>
    <w:rsid w:val="00701519"/>
    <w:rsid w:val="00701654"/>
    <w:rsid w:val="00701F86"/>
    <w:rsid w:val="00703AEC"/>
    <w:rsid w:val="00705840"/>
    <w:rsid w:val="00705898"/>
    <w:rsid w:val="00707110"/>
    <w:rsid w:val="0071038F"/>
    <w:rsid w:val="00710ACE"/>
    <w:rsid w:val="00710D02"/>
    <w:rsid w:val="00712B49"/>
    <w:rsid w:val="007167BC"/>
    <w:rsid w:val="007216A2"/>
    <w:rsid w:val="00723573"/>
    <w:rsid w:val="0072453D"/>
    <w:rsid w:val="00727C7D"/>
    <w:rsid w:val="00727D32"/>
    <w:rsid w:val="00727D5A"/>
    <w:rsid w:val="00727F7A"/>
    <w:rsid w:val="00732A35"/>
    <w:rsid w:val="007339AB"/>
    <w:rsid w:val="00735FBB"/>
    <w:rsid w:val="00741249"/>
    <w:rsid w:val="0074187F"/>
    <w:rsid w:val="00742369"/>
    <w:rsid w:val="007443D5"/>
    <w:rsid w:val="00744F15"/>
    <w:rsid w:val="007461B3"/>
    <w:rsid w:val="0074627D"/>
    <w:rsid w:val="00746545"/>
    <w:rsid w:val="00746A2C"/>
    <w:rsid w:val="00750A84"/>
    <w:rsid w:val="00750FD0"/>
    <w:rsid w:val="007513E1"/>
    <w:rsid w:val="00751E6E"/>
    <w:rsid w:val="00752946"/>
    <w:rsid w:val="00752BC6"/>
    <w:rsid w:val="0075623C"/>
    <w:rsid w:val="00761E7A"/>
    <w:rsid w:val="0076253F"/>
    <w:rsid w:val="0076390C"/>
    <w:rsid w:val="00763E50"/>
    <w:rsid w:val="00764043"/>
    <w:rsid w:val="007651EA"/>
    <w:rsid w:val="0076606B"/>
    <w:rsid w:val="007664BA"/>
    <w:rsid w:val="00766D5C"/>
    <w:rsid w:val="007672D5"/>
    <w:rsid w:val="00770689"/>
    <w:rsid w:val="007722ED"/>
    <w:rsid w:val="0077333B"/>
    <w:rsid w:val="0078041E"/>
    <w:rsid w:val="00781012"/>
    <w:rsid w:val="00782428"/>
    <w:rsid w:val="00782562"/>
    <w:rsid w:val="007828B4"/>
    <w:rsid w:val="00782920"/>
    <w:rsid w:val="00783D7B"/>
    <w:rsid w:val="00786583"/>
    <w:rsid w:val="00792C67"/>
    <w:rsid w:val="00795E6E"/>
    <w:rsid w:val="00796B81"/>
    <w:rsid w:val="00797026"/>
    <w:rsid w:val="007976F6"/>
    <w:rsid w:val="00797A64"/>
    <w:rsid w:val="00797B07"/>
    <w:rsid w:val="007A1ADB"/>
    <w:rsid w:val="007A231C"/>
    <w:rsid w:val="007A453A"/>
    <w:rsid w:val="007A46A5"/>
    <w:rsid w:val="007A61DE"/>
    <w:rsid w:val="007A7D57"/>
    <w:rsid w:val="007B19A2"/>
    <w:rsid w:val="007B1CC8"/>
    <w:rsid w:val="007B26A2"/>
    <w:rsid w:val="007B2A60"/>
    <w:rsid w:val="007B44DB"/>
    <w:rsid w:val="007B56F2"/>
    <w:rsid w:val="007B6EDA"/>
    <w:rsid w:val="007B70F4"/>
    <w:rsid w:val="007C2156"/>
    <w:rsid w:val="007C2177"/>
    <w:rsid w:val="007C4200"/>
    <w:rsid w:val="007C492D"/>
    <w:rsid w:val="007C4AB4"/>
    <w:rsid w:val="007C5586"/>
    <w:rsid w:val="007C560D"/>
    <w:rsid w:val="007C62BF"/>
    <w:rsid w:val="007C6F05"/>
    <w:rsid w:val="007D4B36"/>
    <w:rsid w:val="007D7088"/>
    <w:rsid w:val="007E05A0"/>
    <w:rsid w:val="007E0979"/>
    <w:rsid w:val="007E0AB3"/>
    <w:rsid w:val="007E123D"/>
    <w:rsid w:val="007E13DE"/>
    <w:rsid w:val="007E4E53"/>
    <w:rsid w:val="007F1346"/>
    <w:rsid w:val="007F1ECB"/>
    <w:rsid w:val="007F312B"/>
    <w:rsid w:val="007F3DE8"/>
    <w:rsid w:val="007F4378"/>
    <w:rsid w:val="007F4DD3"/>
    <w:rsid w:val="007F795E"/>
    <w:rsid w:val="00800773"/>
    <w:rsid w:val="00801ABB"/>
    <w:rsid w:val="00805257"/>
    <w:rsid w:val="00805468"/>
    <w:rsid w:val="00806A64"/>
    <w:rsid w:val="00806F30"/>
    <w:rsid w:val="008126B9"/>
    <w:rsid w:val="00812F04"/>
    <w:rsid w:val="00813363"/>
    <w:rsid w:val="00813AFD"/>
    <w:rsid w:val="0081446D"/>
    <w:rsid w:val="00814D85"/>
    <w:rsid w:val="00814E9B"/>
    <w:rsid w:val="0081782D"/>
    <w:rsid w:val="00823201"/>
    <w:rsid w:val="00823709"/>
    <w:rsid w:val="00823F5A"/>
    <w:rsid w:val="00824041"/>
    <w:rsid w:val="00824A5E"/>
    <w:rsid w:val="00825CF2"/>
    <w:rsid w:val="00826012"/>
    <w:rsid w:val="00827F94"/>
    <w:rsid w:val="008304BC"/>
    <w:rsid w:val="0083089A"/>
    <w:rsid w:val="00830BCE"/>
    <w:rsid w:val="00832E0C"/>
    <w:rsid w:val="0083373C"/>
    <w:rsid w:val="0083681B"/>
    <w:rsid w:val="008372BE"/>
    <w:rsid w:val="008408D5"/>
    <w:rsid w:val="008414FF"/>
    <w:rsid w:val="00842734"/>
    <w:rsid w:val="00847923"/>
    <w:rsid w:val="00850190"/>
    <w:rsid w:val="00850E3C"/>
    <w:rsid w:val="008521F3"/>
    <w:rsid w:val="008528AB"/>
    <w:rsid w:val="00852FD0"/>
    <w:rsid w:val="0085377D"/>
    <w:rsid w:val="00854115"/>
    <w:rsid w:val="008550BB"/>
    <w:rsid w:val="008560E9"/>
    <w:rsid w:val="00857432"/>
    <w:rsid w:val="00860A8B"/>
    <w:rsid w:val="00861C6D"/>
    <w:rsid w:val="00862B56"/>
    <w:rsid w:val="0086396F"/>
    <w:rsid w:val="00865A9D"/>
    <w:rsid w:val="00865B5D"/>
    <w:rsid w:val="00865EF2"/>
    <w:rsid w:val="00867ACF"/>
    <w:rsid w:val="00871078"/>
    <w:rsid w:val="00871F7D"/>
    <w:rsid w:val="008734EF"/>
    <w:rsid w:val="00880D95"/>
    <w:rsid w:val="008813F0"/>
    <w:rsid w:val="00881AA1"/>
    <w:rsid w:val="00881E3A"/>
    <w:rsid w:val="00882944"/>
    <w:rsid w:val="008840C8"/>
    <w:rsid w:val="00884446"/>
    <w:rsid w:val="00885B4A"/>
    <w:rsid w:val="008868B4"/>
    <w:rsid w:val="00890BF6"/>
    <w:rsid w:val="00891BCB"/>
    <w:rsid w:val="008921EA"/>
    <w:rsid w:val="00892A2F"/>
    <w:rsid w:val="00892B40"/>
    <w:rsid w:val="008937E6"/>
    <w:rsid w:val="00894A2C"/>
    <w:rsid w:val="00895578"/>
    <w:rsid w:val="0089693F"/>
    <w:rsid w:val="008969A3"/>
    <w:rsid w:val="008A15A9"/>
    <w:rsid w:val="008A22E7"/>
    <w:rsid w:val="008A3565"/>
    <w:rsid w:val="008A3974"/>
    <w:rsid w:val="008B08C9"/>
    <w:rsid w:val="008B1932"/>
    <w:rsid w:val="008B2C49"/>
    <w:rsid w:val="008B36C6"/>
    <w:rsid w:val="008B48F5"/>
    <w:rsid w:val="008B5AE1"/>
    <w:rsid w:val="008C0158"/>
    <w:rsid w:val="008C3103"/>
    <w:rsid w:val="008C31B5"/>
    <w:rsid w:val="008C4EC7"/>
    <w:rsid w:val="008C57A7"/>
    <w:rsid w:val="008C71B2"/>
    <w:rsid w:val="008C752A"/>
    <w:rsid w:val="008D0357"/>
    <w:rsid w:val="008D112B"/>
    <w:rsid w:val="008D121C"/>
    <w:rsid w:val="008D2AB2"/>
    <w:rsid w:val="008D35A0"/>
    <w:rsid w:val="008D3CB5"/>
    <w:rsid w:val="008D471D"/>
    <w:rsid w:val="008D4D08"/>
    <w:rsid w:val="008D621E"/>
    <w:rsid w:val="008E00D2"/>
    <w:rsid w:val="008E0AA4"/>
    <w:rsid w:val="008E14DB"/>
    <w:rsid w:val="008E2F73"/>
    <w:rsid w:val="008E3356"/>
    <w:rsid w:val="008E341B"/>
    <w:rsid w:val="008E38B2"/>
    <w:rsid w:val="008E3B23"/>
    <w:rsid w:val="008E43A4"/>
    <w:rsid w:val="008E51F1"/>
    <w:rsid w:val="008E54E5"/>
    <w:rsid w:val="008E68DB"/>
    <w:rsid w:val="008E6DA2"/>
    <w:rsid w:val="008E7F9A"/>
    <w:rsid w:val="008F0510"/>
    <w:rsid w:val="008F09B3"/>
    <w:rsid w:val="008F41E1"/>
    <w:rsid w:val="008F4B6D"/>
    <w:rsid w:val="008F5C17"/>
    <w:rsid w:val="008F5C5B"/>
    <w:rsid w:val="008F67D9"/>
    <w:rsid w:val="008F7405"/>
    <w:rsid w:val="00900C4B"/>
    <w:rsid w:val="00901A9B"/>
    <w:rsid w:val="00901AB7"/>
    <w:rsid w:val="00905131"/>
    <w:rsid w:val="00906BAF"/>
    <w:rsid w:val="00906F7E"/>
    <w:rsid w:val="00906FD3"/>
    <w:rsid w:val="009101B0"/>
    <w:rsid w:val="00910D6B"/>
    <w:rsid w:val="00913CF2"/>
    <w:rsid w:val="009143D4"/>
    <w:rsid w:val="00914BD9"/>
    <w:rsid w:val="00916523"/>
    <w:rsid w:val="00917898"/>
    <w:rsid w:val="00922083"/>
    <w:rsid w:val="00922A89"/>
    <w:rsid w:val="00922C95"/>
    <w:rsid w:val="0092388B"/>
    <w:rsid w:val="00924361"/>
    <w:rsid w:val="0092658B"/>
    <w:rsid w:val="0092742F"/>
    <w:rsid w:val="0092788F"/>
    <w:rsid w:val="00927D42"/>
    <w:rsid w:val="00930D73"/>
    <w:rsid w:val="00931B59"/>
    <w:rsid w:val="0093270E"/>
    <w:rsid w:val="0093306D"/>
    <w:rsid w:val="00934ADE"/>
    <w:rsid w:val="00935F5B"/>
    <w:rsid w:val="00940590"/>
    <w:rsid w:val="00942481"/>
    <w:rsid w:val="00944E20"/>
    <w:rsid w:val="0094564C"/>
    <w:rsid w:val="00945927"/>
    <w:rsid w:val="009469B8"/>
    <w:rsid w:val="00946ADA"/>
    <w:rsid w:val="00946D3C"/>
    <w:rsid w:val="00947594"/>
    <w:rsid w:val="00950453"/>
    <w:rsid w:val="009508C3"/>
    <w:rsid w:val="009518C1"/>
    <w:rsid w:val="00953137"/>
    <w:rsid w:val="009557BC"/>
    <w:rsid w:val="00955AFC"/>
    <w:rsid w:val="00955B53"/>
    <w:rsid w:val="0095798C"/>
    <w:rsid w:val="009605F4"/>
    <w:rsid w:val="00960723"/>
    <w:rsid w:val="0096182D"/>
    <w:rsid w:val="00961E3B"/>
    <w:rsid w:val="00961F20"/>
    <w:rsid w:val="0096650F"/>
    <w:rsid w:val="009665D6"/>
    <w:rsid w:val="009676A1"/>
    <w:rsid w:val="00973314"/>
    <w:rsid w:val="009741CF"/>
    <w:rsid w:val="0097789C"/>
    <w:rsid w:val="00977D7A"/>
    <w:rsid w:val="0098357F"/>
    <w:rsid w:val="00984098"/>
    <w:rsid w:val="00984D7E"/>
    <w:rsid w:val="009852F6"/>
    <w:rsid w:val="00985BCC"/>
    <w:rsid w:val="00985EFB"/>
    <w:rsid w:val="009870B9"/>
    <w:rsid w:val="00987B46"/>
    <w:rsid w:val="00990782"/>
    <w:rsid w:val="0099422E"/>
    <w:rsid w:val="00996A73"/>
    <w:rsid w:val="009A0EEB"/>
    <w:rsid w:val="009A3D17"/>
    <w:rsid w:val="009A41E7"/>
    <w:rsid w:val="009A5340"/>
    <w:rsid w:val="009A54BA"/>
    <w:rsid w:val="009A57AD"/>
    <w:rsid w:val="009A7CF1"/>
    <w:rsid w:val="009B0187"/>
    <w:rsid w:val="009B0DCA"/>
    <w:rsid w:val="009B258F"/>
    <w:rsid w:val="009B2C88"/>
    <w:rsid w:val="009B3318"/>
    <w:rsid w:val="009B38CC"/>
    <w:rsid w:val="009B4D8F"/>
    <w:rsid w:val="009B4F0F"/>
    <w:rsid w:val="009B72ED"/>
    <w:rsid w:val="009C1998"/>
    <w:rsid w:val="009C2B59"/>
    <w:rsid w:val="009C447A"/>
    <w:rsid w:val="009C5E84"/>
    <w:rsid w:val="009C61AE"/>
    <w:rsid w:val="009D1B04"/>
    <w:rsid w:val="009D2CE0"/>
    <w:rsid w:val="009D3703"/>
    <w:rsid w:val="009D38EC"/>
    <w:rsid w:val="009D4A98"/>
    <w:rsid w:val="009D7A23"/>
    <w:rsid w:val="009E11C0"/>
    <w:rsid w:val="009E19BB"/>
    <w:rsid w:val="009E27A1"/>
    <w:rsid w:val="009E3404"/>
    <w:rsid w:val="009E42E7"/>
    <w:rsid w:val="009E5845"/>
    <w:rsid w:val="009E777E"/>
    <w:rsid w:val="009F081D"/>
    <w:rsid w:val="009F4963"/>
    <w:rsid w:val="009F4E2F"/>
    <w:rsid w:val="009F7BA5"/>
    <w:rsid w:val="00A0111A"/>
    <w:rsid w:val="00A04274"/>
    <w:rsid w:val="00A04B2F"/>
    <w:rsid w:val="00A05E2E"/>
    <w:rsid w:val="00A10D32"/>
    <w:rsid w:val="00A11D58"/>
    <w:rsid w:val="00A1284E"/>
    <w:rsid w:val="00A12AC7"/>
    <w:rsid w:val="00A1530F"/>
    <w:rsid w:val="00A176C4"/>
    <w:rsid w:val="00A20F84"/>
    <w:rsid w:val="00A23050"/>
    <w:rsid w:val="00A246D2"/>
    <w:rsid w:val="00A2578F"/>
    <w:rsid w:val="00A2769E"/>
    <w:rsid w:val="00A2775E"/>
    <w:rsid w:val="00A30C61"/>
    <w:rsid w:val="00A32F23"/>
    <w:rsid w:val="00A345D9"/>
    <w:rsid w:val="00A35775"/>
    <w:rsid w:val="00A36719"/>
    <w:rsid w:val="00A368C6"/>
    <w:rsid w:val="00A36928"/>
    <w:rsid w:val="00A4599F"/>
    <w:rsid w:val="00A461D3"/>
    <w:rsid w:val="00A502F3"/>
    <w:rsid w:val="00A505CA"/>
    <w:rsid w:val="00A50A68"/>
    <w:rsid w:val="00A5242C"/>
    <w:rsid w:val="00A53E2B"/>
    <w:rsid w:val="00A555B3"/>
    <w:rsid w:val="00A55703"/>
    <w:rsid w:val="00A55795"/>
    <w:rsid w:val="00A5724F"/>
    <w:rsid w:val="00A60B56"/>
    <w:rsid w:val="00A60BAE"/>
    <w:rsid w:val="00A61E82"/>
    <w:rsid w:val="00A63DCD"/>
    <w:rsid w:val="00A65FEB"/>
    <w:rsid w:val="00A66B1B"/>
    <w:rsid w:val="00A71254"/>
    <w:rsid w:val="00A71317"/>
    <w:rsid w:val="00A715B9"/>
    <w:rsid w:val="00A7260B"/>
    <w:rsid w:val="00A73B21"/>
    <w:rsid w:val="00A74CC1"/>
    <w:rsid w:val="00A750B4"/>
    <w:rsid w:val="00A75305"/>
    <w:rsid w:val="00A76521"/>
    <w:rsid w:val="00A80B69"/>
    <w:rsid w:val="00A80E61"/>
    <w:rsid w:val="00A842AC"/>
    <w:rsid w:val="00A86169"/>
    <w:rsid w:val="00A90050"/>
    <w:rsid w:val="00A919BD"/>
    <w:rsid w:val="00A91B63"/>
    <w:rsid w:val="00A92B49"/>
    <w:rsid w:val="00A96762"/>
    <w:rsid w:val="00A96D79"/>
    <w:rsid w:val="00A970C0"/>
    <w:rsid w:val="00AA00E5"/>
    <w:rsid w:val="00AA2B78"/>
    <w:rsid w:val="00AA2E11"/>
    <w:rsid w:val="00AA4AF9"/>
    <w:rsid w:val="00AA5D88"/>
    <w:rsid w:val="00AA7516"/>
    <w:rsid w:val="00AA7D38"/>
    <w:rsid w:val="00AB1473"/>
    <w:rsid w:val="00AB18F0"/>
    <w:rsid w:val="00AB2BAB"/>
    <w:rsid w:val="00AB3139"/>
    <w:rsid w:val="00AB4555"/>
    <w:rsid w:val="00AB4AAE"/>
    <w:rsid w:val="00AB5D50"/>
    <w:rsid w:val="00AC0947"/>
    <w:rsid w:val="00AC0DE2"/>
    <w:rsid w:val="00AC0E7A"/>
    <w:rsid w:val="00AC2984"/>
    <w:rsid w:val="00AC29F8"/>
    <w:rsid w:val="00AC3497"/>
    <w:rsid w:val="00AC41A2"/>
    <w:rsid w:val="00AC45AA"/>
    <w:rsid w:val="00AC6768"/>
    <w:rsid w:val="00AC7F63"/>
    <w:rsid w:val="00AC7FD2"/>
    <w:rsid w:val="00AD0EBC"/>
    <w:rsid w:val="00AD28F5"/>
    <w:rsid w:val="00AD2CAE"/>
    <w:rsid w:val="00AE0A1A"/>
    <w:rsid w:val="00AE1363"/>
    <w:rsid w:val="00AE2F69"/>
    <w:rsid w:val="00AE442C"/>
    <w:rsid w:val="00AE4E8E"/>
    <w:rsid w:val="00AE71DF"/>
    <w:rsid w:val="00AE7D23"/>
    <w:rsid w:val="00AF010B"/>
    <w:rsid w:val="00AF1B99"/>
    <w:rsid w:val="00AF2288"/>
    <w:rsid w:val="00AF2883"/>
    <w:rsid w:val="00AF2EE6"/>
    <w:rsid w:val="00AF33A9"/>
    <w:rsid w:val="00AF349D"/>
    <w:rsid w:val="00AF4A82"/>
    <w:rsid w:val="00AF4D39"/>
    <w:rsid w:val="00AF564B"/>
    <w:rsid w:val="00AF56BD"/>
    <w:rsid w:val="00AF7C72"/>
    <w:rsid w:val="00AF7CEE"/>
    <w:rsid w:val="00AF7D9B"/>
    <w:rsid w:val="00B0352F"/>
    <w:rsid w:val="00B0508E"/>
    <w:rsid w:val="00B05479"/>
    <w:rsid w:val="00B06AB3"/>
    <w:rsid w:val="00B10E83"/>
    <w:rsid w:val="00B11114"/>
    <w:rsid w:val="00B12019"/>
    <w:rsid w:val="00B141F9"/>
    <w:rsid w:val="00B14E72"/>
    <w:rsid w:val="00B16180"/>
    <w:rsid w:val="00B16320"/>
    <w:rsid w:val="00B16BF4"/>
    <w:rsid w:val="00B176CE"/>
    <w:rsid w:val="00B17C42"/>
    <w:rsid w:val="00B20FA1"/>
    <w:rsid w:val="00B2185C"/>
    <w:rsid w:val="00B23F6E"/>
    <w:rsid w:val="00B241D3"/>
    <w:rsid w:val="00B242F4"/>
    <w:rsid w:val="00B2654B"/>
    <w:rsid w:val="00B26958"/>
    <w:rsid w:val="00B33168"/>
    <w:rsid w:val="00B340E8"/>
    <w:rsid w:val="00B36FC2"/>
    <w:rsid w:val="00B37679"/>
    <w:rsid w:val="00B40F8C"/>
    <w:rsid w:val="00B43F2A"/>
    <w:rsid w:val="00B44E9C"/>
    <w:rsid w:val="00B46BCA"/>
    <w:rsid w:val="00B47529"/>
    <w:rsid w:val="00B47FEA"/>
    <w:rsid w:val="00B50F06"/>
    <w:rsid w:val="00B52C1E"/>
    <w:rsid w:val="00B52CC0"/>
    <w:rsid w:val="00B5348F"/>
    <w:rsid w:val="00B54808"/>
    <w:rsid w:val="00B54B80"/>
    <w:rsid w:val="00B56168"/>
    <w:rsid w:val="00B5676A"/>
    <w:rsid w:val="00B60DA0"/>
    <w:rsid w:val="00B6281E"/>
    <w:rsid w:val="00B62882"/>
    <w:rsid w:val="00B62940"/>
    <w:rsid w:val="00B635B9"/>
    <w:rsid w:val="00B6403E"/>
    <w:rsid w:val="00B6534A"/>
    <w:rsid w:val="00B65F88"/>
    <w:rsid w:val="00B65F97"/>
    <w:rsid w:val="00B67ED9"/>
    <w:rsid w:val="00B70C4D"/>
    <w:rsid w:val="00B71866"/>
    <w:rsid w:val="00B7328C"/>
    <w:rsid w:val="00B73635"/>
    <w:rsid w:val="00B74AB3"/>
    <w:rsid w:val="00B74E8F"/>
    <w:rsid w:val="00B75546"/>
    <w:rsid w:val="00B7599D"/>
    <w:rsid w:val="00B80CA5"/>
    <w:rsid w:val="00B817DE"/>
    <w:rsid w:val="00B82D40"/>
    <w:rsid w:val="00B8663A"/>
    <w:rsid w:val="00B872DA"/>
    <w:rsid w:val="00B873E5"/>
    <w:rsid w:val="00B8745B"/>
    <w:rsid w:val="00B8768A"/>
    <w:rsid w:val="00B90383"/>
    <w:rsid w:val="00B9073B"/>
    <w:rsid w:val="00B911B7"/>
    <w:rsid w:val="00B91D5E"/>
    <w:rsid w:val="00B950FA"/>
    <w:rsid w:val="00B95BEC"/>
    <w:rsid w:val="00B96A3E"/>
    <w:rsid w:val="00B971C3"/>
    <w:rsid w:val="00BA2669"/>
    <w:rsid w:val="00BA505E"/>
    <w:rsid w:val="00BA5683"/>
    <w:rsid w:val="00BA724F"/>
    <w:rsid w:val="00BA76DB"/>
    <w:rsid w:val="00BB072C"/>
    <w:rsid w:val="00BB4509"/>
    <w:rsid w:val="00BB5952"/>
    <w:rsid w:val="00BB63F9"/>
    <w:rsid w:val="00BC0035"/>
    <w:rsid w:val="00BC1232"/>
    <w:rsid w:val="00BC3786"/>
    <w:rsid w:val="00BC37F5"/>
    <w:rsid w:val="00BC3A24"/>
    <w:rsid w:val="00BC3F99"/>
    <w:rsid w:val="00BC4794"/>
    <w:rsid w:val="00BC4B7A"/>
    <w:rsid w:val="00BC5EDB"/>
    <w:rsid w:val="00BC7028"/>
    <w:rsid w:val="00BD0181"/>
    <w:rsid w:val="00BD3292"/>
    <w:rsid w:val="00BD38A7"/>
    <w:rsid w:val="00BD5A92"/>
    <w:rsid w:val="00BD79F7"/>
    <w:rsid w:val="00BE0F7D"/>
    <w:rsid w:val="00BE12AF"/>
    <w:rsid w:val="00BE2B93"/>
    <w:rsid w:val="00BE2FA3"/>
    <w:rsid w:val="00BE3334"/>
    <w:rsid w:val="00BE5558"/>
    <w:rsid w:val="00BE726E"/>
    <w:rsid w:val="00BE76D8"/>
    <w:rsid w:val="00BF2E97"/>
    <w:rsid w:val="00BF3C0B"/>
    <w:rsid w:val="00BF42BA"/>
    <w:rsid w:val="00BF48A5"/>
    <w:rsid w:val="00BF56EC"/>
    <w:rsid w:val="00BF59EE"/>
    <w:rsid w:val="00C0042B"/>
    <w:rsid w:val="00C0237A"/>
    <w:rsid w:val="00C059D8"/>
    <w:rsid w:val="00C06319"/>
    <w:rsid w:val="00C064AE"/>
    <w:rsid w:val="00C13728"/>
    <w:rsid w:val="00C13864"/>
    <w:rsid w:val="00C1450C"/>
    <w:rsid w:val="00C14D14"/>
    <w:rsid w:val="00C1730A"/>
    <w:rsid w:val="00C175E0"/>
    <w:rsid w:val="00C216BE"/>
    <w:rsid w:val="00C22863"/>
    <w:rsid w:val="00C235A4"/>
    <w:rsid w:val="00C23EAD"/>
    <w:rsid w:val="00C246F9"/>
    <w:rsid w:val="00C2536A"/>
    <w:rsid w:val="00C259F6"/>
    <w:rsid w:val="00C27616"/>
    <w:rsid w:val="00C304A4"/>
    <w:rsid w:val="00C3113B"/>
    <w:rsid w:val="00C3260F"/>
    <w:rsid w:val="00C32CCC"/>
    <w:rsid w:val="00C37379"/>
    <w:rsid w:val="00C45340"/>
    <w:rsid w:val="00C502BA"/>
    <w:rsid w:val="00C51812"/>
    <w:rsid w:val="00C53722"/>
    <w:rsid w:val="00C55EBC"/>
    <w:rsid w:val="00C623C8"/>
    <w:rsid w:val="00C6264C"/>
    <w:rsid w:val="00C62A2B"/>
    <w:rsid w:val="00C63654"/>
    <w:rsid w:val="00C64146"/>
    <w:rsid w:val="00C6467F"/>
    <w:rsid w:val="00C662DD"/>
    <w:rsid w:val="00C708C0"/>
    <w:rsid w:val="00C71E91"/>
    <w:rsid w:val="00C7213E"/>
    <w:rsid w:val="00C7276E"/>
    <w:rsid w:val="00C72A41"/>
    <w:rsid w:val="00C72CDC"/>
    <w:rsid w:val="00C75763"/>
    <w:rsid w:val="00C772C8"/>
    <w:rsid w:val="00C7738B"/>
    <w:rsid w:val="00C828E7"/>
    <w:rsid w:val="00C830D9"/>
    <w:rsid w:val="00C84997"/>
    <w:rsid w:val="00C84DD4"/>
    <w:rsid w:val="00C84EB4"/>
    <w:rsid w:val="00C85ECA"/>
    <w:rsid w:val="00C9173A"/>
    <w:rsid w:val="00C9298B"/>
    <w:rsid w:val="00C92E0E"/>
    <w:rsid w:val="00C933C0"/>
    <w:rsid w:val="00C93548"/>
    <w:rsid w:val="00C94B81"/>
    <w:rsid w:val="00C95DBA"/>
    <w:rsid w:val="00C97509"/>
    <w:rsid w:val="00CA00F5"/>
    <w:rsid w:val="00CA0AE6"/>
    <w:rsid w:val="00CA13AB"/>
    <w:rsid w:val="00CA2957"/>
    <w:rsid w:val="00CA29E3"/>
    <w:rsid w:val="00CA41B3"/>
    <w:rsid w:val="00CA5CF7"/>
    <w:rsid w:val="00CA5DBB"/>
    <w:rsid w:val="00CA694C"/>
    <w:rsid w:val="00CA7B69"/>
    <w:rsid w:val="00CB0B2D"/>
    <w:rsid w:val="00CB276E"/>
    <w:rsid w:val="00CB280F"/>
    <w:rsid w:val="00CB5357"/>
    <w:rsid w:val="00CB6761"/>
    <w:rsid w:val="00CB682C"/>
    <w:rsid w:val="00CB695F"/>
    <w:rsid w:val="00CB77B2"/>
    <w:rsid w:val="00CB7C44"/>
    <w:rsid w:val="00CC0034"/>
    <w:rsid w:val="00CC1C1B"/>
    <w:rsid w:val="00CC24AA"/>
    <w:rsid w:val="00CC565F"/>
    <w:rsid w:val="00CC59C4"/>
    <w:rsid w:val="00CC5AED"/>
    <w:rsid w:val="00CC6C62"/>
    <w:rsid w:val="00CD1D85"/>
    <w:rsid w:val="00CD38BD"/>
    <w:rsid w:val="00CD430E"/>
    <w:rsid w:val="00CD4334"/>
    <w:rsid w:val="00CD5310"/>
    <w:rsid w:val="00CD5897"/>
    <w:rsid w:val="00CD65ED"/>
    <w:rsid w:val="00CE3D6F"/>
    <w:rsid w:val="00CE5E8E"/>
    <w:rsid w:val="00CE6C61"/>
    <w:rsid w:val="00CF1217"/>
    <w:rsid w:val="00CF20A3"/>
    <w:rsid w:val="00CF399B"/>
    <w:rsid w:val="00CF3C00"/>
    <w:rsid w:val="00CF5BAA"/>
    <w:rsid w:val="00CF7602"/>
    <w:rsid w:val="00D0247B"/>
    <w:rsid w:val="00D02880"/>
    <w:rsid w:val="00D02D21"/>
    <w:rsid w:val="00D03BC1"/>
    <w:rsid w:val="00D03E9B"/>
    <w:rsid w:val="00D04070"/>
    <w:rsid w:val="00D06B73"/>
    <w:rsid w:val="00D06BCC"/>
    <w:rsid w:val="00D0722C"/>
    <w:rsid w:val="00D078B3"/>
    <w:rsid w:val="00D07ED6"/>
    <w:rsid w:val="00D11077"/>
    <w:rsid w:val="00D112D0"/>
    <w:rsid w:val="00D115A6"/>
    <w:rsid w:val="00D11B7F"/>
    <w:rsid w:val="00D122B4"/>
    <w:rsid w:val="00D1255B"/>
    <w:rsid w:val="00D15F96"/>
    <w:rsid w:val="00D162A4"/>
    <w:rsid w:val="00D1716D"/>
    <w:rsid w:val="00D2160A"/>
    <w:rsid w:val="00D21E9B"/>
    <w:rsid w:val="00D231D6"/>
    <w:rsid w:val="00D2415C"/>
    <w:rsid w:val="00D250D6"/>
    <w:rsid w:val="00D2654E"/>
    <w:rsid w:val="00D26622"/>
    <w:rsid w:val="00D3171A"/>
    <w:rsid w:val="00D31832"/>
    <w:rsid w:val="00D31884"/>
    <w:rsid w:val="00D31D6B"/>
    <w:rsid w:val="00D32DB9"/>
    <w:rsid w:val="00D364C1"/>
    <w:rsid w:val="00D36D6E"/>
    <w:rsid w:val="00D370C3"/>
    <w:rsid w:val="00D40CC8"/>
    <w:rsid w:val="00D40E24"/>
    <w:rsid w:val="00D43DC5"/>
    <w:rsid w:val="00D44CD8"/>
    <w:rsid w:val="00D45971"/>
    <w:rsid w:val="00D45F9B"/>
    <w:rsid w:val="00D4601F"/>
    <w:rsid w:val="00D4620F"/>
    <w:rsid w:val="00D4705E"/>
    <w:rsid w:val="00D50862"/>
    <w:rsid w:val="00D5127A"/>
    <w:rsid w:val="00D53B0C"/>
    <w:rsid w:val="00D53D47"/>
    <w:rsid w:val="00D53FB2"/>
    <w:rsid w:val="00D540C7"/>
    <w:rsid w:val="00D54CDB"/>
    <w:rsid w:val="00D55922"/>
    <w:rsid w:val="00D57C86"/>
    <w:rsid w:val="00D6008B"/>
    <w:rsid w:val="00D62F63"/>
    <w:rsid w:val="00D639EE"/>
    <w:rsid w:val="00D64E0C"/>
    <w:rsid w:val="00D65054"/>
    <w:rsid w:val="00D652AC"/>
    <w:rsid w:val="00D67F3C"/>
    <w:rsid w:val="00D71F5C"/>
    <w:rsid w:val="00D72FA3"/>
    <w:rsid w:val="00D76550"/>
    <w:rsid w:val="00D772AE"/>
    <w:rsid w:val="00D7735D"/>
    <w:rsid w:val="00D820C3"/>
    <w:rsid w:val="00D82295"/>
    <w:rsid w:val="00D8526D"/>
    <w:rsid w:val="00D861D1"/>
    <w:rsid w:val="00D8672E"/>
    <w:rsid w:val="00D86A33"/>
    <w:rsid w:val="00D87286"/>
    <w:rsid w:val="00D8736D"/>
    <w:rsid w:val="00D92C8F"/>
    <w:rsid w:val="00D94226"/>
    <w:rsid w:val="00D948F0"/>
    <w:rsid w:val="00D954A4"/>
    <w:rsid w:val="00D95815"/>
    <w:rsid w:val="00D96C93"/>
    <w:rsid w:val="00D973A9"/>
    <w:rsid w:val="00D975A0"/>
    <w:rsid w:val="00DA1B64"/>
    <w:rsid w:val="00DA454B"/>
    <w:rsid w:val="00DB0E7E"/>
    <w:rsid w:val="00DB0F48"/>
    <w:rsid w:val="00DB1CE9"/>
    <w:rsid w:val="00DB2C1E"/>
    <w:rsid w:val="00DB3416"/>
    <w:rsid w:val="00DB3EE7"/>
    <w:rsid w:val="00DB44D2"/>
    <w:rsid w:val="00DB72FA"/>
    <w:rsid w:val="00DB7404"/>
    <w:rsid w:val="00DC281B"/>
    <w:rsid w:val="00DC34C1"/>
    <w:rsid w:val="00DC5321"/>
    <w:rsid w:val="00DC5A2D"/>
    <w:rsid w:val="00DC613D"/>
    <w:rsid w:val="00DD086D"/>
    <w:rsid w:val="00DD0B11"/>
    <w:rsid w:val="00DD0E13"/>
    <w:rsid w:val="00DD1106"/>
    <w:rsid w:val="00DD2120"/>
    <w:rsid w:val="00DD2662"/>
    <w:rsid w:val="00DD27EE"/>
    <w:rsid w:val="00DD3E57"/>
    <w:rsid w:val="00DD4967"/>
    <w:rsid w:val="00DD4EDB"/>
    <w:rsid w:val="00DD4F05"/>
    <w:rsid w:val="00DD57C9"/>
    <w:rsid w:val="00DD5957"/>
    <w:rsid w:val="00DD5A9A"/>
    <w:rsid w:val="00DD743A"/>
    <w:rsid w:val="00DD7D0B"/>
    <w:rsid w:val="00DD7E0E"/>
    <w:rsid w:val="00DE38ED"/>
    <w:rsid w:val="00DE3CDD"/>
    <w:rsid w:val="00DE3EF4"/>
    <w:rsid w:val="00DE457C"/>
    <w:rsid w:val="00DE4E34"/>
    <w:rsid w:val="00DE50C5"/>
    <w:rsid w:val="00DE5499"/>
    <w:rsid w:val="00DE7AC5"/>
    <w:rsid w:val="00DE7DD1"/>
    <w:rsid w:val="00DF07E3"/>
    <w:rsid w:val="00DF63CF"/>
    <w:rsid w:val="00DF6DA6"/>
    <w:rsid w:val="00DF7D22"/>
    <w:rsid w:val="00DF7EB6"/>
    <w:rsid w:val="00E0185A"/>
    <w:rsid w:val="00E020A5"/>
    <w:rsid w:val="00E024C9"/>
    <w:rsid w:val="00E03D4A"/>
    <w:rsid w:val="00E049D7"/>
    <w:rsid w:val="00E06BA5"/>
    <w:rsid w:val="00E10B7D"/>
    <w:rsid w:val="00E10DD8"/>
    <w:rsid w:val="00E122E2"/>
    <w:rsid w:val="00E152B8"/>
    <w:rsid w:val="00E21033"/>
    <w:rsid w:val="00E24A3A"/>
    <w:rsid w:val="00E268C6"/>
    <w:rsid w:val="00E26D69"/>
    <w:rsid w:val="00E333D9"/>
    <w:rsid w:val="00E35E33"/>
    <w:rsid w:val="00E364DD"/>
    <w:rsid w:val="00E36C85"/>
    <w:rsid w:val="00E377EA"/>
    <w:rsid w:val="00E37CAB"/>
    <w:rsid w:val="00E409A7"/>
    <w:rsid w:val="00E40A74"/>
    <w:rsid w:val="00E40DBC"/>
    <w:rsid w:val="00E4104C"/>
    <w:rsid w:val="00E41AD6"/>
    <w:rsid w:val="00E420DA"/>
    <w:rsid w:val="00E42270"/>
    <w:rsid w:val="00E4332F"/>
    <w:rsid w:val="00E439E7"/>
    <w:rsid w:val="00E471FC"/>
    <w:rsid w:val="00E47967"/>
    <w:rsid w:val="00E47985"/>
    <w:rsid w:val="00E51DA9"/>
    <w:rsid w:val="00E532A4"/>
    <w:rsid w:val="00E549A4"/>
    <w:rsid w:val="00E54C2E"/>
    <w:rsid w:val="00E551EC"/>
    <w:rsid w:val="00E55425"/>
    <w:rsid w:val="00E55AD4"/>
    <w:rsid w:val="00E55FE9"/>
    <w:rsid w:val="00E56545"/>
    <w:rsid w:val="00E56C59"/>
    <w:rsid w:val="00E60441"/>
    <w:rsid w:val="00E61252"/>
    <w:rsid w:val="00E6243B"/>
    <w:rsid w:val="00E65BAA"/>
    <w:rsid w:val="00E66B6E"/>
    <w:rsid w:val="00E67497"/>
    <w:rsid w:val="00E71919"/>
    <w:rsid w:val="00E71D00"/>
    <w:rsid w:val="00E7353F"/>
    <w:rsid w:val="00E74B6B"/>
    <w:rsid w:val="00E75143"/>
    <w:rsid w:val="00E76840"/>
    <w:rsid w:val="00E80763"/>
    <w:rsid w:val="00E833C1"/>
    <w:rsid w:val="00E8474B"/>
    <w:rsid w:val="00E849B1"/>
    <w:rsid w:val="00E84EFE"/>
    <w:rsid w:val="00E90472"/>
    <w:rsid w:val="00E90B8A"/>
    <w:rsid w:val="00E921C8"/>
    <w:rsid w:val="00E93BF6"/>
    <w:rsid w:val="00E95537"/>
    <w:rsid w:val="00E964CC"/>
    <w:rsid w:val="00E97D38"/>
    <w:rsid w:val="00EA1253"/>
    <w:rsid w:val="00EA20FA"/>
    <w:rsid w:val="00EA23A8"/>
    <w:rsid w:val="00EA2B4C"/>
    <w:rsid w:val="00EA3089"/>
    <w:rsid w:val="00EA392E"/>
    <w:rsid w:val="00EA4351"/>
    <w:rsid w:val="00EA5A45"/>
    <w:rsid w:val="00EB0CF0"/>
    <w:rsid w:val="00EB0E7C"/>
    <w:rsid w:val="00EB1725"/>
    <w:rsid w:val="00EB2156"/>
    <w:rsid w:val="00EB584B"/>
    <w:rsid w:val="00EB6DFA"/>
    <w:rsid w:val="00EB6E4B"/>
    <w:rsid w:val="00EB7BBA"/>
    <w:rsid w:val="00EB7C88"/>
    <w:rsid w:val="00EB7D4C"/>
    <w:rsid w:val="00EB7DF1"/>
    <w:rsid w:val="00EC0B95"/>
    <w:rsid w:val="00EC2C97"/>
    <w:rsid w:val="00EC33A1"/>
    <w:rsid w:val="00EC5A8B"/>
    <w:rsid w:val="00EC6558"/>
    <w:rsid w:val="00ED18CB"/>
    <w:rsid w:val="00ED70FF"/>
    <w:rsid w:val="00ED7234"/>
    <w:rsid w:val="00EE090F"/>
    <w:rsid w:val="00EE0AFA"/>
    <w:rsid w:val="00EE361F"/>
    <w:rsid w:val="00EE3FED"/>
    <w:rsid w:val="00EE5219"/>
    <w:rsid w:val="00EE75CC"/>
    <w:rsid w:val="00EF07DA"/>
    <w:rsid w:val="00EF0CED"/>
    <w:rsid w:val="00F01305"/>
    <w:rsid w:val="00F01A1D"/>
    <w:rsid w:val="00F0328F"/>
    <w:rsid w:val="00F046D9"/>
    <w:rsid w:val="00F05002"/>
    <w:rsid w:val="00F05BAD"/>
    <w:rsid w:val="00F10565"/>
    <w:rsid w:val="00F169B1"/>
    <w:rsid w:val="00F16A4C"/>
    <w:rsid w:val="00F16B7A"/>
    <w:rsid w:val="00F173DE"/>
    <w:rsid w:val="00F20785"/>
    <w:rsid w:val="00F24F43"/>
    <w:rsid w:val="00F26D79"/>
    <w:rsid w:val="00F30441"/>
    <w:rsid w:val="00F3291B"/>
    <w:rsid w:val="00F33FD1"/>
    <w:rsid w:val="00F364FA"/>
    <w:rsid w:val="00F37D2A"/>
    <w:rsid w:val="00F40729"/>
    <w:rsid w:val="00F41FF4"/>
    <w:rsid w:val="00F47B82"/>
    <w:rsid w:val="00F5276F"/>
    <w:rsid w:val="00F52E07"/>
    <w:rsid w:val="00F52F99"/>
    <w:rsid w:val="00F531A3"/>
    <w:rsid w:val="00F539B3"/>
    <w:rsid w:val="00F53A0B"/>
    <w:rsid w:val="00F54971"/>
    <w:rsid w:val="00F60773"/>
    <w:rsid w:val="00F6085D"/>
    <w:rsid w:val="00F60D55"/>
    <w:rsid w:val="00F61034"/>
    <w:rsid w:val="00F613EA"/>
    <w:rsid w:val="00F62EB8"/>
    <w:rsid w:val="00F63F4A"/>
    <w:rsid w:val="00F65E10"/>
    <w:rsid w:val="00F668F4"/>
    <w:rsid w:val="00F67BBD"/>
    <w:rsid w:val="00F706EF"/>
    <w:rsid w:val="00F70C61"/>
    <w:rsid w:val="00F72004"/>
    <w:rsid w:val="00F72DC7"/>
    <w:rsid w:val="00F73B57"/>
    <w:rsid w:val="00F74209"/>
    <w:rsid w:val="00F803B3"/>
    <w:rsid w:val="00F814FC"/>
    <w:rsid w:val="00F81DF4"/>
    <w:rsid w:val="00F8360E"/>
    <w:rsid w:val="00F83F49"/>
    <w:rsid w:val="00F853B6"/>
    <w:rsid w:val="00F85915"/>
    <w:rsid w:val="00F86953"/>
    <w:rsid w:val="00F87164"/>
    <w:rsid w:val="00F87462"/>
    <w:rsid w:val="00F903B7"/>
    <w:rsid w:val="00F924E6"/>
    <w:rsid w:val="00F938B6"/>
    <w:rsid w:val="00F93D18"/>
    <w:rsid w:val="00F9581A"/>
    <w:rsid w:val="00F963BE"/>
    <w:rsid w:val="00F971B5"/>
    <w:rsid w:val="00F97394"/>
    <w:rsid w:val="00F9739F"/>
    <w:rsid w:val="00F9796C"/>
    <w:rsid w:val="00FA02B3"/>
    <w:rsid w:val="00FA0914"/>
    <w:rsid w:val="00FA16F5"/>
    <w:rsid w:val="00FA3D95"/>
    <w:rsid w:val="00FA4A3E"/>
    <w:rsid w:val="00FA4AD2"/>
    <w:rsid w:val="00FA5BED"/>
    <w:rsid w:val="00FB0A4E"/>
    <w:rsid w:val="00FB3D42"/>
    <w:rsid w:val="00FB3F1E"/>
    <w:rsid w:val="00FB4766"/>
    <w:rsid w:val="00FB5D35"/>
    <w:rsid w:val="00FB5E71"/>
    <w:rsid w:val="00FB6D57"/>
    <w:rsid w:val="00FC111F"/>
    <w:rsid w:val="00FC152C"/>
    <w:rsid w:val="00FC37BC"/>
    <w:rsid w:val="00FC492A"/>
    <w:rsid w:val="00FC6CDD"/>
    <w:rsid w:val="00FC783A"/>
    <w:rsid w:val="00FD2557"/>
    <w:rsid w:val="00FD2791"/>
    <w:rsid w:val="00FD2955"/>
    <w:rsid w:val="00FD2DA0"/>
    <w:rsid w:val="00FD5C5A"/>
    <w:rsid w:val="00FD6806"/>
    <w:rsid w:val="00FD712F"/>
    <w:rsid w:val="00FD7D16"/>
    <w:rsid w:val="00FE0EAD"/>
    <w:rsid w:val="00FE33C4"/>
    <w:rsid w:val="00FF0434"/>
    <w:rsid w:val="00FF08E6"/>
    <w:rsid w:val="00FF14C5"/>
    <w:rsid w:val="00FF18A0"/>
    <w:rsid w:val="00FF2E2C"/>
    <w:rsid w:val="00FF4B26"/>
    <w:rsid w:val="00FF4F49"/>
    <w:rsid w:val="00FF4FBB"/>
    <w:rsid w:val="00FF503F"/>
    <w:rsid w:val="00FF6161"/>
    <w:rsid w:val="00FF61B2"/>
    <w:rsid w:val="00FF761B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8F"/>
    <w:rPr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qFormat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link w:val="NoSpacingChar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,Ha"/>
    <w:basedOn w:val="Normal"/>
    <w:link w:val="ListParagraphChar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0">
    <w:name w:val="Основной текст_"/>
    <w:basedOn w:val="DefaultParagraphFont"/>
    <w:link w:val="10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Exact">
    <w:name w:val="Подпись к картинке Exact"/>
    <w:basedOn w:val="DefaultParagraphFont"/>
    <w:link w:val="a1"/>
    <w:rsid w:val="00710D02"/>
    <w:rPr>
      <w:rFonts w:ascii="Tahoma" w:eastAsia="Tahoma" w:hAnsi="Tahoma" w:cs="Tahoma"/>
      <w:b/>
      <w:bCs/>
      <w:spacing w:val="3"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Exact"/>
    <w:rsid w:val="00710D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23"/>
      <w:szCs w:val="23"/>
      <w:lang w:val="en-US" w:eastAsia="en-US"/>
    </w:rPr>
  </w:style>
  <w:style w:type="character" w:customStyle="1" w:styleId="Exact0">
    <w:name w:val="Основной текст Exact"/>
    <w:basedOn w:val="DefaultParagraphFont"/>
    <w:rsid w:val="00E364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C23E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3EAD"/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qFormat/>
    <w:locked/>
    <w:rsid w:val="00D820C3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61458B"/>
    <w:rPr>
      <w:rFonts w:ascii="Calibri" w:eastAsia="Calibri" w:hAnsi="Calibri"/>
      <w:sz w:val="22"/>
      <w:szCs w:val="22"/>
    </w:rPr>
  </w:style>
  <w:style w:type="character" w:customStyle="1" w:styleId="a2">
    <w:name w:val="Колонтитул_"/>
    <w:basedOn w:val="DefaultParagraphFont"/>
    <w:link w:val="a3"/>
    <w:rsid w:val="00D122B4"/>
    <w:rPr>
      <w:rFonts w:ascii="Tahoma" w:eastAsia="Tahoma" w:hAnsi="Tahoma" w:cs="Tahoma"/>
      <w:spacing w:val="-10"/>
      <w:shd w:val="clear" w:color="auto" w:fill="FFFFFF"/>
    </w:rPr>
  </w:style>
  <w:style w:type="paragraph" w:customStyle="1" w:styleId="a3">
    <w:name w:val="Колонтитул"/>
    <w:basedOn w:val="Normal"/>
    <w:link w:val="a2"/>
    <w:rsid w:val="00D122B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-10"/>
      <w:sz w:val="20"/>
      <w:szCs w:val="20"/>
      <w:lang w:val="en-US" w:eastAsia="en-US"/>
    </w:rPr>
  </w:style>
  <w:style w:type="character" w:customStyle="1" w:styleId="100">
    <w:name w:val="Основной текст (10)_"/>
    <w:basedOn w:val="DefaultParagraphFont"/>
    <w:link w:val="101"/>
    <w:locked/>
    <w:rsid w:val="00FA4A3E"/>
    <w:rPr>
      <w:rFonts w:ascii="Tahoma" w:eastAsia="Tahoma" w:hAnsi="Tahoma" w:cs="Tahoma"/>
      <w:i/>
      <w:iCs/>
      <w:spacing w:val="-10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Normal"/>
    <w:link w:val="100"/>
    <w:rsid w:val="00FA4A3E"/>
    <w:pPr>
      <w:widowControl w:val="0"/>
      <w:shd w:val="clear" w:color="auto" w:fill="FFFFFF"/>
      <w:spacing w:line="367" w:lineRule="exact"/>
      <w:jc w:val="both"/>
    </w:pPr>
    <w:rPr>
      <w:rFonts w:ascii="Tahoma" w:eastAsia="Tahoma" w:hAnsi="Tahoma" w:cs="Tahoma"/>
      <w:i/>
      <w:iCs/>
      <w:spacing w:val="-10"/>
      <w:sz w:val="22"/>
      <w:szCs w:val="22"/>
      <w:lang w:val="en-US" w:eastAsia="en-US"/>
    </w:rPr>
  </w:style>
  <w:style w:type="character" w:customStyle="1" w:styleId="11pt">
    <w:name w:val="Основной текст + 11 pt"/>
    <w:aliases w:val="Не полужирный,Курсив,Интервал 0 pt,Основной текст (10) + Не курсив,Основной текст (10) + 10 pt,Полужирный,Не курсив"/>
    <w:basedOn w:val="a0"/>
    <w:rsid w:val="00FA4A3E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hy-AM" w:eastAsia="hy-AM" w:bidi="hy-AM"/>
    </w:rPr>
  </w:style>
  <w:style w:type="character" w:customStyle="1" w:styleId="7">
    <w:name w:val="Основной текст (7)_"/>
    <w:basedOn w:val="DefaultParagraphFont"/>
    <w:link w:val="70"/>
    <w:rsid w:val="00B70C4D"/>
    <w:rPr>
      <w:rFonts w:ascii="Tahoma" w:eastAsia="Tahoma" w:hAnsi="Tahoma" w:cs="Tahoma"/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B70C4D"/>
    <w:pPr>
      <w:widowControl w:val="0"/>
      <w:shd w:val="clear" w:color="auto" w:fill="FFFFFF"/>
      <w:spacing w:before="240" w:line="364" w:lineRule="exact"/>
      <w:jc w:val="center"/>
    </w:pPr>
    <w:rPr>
      <w:rFonts w:ascii="Tahoma" w:eastAsia="Tahoma" w:hAnsi="Tahoma" w:cs="Tahoma"/>
      <w:b/>
      <w:bCs/>
      <w:i/>
      <w:iCs/>
      <w:spacing w:val="-20"/>
      <w:sz w:val="22"/>
      <w:szCs w:val="22"/>
      <w:lang w:val="en-US" w:eastAsia="en-US"/>
    </w:rPr>
  </w:style>
  <w:style w:type="character" w:customStyle="1" w:styleId="2">
    <w:name w:val="Основной текст (2)_"/>
    <w:basedOn w:val="DefaultParagraphFont"/>
    <w:link w:val="20"/>
    <w:rsid w:val="007E05A0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E05A0"/>
    <w:pPr>
      <w:widowControl w:val="0"/>
      <w:shd w:val="clear" w:color="auto" w:fill="FFFFFF"/>
      <w:spacing w:before="540" w:after="360" w:line="0" w:lineRule="atLeast"/>
    </w:pPr>
    <w:rPr>
      <w:rFonts w:ascii="Tahoma" w:eastAsia="Tahoma" w:hAnsi="Tahoma" w:cs="Tahoma"/>
      <w:b/>
      <w:bCs/>
      <w:sz w:val="14"/>
      <w:szCs w:val="14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1B30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376">
          <w:marLeft w:val="480"/>
          <w:marRight w:val="72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45B4C-3A7A-4C80-84E8-1FFFCCC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8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https://mul2-moj.gov.am/tasks/315155/oneclick/AMPOPATERT_3.docx?token=51cfc479e592ed34e3c22421359f83ef</cp:keywords>
  <cp:lastModifiedBy>Se-Grigoryan</cp:lastModifiedBy>
  <cp:revision>198</cp:revision>
  <cp:lastPrinted>2021-06-17T07:20:00Z</cp:lastPrinted>
  <dcterms:created xsi:type="dcterms:W3CDTF">2021-07-12T12:34:00Z</dcterms:created>
  <dcterms:modified xsi:type="dcterms:W3CDTF">2023-02-16T07:14:00Z</dcterms:modified>
</cp:coreProperties>
</file>