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1FFC4" w14:textId="77777777" w:rsidR="002313DB" w:rsidRPr="00AE0E29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bookmarkStart w:id="0" w:name="_GoBack"/>
      <w:bookmarkEnd w:id="0"/>
      <w:r w:rsidRPr="00AE0E29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ՈՐՈՇՈՒՄ</w:t>
      </w:r>
    </w:p>
    <w:p w14:paraId="2E2456BE" w14:textId="1BEA46A3" w:rsidR="00F6776E" w:rsidRPr="00AE0E29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-  - 202</w:t>
      </w:r>
      <w:r w:rsidR="00386785">
        <w:rPr>
          <w:rFonts w:ascii="GHEA Grapalat" w:hAnsi="GHEA Grapalat"/>
          <w:b/>
          <w:lang w:val="hy-AM"/>
        </w:rPr>
        <w:t>3</w:t>
      </w:r>
      <w:r w:rsidRPr="00AE0E29">
        <w:rPr>
          <w:rFonts w:ascii="GHEA Grapalat" w:hAnsi="GHEA Grapalat"/>
          <w:b/>
          <w:lang w:val="hy-AM"/>
        </w:rPr>
        <w:t xml:space="preserve"> թվականի N </w:t>
      </w:r>
      <w:bookmarkStart w:id="1" w:name="_Hlk77072503"/>
      <w:r w:rsidRPr="00AE0E29">
        <w:rPr>
          <w:rFonts w:ascii="GHEA Grapalat" w:hAnsi="GHEA Grapalat"/>
          <w:b/>
          <w:lang w:val="hy-AM"/>
        </w:rPr>
        <w:t>-</w:t>
      </w:r>
      <w:bookmarkEnd w:id="1"/>
      <w:r w:rsidRPr="00AE0E29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0D06EDB8" w:rsidR="008300CD" w:rsidRPr="00AE0E29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AE0E29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ԱՐՏՈՆՈՒԹՅՈՒՆԻՑ ՕԳՏՎԵԼՈՒ ՀԱՄԱՐ </w:t>
      </w:r>
      <w:r w:rsidR="00647164" w:rsidRPr="00647164">
        <w:rPr>
          <w:rFonts w:ascii="GHEA Grapalat" w:hAnsi="GHEA Grapalat"/>
          <w:b/>
          <w:bCs/>
          <w:caps/>
          <w:lang w:val="hy-AM"/>
        </w:rPr>
        <w:t>«ՄԱՐՏԻՆ ՍԹԱՐ»</w:t>
      </w:r>
      <w:r w:rsidR="00647164" w:rsidRPr="001A5D85">
        <w:rPr>
          <w:rFonts w:ascii="GHEA Grapalat" w:hAnsi="GHEA Grapalat"/>
          <w:color w:val="000000"/>
          <w:lang w:val="hy-AM"/>
        </w:rPr>
        <w:t xml:space="preserve"> </w:t>
      </w:r>
      <w:r w:rsidR="008F1370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ԱՐՏՈՆՈՒԹՅՈՒՆԸ ԿԻՐԱՌԵԼՈՒ մասին</w:t>
      </w:r>
    </w:p>
    <w:p w14:paraId="783E609D" w14:textId="77777777" w:rsidR="00F8649A" w:rsidRPr="00AE0E29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AE0E29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543F1D1F" w:rsidR="002313DB" w:rsidRPr="00AE0E29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Բավարարե</w:t>
      </w:r>
      <w:r w:rsidR="00897559">
        <w:rPr>
          <w:rFonts w:ascii="GHEA Grapalat" w:hAnsi="GHEA Grapalat"/>
          <w:lang w:val="hy-AM"/>
        </w:rPr>
        <w:t xml:space="preserve">լ </w:t>
      </w:r>
      <w:r w:rsidR="00647164" w:rsidRPr="00647164">
        <w:rPr>
          <w:rFonts w:ascii="GHEA Grapalat" w:hAnsi="GHEA Grapalat"/>
          <w:lang w:val="hy-AM"/>
        </w:rPr>
        <w:t xml:space="preserve">«ՄԱՐՏԻՆ ՍԹԱՐ» </w:t>
      </w:r>
      <w:r w:rsidR="008F1370">
        <w:rPr>
          <w:rFonts w:ascii="GHEA Grapalat" w:hAnsi="GHEA Grapalat"/>
          <w:lang w:val="hy-AM"/>
        </w:rPr>
        <w:t>սահմանափակ պատասխանատվությամբ</w:t>
      </w:r>
      <w:r w:rsidRPr="00AE0E29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</w:t>
      </w:r>
      <w:r w:rsidR="001C44EE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հումք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 xml:space="preserve"> և (կամ) նյութեր</w:t>
      </w:r>
      <w:r w:rsidR="00261E1F" w:rsidRPr="00AE0E29">
        <w:rPr>
          <w:rFonts w:ascii="GHEA Grapalat" w:hAnsi="GHEA Grapalat"/>
          <w:lang w:val="hy-AM"/>
        </w:rPr>
        <w:t>ի նկատմամբ սակագնային, մասնավորապես,</w:t>
      </w:r>
      <w:r w:rsidRPr="00AE0E29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AE0E29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Սահմանել, որ</w:t>
      </w:r>
      <w:r w:rsidR="0033137A" w:rsidRPr="00AE0E29">
        <w:rPr>
          <w:rFonts w:ascii="Cambria Math" w:hAnsi="Cambria Math"/>
          <w:lang w:val="hy-AM"/>
        </w:rPr>
        <w:t>՝</w:t>
      </w:r>
      <w:r w:rsidRPr="00AE0E29">
        <w:rPr>
          <w:rFonts w:ascii="GHEA Grapalat" w:hAnsi="GHEA Grapalat"/>
          <w:lang w:val="hy-AM"/>
        </w:rPr>
        <w:t xml:space="preserve"> </w:t>
      </w:r>
    </w:p>
    <w:p w14:paraId="4E61BAD4" w14:textId="317BB90B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AE0E29">
        <w:rPr>
          <w:rFonts w:ascii="Cambria Math" w:hAnsi="Cambria Math"/>
          <w:lang w:val="hy-AM"/>
        </w:rPr>
        <w:t>․</w:t>
      </w:r>
    </w:p>
    <w:p w14:paraId="4E4A16A6" w14:textId="7CB08C54" w:rsidR="0033137A" w:rsidRPr="00BF0CB9" w:rsidRDefault="00647164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1A5D85">
        <w:rPr>
          <w:rFonts w:ascii="GHEA Grapalat" w:hAnsi="GHEA Grapalat"/>
          <w:color w:val="000000"/>
          <w:lang w:val="hy-AM"/>
        </w:rPr>
        <w:lastRenderedPageBreak/>
        <w:t>«</w:t>
      </w:r>
      <w:r w:rsidRPr="00647164">
        <w:rPr>
          <w:rFonts w:ascii="GHEA Grapalat" w:hAnsi="GHEA Grapalat"/>
          <w:lang w:val="hy-AM"/>
        </w:rPr>
        <w:t xml:space="preserve">ՄԱՐՏԻՆ ՍԹԱՐ» </w:t>
      </w:r>
      <w:r w:rsidR="008F1370">
        <w:rPr>
          <w:rFonts w:ascii="GHEA Grapalat" w:hAnsi="GHEA Grapalat"/>
          <w:lang w:val="hy-AM"/>
        </w:rPr>
        <w:t>սահմանափակ պատասխանատվությամբ</w:t>
      </w:r>
      <w:r w:rsidR="001123E2" w:rsidRPr="00AE0E29">
        <w:rPr>
          <w:rFonts w:ascii="GHEA Grapalat" w:hAnsi="GHEA Grapalat"/>
          <w:lang w:val="hy-AM"/>
        </w:rPr>
        <w:t xml:space="preserve"> </w:t>
      </w:r>
      <w:r w:rsidR="00393D71" w:rsidRPr="00AE0E29">
        <w:rPr>
          <w:rFonts w:ascii="GHEA Grapalat" w:hAnsi="GHEA Grapalat"/>
          <w:lang w:val="hy-AM"/>
        </w:rPr>
        <w:t xml:space="preserve">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2" w:name="_Hlk107399191"/>
      <w:r w:rsidR="00BC12EB" w:rsidRPr="00BF0CB9">
        <w:rPr>
          <w:rFonts w:ascii="GHEA Grapalat" w:hAnsi="GHEA Grapalat"/>
          <w:lang w:val="hy-AM"/>
        </w:rPr>
        <w:t xml:space="preserve">է </w:t>
      </w:r>
      <w:bookmarkEnd w:id="2"/>
      <w:r w:rsidR="003A245F" w:rsidRPr="00BF0CB9">
        <w:rPr>
          <w:rFonts w:ascii="GHEA Grapalat" w:hAnsi="GHEA Grapalat"/>
          <w:lang w:val="hy-AM"/>
        </w:rPr>
        <w:t xml:space="preserve">2023 թվականի </w:t>
      </w:r>
      <w:r w:rsidR="003A245F" w:rsidRPr="00BF0CB9">
        <w:rPr>
          <w:rFonts w:ascii="GHEA Grapalat" w:hAnsi="GHEA Grapalat" w:cs="GHEA Grapalat"/>
          <w:lang w:val="hy-AM"/>
        </w:rPr>
        <w:t>հունվարի</w:t>
      </w:r>
      <w:r w:rsidR="003A245F" w:rsidRPr="00BF0CB9">
        <w:rPr>
          <w:rFonts w:ascii="GHEA Grapalat" w:hAnsi="GHEA Grapalat"/>
          <w:lang w:val="hy-AM"/>
        </w:rPr>
        <w:t xml:space="preserve"> </w:t>
      </w:r>
      <w:r w:rsidR="000A02BC" w:rsidRPr="000A02BC">
        <w:rPr>
          <w:rFonts w:ascii="GHEA Grapalat" w:hAnsi="GHEA Grapalat"/>
          <w:lang w:val="hy-AM"/>
        </w:rPr>
        <w:t>6</w:t>
      </w:r>
      <w:r w:rsidR="003A245F" w:rsidRPr="00BF0CB9">
        <w:rPr>
          <w:rFonts w:ascii="GHEA Grapalat" w:hAnsi="GHEA Grapalat"/>
          <w:lang w:val="hy-AM"/>
        </w:rPr>
        <w:t>-ից մինչև 202</w:t>
      </w:r>
      <w:r w:rsidR="00F164F6">
        <w:rPr>
          <w:rFonts w:ascii="GHEA Grapalat" w:hAnsi="GHEA Grapalat"/>
          <w:lang w:val="hy-AM"/>
        </w:rPr>
        <w:t>4</w:t>
      </w:r>
      <w:r w:rsidR="003A245F" w:rsidRPr="00BF0CB9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դեկտեմբերի</w:t>
      </w:r>
      <w:r w:rsidR="003A245F" w:rsidRPr="00BF0CB9">
        <w:rPr>
          <w:rFonts w:ascii="GHEA Grapalat" w:hAnsi="GHEA Grapalat"/>
          <w:lang w:val="hy-AM"/>
        </w:rPr>
        <w:t xml:space="preserve"> </w:t>
      </w:r>
      <w:r w:rsidR="00F164F6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>1</w:t>
      </w:r>
      <w:r w:rsidR="003A245F" w:rsidRPr="00BF0CB9">
        <w:rPr>
          <w:rFonts w:ascii="GHEA Grapalat" w:hAnsi="GHEA Grapalat"/>
          <w:lang w:val="hy-AM"/>
        </w:rPr>
        <w:t>-ը ներառյալ</w:t>
      </w:r>
      <w:r w:rsidR="003A245F" w:rsidRPr="00BF0CB9">
        <w:rPr>
          <w:rFonts w:ascii="Cambria Math" w:hAnsi="Cambria Math"/>
          <w:lang w:val="hy-AM"/>
        </w:rPr>
        <w:t xml:space="preserve">․ </w:t>
      </w:r>
    </w:p>
    <w:p w14:paraId="0E4F997E" w14:textId="208FA964" w:rsidR="00E40351" w:rsidRPr="00337964" w:rsidRDefault="00393D71" w:rsidP="00E4035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Ծրագրի իրականացման ժամկետ է </w:t>
      </w:r>
      <w:r w:rsidR="00760D1F">
        <w:rPr>
          <w:rFonts w:ascii="GHEA Grapalat" w:hAnsi="GHEA Grapalat"/>
          <w:lang w:val="hy-AM"/>
        </w:rPr>
        <w:t xml:space="preserve">սահմանվում </w:t>
      </w:r>
      <w:r w:rsidR="00E40351" w:rsidRPr="00AE0E29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E40351">
        <w:rPr>
          <w:rFonts w:ascii="GHEA Grapalat" w:hAnsi="GHEA Grapalat"/>
          <w:lang w:val="hy-AM"/>
        </w:rPr>
        <w:t>2</w:t>
      </w:r>
      <w:r w:rsidR="00E40351" w:rsidRPr="00AE0E29">
        <w:rPr>
          <w:rFonts w:ascii="GHEA Grapalat" w:hAnsi="GHEA Grapalat"/>
          <w:lang w:val="hy-AM"/>
        </w:rPr>
        <w:t xml:space="preserve"> տարի</w:t>
      </w:r>
      <w:r w:rsidR="00E40351" w:rsidRPr="00337964">
        <w:rPr>
          <w:rFonts w:ascii="GHEA Grapalat" w:hAnsi="GHEA Grapalat"/>
          <w:lang w:val="hy-AM"/>
        </w:rPr>
        <w:t>։</w:t>
      </w:r>
    </w:p>
    <w:p w14:paraId="33B13BB3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AE0E29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AE0E29">
        <w:rPr>
          <w:rFonts w:ascii="GHEA Grapalat" w:hAnsi="GHEA Grapalat"/>
          <w:lang w:val="hy-AM"/>
        </w:rPr>
        <w:t xml:space="preserve">                   ՎԱՐՉԱՊԵՏ</w:t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3FFE3D5A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AE0E29">
        <w:rPr>
          <w:rFonts w:ascii="GHEA Grapalat" w:eastAsia="Calibri" w:hAnsi="GHEA Grapalat"/>
          <w:b/>
          <w:lang w:val="hy-AM" w:eastAsia="en-US"/>
        </w:rPr>
        <w:t>2</w:t>
      </w:r>
      <w:r w:rsidR="006E07EA">
        <w:rPr>
          <w:rFonts w:ascii="GHEA Grapalat" w:eastAsia="Calibri" w:hAnsi="GHEA Grapalat"/>
          <w:b/>
          <w:lang w:val="hy-AM" w:eastAsia="en-US"/>
        </w:rPr>
        <w:t>3</w:t>
      </w:r>
      <w:r w:rsidRPr="00AE0E29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90"/>
        <w:gridCol w:w="2880"/>
        <w:gridCol w:w="1800"/>
        <w:gridCol w:w="630"/>
        <w:gridCol w:w="1350"/>
        <w:gridCol w:w="1530"/>
        <w:gridCol w:w="1890"/>
        <w:gridCol w:w="1890"/>
        <w:gridCol w:w="784"/>
      </w:tblGrid>
      <w:tr w:rsidR="007F70BD" w:rsidRPr="00DA57E0" w14:paraId="4F40FEB8" w14:textId="77777777" w:rsidTr="000A02BC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DA57E0" w:rsidRDefault="00FF1005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DA57E0">
              <w:rPr>
                <w:rFonts w:ascii="GHEA Grapalat" w:hAnsi="GHEA Grapalat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DA57E0">
              <w:rPr>
                <w:rFonts w:ascii="GHEA Grapalat" w:hAnsi="GHEA Grapalat"/>
                <w:color w:val="000000" w:themeColor="text1"/>
                <w:lang w:val="hy-AM" w:eastAsia="en-US"/>
              </w:rPr>
              <w:t>NN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DA57E0" w:rsidRDefault="00FF1005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DA57E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ԱՏԳ</w:t>
            </w:r>
            <w:r w:rsidRPr="00DA57E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DA57E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ԱԱ</w:t>
            </w:r>
            <w:r w:rsidRPr="00DA57E0">
              <w:rPr>
                <w:rFonts w:ascii="GHEA Grapalat" w:hAnsi="GHEA Grapalat"/>
                <w:color w:val="000000" w:themeColor="text1"/>
                <w:lang w:val="hy-AM" w:eastAsia="en-US"/>
              </w:rPr>
              <w:t>-</w:t>
            </w:r>
            <w:r w:rsidRPr="00DA57E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</w:t>
            </w:r>
            <w:r w:rsidRPr="00DA57E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DA57E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DA57E0" w:rsidRDefault="00FF1005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DA57E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DA57E0" w:rsidRDefault="00FF1005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DA57E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Տեխնիկական</w:t>
            </w:r>
            <w:r w:rsidRPr="00DA57E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DA57E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DA57E0" w:rsidRDefault="00FF1005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DA57E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Չափի</w:t>
            </w:r>
            <w:r w:rsidRPr="00DA57E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DA57E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DA57E0" w:rsidRDefault="00FF1005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DA57E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DA57E0" w:rsidRDefault="00FF1005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DA57E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Ծագման</w:t>
            </w:r>
            <w:r w:rsidRPr="00DA57E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DA57E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4CFBA0A" w:rsidR="00FF1005" w:rsidRPr="00DA57E0" w:rsidRDefault="00FF1005" w:rsidP="007F70BD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4E0E73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Արտահանման </w:t>
            </w:r>
            <w:r w:rsidR="004E0E73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</w:t>
            </w:r>
            <w:r w:rsidRPr="004E0E73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րկիրը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DA57E0" w:rsidRDefault="000528DC" w:rsidP="007F70BD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DA57E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Արժեքը</w:t>
            </w:r>
            <w:r w:rsidRPr="00DA57E0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DA57E0">
              <w:rPr>
                <w:rFonts w:ascii="GHEA Grapalat" w:hAnsi="GHEA Grapalat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DA57E0" w:rsidRDefault="000528DC" w:rsidP="007F70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DA57E0">
              <w:rPr>
                <w:rFonts w:ascii="GHEA Grapalat" w:hAnsi="GHEA Grapalat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7F70BD" w:rsidRPr="00DA57E0" w14:paraId="7344FDCF" w14:textId="77777777" w:rsidTr="00023885">
        <w:trPr>
          <w:trHeight w:val="962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14:paraId="5863446D" w14:textId="5AFA5B5F" w:rsidR="00DE319B" w:rsidRPr="006E07EA" w:rsidRDefault="00DE319B" w:rsidP="007F70BD">
            <w:pPr>
              <w:spacing w:after="160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6E07EA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ՀՈՒՄՔ ՈՒ ՆՅՈՒԹԵՐ</w:t>
            </w:r>
          </w:p>
        </w:tc>
      </w:tr>
      <w:tr w:rsidR="00E40351" w:rsidRPr="00E40351" w14:paraId="399B7575" w14:textId="77777777" w:rsidTr="00440DB5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69D3F" w14:textId="2C939F2A" w:rsidR="00E40351" w:rsidRPr="00E40351" w:rsidRDefault="00E40351" w:rsidP="00E40351">
            <w:pPr>
              <w:spacing w:line="360" w:lineRule="auto"/>
              <w:jc w:val="right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bookmarkStart w:id="3" w:name="_Hlk95309836"/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1</w:t>
            </w:r>
            <w:r w:rsidRPr="00E40351">
              <w:rPr>
                <w:rFonts w:ascii="Cambria Math" w:hAnsi="Cambria Math" w:cs="Cambria Math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0F22D5" w14:textId="77777777" w:rsidR="00B8748F" w:rsidRDefault="00B8748F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1501708D" w14:textId="77777777" w:rsidR="00440DB5" w:rsidRDefault="00440DB5" w:rsidP="00440DB5">
            <w:pPr>
              <w:spacing w:after="240" w:line="360" w:lineRule="auto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2A3BBF42" w14:textId="5E198B4A" w:rsidR="00E40351" w:rsidRPr="00E40351" w:rsidRDefault="00E40351" w:rsidP="00440DB5">
            <w:pPr>
              <w:spacing w:after="240" w:line="360" w:lineRule="auto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0402 10 190 0</w:t>
            </w:r>
          </w:p>
          <w:p w14:paraId="51251B6C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1799CCE9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0256D5D9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58569915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0D3B9DC4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4320183B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414E79D5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094B3A2E" w14:textId="1BDE43A0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A4B784" w14:textId="032966C9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 xml:space="preserve">Կաթ </w:t>
            </w:r>
            <w:r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և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սերուցք, խտացրած կամ շաքար կամ քաղցրացնող այլ նյութեր ավելացրած.</w:t>
            </w:r>
          </w:p>
          <w:p w14:paraId="1C214CAD" w14:textId="5B025966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>– փոշի, հատիկավոր կամ այլ պինդ ձ</w:t>
            </w:r>
            <w:r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և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ով, 1,5 % զանգվածային բաժնից ոչ ավելի յուղի պարունակությամբ.</w:t>
            </w:r>
          </w:p>
          <w:p w14:paraId="448736EE" w14:textId="6658E849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–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–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առանց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շաքար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կամ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այլ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քաղցրացնող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նյութեր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ավելացնելու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.</w:t>
            </w:r>
          </w:p>
          <w:p w14:paraId="12531724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– այլ</w:t>
            </w:r>
          </w:p>
          <w:p w14:paraId="2603A458" w14:textId="18AB68EB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այլ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C48F32" w14:textId="7BD42C5C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>Կաթի փոշի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3B65917" w14:textId="15B6AF39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849ECB" w14:textId="5582F095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300 000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B54683C" w14:textId="1C6CE378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Հնարավոր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չէ</w:t>
            </w:r>
          </w:p>
          <w:p w14:paraId="7BCCD0F9" w14:textId="102F930D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պարզել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79CAC7" w14:textId="185F2A31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652AE8" w14:textId="1F7BBD3A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360 000 000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62BCE6F" w14:textId="6760C9C9" w:rsidR="00E40351" w:rsidRPr="00E40351" w:rsidRDefault="00E40351" w:rsidP="00E40351">
            <w:pPr>
              <w:spacing w:after="160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E40351" w:rsidRPr="00E40351" w14:paraId="7BD220E7" w14:textId="77777777" w:rsidTr="00440DB5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44AA2" w14:textId="754EDFB6" w:rsidR="00E40351" w:rsidRPr="00E40351" w:rsidRDefault="00E40351" w:rsidP="00E40351">
            <w:pPr>
              <w:spacing w:line="360" w:lineRule="auto"/>
              <w:jc w:val="right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>2.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F60034B" w14:textId="69170FB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0405 10 190 0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C2E1C8" w14:textId="3EB696CC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Կարագ </w:t>
            </w:r>
            <w:r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և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կաթից պատրաստված այլ ճարպեր ու յուղեր. կաթնային մածուկներ.</w:t>
            </w:r>
          </w:p>
          <w:p w14:paraId="335C8AA0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կարագ.</w:t>
            </w:r>
          </w:p>
          <w:p w14:paraId="003EF538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85 % զանգվածային բաժնից ոչ ավելի ճարպի պարունակությամբ.</w:t>
            </w:r>
          </w:p>
          <w:p w14:paraId="0A5217B3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– բնական կարագ</w:t>
            </w:r>
          </w:p>
          <w:p w14:paraId="116B10F1" w14:textId="0A63E3E8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– – այլ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75A5F9" w14:textId="352AEDC6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Կարագ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36D12AD" w14:textId="4AF09FD8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A727327" w14:textId="0C310F64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100 000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12834B6" w14:textId="15E26B1A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Հնարավոր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չէ</w:t>
            </w:r>
          </w:p>
          <w:p w14:paraId="43B8861F" w14:textId="0E7B0B9A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պարզել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FE1CC5" w14:textId="2A337AFF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A26C4F" w14:textId="1402451B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220 000 000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D21FC1F" w14:textId="77777777" w:rsidR="00E40351" w:rsidRPr="00E40351" w:rsidRDefault="00E40351" w:rsidP="00E40351">
            <w:pPr>
              <w:spacing w:after="160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</w:tr>
      <w:tr w:rsidR="00E40351" w:rsidRPr="00E40351" w14:paraId="4734EC91" w14:textId="77777777" w:rsidTr="00440DB5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0B260" w14:textId="28D14A92" w:rsidR="00E40351" w:rsidRPr="00E40351" w:rsidRDefault="00E40351" w:rsidP="00E40351">
            <w:pPr>
              <w:spacing w:line="360" w:lineRule="auto"/>
              <w:jc w:val="right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>3.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2C7E7AB" w14:textId="4902AC11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1513 11 990 2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8FEC5C" w14:textId="2EDA7D53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Հնդկընկույզի (միջուկի), արմավամիջուկի կամ բաբասսուի յուղ </w:t>
            </w:r>
            <w:r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և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դրանց զտամասերը՝ չռաֆինացված կամ ռաֆինացված, սակայն առանց փոփոխելու քիմիական կազմը.</w:t>
            </w:r>
          </w:p>
          <w:p w14:paraId="5A6B3347" w14:textId="2BC26EF8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– հնդկընկույզի (միջուկի) յուղ </w:t>
            </w:r>
            <w:r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և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դրա զտամասերը՝</w:t>
            </w:r>
          </w:p>
          <w:p w14:paraId="5D9B0AED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հում յուղ՝</w:t>
            </w:r>
          </w:p>
          <w:p w14:paraId="1FFF01AA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– – այլ՝</w:t>
            </w:r>
          </w:p>
          <w:p w14:paraId="7A0F7285" w14:textId="14EF88E3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– – – տարայում, 19 000 կգ կամ դրանից պակաս զուտ զանգվածով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A94BA2" w14:textId="446333CC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Կոկոսի յուղ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2C74E4F" w14:textId="2CC6EFF4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313F8FA" w14:textId="66F02B1F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80 000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6B3290B" w14:textId="3621E6B0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Հնարավոր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չէ</w:t>
            </w:r>
          </w:p>
          <w:p w14:paraId="40436537" w14:textId="423A4A3C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պարզել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8EB303" w14:textId="513EC553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Ինդոնեզիա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767799" w14:textId="7024DFB6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48 000 000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8D6E5A6" w14:textId="19D24F48" w:rsidR="00E40351" w:rsidRPr="00E40351" w:rsidRDefault="00E40351" w:rsidP="00E40351">
            <w:pPr>
              <w:spacing w:after="160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E40351" w:rsidRPr="00E40351" w14:paraId="6204F670" w14:textId="77777777" w:rsidTr="00440DB5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FF6A9" w14:textId="35DF257C" w:rsidR="00E40351" w:rsidRDefault="00E40351" w:rsidP="00440DB5">
            <w:pPr>
              <w:spacing w:line="360" w:lineRule="auto"/>
              <w:jc w:val="right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4.</w:t>
            </w:r>
          </w:p>
          <w:p w14:paraId="09673682" w14:textId="77777777" w:rsidR="00B8748F" w:rsidRDefault="00B8748F" w:rsidP="00440DB5">
            <w:pPr>
              <w:spacing w:line="360" w:lineRule="auto"/>
              <w:jc w:val="right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43139D0A" w14:textId="26D66180" w:rsidR="00B8748F" w:rsidRPr="00E40351" w:rsidRDefault="00B8748F" w:rsidP="00440DB5">
            <w:pPr>
              <w:spacing w:line="360" w:lineRule="auto"/>
              <w:jc w:val="right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122B434" w14:textId="7CC04DB8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1905 31 990 0</w:t>
            </w:r>
          </w:p>
          <w:p w14:paraId="6B680176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100CEC27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5ACC5761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6C40FB74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13FB7B78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31BC547B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2101BAC4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5A66C100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33070800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2FCAAA2A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0CEECFA6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40A0C43C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627C54AF" w14:textId="57A2C5E2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B0379F" w14:textId="4D9BCB86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lastRenderedPageBreak/>
              <w:t>Հաց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, </w:t>
            </w: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ալյուրով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պատրաստված հրուշակեղեն, 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 xml:space="preserve">թխվածքներ, թխվածքաբլիթներ </w:t>
            </w:r>
            <w:r w:rsidR="00432BD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և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հացաբուլկեղենային ու ալյուրից պատրաստված հրուշակեղեն՝ կակաոյի պարունակությամբ կամ առանց կակաոյի,. վաֆլու սկավառակներ, դեղագործական նպատակներով օգտագործելու համար պիտանի դատարկ դեղապատիճներ, վաֆելային բոլորաթերթեր՝ ծրարելու համար, բրնձաթուղթ </w:t>
            </w:r>
            <w:r w:rsidR="00432BD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և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նույնանման մթերքներ.</w:t>
            </w:r>
          </w:p>
          <w:p w14:paraId="7B52B6AF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– – քաղցր չոր 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>թխվածքաբլիթներ՝</w:t>
            </w:r>
          </w:p>
          <w:p w14:paraId="2F37554E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– ամբողջությամբ կամ մասամբ շոկոլադով կամ կակաո պարունակող այլ մթերքներով պատված՝</w:t>
            </w:r>
          </w:p>
          <w:p w14:paraId="56C9A56C" w14:textId="78D06361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– – – այլ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159A34" w14:textId="77777777" w:rsidR="00432BD9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>Թխված</w:t>
            </w:r>
          </w:p>
          <w:p w14:paraId="6D817C78" w14:textId="6CDBA87F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քաբլիթ</w:t>
            </w:r>
          </w:p>
          <w:p w14:paraId="10DC1700" w14:textId="41DC01A7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լոգոյով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66B0AA7" w14:textId="303844B4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GHEA Grapalat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3849697" w14:textId="79B0697B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100 000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091E43E" w14:textId="7FCB8772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Իտալիա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EDD9A4" w14:textId="3E1812AE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Իտալիա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C34E7A" w14:textId="3C917733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147 000 000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1A6AB43" w14:textId="77777777" w:rsidR="00E40351" w:rsidRPr="00E40351" w:rsidRDefault="00E40351" w:rsidP="00E40351">
            <w:pPr>
              <w:spacing w:after="160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</w:tr>
      <w:tr w:rsidR="00E40351" w:rsidRPr="00E40351" w14:paraId="5CC04518" w14:textId="77777777" w:rsidTr="00440DB5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B3F667" w14:textId="22222D58" w:rsidR="00E40351" w:rsidRPr="00B8748F" w:rsidRDefault="00B8748F" w:rsidP="00E40351">
            <w:pPr>
              <w:spacing w:line="360" w:lineRule="auto"/>
              <w:jc w:val="right"/>
              <w:rPr>
                <w:rFonts w:ascii="Cambria Math" w:hAnsi="Cambria Math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>5</w:t>
            </w:r>
            <w:r>
              <w:rPr>
                <w:rFonts w:ascii="Cambria Math" w:hAnsi="Cambria Math" w:cs="Sylfaen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0008430" w14:textId="4049F5DB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2101 11 001 2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69BA7B" w14:textId="6B8832A1" w:rsidR="00E40351" w:rsidRPr="00E40351" w:rsidRDefault="00E40351" w:rsidP="00440DB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Սուրճի, թեյի կամ մատեի (պարագվայական թեյ) լուծամզուքներ, բնահյութեր եւ խտածոներ (կոնցենտրատներ) եւ պատրաստի մթերքն դրանց հիմքով կամ սուրճի, թեյի կամ մատեի (պարագվայական թեյի) հիմքով. բոված եղերդ </w:t>
            </w:r>
            <w:r w:rsidR="00432BD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և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 xml:space="preserve">սուրճի այլ բոված փոխարինիչներ </w:t>
            </w:r>
            <w:r w:rsidR="00432BD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և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դրանց լուծամզուքները, բնահյութերը </w:t>
            </w:r>
            <w:r w:rsidR="00432BD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և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խտածոները. – սուրճի լուծամզուքներ, բնահյութեր ու խտածոներ (կոնցենտրատներ) </w:t>
            </w:r>
            <w:r w:rsidR="00432BD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և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պատրաստի մթերքներ՝ այդ լուծամզուքների, բնահյութերի ու խտածոների (կոնցենտրատներ) կամ սուրճի հիմքով.</w:t>
            </w:r>
          </w:p>
          <w:p w14:paraId="2323FE6A" w14:textId="434C74DF" w:rsidR="00E40351" w:rsidRPr="00E40351" w:rsidRDefault="00E40351" w:rsidP="00440DB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– – լուծամզուքներ, բնահյութեր </w:t>
            </w:r>
            <w:r w:rsidR="00432BD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և 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խտածոներ (կոնցենտրատներ).</w:t>
            </w:r>
          </w:p>
          <w:p w14:paraId="36E3FA8E" w14:textId="11DC053B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 xml:space="preserve">– – – սուրճի խտահյութեր </w:t>
            </w:r>
            <w:r w:rsidR="00432BD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և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խտածոներ (կոնցենտրատներ)՝ սուրճի հիմքով, չոր նյութի 95 % զանգվածային բաժին կամ ավելի պարունակությամբ.</w:t>
            </w:r>
          </w:p>
          <w:p w14:paraId="630FEF74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– – սուրճ՝ լուծվող, փոշենման.</w:t>
            </w:r>
          </w:p>
          <w:p w14:paraId="7562151F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– – – այլ</w:t>
            </w:r>
          </w:p>
          <w:p w14:paraId="5EDC1D2C" w14:textId="4ED13A40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– – սուրճ՝ լուծվող, հատիկավոր (գրանուլացված).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394743" w14:textId="77777777" w:rsidR="00440DB5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>Սուրճ</w:t>
            </w:r>
          </w:p>
          <w:p w14:paraId="3D581BF1" w14:textId="2661AD12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լուծվող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834C929" w14:textId="6DCE82DF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C161738" w14:textId="267F95B5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20 000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0EE99D7" w14:textId="77777777" w:rsidR="00440DB5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Հնարավոր չէ</w:t>
            </w:r>
          </w:p>
          <w:p w14:paraId="1685736C" w14:textId="3EEC0E55" w:rsidR="00E40351" w:rsidRPr="004E0E73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պարզել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A9B2EE" w14:textId="655E93B3" w:rsidR="00E40351" w:rsidRPr="004E0E73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Հնդկաստան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420CE2" w14:textId="3396BF23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56 000 000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DF50B54" w14:textId="77777777" w:rsidR="00E40351" w:rsidRPr="00E40351" w:rsidRDefault="00E40351" w:rsidP="00E40351">
            <w:pPr>
              <w:spacing w:after="160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</w:tr>
      <w:tr w:rsidR="00E40351" w:rsidRPr="00E40351" w14:paraId="36C82522" w14:textId="77777777" w:rsidTr="00440DB5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AD590" w14:textId="6714A9C6" w:rsidR="00E40351" w:rsidRPr="00B8748F" w:rsidRDefault="00B8748F" w:rsidP="00FB07AD">
            <w:pPr>
              <w:spacing w:line="360" w:lineRule="auto"/>
              <w:rPr>
                <w:rFonts w:ascii="Cambria Math" w:hAnsi="Cambria Math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>6</w:t>
            </w:r>
            <w:r>
              <w:rPr>
                <w:rFonts w:ascii="Cambria Math" w:hAnsi="Cambria Math" w:cs="Sylfaen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35AEB8F" w14:textId="77777777" w:rsidR="00FB07AD" w:rsidRDefault="00FB07AD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445CFB1A" w14:textId="0DB16A74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2106 90 980 </w:t>
            </w:r>
            <w:r w:rsidR="002D00E8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8</w:t>
            </w:r>
          </w:p>
          <w:p w14:paraId="7D9FDA8A" w14:textId="77777777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19FEEB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Սննդամթերք՝ այլ տեղ չնշված կամ չներառված.</w:t>
            </w:r>
          </w:p>
          <w:p w14:paraId="06555B7C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այլ.</w:t>
            </w:r>
          </w:p>
          <w:p w14:paraId="13A35CEC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– այլ՝</w:t>
            </w:r>
          </w:p>
          <w:p w14:paraId="788FC92E" w14:textId="7D307809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>– – – – այլ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79FB36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>Չոր</w:t>
            </w:r>
          </w:p>
          <w:p w14:paraId="2DA72FE5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սերուցք</w:t>
            </w:r>
          </w:p>
          <w:p w14:paraId="3F25DD07" w14:textId="77777777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A9D1E00" w14:textId="01E51F8A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894B246" w14:textId="4DF79F37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24 000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FA3CFA9" w14:textId="77777777" w:rsidR="00E40351" w:rsidRPr="00E40351" w:rsidRDefault="00E40351" w:rsidP="00440DB5">
            <w:pPr>
              <w:spacing w:before="100" w:beforeAutospacing="1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Հնարավոր չէ</w:t>
            </w:r>
          </w:p>
          <w:p w14:paraId="2B882430" w14:textId="3A62463C" w:rsidR="00E40351" w:rsidRPr="004E0E73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պարզել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E1097A" w14:textId="672D3C58" w:rsidR="00E40351" w:rsidRPr="004E0E73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353E19" w14:textId="392F72DD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34 000 000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99C2870" w14:textId="77777777" w:rsidR="00E40351" w:rsidRPr="00E40351" w:rsidRDefault="00E40351" w:rsidP="00E40351">
            <w:pPr>
              <w:spacing w:after="160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</w:tr>
      <w:tr w:rsidR="00E40351" w:rsidRPr="00E40351" w14:paraId="20A5A86D" w14:textId="77777777" w:rsidTr="00440DB5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5AF19" w14:textId="11CE086E" w:rsidR="00E40351" w:rsidRPr="00B8748F" w:rsidRDefault="00B8748F" w:rsidP="00E40351">
            <w:pPr>
              <w:spacing w:line="360" w:lineRule="auto"/>
              <w:jc w:val="right"/>
              <w:rPr>
                <w:rFonts w:ascii="Cambria Math" w:hAnsi="Cambria Math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Sylfaen"/>
                <w:color w:val="000000" w:themeColor="text1"/>
                <w:lang w:val="hy-AM" w:eastAsia="en-US"/>
              </w:rPr>
              <w:lastRenderedPageBreak/>
              <w:t>7</w:t>
            </w:r>
            <w:r>
              <w:rPr>
                <w:rFonts w:ascii="Cambria Math" w:hAnsi="Cambria Math" w:cs="Sylfaen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7307BB9" w14:textId="77777777" w:rsidR="00FB07AD" w:rsidRDefault="00FB07AD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  <w:p w14:paraId="47AAB882" w14:textId="40B2580F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2106 90 980 </w:t>
            </w:r>
            <w:r w:rsidR="002D00E8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8</w:t>
            </w:r>
          </w:p>
          <w:p w14:paraId="3DCB0808" w14:textId="77777777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753202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Սննդամթերք՝ այլ տեղ չնշված կամ չներառված.</w:t>
            </w:r>
          </w:p>
          <w:p w14:paraId="5A0C6E50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այլ.</w:t>
            </w:r>
          </w:p>
          <w:p w14:paraId="29F0C902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– այլ՝</w:t>
            </w:r>
          </w:p>
          <w:p w14:paraId="30FFEC5B" w14:textId="155C1251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– – այլ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3776EF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Չոր սերուցքի</w:t>
            </w:r>
          </w:p>
          <w:p w14:paraId="52DA6991" w14:textId="6C565742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Փոշի</w:t>
            </w:r>
          </w:p>
          <w:p w14:paraId="651B2F01" w14:textId="2010C91A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ՑԵԳԵՊԱԼ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EE7324C" w14:textId="3EFFB3BA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6816DE4" w14:textId="729EB2C5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24 000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D3D255A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Հնարավոր չէ</w:t>
            </w:r>
          </w:p>
          <w:p w14:paraId="0E61AD55" w14:textId="3DCEDC37" w:rsidR="00E40351" w:rsidRPr="004E0E73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պարզել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433FC3" w14:textId="43E300BF" w:rsidR="00E40351" w:rsidRPr="004E0E73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Գերմանիա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F20A49" w14:textId="475E6A0D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80 000 000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816252" w14:textId="77777777" w:rsidR="00E40351" w:rsidRPr="00E40351" w:rsidRDefault="00E40351" w:rsidP="00E40351">
            <w:pPr>
              <w:spacing w:after="160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</w:tr>
      <w:tr w:rsidR="00E40351" w:rsidRPr="00E40351" w14:paraId="09C10736" w14:textId="77777777" w:rsidTr="00440DB5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B1836C" w14:textId="1A15BDEB" w:rsidR="00E40351" w:rsidRPr="00FB07AD" w:rsidRDefault="00FB07AD" w:rsidP="00E40351">
            <w:pPr>
              <w:spacing w:line="360" w:lineRule="auto"/>
              <w:jc w:val="right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FB07AD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8</w:t>
            </w:r>
            <w:r w:rsidRPr="00FB07AD">
              <w:rPr>
                <w:rFonts w:ascii="Cambria Math" w:hAnsi="Cambria Math" w:cs="Cambria Math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30B8C71" w14:textId="7B758663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2835 39 000 0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AFFF68" w14:textId="48994C67" w:rsidR="00E40351" w:rsidRPr="00E40351" w:rsidRDefault="00E40351" w:rsidP="00440DB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Ֆոսֆինատներ (հիպոֆոսֆիտներ), ֆոսֆոնատներ (ֆոսֆիտներ) </w:t>
            </w:r>
            <w:r w:rsidR="00432BD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և</w:t>
            </w: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 ֆոսֆատներ. պոլիֆոսֆատներ՝ որոշակի կամ անորոշ քիմիական կազմով.</w:t>
            </w:r>
          </w:p>
          <w:p w14:paraId="5D17AC75" w14:textId="5DE60129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– – այլ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3FE36F" w14:textId="0CC32E31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Սննդային հավելում ԲՈՒԴԱԼ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E051ED8" w14:textId="5DA3768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57D38B0" w14:textId="212425C9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6 000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2CA625F" w14:textId="77777777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Հնարավոր չէ</w:t>
            </w:r>
          </w:p>
          <w:p w14:paraId="2FF460DA" w14:textId="292C7B87" w:rsidR="00E40351" w:rsidRPr="004E0E73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պարզել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FB2DF5" w14:textId="77777777" w:rsidR="00432BD9" w:rsidRDefault="00432BD9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Հնդկաստան</w:t>
            </w:r>
          </w:p>
          <w:p w14:paraId="31C98AF0" w14:textId="77777777" w:rsidR="00432BD9" w:rsidRDefault="00432BD9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Չինաստան</w:t>
            </w:r>
          </w:p>
          <w:p w14:paraId="23D24334" w14:textId="31635116" w:rsidR="00432BD9" w:rsidRDefault="00432BD9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Գերմանիա</w:t>
            </w:r>
          </w:p>
          <w:p w14:paraId="4D34456A" w14:textId="7D583C7A" w:rsidR="00E40351" w:rsidRPr="006E07EA" w:rsidRDefault="00432BD9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57D284" w14:textId="0E4A96B5" w:rsidR="00E40351" w:rsidRPr="006E07EA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21 000 000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933F814" w14:textId="3B4B9D04" w:rsidR="00E40351" w:rsidRPr="00E40351" w:rsidRDefault="00E40351" w:rsidP="00E40351">
            <w:pPr>
              <w:spacing w:after="160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E40351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E40351" w:rsidRPr="00E40351" w14:paraId="6D5C4148" w14:textId="77777777" w:rsidTr="00440DB5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BA6673" w14:textId="6B45DCD5" w:rsidR="00E40351" w:rsidRPr="00E40351" w:rsidRDefault="00E40351" w:rsidP="00E40351">
            <w:pPr>
              <w:spacing w:line="360" w:lineRule="auto"/>
              <w:jc w:val="right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8F9038C" w14:textId="1A8E52D5" w:rsidR="00E40351" w:rsidRPr="00440DB5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 w:eastAsia="en-US"/>
              </w:rPr>
            </w:pPr>
            <w:r w:rsidRPr="00440DB5">
              <w:rPr>
                <w:rFonts w:ascii="GHEA Grapalat" w:hAnsi="GHEA Grapalat" w:cs="Sylfaen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09ED6B" w14:textId="0C173DEE" w:rsidR="00E40351" w:rsidRPr="00E40351" w:rsidRDefault="00E40351" w:rsidP="00440DB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E620BA" w14:textId="72AF98B1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68246FB" w14:textId="5581B835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EE9C2A1" w14:textId="6C84B779" w:rsidR="00E40351" w:rsidRPr="00E40351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8DC8435" w14:textId="3A7F7E37" w:rsidR="00E40351" w:rsidRPr="00E40351" w:rsidRDefault="00E40351" w:rsidP="00440DB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C8F0C5" w14:textId="4819D521" w:rsidR="00E40351" w:rsidRPr="00E40351" w:rsidRDefault="00E40351" w:rsidP="00440DB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C997CC" w14:textId="221221F7" w:rsidR="00E40351" w:rsidRPr="00440DB5" w:rsidRDefault="00E40351" w:rsidP="00440DB5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 w:eastAsia="en-US"/>
              </w:rPr>
            </w:pPr>
            <w:r w:rsidRPr="00440DB5">
              <w:rPr>
                <w:rFonts w:ascii="GHEA Grapalat" w:hAnsi="GHEA Grapalat" w:cs="Sylfaen"/>
                <w:b/>
                <w:bCs/>
                <w:color w:val="000000" w:themeColor="text1"/>
                <w:lang w:val="hy-AM" w:eastAsia="en-US"/>
              </w:rPr>
              <w:t>966 000</w:t>
            </w:r>
            <w:r w:rsidR="000A02BC" w:rsidRPr="00440DB5">
              <w:rPr>
                <w:rFonts w:ascii="GHEA Grapalat" w:hAnsi="GHEA Grapalat" w:cs="Sylfaen"/>
                <w:b/>
                <w:bCs/>
                <w:color w:val="000000" w:themeColor="text1"/>
                <w:lang w:val="en-US" w:eastAsia="en-US"/>
              </w:rPr>
              <w:t xml:space="preserve"> </w:t>
            </w:r>
            <w:r w:rsidRPr="00440DB5">
              <w:rPr>
                <w:rFonts w:ascii="GHEA Grapalat" w:hAnsi="GHEA Grapalat" w:cs="Sylfaen"/>
                <w:b/>
                <w:bCs/>
                <w:color w:val="000000" w:themeColor="text1"/>
                <w:lang w:val="hy-AM" w:eastAsia="en-US"/>
              </w:rPr>
              <w:t>000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9D14BF7" w14:textId="77777777" w:rsidR="00E40351" w:rsidRPr="00E40351" w:rsidRDefault="00E40351" w:rsidP="00E40351">
            <w:pPr>
              <w:spacing w:after="160"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</w:p>
        </w:tc>
      </w:tr>
      <w:bookmarkEnd w:id="3"/>
    </w:tbl>
    <w:p w14:paraId="75C2CF80" w14:textId="51EB704C" w:rsidR="008300CD" w:rsidRPr="00E40351" w:rsidRDefault="008300CD" w:rsidP="00E24AC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 w:cs="Sylfaen"/>
          <w:color w:val="000000" w:themeColor="text1"/>
          <w:lang w:val="hy-AM" w:eastAsia="en-US"/>
        </w:rPr>
      </w:pPr>
    </w:p>
    <w:sectPr w:rsidR="008300CD" w:rsidRPr="00E40351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E76DD3" w14:textId="77777777" w:rsidR="007E3525" w:rsidRDefault="007E3525">
      <w:r>
        <w:separator/>
      </w:r>
    </w:p>
  </w:endnote>
  <w:endnote w:type="continuationSeparator" w:id="0">
    <w:p w14:paraId="5FF76F72" w14:textId="77777777" w:rsidR="007E3525" w:rsidRDefault="007E3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050792" w14:textId="77777777" w:rsidR="007E3525" w:rsidRDefault="007E3525">
      <w:r>
        <w:separator/>
      </w:r>
    </w:p>
  </w:footnote>
  <w:footnote w:type="continuationSeparator" w:id="0">
    <w:p w14:paraId="5124E3DE" w14:textId="77777777" w:rsidR="007E3525" w:rsidRDefault="007E3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74C9"/>
    <w:rsid w:val="000213C1"/>
    <w:rsid w:val="00021E03"/>
    <w:rsid w:val="00023885"/>
    <w:rsid w:val="00030E2E"/>
    <w:rsid w:val="00036ABC"/>
    <w:rsid w:val="000528DC"/>
    <w:rsid w:val="0006144C"/>
    <w:rsid w:val="00063E13"/>
    <w:rsid w:val="000736EA"/>
    <w:rsid w:val="00077815"/>
    <w:rsid w:val="00085719"/>
    <w:rsid w:val="000A02BC"/>
    <w:rsid w:val="000B21DA"/>
    <w:rsid w:val="000B3BD4"/>
    <w:rsid w:val="000E432C"/>
    <w:rsid w:val="000E4938"/>
    <w:rsid w:val="001123E2"/>
    <w:rsid w:val="001136D7"/>
    <w:rsid w:val="00120F5B"/>
    <w:rsid w:val="00126341"/>
    <w:rsid w:val="00132D85"/>
    <w:rsid w:val="00132DB7"/>
    <w:rsid w:val="0017421F"/>
    <w:rsid w:val="00175F59"/>
    <w:rsid w:val="0018319A"/>
    <w:rsid w:val="001867BB"/>
    <w:rsid w:val="001A1BE8"/>
    <w:rsid w:val="001A2115"/>
    <w:rsid w:val="001A346A"/>
    <w:rsid w:val="001B695D"/>
    <w:rsid w:val="001C0FB0"/>
    <w:rsid w:val="001C44EE"/>
    <w:rsid w:val="001D5482"/>
    <w:rsid w:val="001E454E"/>
    <w:rsid w:val="001F77BA"/>
    <w:rsid w:val="0020091E"/>
    <w:rsid w:val="002020D0"/>
    <w:rsid w:val="00215D1D"/>
    <w:rsid w:val="0021610E"/>
    <w:rsid w:val="002313DB"/>
    <w:rsid w:val="002336F9"/>
    <w:rsid w:val="00242675"/>
    <w:rsid w:val="002427C1"/>
    <w:rsid w:val="002434CE"/>
    <w:rsid w:val="002462F5"/>
    <w:rsid w:val="00252AFC"/>
    <w:rsid w:val="00256BAE"/>
    <w:rsid w:val="00261E1F"/>
    <w:rsid w:val="00265536"/>
    <w:rsid w:val="00274B28"/>
    <w:rsid w:val="00280BCE"/>
    <w:rsid w:val="002A02B0"/>
    <w:rsid w:val="002A3ABF"/>
    <w:rsid w:val="002A7FF3"/>
    <w:rsid w:val="002B2CD6"/>
    <w:rsid w:val="002B65ED"/>
    <w:rsid w:val="002C720A"/>
    <w:rsid w:val="002D00E8"/>
    <w:rsid w:val="002E18E0"/>
    <w:rsid w:val="002E6E6F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7964"/>
    <w:rsid w:val="0034135D"/>
    <w:rsid w:val="0034318E"/>
    <w:rsid w:val="003656CE"/>
    <w:rsid w:val="003701C7"/>
    <w:rsid w:val="003809E6"/>
    <w:rsid w:val="00386785"/>
    <w:rsid w:val="00393D71"/>
    <w:rsid w:val="003A245F"/>
    <w:rsid w:val="003A6AEA"/>
    <w:rsid w:val="003A78EB"/>
    <w:rsid w:val="003B1DB0"/>
    <w:rsid w:val="003E2190"/>
    <w:rsid w:val="003E229E"/>
    <w:rsid w:val="003E68C9"/>
    <w:rsid w:val="003F3EBF"/>
    <w:rsid w:val="003F66A5"/>
    <w:rsid w:val="003F73A0"/>
    <w:rsid w:val="00400F0B"/>
    <w:rsid w:val="004020AB"/>
    <w:rsid w:val="00416875"/>
    <w:rsid w:val="00417D81"/>
    <w:rsid w:val="004244D9"/>
    <w:rsid w:val="0043236E"/>
    <w:rsid w:val="00432BD9"/>
    <w:rsid w:val="00440DB5"/>
    <w:rsid w:val="00445C41"/>
    <w:rsid w:val="004555F5"/>
    <w:rsid w:val="00474C10"/>
    <w:rsid w:val="004811C0"/>
    <w:rsid w:val="00485578"/>
    <w:rsid w:val="0049239D"/>
    <w:rsid w:val="0049618B"/>
    <w:rsid w:val="004A7D4D"/>
    <w:rsid w:val="004A7EE2"/>
    <w:rsid w:val="004B2802"/>
    <w:rsid w:val="004B7DC8"/>
    <w:rsid w:val="004C40F5"/>
    <w:rsid w:val="004E0E73"/>
    <w:rsid w:val="004E5935"/>
    <w:rsid w:val="005019EF"/>
    <w:rsid w:val="00504C1B"/>
    <w:rsid w:val="00507ECC"/>
    <w:rsid w:val="005179B1"/>
    <w:rsid w:val="00536941"/>
    <w:rsid w:val="005623AF"/>
    <w:rsid w:val="00563E04"/>
    <w:rsid w:val="00576EE0"/>
    <w:rsid w:val="005911B3"/>
    <w:rsid w:val="00592BBE"/>
    <w:rsid w:val="005C21C2"/>
    <w:rsid w:val="005C7066"/>
    <w:rsid w:val="005D25FC"/>
    <w:rsid w:val="005E06D8"/>
    <w:rsid w:val="005E21DF"/>
    <w:rsid w:val="005E2874"/>
    <w:rsid w:val="005F624E"/>
    <w:rsid w:val="006169B0"/>
    <w:rsid w:val="006265D8"/>
    <w:rsid w:val="006426B0"/>
    <w:rsid w:val="00647164"/>
    <w:rsid w:val="0066402B"/>
    <w:rsid w:val="00681D23"/>
    <w:rsid w:val="006B242F"/>
    <w:rsid w:val="006B6965"/>
    <w:rsid w:val="006D6BA1"/>
    <w:rsid w:val="006E07EA"/>
    <w:rsid w:val="006E51D5"/>
    <w:rsid w:val="006F115F"/>
    <w:rsid w:val="006F3C75"/>
    <w:rsid w:val="007074F9"/>
    <w:rsid w:val="00716036"/>
    <w:rsid w:val="007232AC"/>
    <w:rsid w:val="0072728A"/>
    <w:rsid w:val="00730B59"/>
    <w:rsid w:val="007364B4"/>
    <w:rsid w:val="0075747C"/>
    <w:rsid w:val="00760D1F"/>
    <w:rsid w:val="00762BE3"/>
    <w:rsid w:val="00773054"/>
    <w:rsid w:val="00773DF2"/>
    <w:rsid w:val="00784402"/>
    <w:rsid w:val="007B16A8"/>
    <w:rsid w:val="007B1E44"/>
    <w:rsid w:val="007B3982"/>
    <w:rsid w:val="007B63D3"/>
    <w:rsid w:val="007C46B5"/>
    <w:rsid w:val="007C49E6"/>
    <w:rsid w:val="007D118C"/>
    <w:rsid w:val="007D6218"/>
    <w:rsid w:val="007D7A37"/>
    <w:rsid w:val="007E3525"/>
    <w:rsid w:val="007E4BA7"/>
    <w:rsid w:val="007E5FE1"/>
    <w:rsid w:val="007F5AA0"/>
    <w:rsid w:val="007F70BD"/>
    <w:rsid w:val="00801CD5"/>
    <w:rsid w:val="008040A6"/>
    <w:rsid w:val="00811DBA"/>
    <w:rsid w:val="008219B6"/>
    <w:rsid w:val="008300CD"/>
    <w:rsid w:val="0084057B"/>
    <w:rsid w:val="008421C6"/>
    <w:rsid w:val="00844372"/>
    <w:rsid w:val="008557D7"/>
    <w:rsid w:val="00860D42"/>
    <w:rsid w:val="00877B16"/>
    <w:rsid w:val="008844D1"/>
    <w:rsid w:val="00885FCE"/>
    <w:rsid w:val="00887724"/>
    <w:rsid w:val="0089383B"/>
    <w:rsid w:val="00897559"/>
    <w:rsid w:val="008A5170"/>
    <w:rsid w:val="008A717B"/>
    <w:rsid w:val="008C28AE"/>
    <w:rsid w:val="008D15AB"/>
    <w:rsid w:val="008D7D3F"/>
    <w:rsid w:val="008E0057"/>
    <w:rsid w:val="008E4352"/>
    <w:rsid w:val="008F1370"/>
    <w:rsid w:val="008F3812"/>
    <w:rsid w:val="00911479"/>
    <w:rsid w:val="00922C30"/>
    <w:rsid w:val="00931E40"/>
    <w:rsid w:val="009403C3"/>
    <w:rsid w:val="00980026"/>
    <w:rsid w:val="00981CDD"/>
    <w:rsid w:val="00986285"/>
    <w:rsid w:val="009949ED"/>
    <w:rsid w:val="009B5D6B"/>
    <w:rsid w:val="009C00DD"/>
    <w:rsid w:val="009C00FC"/>
    <w:rsid w:val="009C5259"/>
    <w:rsid w:val="009D66E5"/>
    <w:rsid w:val="009E2E2F"/>
    <w:rsid w:val="009E66C8"/>
    <w:rsid w:val="009E70CD"/>
    <w:rsid w:val="009F1A14"/>
    <w:rsid w:val="009F1A46"/>
    <w:rsid w:val="009F1D27"/>
    <w:rsid w:val="009F44D3"/>
    <w:rsid w:val="00A10AEF"/>
    <w:rsid w:val="00A140C3"/>
    <w:rsid w:val="00A447EE"/>
    <w:rsid w:val="00A53AEC"/>
    <w:rsid w:val="00A57B01"/>
    <w:rsid w:val="00A726C4"/>
    <w:rsid w:val="00A75C93"/>
    <w:rsid w:val="00AA579A"/>
    <w:rsid w:val="00AB721F"/>
    <w:rsid w:val="00AC1003"/>
    <w:rsid w:val="00AC215C"/>
    <w:rsid w:val="00AC6C3B"/>
    <w:rsid w:val="00AD55D9"/>
    <w:rsid w:val="00AE0E29"/>
    <w:rsid w:val="00AE5EA9"/>
    <w:rsid w:val="00AF3684"/>
    <w:rsid w:val="00AF4AF3"/>
    <w:rsid w:val="00B16ABD"/>
    <w:rsid w:val="00B224F2"/>
    <w:rsid w:val="00B27BA7"/>
    <w:rsid w:val="00B31CB6"/>
    <w:rsid w:val="00B55929"/>
    <w:rsid w:val="00B55CC9"/>
    <w:rsid w:val="00B65C43"/>
    <w:rsid w:val="00B8748F"/>
    <w:rsid w:val="00B96164"/>
    <w:rsid w:val="00B96CDC"/>
    <w:rsid w:val="00BA6475"/>
    <w:rsid w:val="00BB515A"/>
    <w:rsid w:val="00BB54A3"/>
    <w:rsid w:val="00BC12EB"/>
    <w:rsid w:val="00BD1368"/>
    <w:rsid w:val="00BE0E4F"/>
    <w:rsid w:val="00BF0CB9"/>
    <w:rsid w:val="00BF0E03"/>
    <w:rsid w:val="00BF7129"/>
    <w:rsid w:val="00C07BAA"/>
    <w:rsid w:val="00C21A92"/>
    <w:rsid w:val="00C242DA"/>
    <w:rsid w:val="00C30029"/>
    <w:rsid w:val="00C34578"/>
    <w:rsid w:val="00C72C04"/>
    <w:rsid w:val="00C7392F"/>
    <w:rsid w:val="00C81EE8"/>
    <w:rsid w:val="00C846F3"/>
    <w:rsid w:val="00C86A69"/>
    <w:rsid w:val="00CA554C"/>
    <w:rsid w:val="00CB0BEA"/>
    <w:rsid w:val="00CB4339"/>
    <w:rsid w:val="00CC6E65"/>
    <w:rsid w:val="00CE5781"/>
    <w:rsid w:val="00CF2B49"/>
    <w:rsid w:val="00D32F15"/>
    <w:rsid w:val="00D33A52"/>
    <w:rsid w:val="00D52F01"/>
    <w:rsid w:val="00D75856"/>
    <w:rsid w:val="00D83759"/>
    <w:rsid w:val="00D916F5"/>
    <w:rsid w:val="00DA5430"/>
    <w:rsid w:val="00DA57E0"/>
    <w:rsid w:val="00DC569A"/>
    <w:rsid w:val="00DD0AAD"/>
    <w:rsid w:val="00DE319B"/>
    <w:rsid w:val="00DF5A4D"/>
    <w:rsid w:val="00E24AC5"/>
    <w:rsid w:val="00E362DE"/>
    <w:rsid w:val="00E40351"/>
    <w:rsid w:val="00E533B8"/>
    <w:rsid w:val="00E757D0"/>
    <w:rsid w:val="00E76F6A"/>
    <w:rsid w:val="00EB4999"/>
    <w:rsid w:val="00EC1D3A"/>
    <w:rsid w:val="00EC4877"/>
    <w:rsid w:val="00EC7462"/>
    <w:rsid w:val="00EF5B8E"/>
    <w:rsid w:val="00F164F6"/>
    <w:rsid w:val="00F23C18"/>
    <w:rsid w:val="00F32623"/>
    <w:rsid w:val="00F35FF4"/>
    <w:rsid w:val="00F37121"/>
    <w:rsid w:val="00F40551"/>
    <w:rsid w:val="00F45613"/>
    <w:rsid w:val="00F53786"/>
    <w:rsid w:val="00F6776E"/>
    <w:rsid w:val="00F837FF"/>
    <w:rsid w:val="00F8649A"/>
    <w:rsid w:val="00F87B8C"/>
    <w:rsid w:val="00FB07AD"/>
    <w:rsid w:val="00FC3BBD"/>
    <w:rsid w:val="00FC6796"/>
    <w:rsid w:val="00FC6DD9"/>
    <w:rsid w:val="00FE0B08"/>
    <w:rsid w:val="00FE3E31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2E5E8-ACF7-4E9E-9A50-A46FF8165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https:/mul2.gov.am/tasks/752654/oneclick/Naxagic.docx?token=43b522b8ef356192f6585d88aefc25bf</cp:keywords>
  <cp:lastModifiedBy>Anna Hayrapetyan</cp:lastModifiedBy>
  <cp:revision>2</cp:revision>
  <dcterms:created xsi:type="dcterms:W3CDTF">2023-02-22T11:18:00Z</dcterms:created>
  <dcterms:modified xsi:type="dcterms:W3CDTF">2023-02-22T11:18:00Z</dcterms:modified>
</cp:coreProperties>
</file>