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0C3F97" w:rsidP="00223CF8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223CF8" w:rsidRDefault="00223CF8" w:rsidP="00223CF8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C3F97" w:rsidRDefault="00D5378A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6A1FDD" w:rsidRPr="006A1FDD" w:rsidRDefault="006A1FDD" w:rsidP="006A1FDD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</w:pP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ՈՐՊԵՍ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ՆՎԻՐԱՏՎՈՒԹՅՈՒՆ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ԸՆԴՈՒՆԵԼՈՒ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ԵՎ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ԱՄՐԱՑՆԵԼՈՒ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fr-FR"/>
        </w:rPr>
        <w:t xml:space="preserve"> </w:t>
      </w:r>
      <w:r w:rsidRPr="006A1FD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ՄԱՍԻՆ</w:t>
      </w:r>
    </w:p>
    <w:p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A736D" w:rsidRPr="005E7D74" w:rsidRDefault="00D5378A" w:rsidP="005E7D74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</w:t>
      </w:r>
      <w:r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</w:t>
      </w:r>
      <w:r w:rsidR="00DB45CE" w:rsidRPr="005E7D74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5E7D74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</w:t>
      </w:r>
      <w:r w:rsidR="003A736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A736D" w:rsidRPr="005E7D74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3A736D" w:rsidRPr="005E7D74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3A736D" w:rsidRPr="005E7D74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է դիմել </w:t>
      </w:r>
      <w:r w:rsidR="006A1FD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«Արմենպրես» պետական լրատվական գործակալություն» ՓԲ ընկերության տնօրենը՝ </w:t>
      </w:r>
      <w:r w:rsidR="00A5696A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6A1FDD" w:rsidRPr="005E7D74">
        <w:rPr>
          <w:rFonts w:ascii="GHEA Grapalat" w:hAnsi="GHEA Grapalat"/>
          <w:i w:val="0"/>
          <w:sz w:val="24"/>
          <w:szCs w:val="24"/>
          <w:lang w:val="hy-AM"/>
        </w:rPr>
        <w:t>նկերության հաշվեկշռում հաշվառված  «</w:t>
      </w:r>
      <w:r w:rsidR="006A1FDD" w:rsidRPr="005E7D74">
        <w:rPr>
          <w:rFonts w:ascii="GHEA Grapalat" w:hAnsi="GHEA Grapalat"/>
          <w:i w:val="0"/>
          <w:sz w:val="24"/>
          <w:szCs w:val="24"/>
          <w:lang w:val="fr-FR"/>
        </w:rPr>
        <w:t>ԲՄՎ 520 I</w:t>
      </w:r>
      <w:r w:rsidR="006A1FD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» մակնիշի, </w:t>
      </w:r>
      <w:r w:rsidR="006A1FDD" w:rsidRPr="005E7D74">
        <w:rPr>
          <w:rFonts w:ascii="GHEA Grapalat" w:hAnsi="GHEA Grapalat"/>
          <w:i w:val="0"/>
          <w:sz w:val="24"/>
          <w:szCs w:val="24"/>
          <w:lang w:val="fr-FR"/>
        </w:rPr>
        <w:t xml:space="preserve"> 588 LL 11  </w:t>
      </w:r>
      <w:r w:rsidR="006A1FDD" w:rsidRPr="005E7D74">
        <w:rPr>
          <w:rFonts w:ascii="GHEA Grapalat" w:hAnsi="GHEA Grapalat"/>
          <w:i w:val="0"/>
          <w:sz w:val="24"/>
          <w:szCs w:val="24"/>
          <w:lang w:val="hy-AM"/>
        </w:rPr>
        <w:t>հաշվառման համարանիշի</w:t>
      </w:r>
      <w:r w:rsidR="00A5696A">
        <w:rPr>
          <w:rFonts w:ascii="GHEA Grapalat" w:hAnsi="GHEA Grapalat"/>
          <w:i w:val="0"/>
          <w:sz w:val="24"/>
          <w:szCs w:val="24"/>
          <w:lang w:val="hy-AM"/>
        </w:rPr>
        <w:t>,</w:t>
      </w:r>
      <w:bookmarkStart w:id="0" w:name="_GoBack"/>
      <w:bookmarkEnd w:id="0"/>
      <w:r w:rsidR="005E7D74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1996 </w:t>
      </w:r>
      <w:r w:rsidR="005E7D74">
        <w:rPr>
          <w:rFonts w:ascii="GHEA Grapalat" w:hAnsi="GHEA Grapalat"/>
          <w:i w:val="0"/>
          <w:sz w:val="24"/>
          <w:szCs w:val="24"/>
          <w:lang w:val="hy-AM"/>
        </w:rPr>
        <w:t>թվականի արտադրության</w:t>
      </w:r>
      <w:r w:rsidR="006A1FDD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միջոցը Կոմիտեին նվիրելու </w:t>
      </w:r>
      <w:r w:rsidR="005E7D74" w:rsidRPr="005E7D74">
        <w:rPr>
          <w:rFonts w:ascii="GHEA Grapalat" w:hAnsi="GHEA Grapalat"/>
          <w:i w:val="0"/>
          <w:sz w:val="24"/>
          <w:szCs w:val="24"/>
          <w:lang w:val="hy-AM"/>
        </w:rPr>
        <w:t>նպատակով, միաժամանակ տեղեկացնելով</w:t>
      </w:r>
      <w:r w:rsidR="00223CF8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5E7D74" w:rsidRPr="005E7D74">
        <w:rPr>
          <w:rFonts w:ascii="GHEA Grapalat" w:hAnsi="GHEA Grapalat"/>
          <w:i w:val="0"/>
          <w:sz w:val="24"/>
          <w:szCs w:val="24"/>
          <w:lang w:val="hy-AM"/>
        </w:rPr>
        <w:t xml:space="preserve"> որ տրանսպորտային միջոցը հետագա շահագործման համար ոչ պիտանի է։ </w:t>
      </w:r>
    </w:p>
    <w:p w:rsidR="006A1FDD" w:rsidRPr="006A1FDD" w:rsidRDefault="006A1FDD" w:rsidP="004F729B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Գրությամբ ներկայացվել է նաև Ընկերության բաժնետիրոջ լիազոր ներկայացուցիչների ընդահանուր ժողովի արձանագրությունը՝ </w:t>
      </w:r>
      <w:r w:rsidR="004F729B">
        <w:rPr>
          <w:rFonts w:ascii="GHEA Grapalat" w:hAnsi="GHEA Grapalat"/>
          <w:i w:val="0"/>
          <w:sz w:val="24"/>
          <w:szCs w:val="24"/>
          <w:lang w:val="hy-AM"/>
        </w:rPr>
        <w:t xml:space="preserve">Ընկերությանը սեփականության իրավունքով պատկանող </w:t>
      </w:r>
      <w:r w:rsidR="004F729B" w:rsidRPr="004F729B">
        <w:rPr>
          <w:rFonts w:ascii="GHEA Grapalat" w:hAnsi="GHEA Grapalat"/>
          <w:i w:val="0"/>
          <w:sz w:val="24"/>
          <w:szCs w:val="24"/>
          <w:lang w:val="hy-AM"/>
        </w:rPr>
        <w:t>«ԲՄՎ 520 I» մակնիշի,  588 LL 11  հաշվառման համարանիշի տրանսպորտային միջոցը</w:t>
      </w:r>
      <w:r w:rsidR="004F729B">
        <w:rPr>
          <w:rFonts w:ascii="GHEA Grapalat" w:hAnsi="GHEA Grapalat"/>
          <w:i w:val="0"/>
          <w:sz w:val="24"/>
          <w:szCs w:val="24"/>
          <w:lang w:val="hy-AM"/>
        </w:rPr>
        <w:t xml:space="preserve"> Հայաստանի Հանրապետությանը նվիրելու վերաբերյալ։</w:t>
      </w:r>
    </w:p>
    <w:p w:rsidR="005E7D74" w:rsidRPr="005E7D74" w:rsidRDefault="003A736D" w:rsidP="005E7D74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</w:t>
      </w:r>
      <w:r w:rsidR="0047458A">
        <w:rPr>
          <w:rFonts w:ascii="GHEA Grapalat" w:hAnsi="GHEA Grapalat"/>
          <w:i w:val="0"/>
          <w:sz w:val="24"/>
          <w:szCs w:val="24"/>
          <w:lang w:val="hy-AM"/>
        </w:rPr>
        <w:t>մ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 xml:space="preserve">շակվել </w:t>
      </w:r>
      <w:r w:rsidR="006A1FDD">
        <w:rPr>
          <w:rFonts w:ascii="GHEA Grapalat" w:hAnsi="GHEA Grapalat"/>
          <w:i w:val="0"/>
          <w:sz w:val="24"/>
          <w:szCs w:val="24"/>
          <w:lang w:val="hy-AM"/>
        </w:rPr>
        <w:t>է «</w:t>
      </w:r>
      <w:r w:rsidR="006A1FDD" w:rsidRPr="00223CF8">
        <w:rPr>
          <w:rFonts w:ascii="GHEA Grapalat" w:hAnsi="GHEA Grapalat"/>
          <w:i w:val="0"/>
          <w:sz w:val="24"/>
          <w:szCs w:val="24"/>
          <w:lang w:val="hy-AM"/>
        </w:rPr>
        <w:t>Ո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րպես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նվիրատվություն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գույք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ընդունելու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և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ամրացնելու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fr-FR"/>
        </w:rPr>
        <w:t xml:space="preserve"> </w:t>
      </w:r>
      <w:r w:rsidR="006A1FDD" w:rsidRPr="00223CF8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մասին»</w:t>
      </w:r>
      <w:r w:rsidR="006A1FDD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</w:t>
      </w:r>
      <w:r w:rsidR="00D5378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D5378A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6A1FDD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r w:rsid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>ո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>րպես նվիրատվություն Հայաստանի Հանրապետությանը ընդունել «Արմենպրես» պետական լրատվական գործակալություն» փակ բաժնետիրական ընկերությանը սեփականության իրավունքով պատկանող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fr-FR"/>
        </w:rPr>
        <w:t xml:space="preserve">, </w:t>
      </w:r>
      <w:r w:rsid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fr-FR"/>
        </w:rPr>
        <w:t xml:space="preserve">7 530 000 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>դրամ սկզբնական և 0 դրամ հաշվեկշռային արժեքով «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fr-FR"/>
        </w:rPr>
        <w:t>ԲՄՎ 520 I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» մակնիշի, 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fr-FR"/>
        </w:rPr>
        <w:t xml:space="preserve"> 588 LL 11  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հաշվառման համարանիշի 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fr-FR"/>
        </w:rPr>
        <w:t>(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>թողարկման տարեթիվը՝ 1996 թվական, նույնացման համարը՝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fr-FR"/>
        </w:rPr>
        <w:t xml:space="preserve"> WBADD11050BN24613)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տրանսպորտային </w:t>
      </w:r>
      <w:r w:rsid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>միջոցը</w:t>
      </w:r>
      <w:r w:rsidR="005E7D74" w:rsidRPr="005E7D74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և ամրացնել Հայաստանի Հանրապետության տարածքային կառավարման և ենթակառուցվածքների նախարարության պետական գույքի կառավարման կոմիտեին՝ հետագայում օտարելու նպատակով։</w:t>
      </w:r>
    </w:p>
    <w:p w:rsidR="000C3F97" w:rsidRPr="00223CF8" w:rsidRDefault="005E7D74" w:rsidP="00223CF8">
      <w:pPr>
        <w:spacing w:line="360" w:lineRule="auto"/>
        <w:ind w:left="-72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="00D5378A">
        <w:rPr>
          <w:rFonts w:ascii="GHEA Grapalat" w:hAnsi="GHEA Grapalat"/>
          <w:b/>
          <w:i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</w:t>
      </w:r>
      <w:r w:rsidR="00223CF8">
        <w:rPr>
          <w:rFonts w:ascii="GHEA Grapalat" w:hAnsi="GHEA Grapalat"/>
          <w:b/>
          <w:i w:val="0"/>
          <w:sz w:val="24"/>
          <w:szCs w:val="24"/>
          <w:lang w:val="hy-AM"/>
        </w:rPr>
        <w:t>փաստաթղթերից.</w:t>
      </w:r>
    </w:p>
    <w:p w:rsidR="00223CF8" w:rsidRDefault="00223CF8" w:rsidP="005E7D74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</w:pPr>
    </w:p>
    <w:p w:rsidR="00D5378A" w:rsidRDefault="00D5378A" w:rsidP="005E7D74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</w:t>
      </w:r>
      <w:r w:rsidR="006A1FDD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Որպես նվիրատվություն գույք ընդունելու</w:t>
      </w: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D5378A" w:rsidRDefault="00D5378A" w:rsidP="005E7D74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5E7D7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5E7D74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D5378A" w:rsidRDefault="00D5378A" w:rsidP="00DB45CE">
      <w:pPr>
        <w:spacing w:after="0" w:line="360" w:lineRule="auto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/>
        </w:rPr>
      </w:pPr>
    </w:p>
    <w:p w:rsidR="00D5378A" w:rsidRDefault="00D5378A" w:rsidP="00DB45CE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D5378A" w:rsidRDefault="00D5378A" w:rsidP="00DB45CE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D5378A" w:rsidRDefault="00D5378A" w:rsidP="00DB45CE">
      <w:pPr>
        <w:spacing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A031B4" w:rsidRPr="00D5378A" w:rsidRDefault="00A031B4" w:rsidP="00DB45CE">
      <w:pPr>
        <w:spacing w:line="360" w:lineRule="auto"/>
        <w:rPr>
          <w:lang w:val="hy-AM"/>
        </w:rPr>
      </w:pPr>
    </w:p>
    <w:sectPr w:rsidR="00A031B4" w:rsidRPr="00D5378A" w:rsidSect="000C3F97">
      <w:pgSz w:w="12240" w:h="15840"/>
      <w:pgMar w:top="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C3F97"/>
    <w:rsid w:val="00182934"/>
    <w:rsid w:val="00223CF8"/>
    <w:rsid w:val="002F32E6"/>
    <w:rsid w:val="003A736D"/>
    <w:rsid w:val="0047458A"/>
    <w:rsid w:val="004F729B"/>
    <w:rsid w:val="005E7D74"/>
    <w:rsid w:val="006A1FDD"/>
    <w:rsid w:val="009631A1"/>
    <w:rsid w:val="00A031B4"/>
    <w:rsid w:val="00A5696A"/>
    <w:rsid w:val="00D5378A"/>
    <w:rsid w:val="00DB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A528D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FDD"/>
    <w:pPr>
      <w:ind w:left="720"/>
      <w:contextualSpacing/>
    </w:pPr>
    <w:rPr>
      <w:rFonts w:asciiTheme="minorHAnsi" w:eastAsiaTheme="minorEastAsia" w:hAnsiTheme="minorHAnsi" w:cstheme="minorBidi"/>
      <w:bCs w:val="0"/>
      <w:i w:val="0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CA248-5E5B-4BAF-BA84-4E22614F6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dcterms:created xsi:type="dcterms:W3CDTF">2021-10-21T06:35:00Z</dcterms:created>
  <dcterms:modified xsi:type="dcterms:W3CDTF">2023-01-17T11:22:00Z</dcterms:modified>
</cp:coreProperties>
</file>