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548" w:rsidRPr="00182548" w:rsidRDefault="00182548" w:rsidP="00182548">
      <w:pPr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8254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</w:p>
    <w:p w:rsidR="00182548" w:rsidRPr="00182548" w:rsidRDefault="00182548" w:rsidP="00182548">
      <w:pPr>
        <w:spacing w:after="0" w:line="240" w:lineRule="auto"/>
        <w:jc w:val="center"/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</w:pPr>
      <w:r w:rsidRPr="00182548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>«Հայաստանի</w:t>
      </w:r>
      <w:r w:rsidRPr="00182548">
        <w:rPr>
          <w:rFonts w:ascii="GHEA Grapalat" w:eastAsia="Times New Roman" w:hAnsi="GHEA Grapalat" w:cs="Times New Roman"/>
          <w:b/>
          <w:caps/>
          <w:sz w:val="24"/>
          <w:szCs w:val="24"/>
          <w:lang w:val="de-AT"/>
        </w:rPr>
        <w:t xml:space="preserve"> </w:t>
      </w:r>
      <w:r w:rsidRPr="00182548">
        <w:rPr>
          <w:rFonts w:ascii="GHEA Grapalat" w:eastAsia="Times New Roman" w:hAnsi="GHEA Grapalat" w:cs="Times New Roman"/>
          <w:b/>
          <w:caps/>
          <w:sz w:val="24"/>
          <w:szCs w:val="24"/>
          <w:lang w:val="hy-AM"/>
        </w:rPr>
        <w:t>Հանրապետության ԿԱՌԱՎԱՐՈՒԹՅԱՆ</w:t>
      </w:r>
      <w:r w:rsidRPr="00182548">
        <w:rPr>
          <w:rFonts w:ascii="GHEA Grapalat" w:eastAsia="Times New Roman" w:hAnsi="GHEA Grapalat" w:cs="Times New Roman"/>
          <w:b/>
          <w:caps/>
          <w:sz w:val="24"/>
          <w:szCs w:val="24"/>
          <w:lang w:val="de-AT"/>
        </w:rPr>
        <w:t xml:space="preserve"> </w:t>
      </w:r>
      <w:r w:rsidRPr="0018254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ԵՎ </w:t>
      </w:r>
      <w:r w:rsidRPr="0018254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ԶԱՐԳԱՑՄԱՆ ՖՐԱՆՍԻԱԿԱՆ</w:t>
      </w:r>
      <w:r w:rsidRPr="00182548">
        <w:rPr>
          <w:rFonts w:ascii="GHEA Grapalat" w:eastAsia="Times New Roman" w:hAnsi="GHEA Grapalat" w:cs="Times New Roman"/>
          <w:b/>
          <w:sz w:val="24"/>
          <w:szCs w:val="24"/>
          <w:lang w:val="de-AT"/>
        </w:rPr>
        <w:t xml:space="preserve"> </w:t>
      </w:r>
      <w:r w:rsidRPr="0018254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ԳՈՐԾԱԿԱԼՈՒԹՅԱՆ ՄԻՋԵՎ 2020 ԹՎԱԿԱՆԻ ԱՊՐԻԼԻ 23-Ի ԹԻՎ</w:t>
      </w:r>
      <w:r w:rsidRPr="00182548">
        <w:rPr>
          <w:rFonts w:ascii="GHEA Grapalat" w:eastAsia="Times New Roman" w:hAnsi="GHEA Grapalat" w:cs="Times New Roman"/>
          <w:b/>
          <w:sz w:val="24"/>
          <w:szCs w:val="24"/>
          <w:lang w:val="de-AT"/>
        </w:rPr>
        <w:t xml:space="preserve"> CAM 1002 06 D ՖԻՆԱՆՍԱՎՈՐՄԱՆ </w:t>
      </w:r>
      <w:r w:rsidRPr="0018254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ՀԱՄԱՁԱՅՆԱԳՐԻ ՓՈՓՈԽՈՒԹՅՈՒՆ №2-Ի </w:t>
      </w:r>
      <w:r w:rsidRPr="0018254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ՍՏՈՐԱԳՐՄԱՆ ԱՌԱՋԱՐԿՈՒԹՅԱՆԸ ՀԱՎԱՆՈՒԹՅՈՒՆ ՏԱԼՈՒ ՄԱՍԻՆ</w:t>
      </w:r>
      <w:r w:rsidRPr="00182548">
        <w:rPr>
          <w:rFonts w:ascii="GHEA Grapalat" w:eastAsia="Times New Roman" w:hAnsi="GHEA Grapalat" w:cs="Sylfaen"/>
          <w:b/>
          <w:caps/>
          <w:color w:val="000000"/>
          <w:sz w:val="24"/>
          <w:szCs w:val="24"/>
          <w:lang w:val="hy-AM"/>
        </w:rPr>
        <w:t xml:space="preserve">» ՀՀ կառավարության </w:t>
      </w:r>
      <w:r w:rsidRPr="00182548">
        <w:rPr>
          <w:rFonts w:ascii="GHEA Grapalat" w:eastAsia="Times New Roman" w:hAnsi="GHEA Grapalat" w:cs="Sylfaen"/>
          <w:b/>
          <w:caps/>
          <w:sz w:val="24"/>
          <w:szCs w:val="24"/>
          <w:lang w:val="hy-AM"/>
        </w:rPr>
        <w:t>որոշման նախագծի</w:t>
      </w:r>
    </w:p>
    <w:p w:rsidR="00182548" w:rsidRPr="00182548" w:rsidRDefault="00182548" w:rsidP="00182548">
      <w:pPr>
        <w:spacing w:after="0" w:line="240" w:lineRule="auto"/>
        <w:jc w:val="center"/>
        <w:rPr>
          <w:rFonts w:ascii="GHEA Grapalat" w:eastAsia="Times New Roman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8"/>
        <w:gridCol w:w="1080"/>
        <w:gridCol w:w="2249"/>
      </w:tblGrid>
      <w:tr w:rsidR="00182548" w:rsidRPr="00182548" w:rsidTr="00682906">
        <w:trPr>
          <w:trHeight w:val="412"/>
        </w:trPr>
        <w:tc>
          <w:tcPr>
            <w:tcW w:w="8028" w:type="dxa"/>
            <w:gridSpan w:val="2"/>
            <w:vMerge w:val="restart"/>
            <w:shd w:val="clear" w:color="auto" w:fill="D9D9D9"/>
            <w:vAlign w:val="center"/>
          </w:tcPr>
          <w:p w:rsidR="00182548" w:rsidRPr="00182548" w:rsidRDefault="00182548" w:rsidP="0018254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color w:val="222222"/>
                <w:shd w:val="clear" w:color="auto" w:fill="FFFFFF"/>
              </w:rPr>
            </w:pPr>
            <w:r w:rsidRPr="00182548">
              <w:rPr>
                <w:rFonts w:ascii="GHEA Grapalat" w:eastAsia="Times New Roman" w:hAnsi="GHEA Grapalat" w:cs="Arial"/>
                <w:b/>
                <w:color w:val="222222"/>
                <w:shd w:val="clear" w:color="auto" w:fill="D9D9D9"/>
              </w:rPr>
              <w:t>1.</w:t>
            </w:r>
            <w:r w:rsidRPr="00182548">
              <w:rPr>
                <w:rFonts w:ascii="GHEA Grapalat" w:eastAsia="Calibri" w:hAnsi="GHEA Grapalat" w:cs="Sylfaen"/>
                <w:b/>
                <w:shd w:val="clear" w:color="auto" w:fill="D9D9D9"/>
              </w:rPr>
              <w:t xml:space="preserve"> ՀՀ</w:t>
            </w:r>
            <w:r w:rsidRPr="00182548">
              <w:rPr>
                <w:rFonts w:ascii="GHEA Grapalat" w:eastAsia="Calibri" w:hAnsi="GHEA Grapalat" w:cs="Times New Roman"/>
                <w:b/>
                <w:shd w:val="clear" w:color="auto" w:fill="D9D9D9"/>
              </w:rPr>
              <w:t xml:space="preserve"> </w:t>
            </w:r>
            <w:proofErr w:type="spellStart"/>
            <w:r w:rsidRPr="00182548">
              <w:rPr>
                <w:rFonts w:ascii="GHEA Grapalat" w:eastAsia="Calibri" w:hAnsi="GHEA Grapalat" w:cs="Sylfaen"/>
                <w:b/>
                <w:shd w:val="clear" w:color="auto" w:fill="D9D9D9"/>
              </w:rPr>
              <w:t>ֆինանսների</w:t>
            </w:r>
            <w:proofErr w:type="spellEnd"/>
            <w:r w:rsidRPr="00182548">
              <w:rPr>
                <w:rFonts w:ascii="GHEA Grapalat" w:eastAsia="Calibri" w:hAnsi="GHEA Grapalat" w:cs="Times New Roman"/>
                <w:b/>
              </w:rPr>
              <w:t xml:space="preserve"> </w:t>
            </w:r>
            <w:proofErr w:type="spellStart"/>
            <w:r w:rsidRPr="00182548">
              <w:rPr>
                <w:rFonts w:ascii="GHEA Grapalat" w:eastAsia="Calibri" w:hAnsi="GHEA Grapalat" w:cs="Sylfaen"/>
                <w:b/>
              </w:rPr>
              <w:t>նախարարություն</w:t>
            </w:r>
            <w:proofErr w:type="spellEnd"/>
          </w:p>
        </w:tc>
        <w:tc>
          <w:tcPr>
            <w:tcW w:w="2249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222222"/>
                <w:shd w:val="clear" w:color="auto" w:fill="FFFFFF"/>
                <w:lang w:val="hy-AM"/>
              </w:rPr>
            </w:pPr>
            <w:r w:rsidRPr="00182548">
              <w:rPr>
                <w:rFonts w:ascii="GHEA Grapalat" w:eastAsia="Times New Roman" w:hAnsi="GHEA Grapalat" w:cs="Arial"/>
                <w:color w:val="222222"/>
                <w:shd w:val="clear" w:color="auto" w:fill="FFFFFF"/>
              </w:rPr>
              <w:t>06.12.2022</w:t>
            </w:r>
            <w:r w:rsidRPr="00182548">
              <w:rPr>
                <w:rFonts w:ascii="GHEA Grapalat" w:eastAsia="Times New Roman" w:hAnsi="GHEA Grapalat" w:cs="Arial"/>
                <w:color w:val="222222"/>
                <w:shd w:val="clear" w:color="auto" w:fill="FFFFFF"/>
                <w:lang w:val="hy-AM"/>
              </w:rPr>
              <w:t>թ.</w:t>
            </w:r>
          </w:p>
        </w:tc>
      </w:tr>
      <w:tr w:rsidR="00182548" w:rsidRPr="00182548" w:rsidTr="00682906">
        <w:trPr>
          <w:trHeight w:val="440"/>
        </w:trPr>
        <w:tc>
          <w:tcPr>
            <w:tcW w:w="8028" w:type="dxa"/>
            <w:gridSpan w:val="2"/>
            <w:vMerge/>
            <w:shd w:val="clear" w:color="auto" w:fill="D9D9D9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249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222222"/>
                <w:shd w:val="clear" w:color="auto" w:fill="FFFFFF"/>
              </w:rPr>
            </w:pPr>
            <w:r w:rsidRPr="00182548">
              <w:rPr>
                <w:rFonts w:ascii="GHEA Grapalat" w:eastAsia="Times New Roman" w:hAnsi="GHEA Grapalat" w:cs="Arial"/>
                <w:color w:val="222222"/>
                <w:shd w:val="clear" w:color="auto" w:fill="FFFFFF"/>
              </w:rPr>
              <w:t>№Ն/5-2/30141-2022</w:t>
            </w:r>
          </w:p>
        </w:tc>
      </w:tr>
      <w:tr w:rsidR="00182548" w:rsidRPr="00182548" w:rsidTr="00682906">
        <w:tc>
          <w:tcPr>
            <w:tcW w:w="6948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82548">
              <w:rPr>
                <w:rFonts w:ascii="GHEA Grapalat" w:eastAsia="Times New Roman" w:hAnsi="GHEA Grapalat" w:cs="Times New Roman"/>
                <w:lang w:val="hy-AM"/>
              </w:rPr>
              <w:t>«Հայաստանի Հանրապետության կառավարության և Զարգացման ֆրանսիական գործակալության միջև 2020 թվականի ապրիլի 23-ի թիվ CAM 1002 06 D ֆինանսավորման համաձայնագրի փոփոխություն №2»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3329" w:type="dxa"/>
            <w:gridSpan w:val="2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222222"/>
                <w:shd w:val="clear" w:color="auto" w:fill="FFFFFF"/>
              </w:rPr>
            </w:pPr>
            <w:r w:rsidRPr="00182548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Ընդունվել է </w:t>
            </w:r>
            <w:r w:rsidRPr="00182548">
              <w:rPr>
                <w:rFonts w:ascii="GHEA Grapalat" w:eastAsia="Times New Roman" w:hAnsi="GHEA Grapalat" w:cs="Times New Roman"/>
                <w:color w:val="000000"/>
              </w:rPr>
              <w:t xml:space="preserve">ի </w:t>
            </w:r>
            <w:proofErr w:type="spellStart"/>
            <w:r w:rsidRPr="00182548">
              <w:rPr>
                <w:rFonts w:ascii="GHEA Grapalat" w:eastAsia="Times New Roman" w:hAnsi="GHEA Grapalat" w:cs="Times New Roman"/>
                <w:color w:val="000000"/>
              </w:rPr>
              <w:t>գիտություն</w:t>
            </w:r>
            <w:proofErr w:type="spellEnd"/>
            <w:r w:rsidRPr="00182548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</w:tc>
      </w:tr>
      <w:tr w:rsidR="00182548" w:rsidRPr="00182548" w:rsidTr="00682906">
        <w:tc>
          <w:tcPr>
            <w:tcW w:w="8028" w:type="dxa"/>
            <w:gridSpan w:val="2"/>
            <w:vMerge w:val="restart"/>
            <w:shd w:val="clear" w:color="auto" w:fill="D9D9D9"/>
            <w:vAlign w:val="center"/>
          </w:tcPr>
          <w:p w:rsidR="00182548" w:rsidRPr="00182548" w:rsidRDefault="00182548" w:rsidP="0018254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b/>
                <w:color w:val="222222"/>
                <w:shd w:val="clear" w:color="auto" w:fill="D9D9D9"/>
              </w:rPr>
            </w:pPr>
            <w:r w:rsidRPr="00182548">
              <w:rPr>
                <w:rFonts w:ascii="GHEA Grapalat" w:eastAsia="Times New Roman" w:hAnsi="GHEA Grapalat" w:cs="Arial"/>
                <w:b/>
                <w:color w:val="222222"/>
                <w:shd w:val="clear" w:color="auto" w:fill="D9D9D9"/>
              </w:rPr>
              <w:t xml:space="preserve">2. ՀՀ </w:t>
            </w:r>
            <w:proofErr w:type="spellStart"/>
            <w:r w:rsidRPr="00182548">
              <w:rPr>
                <w:rFonts w:ascii="GHEA Grapalat" w:eastAsia="Times New Roman" w:hAnsi="GHEA Grapalat" w:cs="Arial"/>
                <w:b/>
                <w:color w:val="222222"/>
                <w:shd w:val="clear" w:color="auto" w:fill="D9D9D9"/>
              </w:rPr>
              <w:t>արդարադատության</w:t>
            </w:r>
            <w:proofErr w:type="spellEnd"/>
            <w:r w:rsidRPr="00182548">
              <w:rPr>
                <w:rFonts w:ascii="GHEA Grapalat" w:eastAsia="Times New Roman" w:hAnsi="GHEA Grapalat" w:cs="Arial"/>
                <w:b/>
                <w:color w:val="222222"/>
                <w:shd w:val="clear" w:color="auto" w:fill="D9D9D9"/>
              </w:rPr>
              <w:t xml:space="preserve"> </w:t>
            </w:r>
            <w:proofErr w:type="spellStart"/>
            <w:r w:rsidRPr="00182548">
              <w:rPr>
                <w:rFonts w:ascii="GHEA Grapalat" w:eastAsia="Times New Roman" w:hAnsi="GHEA Grapalat" w:cs="Arial"/>
                <w:b/>
                <w:color w:val="222222"/>
                <w:shd w:val="clear" w:color="auto" w:fill="D9D9D9"/>
              </w:rPr>
              <w:t>նախարարություն</w:t>
            </w:r>
            <w:proofErr w:type="spellEnd"/>
          </w:p>
        </w:tc>
        <w:tc>
          <w:tcPr>
            <w:tcW w:w="2249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222222"/>
                <w:shd w:val="clear" w:color="auto" w:fill="FFFFFF"/>
                <w:lang w:val="hy-AM"/>
              </w:rPr>
            </w:pPr>
            <w:r w:rsidRPr="00182548">
              <w:rPr>
                <w:rFonts w:ascii="GHEA Grapalat" w:eastAsia="Times New Roman" w:hAnsi="GHEA Grapalat" w:cs="Arial"/>
                <w:color w:val="222222"/>
                <w:shd w:val="clear" w:color="auto" w:fill="FFFFFF"/>
                <w:lang w:val="hy-AM"/>
              </w:rPr>
              <w:t>25.11.2022թ.</w:t>
            </w:r>
          </w:p>
        </w:tc>
      </w:tr>
      <w:tr w:rsidR="00182548" w:rsidRPr="00182548" w:rsidTr="00682906">
        <w:tc>
          <w:tcPr>
            <w:tcW w:w="8028" w:type="dxa"/>
            <w:gridSpan w:val="2"/>
            <w:vMerge/>
            <w:shd w:val="clear" w:color="auto" w:fill="D9D9D9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249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hd w:val="clear" w:color="auto" w:fill="FFFFFF"/>
              </w:rPr>
            </w:pPr>
            <w:r w:rsidRPr="0018254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</w:rPr>
              <w:t>№ 01/14.0.1/52611-2022</w:t>
            </w:r>
          </w:p>
        </w:tc>
      </w:tr>
      <w:tr w:rsidR="00182548" w:rsidRPr="00182548" w:rsidTr="00682906">
        <w:tc>
          <w:tcPr>
            <w:tcW w:w="6948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82548">
              <w:rPr>
                <w:rFonts w:ascii="GHEA Grapalat" w:eastAsia="Times New Roman" w:hAnsi="GHEA Grapalat" w:cs="Times New Roman"/>
                <w:lang w:val="hy-AM"/>
              </w:rPr>
              <w:t>Նախագիծը չի պարունակում ՀՀ օրենքին հակասող, օրենքի փոփոխություն կամ նոր օրենքի ընդունում նախատեսող նորմեր:</w:t>
            </w:r>
          </w:p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82548">
              <w:rPr>
                <w:rFonts w:ascii="GHEA Grapalat" w:eastAsia="Times New Roman" w:hAnsi="GHEA Grapalat" w:cs="Times New Roman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Նախագիծը ենթակա կլինի վավերացման:</w:t>
            </w:r>
          </w:p>
        </w:tc>
        <w:tc>
          <w:tcPr>
            <w:tcW w:w="3329" w:type="dxa"/>
            <w:gridSpan w:val="2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center"/>
              <w:rPr>
                <w:rFonts w:ascii="GHEA Grapalat" w:eastAsia="Times New Roman" w:hAnsi="GHEA Grapalat" w:cs="Arial"/>
                <w:color w:val="222222"/>
                <w:shd w:val="clear" w:color="auto" w:fill="FFFFFF"/>
              </w:rPr>
            </w:pPr>
            <w:r w:rsidRPr="00182548">
              <w:rPr>
                <w:rFonts w:ascii="GHEA Grapalat" w:eastAsia="Times New Roman" w:hAnsi="GHEA Grapalat" w:cs="Times New Roman"/>
                <w:color w:val="000000"/>
                <w:lang w:val="hy-AM"/>
              </w:rPr>
              <w:t xml:space="preserve">Ընդունվել է </w:t>
            </w:r>
            <w:r w:rsidRPr="00182548">
              <w:rPr>
                <w:rFonts w:ascii="GHEA Grapalat" w:eastAsia="Times New Roman" w:hAnsi="GHEA Grapalat" w:cs="Times New Roman"/>
                <w:color w:val="000000"/>
              </w:rPr>
              <w:t xml:space="preserve">ի </w:t>
            </w:r>
            <w:proofErr w:type="spellStart"/>
            <w:r w:rsidRPr="00182548">
              <w:rPr>
                <w:rFonts w:ascii="GHEA Grapalat" w:eastAsia="Times New Roman" w:hAnsi="GHEA Grapalat" w:cs="Times New Roman"/>
                <w:color w:val="000000"/>
              </w:rPr>
              <w:t>գիտություն</w:t>
            </w:r>
            <w:proofErr w:type="spellEnd"/>
            <w:r w:rsidRPr="00182548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</w:tc>
      </w:tr>
      <w:tr w:rsidR="00182548" w:rsidRPr="00182548" w:rsidTr="00682906">
        <w:tc>
          <w:tcPr>
            <w:tcW w:w="8028" w:type="dxa"/>
            <w:gridSpan w:val="2"/>
            <w:vMerge w:val="restart"/>
            <w:shd w:val="clear" w:color="auto" w:fill="D9D9D9"/>
            <w:vAlign w:val="center"/>
          </w:tcPr>
          <w:p w:rsidR="00182548" w:rsidRPr="00182548" w:rsidRDefault="00182548" w:rsidP="00182548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</w:rPr>
            </w:pPr>
            <w:r w:rsidRPr="00182548">
              <w:rPr>
                <w:rFonts w:ascii="GHEA Grapalat" w:eastAsia="Calibri" w:hAnsi="GHEA Grapalat" w:cs="Times New Roman"/>
                <w:b/>
              </w:rPr>
              <w:t xml:space="preserve">3. ՀՀ </w:t>
            </w:r>
            <w:proofErr w:type="spellStart"/>
            <w:r w:rsidRPr="00182548">
              <w:rPr>
                <w:rFonts w:ascii="GHEA Grapalat" w:eastAsia="Calibri" w:hAnsi="GHEA Grapalat" w:cs="Times New Roman"/>
                <w:b/>
              </w:rPr>
              <w:t>արտաքին</w:t>
            </w:r>
            <w:proofErr w:type="spellEnd"/>
            <w:r w:rsidRPr="00182548">
              <w:rPr>
                <w:rFonts w:ascii="GHEA Grapalat" w:eastAsia="Calibri" w:hAnsi="GHEA Grapalat" w:cs="Times New Roman"/>
                <w:b/>
              </w:rPr>
              <w:t xml:space="preserve"> </w:t>
            </w:r>
            <w:proofErr w:type="spellStart"/>
            <w:r w:rsidRPr="00182548">
              <w:rPr>
                <w:rFonts w:ascii="GHEA Grapalat" w:eastAsia="Calibri" w:hAnsi="GHEA Grapalat" w:cs="Times New Roman"/>
                <w:b/>
              </w:rPr>
              <w:t>գործերի</w:t>
            </w:r>
            <w:proofErr w:type="spellEnd"/>
            <w:r w:rsidRPr="00182548">
              <w:rPr>
                <w:rFonts w:ascii="GHEA Grapalat" w:eastAsia="Calibri" w:hAnsi="GHEA Grapalat" w:cs="Times New Roman"/>
                <w:b/>
              </w:rPr>
              <w:t xml:space="preserve"> </w:t>
            </w:r>
            <w:proofErr w:type="spellStart"/>
            <w:r w:rsidRPr="00182548">
              <w:rPr>
                <w:rFonts w:ascii="GHEA Grapalat" w:eastAsia="Calibri" w:hAnsi="GHEA Grapalat" w:cs="Times New Roman"/>
                <w:b/>
              </w:rPr>
              <w:t>նախարարություն</w:t>
            </w:r>
            <w:proofErr w:type="spellEnd"/>
          </w:p>
        </w:tc>
        <w:tc>
          <w:tcPr>
            <w:tcW w:w="2249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rPr>
                <w:rFonts w:ascii="GHEA Grapalat" w:eastAsia="Times New Roman" w:hAnsi="GHEA Grapalat" w:cs="GHEA Grapalat"/>
                <w:lang w:val="hy-AM"/>
              </w:rPr>
            </w:pPr>
            <w:r w:rsidRPr="00182548">
              <w:rPr>
                <w:rFonts w:ascii="GHEA Grapalat" w:eastAsia="Times New Roman" w:hAnsi="GHEA Grapalat" w:cs="GHEA Grapalat"/>
                <w:lang w:val="hy-AM"/>
              </w:rPr>
              <w:t>30.01.2023թ.</w:t>
            </w:r>
          </w:p>
        </w:tc>
      </w:tr>
      <w:tr w:rsidR="00182548" w:rsidRPr="00182548" w:rsidTr="00682906">
        <w:trPr>
          <w:trHeight w:val="475"/>
        </w:trPr>
        <w:tc>
          <w:tcPr>
            <w:tcW w:w="8028" w:type="dxa"/>
            <w:gridSpan w:val="2"/>
            <w:vMerge/>
            <w:shd w:val="clear" w:color="auto" w:fill="D9D9D9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222222"/>
                <w:shd w:val="clear" w:color="auto" w:fill="FFFFFF"/>
              </w:rPr>
            </w:pPr>
          </w:p>
        </w:tc>
        <w:tc>
          <w:tcPr>
            <w:tcW w:w="2249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rPr>
                <w:rFonts w:ascii="GHEA Grapalat" w:eastAsia="Times New Roman" w:hAnsi="GHEA Grapalat" w:cs="Times New Roman"/>
                <w:lang w:val="hy-AM"/>
              </w:rPr>
            </w:pPr>
            <w:r w:rsidRPr="00182548">
              <w:rPr>
                <w:rFonts w:ascii="GHEA Grapalat" w:eastAsia="Times New Roman" w:hAnsi="GHEA Grapalat" w:cs="Times New Roman"/>
              </w:rPr>
              <w:t>№</w:t>
            </w:r>
            <w:r w:rsidRPr="00182548">
              <w:rPr>
                <w:rFonts w:ascii="GHEA Grapalat" w:eastAsia="Times New Roman" w:hAnsi="GHEA Grapalat" w:cs="GHEA Grapalat"/>
                <w:lang w:val="hy-AM"/>
              </w:rPr>
              <w:t>1111/4392-23</w:t>
            </w:r>
          </w:p>
        </w:tc>
      </w:tr>
      <w:tr w:rsidR="00182548" w:rsidRPr="00182548" w:rsidTr="00682906">
        <w:tc>
          <w:tcPr>
            <w:tcW w:w="6948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82548">
              <w:rPr>
                <w:rFonts w:ascii="GHEA Grapalat" w:eastAsia="Times New Roman" w:hAnsi="GHEA Grapalat" w:cs="Times New Roman"/>
                <w:lang w:val="hy-AM"/>
              </w:rPr>
              <w:t xml:space="preserve">Առաջնորդվելով Հայաստանի Հանրապետության կառավարության 2023 թվականի հունվարի 26-ի «Իրավաբանական պարտադիր ուժ չունեցող միջազգային բնույթի փաստաթղթերի կնքման ընաթացակարգերը սահմանելու մասին» թիվ 110-Ն որոշմամբ </w:t>
            </w:r>
            <w:r w:rsidRPr="00182548">
              <w:rPr>
                <w:rFonts w:ascii="GHEA Grapalat" w:eastAsia="Times New Roman" w:hAnsi="GHEA Grapalat" w:cs="Times New Roman"/>
                <w:lang w:val="hy-AM"/>
              </w:rPr>
              <w:sym w:font="Symbol" w:char="F028"/>
            </w:r>
            <w:r w:rsidRPr="00182548">
              <w:rPr>
                <w:rFonts w:ascii="GHEA Grapalat" w:eastAsia="Times New Roman" w:hAnsi="GHEA Grapalat" w:cs="Times New Roman"/>
                <w:lang w:val="hy-AM"/>
              </w:rPr>
              <w:t>այսուհետ՝ որոշում</w:t>
            </w:r>
            <w:r w:rsidRPr="00182548">
              <w:rPr>
                <w:rFonts w:ascii="GHEA Grapalat" w:eastAsia="Times New Roman" w:hAnsi="GHEA Grapalat" w:cs="Times New Roman"/>
                <w:lang w:val="hy-AM"/>
              </w:rPr>
              <w:sym w:font="Symbol" w:char="F029"/>
            </w:r>
            <w:r w:rsidRPr="00182548">
              <w:rPr>
                <w:rFonts w:ascii="GHEA Grapalat" w:eastAsia="Times New Roman" w:hAnsi="GHEA Grapalat" w:cs="Times New Roman"/>
                <w:lang w:val="hy-AM"/>
              </w:rPr>
              <w:t>՝ հայտնում ենք, որ Հայաստանի Հանրապետության և Զարգացման ֆրանսիական գործակալության միջև 2020 թվականի ապրիլի 23-ի թիվ CAM 1002 06 D ֆինանսավորման համաձայնագրի թիվ 2 փոփոխության նախագիծը հանդիսանում է իրավաբանական պարտադիր ուժ չունեցող միջազգային բնույթի փաստաթուղթ և դրա հետագա ընթացքն առաջարկում ենք ապահովել որոշման 17-18-րդ, 22-րդ կետերով սահմանված կարգով:</w:t>
            </w:r>
          </w:p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82548">
              <w:rPr>
                <w:rFonts w:ascii="GHEA Grapalat" w:eastAsia="Times New Roman" w:hAnsi="GHEA Grapalat" w:cs="Times New Roman"/>
                <w:lang w:val="hy-AM"/>
              </w:rPr>
              <w:tab/>
              <w:t>Հաշվի առնելով վերոգրյալը՝ հայտնում ենք նաև, որ սույն փոփոխությունն ուժի մեջ է մտնելու որոշմամբ սահմանված կարգով՝ ստորագրման պահից:</w:t>
            </w:r>
          </w:p>
          <w:p w:rsidR="00182548" w:rsidRPr="00182548" w:rsidRDefault="00182548" w:rsidP="00182548">
            <w:pPr>
              <w:widowControl w:val="0"/>
              <w:spacing w:line="240" w:lineRule="auto"/>
              <w:ind w:left="1134"/>
              <w:jc w:val="both"/>
              <w:rPr>
                <w:rFonts w:ascii="GHEA Grapalat" w:eastAsia="Calibri" w:hAnsi="GHEA Grapalat" w:cs="Times New Roman"/>
                <w:lang w:val="hy-AM"/>
              </w:rPr>
            </w:pPr>
          </w:p>
        </w:tc>
        <w:tc>
          <w:tcPr>
            <w:tcW w:w="3329" w:type="dxa"/>
            <w:gridSpan w:val="2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82548">
              <w:rPr>
                <w:rFonts w:ascii="GHEA Grapalat" w:eastAsia="Times New Roman" w:hAnsi="GHEA Grapalat" w:cs="Times New Roman"/>
                <w:lang w:val="hy-AM"/>
              </w:rPr>
              <w:t>Չի ընդունվել՝</w:t>
            </w:r>
          </w:p>
          <w:p w:rsidR="00182548" w:rsidRPr="00182548" w:rsidRDefault="00182548" w:rsidP="00182548">
            <w:pPr>
              <w:widowControl w:val="0"/>
              <w:spacing w:line="240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lang w:val="hy-AM"/>
              </w:rPr>
              <w:t>հիմք ընդունելով «Միջազգային պայմանագրե</w:t>
            </w:r>
            <w:r w:rsidRPr="00182548">
              <w:rPr>
                <w:rFonts w:ascii="GHEA Grapalat" w:eastAsia="Calibri" w:hAnsi="GHEA Grapalat" w:cs="Times New Roman"/>
                <w:lang w:val="hy-AM"/>
              </w:rPr>
              <w:softHyphen/>
              <w:t>րի մասին» օրենքի 16.4 հոդվածը, ինչպես նաև ՀՀ-ի և ԶՖԳ-ի միջև 23.04.2020թ. ստորագրված թիվ CAM 1002 06 D ֆինանսավորման համաձայնագրի 9.7 դրույթը (համաձայն որի՝ «ց</w:t>
            </w:r>
            <w:r w:rsidRPr="00182548">
              <w:rPr>
                <w:rFonts w:ascii="GHEA Grapalat" w:eastAsia="Times New Roman" w:hAnsi="GHEA Grapalat" w:cs="Times New Roman"/>
                <w:lang w:val="hy-AM"/>
              </w:rPr>
              <w:t>անկացած փոփոխություն, որը Կողմերի համար չի առաջացնի պարտավորություն, կարող է կատարվել գրավոր փոխադարձ համաձայնու</w:t>
            </w:r>
            <w:r w:rsidRPr="00182548">
              <w:rPr>
                <w:rFonts w:ascii="GHEA Grapalat" w:eastAsia="Times New Roman" w:hAnsi="GHEA Grapalat" w:cs="Times New Roman"/>
                <w:lang w:val="hy-AM"/>
              </w:rPr>
              <w:softHyphen/>
              <w:t>թյամբ, և այն ուժի մեջ կմտնի Կողմերի ստորագրման օրը»</w:t>
            </w:r>
            <w:r w:rsidRPr="00182548">
              <w:rPr>
                <w:rFonts w:ascii="GHEA Grapalat" w:eastAsia="Calibri" w:hAnsi="GHEA Grapalat" w:cs="Times New Roman"/>
                <w:lang w:val="hy-AM"/>
              </w:rPr>
              <w:t>): Հարկ է նշել, որ հիշյալ դրույթը ներառվել է համաձայնագրում «Միջազ</w:t>
            </w:r>
            <w:r w:rsidRPr="00182548">
              <w:rPr>
                <w:rFonts w:ascii="GHEA Grapalat" w:eastAsia="Calibri" w:hAnsi="GHEA Grapalat" w:cs="Times New Roman"/>
                <w:lang w:val="hy-AM"/>
              </w:rPr>
              <w:softHyphen/>
              <w:t>գային պայմանագրե</w:t>
            </w:r>
            <w:r w:rsidRPr="00182548">
              <w:rPr>
                <w:rFonts w:ascii="GHEA Grapalat" w:eastAsia="Calibri" w:hAnsi="GHEA Grapalat" w:cs="Times New Roman"/>
                <w:lang w:val="hy-AM"/>
              </w:rPr>
              <w:softHyphen/>
              <w:t xml:space="preserve">րի մասին» օրենքի 16.4 </w:t>
            </w:r>
            <w:r w:rsidRPr="00182548">
              <w:rPr>
                <w:rFonts w:ascii="GHEA Grapalat" w:eastAsia="Calibri" w:hAnsi="GHEA Grapalat" w:cs="Times New Roman"/>
                <w:lang w:val="hy-AM"/>
              </w:rPr>
              <w:lastRenderedPageBreak/>
              <w:t>հոդվածի տրամաբանությամբ, որը հնարավորություն է տալիս փոփոխությունը կնքել պարզեց</w:t>
            </w:r>
            <w:r w:rsidRPr="00182548">
              <w:rPr>
                <w:rFonts w:ascii="GHEA Grapalat" w:eastAsia="Calibri" w:hAnsi="GHEA Grapalat" w:cs="Times New Roman"/>
                <w:lang w:val="hy-AM"/>
              </w:rPr>
              <w:softHyphen/>
              <w:t>ված ընթացակար</w:t>
            </w:r>
            <w:r w:rsidRPr="00182548">
              <w:rPr>
                <w:rFonts w:ascii="GHEA Grapalat" w:eastAsia="Calibri" w:hAnsi="GHEA Grapalat" w:cs="Times New Roman"/>
                <w:lang w:val="hy-AM"/>
              </w:rPr>
              <w:softHyphen/>
              <w:t>գերով՝  առանց ուժի մեջ մտնելու ընթացակարգերի ապահովման: Բացի այդ, ԶՖԳ-ի հետ կնքված բոլոր վարկային և դրամաշնորհային համաձայնագրերն ու դրանց փոփոխությունները գործող նույն օրենքի շրջանակներում դիտարկվել են միջազգային բնույթի փաստաթղթեր, ներկա փուլում նախկինից տարբեր դիրքորոշումը կարող է ոչ միանշանակ ընդունվել դոնորի կողմից:</w:t>
            </w:r>
          </w:p>
        </w:tc>
      </w:tr>
      <w:tr w:rsidR="00182548" w:rsidRPr="00182548" w:rsidTr="00682906">
        <w:tc>
          <w:tcPr>
            <w:tcW w:w="8028" w:type="dxa"/>
            <w:gridSpan w:val="2"/>
            <w:vMerge w:val="restart"/>
            <w:shd w:val="clear" w:color="auto" w:fill="D9D9D9"/>
            <w:vAlign w:val="center"/>
          </w:tcPr>
          <w:p w:rsidR="00182548" w:rsidRPr="00182548" w:rsidRDefault="00182548" w:rsidP="00182548">
            <w:pPr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</w:rPr>
            </w:pPr>
            <w:r w:rsidRPr="00182548">
              <w:rPr>
                <w:rFonts w:ascii="GHEA Grapalat" w:eastAsia="Calibri" w:hAnsi="GHEA Grapalat" w:cs="Times New Roman"/>
                <w:b/>
              </w:rPr>
              <w:lastRenderedPageBreak/>
              <w:t xml:space="preserve">4. ՀՀ </w:t>
            </w:r>
            <w:proofErr w:type="spellStart"/>
            <w:r w:rsidRPr="00182548">
              <w:rPr>
                <w:rFonts w:ascii="GHEA Grapalat" w:eastAsia="Calibri" w:hAnsi="GHEA Grapalat" w:cs="Times New Roman"/>
                <w:b/>
              </w:rPr>
              <w:t>էկոնոմիկայի</w:t>
            </w:r>
            <w:proofErr w:type="spellEnd"/>
            <w:r w:rsidRPr="00182548">
              <w:rPr>
                <w:rFonts w:ascii="GHEA Grapalat" w:eastAsia="Calibri" w:hAnsi="GHEA Grapalat" w:cs="Times New Roman"/>
                <w:b/>
              </w:rPr>
              <w:t xml:space="preserve"> </w:t>
            </w:r>
            <w:proofErr w:type="spellStart"/>
            <w:r w:rsidRPr="00182548">
              <w:rPr>
                <w:rFonts w:ascii="GHEA Grapalat" w:eastAsia="Calibri" w:hAnsi="GHEA Grapalat" w:cs="Times New Roman"/>
                <w:b/>
              </w:rPr>
              <w:t>նախարարություն</w:t>
            </w:r>
            <w:proofErr w:type="spellEnd"/>
          </w:p>
        </w:tc>
        <w:tc>
          <w:tcPr>
            <w:tcW w:w="2249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lang w:val="hy-AM"/>
              </w:rPr>
            </w:pPr>
            <w:r w:rsidRPr="00182548">
              <w:rPr>
                <w:rFonts w:ascii="GHEA Grapalat" w:eastAsia="Times New Roman" w:hAnsi="GHEA Grapalat" w:cs="Times New Roman"/>
                <w:lang w:val="hy-AM"/>
              </w:rPr>
              <w:t>12.12.2022թ.</w:t>
            </w:r>
          </w:p>
        </w:tc>
      </w:tr>
      <w:tr w:rsidR="00182548" w:rsidRPr="00182548" w:rsidTr="00682906">
        <w:tc>
          <w:tcPr>
            <w:tcW w:w="8028" w:type="dxa"/>
            <w:gridSpan w:val="2"/>
            <w:vMerge/>
            <w:shd w:val="clear" w:color="auto" w:fill="D9D9D9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Sylfaen"/>
              </w:rPr>
            </w:pPr>
          </w:p>
        </w:tc>
        <w:tc>
          <w:tcPr>
            <w:tcW w:w="2249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rPr>
                <w:rFonts w:ascii="GHEA Grapalat" w:eastAsia="Times New Roman" w:hAnsi="GHEA Grapalat" w:cs="Times New Roman"/>
              </w:rPr>
            </w:pPr>
            <w:r w:rsidRPr="00182548">
              <w:rPr>
                <w:rFonts w:ascii="GHEA Grapalat" w:eastAsia="Times New Roman" w:hAnsi="GHEA Grapalat" w:cs="Times New Roman"/>
              </w:rPr>
              <w:t xml:space="preserve">№ </w:t>
            </w:r>
            <w:r w:rsidRPr="0018254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</w:rPr>
              <w:t>01/19623-2022</w:t>
            </w:r>
          </w:p>
        </w:tc>
      </w:tr>
      <w:tr w:rsidR="00182548" w:rsidRPr="00182548" w:rsidTr="00682906">
        <w:tc>
          <w:tcPr>
            <w:tcW w:w="6948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iCs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 xml:space="preserve">     Եվրոպական Հանձնաժողովի՝ 2016 թվականի մայիսի 31-ի C(2016)3436 և 2017 թվականի ապրիլի 25-ի C(2017)2835 որոշումներով հաստատվել է Զարգացման ֆրանսիական գործակալության </w:t>
            </w:r>
            <w:r w:rsidRPr="00182548">
              <w:rPr>
                <w:rFonts w:ascii="GHEA Grapalat" w:eastAsia="Calibri" w:hAnsi="GHEA Grapalat" w:cs="Times New Roman"/>
                <w:b/>
                <w:iCs/>
                <w:lang w:val="hy-AM"/>
              </w:rPr>
              <w:t>(</w:t>
            </w:r>
            <w:r w:rsidRPr="00182548">
              <w:rPr>
                <w:rFonts w:ascii="GHEA Grapalat" w:eastAsia="Calibri" w:hAnsi="GHEA Grapalat" w:cs="Times New Roman"/>
                <w:bCs/>
                <w:iCs/>
                <w:lang w:val="hy-AM"/>
              </w:rPr>
              <w:t xml:space="preserve">այսուհետ՝ </w:t>
            </w:r>
            <w:bookmarkStart w:id="0" w:name="_Hlk120103076"/>
            <w:r w:rsidRPr="00182548">
              <w:rPr>
                <w:rFonts w:ascii="GHEA Grapalat" w:eastAsia="Calibri" w:hAnsi="GHEA Grapalat" w:cs="Times New Roman"/>
                <w:bCs/>
                <w:iCs/>
                <w:lang w:val="hy-AM"/>
              </w:rPr>
              <w:t>Գործակալություն</w:t>
            </w:r>
            <w:bookmarkEnd w:id="0"/>
            <w:r w:rsidRPr="00182548">
              <w:rPr>
                <w:rFonts w:ascii="GHEA Grapalat" w:eastAsia="Calibri" w:hAnsi="GHEA Grapalat" w:cs="Times New Roman"/>
                <w:b/>
                <w:iCs/>
                <w:lang w:val="hy-AM"/>
              </w:rPr>
              <w:t xml:space="preserve">) 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 xml:space="preserve">կողմից ներկայացված «Հայաստան-Ոռոգվող գյուղատնտեսության զարգացումը ՀՀ Արարատի և Արմավիրի մարզերում» ծրագրի (այսուհետ՝ </w:t>
            </w:r>
            <w:r w:rsidRPr="00182548">
              <w:rPr>
                <w:rFonts w:ascii="GHEA Grapalat" w:eastAsia="Calibri" w:hAnsi="GHEA Grapalat" w:cs="Times New Roman"/>
                <w:bCs/>
                <w:iCs/>
                <w:lang w:val="hy-AM"/>
              </w:rPr>
              <w:t>Ծրագիր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) ԵՄ աջակցության առաջարկը։</w:t>
            </w:r>
          </w:p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iCs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Ծրագիրն իրականացնող մարմիններն են՝</w:t>
            </w:r>
            <w:r w:rsidRPr="00182548">
              <w:rPr>
                <w:rFonts w:ascii="GHEA Grapalat" w:eastAsia="Calibri" w:hAnsi="GHEA Grapalat" w:cs="Times New Roman"/>
                <w:b/>
                <w:bCs/>
                <w:iCs/>
                <w:lang w:val="hy-AM"/>
              </w:rPr>
              <w:t xml:space="preserve"> </w:t>
            </w:r>
            <w:bookmarkStart w:id="1" w:name="_Hlk120106746"/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ՀՀ Էկոնոմիկայի նախարարությունը</w:t>
            </w:r>
            <w:bookmarkEnd w:id="1"/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 xml:space="preserve"> (գյուղատնտեսության ոլորտ 8</w:t>
            </w:r>
            <w:r w:rsidRPr="00182548">
              <w:rPr>
                <w:rFonts w:ascii="MS Mincho" w:eastAsia="MS Mincho" w:hAnsi="MS Mincho" w:cs="MS Mincho" w:hint="eastAsia"/>
                <w:iCs/>
                <w:lang w:val="hy-AM"/>
              </w:rPr>
              <w:t>․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5մլն եվրո) և ՀՀ տարածքային կառավարման և ենթակառուցվածքների նախարարությունը (ոռոգման ոլորտ 1</w:t>
            </w:r>
            <w:r w:rsidRPr="00182548">
              <w:rPr>
                <w:rFonts w:ascii="MS Mincho" w:eastAsia="MS Mincho" w:hAnsi="MS Mincho" w:cs="MS Mincho" w:hint="eastAsia"/>
                <w:iCs/>
                <w:lang w:val="hy-AM"/>
              </w:rPr>
              <w:t>․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5 մլն եվրո)։ Ծրագրի ամբողջական համակարգումն իրականացվելու է Կառավարման խորհրդի միջոցով։</w:t>
            </w:r>
            <w:r w:rsidRPr="00182548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</w:p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iCs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Ծրագրի «Ֆինանսավորման համաձայնագիրը» ստորագրվել է 2020 թվականի ապրիլի 23-ին: 2020 թվականի  մայիս</w:t>
            </w:r>
            <w:r w:rsidRPr="00182548">
              <w:rPr>
                <w:rFonts w:ascii="GHEA Grapalat" w:eastAsia="Calibri" w:hAnsi="GHEA Grapalat" w:cs="Times New Roman"/>
                <w:iCs/>
                <w:lang w:val="pt-BR"/>
              </w:rPr>
              <w:t>ի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 xml:space="preserve"> 27-ին ՀՀ կառավարությունը N 849-Ա որոշմամբ հավանություն է տվել 2020 թվականի ապրիլի 23-ին ստորագրված «Հայաստանի Հանրապետության և Զարգացման ֆրան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softHyphen/>
              <w:t>սիա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softHyphen/>
              <w:t>կան գործակալության միջև 10</w:t>
            </w:r>
            <w:r w:rsidRPr="00182548">
              <w:rPr>
                <w:rFonts w:ascii="Calibri" w:eastAsia="Calibri" w:hAnsi="Calibri" w:cs="Calibri"/>
                <w:iCs/>
                <w:lang w:val="hy-AM"/>
              </w:rPr>
              <w:t> 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000 000 եվրո գումարի չափով թիվ CAM 1002 06 D ֆինան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softHyphen/>
              <w:t>սա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softHyphen/>
              <w:t>վոր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softHyphen/>
              <w:t xml:space="preserve">ման համաձայնագիրը հաստատելու մասին» Հայաստանի Հանրապետության նախագահի հրամանագրի նախագծին։ </w:t>
            </w:r>
          </w:p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iCs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 xml:space="preserve">      Ծրագրի հիմնական նպատակներն են՝ տեխնիկական աջակցության (4</w:t>
            </w:r>
            <w:r w:rsidRPr="00182548">
              <w:rPr>
                <w:rFonts w:ascii="MS Mincho" w:eastAsia="MS Mincho" w:hAnsi="MS Mincho" w:cs="MS Mincho" w:hint="eastAsia"/>
                <w:iCs/>
                <w:lang w:val="hy-AM"/>
              </w:rPr>
              <w:t>․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4 մլն եվրո) և ներդրումների (5</w:t>
            </w:r>
            <w:r w:rsidRPr="00182548">
              <w:rPr>
                <w:rFonts w:ascii="MS Mincho" w:eastAsia="MS Mincho" w:hAnsi="MS Mincho" w:cs="MS Mincho" w:hint="eastAsia"/>
                <w:iCs/>
                <w:lang w:val="hy-AM"/>
              </w:rPr>
              <w:t>․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 xml:space="preserve">6 մլն եվրո) բաղադրիչների միջոցով ժամանակակից պահանջներին համապատասխան ոռոգման զարգացումը՝ վերացնելով ջրի պահուստավորման, ոռոգման ենթակառուցվածքների, հողերի կոնսոլիդացիայի, ուսուցողական ծառայությունների ու վարկերի հասանելիության հետ կապված ոլորտային խոչընդոտները, 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lastRenderedPageBreak/>
              <w:t>աջակցել ՀՀ կառավարությանը ոռոգման ոլորտի ընթացիկ բարեփոխումների իրականացման հարցում, ներդնել նորարարական կայուն մեխանիզմներ՝ ուղղված ոռոգվող գյուղատնտեսության զարգացմանը, աջակցել ֆերմերների որակյալ ուսուցման ծրագրի ընդլայնմանը՝ նպաստելով ֆերմերների գյուղատնտեսական փորձի համապատասխանեցմանը ներկայիս պահանջներին և բարձր ավելացված արժեք ապահովող մշակաբույսերի մշակման զարգացմանը, մշակել այնպիսի ֆինանսավորման գործիքներ, որոնց միջոցով ֆերմերները, ֆերմերային խմբերը և կոոպերատիվները հնարավորություն կունենան գյուղատնտեսական տեխնիկա ձեռքբերելու և ոռոգման տեխնոլոգիաներում ներդրումներ իրականացնելու, որն ուղղված է</w:t>
            </w:r>
            <w:r w:rsidRPr="00182548">
              <w:rPr>
                <w:rFonts w:ascii="GHEA Grapalat" w:eastAsia="Calibri" w:hAnsi="GHEA Grapalat" w:cs="Times New Roman"/>
                <w:b/>
                <w:bCs/>
                <w:iCs/>
                <w:lang w:val="hy-AM"/>
              </w:rPr>
              <w:t xml:space="preserve"> 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 xml:space="preserve">մասնավորապես՝ Արարատ և Արմավիր մարզերին։ </w:t>
            </w:r>
          </w:p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lang w:val="hy-AM"/>
              </w:rPr>
              <w:t xml:space="preserve">  Ծրագրի իրականացումն</w:t>
            </w:r>
            <w:r w:rsidRPr="00182548">
              <w:rPr>
                <w:rFonts w:ascii="Calibri" w:eastAsia="Calibri" w:hAnsi="Calibri" w:cs="Calibri"/>
                <w:lang w:val="hy-AM"/>
              </w:rPr>
              <w:t> </w:t>
            </w:r>
            <w:r w:rsidRPr="00182548">
              <w:rPr>
                <w:rFonts w:ascii="GHEA Grapalat" w:eastAsia="Calibri" w:hAnsi="GHEA Grapalat" w:cs="Times New Roman"/>
                <w:lang w:val="hy-AM"/>
              </w:rPr>
              <w:t>ուշացել</w:t>
            </w:r>
            <w:r w:rsidRPr="00182548">
              <w:rPr>
                <w:rFonts w:ascii="Calibri" w:eastAsia="Calibri" w:hAnsi="Calibri" w:cs="Calibri"/>
                <w:lang w:val="hy-AM"/>
              </w:rPr>
              <w:t> </w:t>
            </w:r>
            <w:r w:rsidRPr="00182548">
              <w:rPr>
                <w:rFonts w:ascii="GHEA Grapalat" w:eastAsia="Calibri" w:hAnsi="GHEA Grapalat" w:cs="Times New Roman"/>
                <w:lang w:val="hy-AM"/>
              </w:rPr>
              <w:t>է</w:t>
            </w:r>
            <w:r w:rsidRPr="00182548">
              <w:rPr>
                <w:rFonts w:ascii="GHEA Grapalat" w:eastAsia="Calibri" w:hAnsi="GHEA Grapalat" w:cs="Calibri"/>
                <w:lang w:val="hy-AM"/>
              </w:rPr>
              <w:t xml:space="preserve">, 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քանի որ՝</w:t>
            </w:r>
            <w:r w:rsidRPr="00182548">
              <w:rPr>
                <w:rFonts w:ascii="GHEA Grapalat" w:eastAsia="Calibri" w:hAnsi="GHEA Grapalat" w:cs="Times New Roman"/>
                <w:lang w:val="hy-AM"/>
              </w:rPr>
              <w:t xml:space="preserve"> </w:t>
            </w:r>
          </w:p>
          <w:p w:rsidR="00182548" w:rsidRPr="00182548" w:rsidRDefault="00182548" w:rsidP="00182548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jc w:val="both"/>
              <w:rPr>
                <w:rFonts w:ascii="GHEA Grapalat" w:eastAsia="NSimSun" w:hAnsi="GHEA Grapalat" w:cs="Mangal"/>
                <w:kern w:val="2"/>
                <w:lang w:val="hy-AM" w:eastAsia="zh-CN" w:bidi="hi-IN"/>
              </w:rPr>
            </w:pPr>
            <w:r w:rsidRPr="00182548">
              <w:rPr>
                <w:rFonts w:ascii="GHEA Grapalat" w:eastAsia="NSimSun" w:hAnsi="GHEA Grapalat" w:cs="Mangal"/>
                <w:kern w:val="2"/>
                <w:lang w:val="hy-AM" w:eastAsia="zh-CN" w:bidi="hi-IN"/>
              </w:rPr>
              <w:t>Ֆինանսավորման համաձայնագիրը ուշացումով է ստորագրվել /2020 թվականի ապրիլի 23-ին, որը հաստատվել է ՀՀ նախագահի կողմից 2020թ. հունիսի 9-ին/</w:t>
            </w:r>
          </w:p>
          <w:p w:rsidR="00182548" w:rsidRPr="00182548" w:rsidRDefault="00182548" w:rsidP="00182548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jc w:val="both"/>
              <w:rPr>
                <w:rFonts w:ascii="GHEA Grapalat" w:eastAsia="NSimSun" w:hAnsi="GHEA Grapalat" w:cs="Mangal"/>
                <w:kern w:val="2"/>
                <w:lang w:val="hy-AM" w:eastAsia="zh-CN" w:bidi="hi-IN"/>
              </w:rPr>
            </w:pPr>
            <w:r w:rsidRPr="00182548">
              <w:rPr>
                <w:rFonts w:ascii="GHEA Grapalat" w:eastAsia="NSimSun" w:hAnsi="GHEA Grapalat" w:cs="Mangal"/>
                <w:kern w:val="2"/>
                <w:lang w:val="hy-AM" w:eastAsia="zh-CN" w:bidi="hi-IN"/>
              </w:rPr>
              <w:t>Ներպետական գործընթացի ավարտման մասին Գործակալությանը պաշտոնական գրություն է ուղարկվել 2020 թվականի հունիսին, սակայն Գործակալությունից արձագանքը ստացվել է միայն 2020 թվականի դեկտեմբերին, որին հաջորդել է տարբեր վավերապայմանների առկայությունը, որը պետք է ապահովեր ֆրանսիական կողմը:</w:t>
            </w:r>
          </w:p>
          <w:p w:rsidR="00182548" w:rsidRPr="00182548" w:rsidRDefault="00182548" w:rsidP="00182548">
            <w:pPr>
              <w:numPr>
                <w:ilvl w:val="0"/>
                <w:numId w:val="1"/>
              </w:numPr>
              <w:suppressAutoHyphens/>
              <w:spacing w:after="0" w:line="240" w:lineRule="auto"/>
              <w:contextualSpacing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182548">
              <w:rPr>
                <w:rFonts w:ascii="GHEA Grapalat" w:eastAsia="NSimSun" w:hAnsi="GHEA Grapalat" w:cs="Mangal"/>
                <w:kern w:val="2"/>
                <w:lang w:val="hy-AM" w:eastAsia="zh-CN" w:bidi="hi-IN"/>
              </w:rPr>
              <w:t xml:space="preserve">Միջազգային օպերատորի ընտրության համար մրցույթի հայտարարությունը վերահրապարակվել է 2021 թվականի նոյեմբերի 12-ին։ </w:t>
            </w:r>
          </w:p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bCs/>
                <w:iCs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bCs/>
                <w:iCs/>
                <w:lang w:val="hy-AM"/>
              </w:rPr>
              <w:t xml:space="preserve">    Արդյունքում՝ 2021թ</w:t>
            </w:r>
            <w:r w:rsidRPr="00182548">
              <w:rPr>
                <w:rFonts w:ascii="MS Mincho" w:eastAsia="MS Mincho" w:hAnsi="MS Mincho" w:cs="MS Mincho" w:hint="eastAsia"/>
                <w:bCs/>
                <w:iCs/>
                <w:lang w:val="hy-AM"/>
              </w:rPr>
              <w:t>․</w:t>
            </w:r>
            <w:r w:rsidRPr="00182548">
              <w:rPr>
                <w:rFonts w:ascii="GHEA Grapalat" w:eastAsia="Calibri" w:hAnsi="GHEA Grapalat" w:cs="Times New Roman"/>
                <w:bCs/>
                <w:iCs/>
                <w:lang w:val="hy-AM"/>
              </w:rPr>
              <w:t>-ի դեկտեմբերին Ծրագիրն ավարտվել է դեռևս չմեկնարկած։</w:t>
            </w:r>
          </w:p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bCs/>
                <w:iCs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 xml:space="preserve">    2021 թվականի հուլիսի 28-ին ՀՀ էկոնոմիկայի նախարարությունը դիմել է ՀՀ ֆինանսների նախարարություն՝ Ծրագրի ֆինանսավորման համաձայնագրով նախատեսված աշխատանքների իրականացման և դրամաշնորհային միջոցների մասհանման վերջնաժամկետները համապատասխանաբար մինչև 19.12.2025թ.-ը</w:t>
            </w:r>
            <w:r w:rsidRPr="00182548">
              <w:rPr>
                <w:rFonts w:ascii="Calibri" w:eastAsia="Calibri" w:hAnsi="Calibri" w:cs="Calibri"/>
                <w:iCs/>
                <w:lang w:val="hy-AM"/>
              </w:rPr>
              <w:t> 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և</w:t>
            </w:r>
            <w:r w:rsidRPr="00182548">
              <w:rPr>
                <w:rFonts w:ascii="Calibri" w:eastAsia="Calibri" w:hAnsi="Calibri" w:cs="Calibri"/>
                <w:iCs/>
                <w:lang w:val="hy-AM"/>
              </w:rPr>
              <w:t> 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19.09.2025թ.-ը</w:t>
            </w:r>
            <w:r w:rsidRPr="00182548">
              <w:rPr>
                <w:rFonts w:ascii="Calibri" w:eastAsia="Calibri" w:hAnsi="Calibri" w:cs="Calibri"/>
                <w:iCs/>
                <w:lang w:val="hy-AM"/>
              </w:rPr>
              <w:t> 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երկարաձգելու</w:t>
            </w:r>
            <w:r w:rsidRPr="00182548">
              <w:rPr>
                <w:rFonts w:ascii="Calibri" w:eastAsia="Calibri" w:hAnsi="Calibri" w:cs="Calibri"/>
                <w:iCs/>
                <w:lang w:val="hy-AM"/>
              </w:rPr>
              <w:t> 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 xml:space="preserve">առաջարկով, և վերջինս առաջարկել է Ծրագրի իրականացման ժամկետը սահմանել 2023 թվականի դեկտեմբերի 19-ը։ </w:t>
            </w:r>
            <w:r w:rsidRPr="00182548">
              <w:rPr>
                <w:rFonts w:ascii="GHEA Grapalat" w:eastAsia="Calibri" w:hAnsi="GHEA Grapalat" w:cs="Times New Roman"/>
                <w:bCs/>
                <w:iCs/>
                <w:lang w:val="hy-AM"/>
              </w:rPr>
              <w:t xml:space="preserve">  </w:t>
            </w:r>
          </w:p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Sylfaen"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bCs/>
                <w:iCs/>
                <w:lang w:val="hy-AM"/>
              </w:rPr>
              <w:t xml:space="preserve">      2022 թվականի մայիսի 20-ին ստորագրվել է «Հայաստանի Հանրապետության կառավարության և Զարգացման ֆրանսիական գործակալության (այսուհետ՝ ԶՖԳ) միջև 2020 թվականի ապրիլի 23-ի թիվ CAM 1002 06 D ֆինանսավորման համաձայնագրի փոփոխություն №1-ը», համաձայն որի՝ Ծրագրի իրականացման և դրամաշնորհային միջոցների մասհանման վերջնաժամկետները երկարաձգվել են համապատասխանաբար մինչև 2023 թվականի դեկտեմբերի 19-ը և 2023 թվականի սեպտեմբերի 19-ը:</w:t>
            </w:r>
            <w:r w:rsidRPr="00182548">
              <w:rPr>
                <w:rFonts w:ascii="GHEA Grapalat" w:eastAsia="Calibri" w:hAnsi="GHEA Grapalat" w:cs="Sylfaen"/>
                <w:lang w:val="hy-AM"/>
              </w:rPr>
              <w:t xml:space="preserve"> </w:t>
            </w:r>
          </w:p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b/>
                <w:iCs/>
                <w:lang w:val="hy-AM"/>
              </w:rPr>
            </w:pPr>
            <w:r w:rsidRPr="00182548">
              <w:rPr>
                <w:rFonts w:ascii="GHEA Grapalat" w:eastAsia="Calibri" w:hAnsi="GHEA Grapalat" w:cs="Sylfaen"/>
                <w:lang w:val="hy-AM"/>
              </w:rPr>
              <w:lastRenderedPageBreak/>
              <w:t xml:space="preserve">      </w:t>
            </w:r>
            <w:r w:rsidRPr="00182548">
              <w:rPr>
                <w:rFonts w:ascii="GHEA Grapalat" w:eastAsia="Calibri" w:hAnsi="GHEA Grapalat" w:cs="Times New Roman"/>
                <w:bCs/>
                <w:iCs/>
                <w:lang w:val="hy-AM"/>
              </w:rPr>
              <w:t>Հաշվի առնելով այն հանգամանքը, որ Ծրագրի միջոցառումների իրականացման համար պահանջ է հանդիսանում միջազգային օպերատորի ընտրությունը, 2021 թվականի նոյեմբերի 12-ին Գործակալության համաձայնությունն ստանալուց հետո վերահայտարարվել է միջազգային մրցույթ, որին մասնակցելու համար դիմել է 9 կազմակերպություն։</w:t>
            </w:r>
            <w:r w:rsidRPr="00182548">
              <w:rPr>
                <w:rFonts w:ascii="GHEA Grapalat" w:eastAsia="Calibri" w:hAnsi="GHEA Grapalat" w:cs="Times New Roman"/>
                <w:b/>
                <w:iCs/>
                <w:lang w:val="hy-AM"/>
              </w:rPr>
              <w:t xml:space="preserve"> </w:t>
            </w:r>
          </w:p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bCs/>
                <w:iCs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b/>
                <w:iCs/>
                <w:lang w:val="hy-AM"/>
              </w:rPr>
              <w:t xml:space="preserve">       </w:t>
            </w:r>
            <w:r w:rsidRPr="00182548">
              <w:rPr>
                <w:rFonts w:ascii="GHEA Grapalat" w:eastAsia="Calibri" w:hAnsi="GHEA Grapalat" w:cs="Times New Roman"/>
                <w:bCs/>
                <w:iCs/>
                <w:lang w:val="hy-AM"/>
              </w:rPr>
              <w:t>Արդյունքում՝</w:t>
            </w:r>
            <w:r w:rsidRPr="00182548">
              <w:rPr>
                <w:rFonts w:ascii="GHEA Grapalat" w:eastAsia="Calibri" w:hAnsi="GHEA Grapalat" w:cs="Times New Roman"/>
                <w:b/>
                <w:iCs/>
                <w:lang w:val="hy-AM"/>
              </w:rPr>
              <w:t xml:space="preserve"> </w:t>
            </w:r>
            <w:r w:rsidRPr="00182548">
              <w:rPr>
                <w:rFonts w:ascii="GHEA Grapalat" w:eastAsia="Calibri" w:hAnsi="GHEA Grapalat" w:cs="Times New Roman"/>
                <w:bCs/>
                <w:iCs/>
                <w:lang w:val="hy-AM"/>
              </w:rPr>
              <w:t xml:space="preserve">հաղթող է ճանաչվել IBF International Consulting (Բելգիա, առաջատար գործընկեր, համատեղ ձեռնարկության (ՀՁ) անդամ ) - AETS-Application Européenne de Technologies et de Services (Ֆրանսիա, ՀՁ անդամ) - Ամերիա ՓԲԸ (Հայաստան, ՀՁ անդամ), CAPA-Chamber d'Agriculture des Pyrénées-Atlantiques (Ֆրանսիա, Հայաստան ՀՁ անդամ) համատեղ ձեռնարկությանը (ենթախորհրդատուներ՝ Ագրոբիզնեսի հետազոտությունների և կրթության միջազգային կենտրոն հիմնադրամ (Հայաստան) և CARD Agroservice ՓԲԸ (Հայաստան): </w:t>
            </w:r>
          </w:p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iCs/>
                <w:lang w:val="hy-AM"/>
              </w:rPr>
            </w:pPr>
            <w:bookmarkStart w:id="2" w:name="_Hlk120112090"/>
            <w:r w:rsidRPr="00182548">
              <w:rPr>
                <w:rFonts w:ascii="GHEA Grapalat" w:eastAsia="Calibri" w:hAnsi="GHEA Grapalat" w:cs="Times New Roman"/>
                <w:b/>
                <w:bCs/>
                <w:iCs/>
                <w:lang w:val="hy-AM"/>
              </w:rPr>
              <w:t xml:space="preserve">    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Ծրագրի իրականացման արդյունքում ակնկալվում է ապահովել՝</w:t>
            </w:r>
          </w:p>
          <w:bookmarkEnd w:id="2"/>
          <w:p w:rsidR="00182548" w:rsidRPr="00182548" w:rsidRDefault="00182548" w:rsidP="00182548">
            <w:pPr>
              <w:spacing w:after="0" w:line="240" w:lineRule="auto"/>
              <w:rPr>
                <w:rFonts w:ascii="GHEA Grapalat" w:eastAsia="Calibri" w:hAnsi="GHEA Grapalat" w:cs="Times New Roman"/>
                <w:iCs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1. Առնվազն 2</w:t>
            </w:r>
            <w:r w:rsidRPr="00182548">
              <w:rPr>
                <w:rFonts w:ascii="Calibri" w:eastAsia="Calibri" w:hAnsi="Calibri" w:cs="Calibri"/>
                <w:iCs/>
                <w:lang w:val="hy-AM"/>
              </w:rPr>
              <w:t> </w:t>
            </w: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000 հա ոռոգվող պիլոտային տարածքների արդիականացում</w:t>
            </w:r>
          </w:p>
          <w:p w:rsidR="00182548" w:rsidRPr="00182548" w:rsidRDefault="00182548" w:rsidP="00182548">
            <w:pPr>
              <w:spacing w:after="0" w:line="240" w:lineRule="auto"/>
              <w:rPr>
                <w:rFonts w:ascii="GHEA Grapalat" w:eastAsia="Calibri" w:hAnsi="GHEA Grapalat" w:cs="Times New Roman"/>
                <w:iCs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2. Տեխնիկական և ֆինանսական աջակցություն պիլոտային տարածքներում 20 արտադրական կոոպերատիվների և ֆերմերների խմբերի համար</w:t>
            </w:r>
          </w:p>
          <w:p w:rsidR="00182548" w:rsidRPr="00182548" w:rsidRDefault="00182548" w:rsidP="00182548">
            <w:pPr>
              <w:spacing w:after="0" w:line="240" w:lineRule="auto"/>
              <w:rPr>
                <w:rFonts w:ascii="GHEA Grapalat" w:eastAsia="Calibri" w:hAnsi="GHEA Grapalat" w:cs="Times New Roman"/>
                <w:iCs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3. Պիլոտային տարածքներում հողերի կոնսոլիդացիայի շուրջ 10 գործառնությունների մշակում                                                                                                                                                         4. Երկու թվային ուսուցման ծառայությունների հարթակների ստեղծում</w:t>
            </w:r>
          </w:p>
          <w:p w:rsidR="00182548" w:rsidRPr="00182548" w:rsidRDefault="00182548" w:rsidP="00182548">
            <w:pPr>
              <w:spacing w:after="0" w:line="240" w:lineRule="auto"/>
              <w:rPr>
                <w:rFonts w:ascii="GHEA Grapalat" w:eastAsia="Calibri" w:hAnsi="GHEA Grapalat" w:cs="Times New Roman"/>
                <w:iCs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>5. Ծրագրի իրականացման ընթացքում Կառավարման խորհրդի երեք համակարգող հանդիպում:</w:t>
            </w:r>
            <w:r w:rsidRPr="00182548">
              <w:rPr>
                <w:rFonts w:ascii="GHEA Grapalat" w:eastAsia="Calibri" w:hAnsi="GHEA Grapalat" w:cs="Times New Roman"/>
                <w:b/>
                <w:iCs/>
                <w:lang w:val="hy-AM"/>
              </w:rPr>
              <w:t xml:space="preserve">    </w:t>
            </w:r>
          </w:p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bCs/>
                <w:iCs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iCs/>
                <w:lang w:val="hy-AM"/>
              </w:rPr>
              <w:t xml:space="preserve">    Հաշվի առնելով Ծրագրով նախատեսվող աշխատանքների  կարևորությունը և </w:t>
            </w:r>
            <w:r w:rsidRPr="00182548">
              <w:rPr>
                <w:rFonts w:ascii="GHEA Grapalat" w:eastAsia="Calibri" w:hAnsi="GHEA Grapalat" w:cs="Times New Roman"/>
                <w:bCs/>
                <w:iCs/>
                <w:lang w:val="hy-AM"/>
              </w:rPr>
              <w:t xml:space="preserve">նախատեսված աշխատանքների ծավալները, ինչպես նաև, Ծրագրի իրականացման համար առանցքային կարևորություն ներկայացնող  «Վեդի ջրամբարի և ոռոգման համակարգի կառուցում» ծրագրի իրականացման աշխատանքների ավարտը և շահագործումը, ՀՀ Էկոնոմիկայի նախարարությունը Գործակալությանն առաջարկել է </w:t>
            </w:r>
            <w:bookmarkStart w:id="3" w:name="_Hlk120106965"/>
            <w:r w:rsidRPr="00182548">
              <w:rPr>
                <w:rFonts w:ascii="GHEA Grapalat" w:eastAsia="Calibri" w:hAnsi="GHEA Grapalat" w:cs="Times New Roman"/>
                <w:bCs/>
                <w:iCs/>
                <w:lang w:val="hy-AM"/>
              </w:rPr>
              <w:t xml:space="preserve">Ծրագրի </w:t>
            </w:r>
            <w:bookmarkEnd w:id="3"/>
            <w:r w:rsidRPr="00182548">
              <w:rPr>
                <w:rFonts w:ascii="GHEA Grapalat" w:eastAsia="Calibri" w:hAnsi="GHEA Grapalat" w:cs="Times New Roman"/>
                <w:bCs/>
                <w:iCs/>
                <w:lang w:val="hy-AM"/>
              </w:rPr>
              <w:t xml:space="preserve">միջոցառումների իրականացման վերջնաժամկետը երկարացնել մինչև 2026 թվականի հունիսի 19-ը, ինչի վերաբերյալ ստացել է և՛ Գործակալության, և՛ Եվրոպական միության համաձայնությունը։ </w:t>
            </w:r>
          </w:p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bCs/>
                <w:iCs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bCs/>
                <w:iCs/>
                <w:lang w:val="hy-AM"/>
              </w:rPr>
              <w:t xml:space="preserve">    Նախագծի ընդունման կապակցությամբ պետական ու տեղական ինքնակառավարման մարմինների բյուջեներում ծախսերի և եկամուտների փոփոխություն չի նախատեսվում:</w:t>
            </w:r>
          </w:p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bCs/>
                <w:iCs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bCs/>
                <w:iCs/>
                <w:lang w:val="hy-AM"/>
              </w:rPr>
              <w:t xml:space="preserve">     Նախագծի ընդունման կապակցությամբ այլ իրավական ակտերում փոփոխություններ կամ լրացումներ կատարելու անհրաժեշտություն չի առաջանա։</w:t>
            </w:r>
          </w:p>
        </w:tc>
        <w:tc>
          <w:tcPr>
            <w:tcW w:w="3329" w:type="dxa"/>
            <w:gridSpan w:val="2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</w:rPr>
            </w:pPr>
            <w:r w:rsidRPr="00182548">
              <w:rPr>
                <w:rFonts w:ascii="GHEA Grapalat" w:eastAsia="Times New Roman" w:hAnsi="GHEA Grapalat" w:cs="Times New Roman"/>
                <w:color w:val="000000"/>
                <w:lang w:val="hy-AM"/>
              </w:rPr>
              <w:lastRenderedPageBreak/>
              <w:t>Ընդունվել է</w:t>
            </w:r>
            <w:r w:rsidRPr="00182548">
              <w:rPr>
                <w:rFonts w:ascii="GHEA Grapalat" w:eastAsia="Times New Roman" w:hAnsi="GHEA Grapalat" w:cs="Times New Roman"/>
                <w:color w:val="000000"/>
              </w:rPr>
              <w:t xml:space="preserve"> ի </w:t>
            </w:r>
            <w:proofErr w:type="spellStart"/>
            <w:r w:rsidRPr="00182548">
              <w:rPr>
                <w:rFonts w:ascii="GHEA Grapalat" w:eastAsia="Times New Roman" w:hAnsi="GHEA Grapalat" w:cs="Times New Roman"/>
                <w:color w:val="000000"/>
              </w:rPr>
              <w:t>գիտություն</w:t>
            </w:r>
            <w:proofErr w:type="spellEnd"/>
            <w:r w:rsidRPr="00182548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  <w:p w:rsidR="00182548" w:rsidRPr="00182548" w:rsidRDefault="00182548" w:rsidP="00182548">
            <w:pPr>
              <w:widowControl w:val="0"/>
              <w:tabs>
                <w:tab w:val="left" w:pos="1134"/>
              </w:tabs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</w:p>
        </w:tc>
      </w:tr>
      <w:tr w:rsidR="00182548" w:rsidRPr="00182548" w:rsidTr="00682906">
        <w:tc>
          <w:tcPr>
            <w:tcW w:w="8028" w:type="dxa"/>
            <w:gridSpan w:val="2"/>
            <w:vMerge w:val="restart"/>
            <w:shd w:val="clear" w:color="auto" w:fill="D9D9D9"/>
            <w:vAlign w:val="center"/>
          </w:tcPr>
          <w:p w:rsidR="00182548" w:rsidRPr="00182548" w:rsidRDefault="00182548" w:rsidP="00182548">
            <w:pPr>
              <w:spacing w:after="240" w:line="240" w:lineRule="auto"/>
              <w:jc w:val="center"/>
              <w:rPr>
                <w:rFonts w:ascii="GHEA Grapalat" w:eastAsia="Calibri" w:hAnsi="GHEA Grapalat" w:cs="Sylfaen"/>
                <w:lang w:val="hy-AM"/>
              </w:rPr>
            </w:pPr>
            <w:r w:rsidRPr="00182548">
              <w:rPr>
                <w:rFonts w:ascii="GHEA Grapalat" w:eastAsia="Calibri" w:hAnsi="GHEA Grapalat" w:cs="Times New Roman"/>
                <w:b/>
                <w:lang w:val="hy-AM"/>
              </w:rPr>
              <w:lastRenderedPageBreak/>
              <w:t>5. ՀՀ տարածքային կառավարման և ենթակառուցվածքների նախարարություն</w:t>
            </w:r>
          </w:p>
        </w:tc>
        <w:tc>
          <w:tcPr>
            <w:tcW w:w="2249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 w:rsidRPr="00182548">
              <w:rPr>
                <w:rFonts w:ascii="GHEA Grapalat" w:eastAsia="MS Mincho" w:hAnsi="GHEA Grapalat" w:cs="MS Mincho"/>
                <w:lang w:val="hy-AM"/>
              </w:rPr>
              <w:t>03.02.2023թ.</w:t>
            </w:r>
          </w:p>
        </w:tc>
      </w:tr>
      <w:tr w:rsidR="00182548" w:rsidRPr="00182548" w:rsidTr="00682906">
        <w:tc>
          <w:tcPr>
            <w:tcW w:w="8028" w:type="dxa"/>
            <w:gridSpan w:val="2"/>
            <w:vMerge/>
            <w:shd w:val="clear" w:color="auto" w:fill="D9D9D9"/>
          </w:tcPr>
          <w:p w:rsidR="00182548" w:rsidRPr="00182548" w:rsidRDefault="00182548" w:rsidP="00182548">
            <w:pPr>
              <w:spacing w:after="0" w:line="240" w:lineRule="auto"/>
              <w:rPr>
                <w:rFonts w:ascii="GHEA Grapalat" w:eastAsia="Calibri" w:hAnsi="GHEA Grapalat" w:cs="Sylfaen"/>
                <w:lang w:val="de-AT"/>
              </w:rPr>
            </w:pPr>
          </w:p>
        </w:tc>
        <w:tc>
          <w:tcPr>
            <w:tcW w:w="2249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82548">
              <w:rPr>
                <w:rFonts w:ascii="GHEA Grapalat" w:eastAsia="Times New Roman" w:hAnsi="GHEA Grapalat" w:cs="Times New Roman"/>
                <w:color w:val="000000"/>
                <w:lang w:val="hy-AM"/>
              </w:rPr>
              <w:t>№</w:t>
            </w:r>
            <w:r w:rsidRPr="00182548">
              <w:rPr>
                <w:rFonts w:ascii="GHEA Grapalat" w:eastAsia="Times New Roman" w:hAnsi="GHEA Grapalat" w:cs="Sylfaen"/>
                <w:lang w:val="de-AT"/>
              </w:rPr>
              <w:t xml:space="preserve"> </w:t>
            </w:r>
            <w:r w:rsidRPr="00182548">
              <w:rPr>
                <w:rFonts w:ascii="GHEA Grapalat" w:eastAsia="Times New Roman" w:hAnsi="GHEA Grapalat" w:cs="Times New Roman"/>
                <w:color w:val="000000"/>
                <w:shd w:val="clear" w:color="auto" w:fill="FFFFFF"/>
              </w:rPr>
              <w:t>ԳՍ/15.3/2608-2023</w:t>
            </w:r>
          </w:p>
        </w:tc>
      </w:tr>
      <w:tr w:rsidR="00182548" w:rsidRPr="00182548" w:rsidTr="00682906">
        <w:trPr>
          <w:trHeight w:val="1875"/>
        </w:trPr>
        <w:tc>
          <w:tcPr>
            <w:tcW w:w="6948" w:type="dxa"/>
            <w:shd w:val="clear" w:color="auto" w:fill="auto"/>
          </w:tcPr>
          <w:p w:rsidR="00182548" w:rsidRPr="00182548" w:rsidRDefault="00182548" w:rsidP="00182548">
            <w:pPr>
              <w:tabs>
                <w:tab w:val="left" w:pos="567"/>
                <w:tab w:val="left" w:pos="9829"/>
              </w:tabs>
              <w:spacing w:after="240" w:line="240" w:lineRule="auto"/>
              <w:jc w:val="both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  <w:lang w:val="de-AT"/>
              </w:rPr>
            </w:pPr>
            <w:r w:rsidRPr="00182548">
              <w:rPr>
                <w:rFonts w:ascii="GHEA Grapalat" w:eastAsia="Times New Roman" w:hAnsi="GHEA Grapalat" w:cs="Arial"/>
                <w:lang w:val="hy-AM"/>
              </w:rPr>
              <w:lastRenderedPageBreak/>
              <w:t xml:space="preserve">«Հայաստանի Հանրապետության կառավարության և Զարգացման ֆրանսիական գործակալության միջև 2020 թվականի ապրիլի 23-ի թիվ CAM 1002 06 D ֆինանսավորման համաձայնագրի </w:t>
            </w:r>
            <w:r w:rsidRPr="00182548">
              <w:rPr>
                <w:rFonts w:ascii="GHEA Grapalat" w:eastAsia="Times New Roman" w:hAnsi="GHEA Grapalat" w:cs="Times New Roman"/>
                <w:lang w:val="hy-AM"/>
              </w:rPr>
              <w:t>փոփոխություն</w:t>
            </w:r>
            <w:r w:rsidRPr="00182548">
              <w:rPr>
                <w:rFonts w:ascii="GHEA Grapalat" w:eastAsia="Times New Roman" w:hAnsi="GHEA Grapalat" w:cs="Arial"/>
                <w:lang w:val="hy-AM"/>
              </w:rPr>
              <w:t xml:space="preserve"> №2» նախագծի լրամշակված տարբերակի վերաբերյալ տեղեկացնում ենք, որ առաջարկություններ և դիտողություններ չունենք։</w:t>
            </w:r>
          </w:p>
        </w:tc>
        <w:tc>
          <w:tcPr>
            <w:tcW w:w="3329" w:type="dxa"/>
            <w:gridSpan w:val="2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hd w:val="clear" w:color="auto" w:fill="FFFFFF"/>
              </w:rPr>
            </w:pPr>
            <w:r w:rsidRPr="00182548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  <w:r w:rsidRPr="00182548">
              <w:rPr>
                <w:rFonts w:ascii="GHEA Grapalat" w:eastAsia="Times New Roman" w:hAnsi="GHEA Grapalat" w:cs="Times New Roman"/>
                <w:color w:val="000000"/>
              </w:rPr>
              <w:t xml:space="preserve"> ի </w:t>
            </w:r>
            <w:proofErr w:type="spellStart"/>
            <w:r w:rsidRPr="00182548">
              <w:rPr>
                <w:rFonts w:ascii="GHEA Grapalat" w:eastAsia="Times New Roman" w:hAnsi="GHEA Grapalat" w:cs="Times New Roman"/>
                <w:color w:val="000000"/>
              </w:rPr>
              <w:t>գիտություն</w:t>
            </w:r>
            <w:proofErr w:type="spellEnd"/>
            <w:r w:rsidRPr="00182548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</w:tc>
      </w:tr>
      <w:tr w:rsidR="00182548" w:rsidRPr="00182548" w:rsidTr="00682906">
        <w:trPr>
          <w:trHeight w:val="255"/>
        </w:trPr>
        <w:tc>
          <w:tcPr>
            <w:tcW w:w="8028" w:type="dxa"/>
            <w:gridSpan w:val="2"/>
            <w:vMerge w:val="restart"/>
            <w:shd w:val="clear" w:color="auto" w:fill="D9D9D9"/>
          </w:tcPr>
          <w:p w:rsidR="00182548" w:rsidRPr="00182548" w:rsidRDefault="00182548" w:rsidP="00182548">
            <w:pPr>
              <w:tabs>
                <w:tab w:val="center" w:pos="4819"/>
                <w:tab w:val="right" w:pos="9071"/>
              </w:tabs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lang w:val="de-AT"/>
              </w:rPr>
            </w:pPr>
            <w:r w:rsidRPr="00182548">
              <w:rPr>
                <w:rFonts w:ascii="GHEA Grapalat" w:eastAsia="Calibri" w:hAnsi="GHEA Grapalat" w:cs="Times New Roman"/>
                <w:b/>
                <w:lang w:val="de-AT"/>
              </w:rPr>
              <w:t>6. ՀՀ ՏԿԵՆ</w:t>
            </w:r>
          </w:p>
          <w:p w:rsidR="00182548" w:rsidRPr="00182548" w:rsidRDefault="00182548" w:rsidP="00182548">
            <w:pPr>
              <w:tabs>
                <w:tab w:val="center" w:pos="4819"/>
                <w:tab w:val="right" w:pos="9071"/>
              </w:tabs>
              <w:spacing w:after="0" w:line="240" w:lineRule="auto"/>
              <w:jc w:val="center"/>
              <w:rPr>
                <w:rFonts w:ascii="GHEA Grapalat" w:eastAsia="Calibri" w:hAnsi="GHEA Grapalat" w:cs="Times New Roman"/>
                <w:b/>
                <w:lang w:val="de-AT"/>
              </w:rPr>
            </w:pPr>
            <w:r w:rsidRPr="00182548">
              <w:rPr>
                <w:rFonts w:ascii="GHEA Grapalat" w:eastAsia="Calibri" w:hAnsi="GHEA Grapalat" w:cs="Times New Roman"/>
                <w:b/>
                <w:lang w:val="de-AT"/>
              </w:rPr>
              <w:t>Պետական գույքի կառավարման կոմիտե</w:t>
            </w:r>
          </w:p>
          <w:p w:rsidR="00182548" w:rsidRPr="00182548" w:rsidRDefault="00182548" w:rsidP="00182548">
            <w:pPr>
              <w:tabs>
                <w:tab w:val="center" w:pos="4819"/>
                <w:tab w:val="right" w:pos="9071"/>
              </w:tabs>
              <w:spacing w:after="0" w:line="240" w:lineRule="auto"/>
              <w:jc w:val="center"/>
              <w:rPr>
                <w:rFonts w:ascii="GHEA Grapalat" w:eastAsia="Times New Roman" w:hAnsi="GHEA Grapalat" w:cs="Arial"/>
                <w:lang w:val="de-AT"/>
              </w:rPr>
            </w:pPr>
            <w:r w:rsidRPr="00182548">
              <w:rPr>
                <w:rFonts w:ascii="GHEA Grapalat" w:eastAsia="Calibri" w:hAnsi="GHEA Grapalat" w:cs="Times New Roman"/>
                <w:b/>
                <w:lang w:val="de-AT"/>
              </w:rPr>
              <w:t xml:space="preserve"> </w:t>
            </w:r>
          </w:p>
        </w:tc>
        <w:tc>
          <w:tcPr>
            <w:tcW w:w="2249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</w:rPr>
            </w:pPr>
            <w:r w:rsidRPr="00182548">
              <w:rPr>
                <w:rFonts w:ascii="GHEA Grapalat" w:eastAsia="MS Mincho" w:hAnsi="GHEA Grapalat" w:cs="MS Mincho"/>
                <w:lang w:val="hy-AM"/>
              </w:rPr>
              <w:t>28.11</w:t>
            </w:r>
            <w:r w:rsidRPr="00182548">
              <w:rPr>
                <w:rFonts w:ascii="GHEA Grapalat" w:eastAsia="MS Mincho" w:hAnsi="GHEA Grapalat" w:cs="MS Mincho"/>
                <w:lang w:val="de-AT"/>
              </w:rPr>
              <w:t>.2022</w:t>
            </w:r>
            <w:r w:rsidRPr="00182548">
              <w:rPr>
                <w:rFonts w:ascii="GHEA Grapalat" w:eastAsia="MS Mincho" w:hAnsi="GHEA Grapalat" w:cs="MS Mincho"/>
              </w:rPr>
              <w:t>թ</w:t>
            </w:r>
            <w:r w:rsidRPr="00182548">
              <w:rPr>
                <w:rFonts w:ascii="GHEA Grapalat" w:eastAsia="MS Mincho" w:hAnsi="GHEA Grapalat" w:cs="MS Mincho"/>
                <w:lang w:val="de-AT"/>
              </w:rPr>
              <w:t>.</w:t>
            </w:r>
          </w:p>
        </w:tc>
      </w:tr>
      <w:tr w:rsidR="00182548" w:rsidRPr="00182548" w:rsidTr="00682906">
        <w:trPr>
          <w:trHeight w:val="467"/>
        </w:trPr>
        <w:tc>
          <w:tcPr>
            <w:tcW w:w="8028" w:type="dxa"/>
            <w:gridSpan w:val="2"/>
            <w:vMerge/>
            <w:shd w:val="clear" w:color="auto" w:fill="D9D9D9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Calibri" w:hAnsi="GHEA Grapalat" w:cs="Times New Roman"/>
                <w:b/>
              </w:rPr>
            </w:pPr>
          </w:p>
        </w:tc>
        <w:tc>
          <w:tcPr>
            <w:tcW w:w="2249" w:type="dxa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lang w:val="hy-AM"/>
              </w:rPr>
            </w:pPr>
            <w:r w:rsidRPr="00182548">
              <w:rPr>
                <w:rFonts w:ascii="GHEA Grapalat" w:eastAsia="Times New Roman" w:hAnsi="GHEA Grapalat" w:cs="Times New Roman"/>
                <w:color w:val="000000"/>
                <w:lang w:val="hy-AM"/>
              </w:rPr>
              <w:t>№</w:t>
            </w:r>
            <w:r w:rsidRPr="00182548">
              <w:rPr>
                <w:rFonts w:ascii="GHEA Grapalat" w:eastAsia="Times New Roman" w:hAnsi="GHEA Grapalat" w:cs="Sylfaen"/>
                <w:lang w:val="de-AT"/>
              </w:rPr>
              <w:t xml:space="preserve"> </w:t>
            </w:r>
            <w:r w:rsidRPr="00182548">
              <w:rPr>
                <w:rFonts w:ascii="GHEA Grapalat" w:eastAsia="Times New Roman" w:hAnsi="GHEA Grapalat" w:cs="GHEA Grapalat"/>
                <w:lang w:val="hy-AM"/>
              </w:rPr>
              <w:t>ԳՍ//32292-2022</w:t>
            </w:r>
          </w:p>
        </w:tc>
      </w:tr>
      <w:tr w:rsidR="00182548" w:rsidRPr="00182548" w:rsidTr="00682906">
        <w:trPr>
          <w:trHeight w:val="699"/>
        </w:trPr>
        <w:tc>
          <w:tcPr>
            <w:tcW w:w="6948" w:type="dxa"/>
            <w:shd w:val="clear" w:color="auto" w:fill="auto"/>
          </w:tcPr>
          <w:p w:rsidR="00182548" w:rsidRPr="00182548" w:rsidRDefault="00182548" w:rsidP="00182548">
            <w:pPr>
              <w:tabs>
                <w:tab w:val="left" w:pos="567"/>
                <w:tab w:val="left" w:pos="9829"/>
              </w:tabs>
              <w:spacing w:after="240" w:line="240" w:lineRule="auto"/>
              <w:jc w:val="both"/>
              <w:rPr>
                <w:rFonts w:ascii="GHEA Grapalat" w:eastAsia="Times New Roman" w:hAnsi="GHEA Grapalat" w:cs="Times New Roman"/>
                <w:lang w:val="de-AT"/>
              </w:rPr>
            </w:pPr>
            <w:r w:rsidRPr="00182548">
              <w:rPr>
                <w:rFonts w:ascii="GHEA Grapalat" w:eastAsia="Times New Roman" w:hAnsi="GHEA Grapalat" w:cs="Times New Roman"/>
                <w:lang w:val="hy-AM"/>
              </w:rPr>
              <w:tab/>
              <w:t>«Հայաստանի Հանրապետության կառավարության և Զարգացման ֆրանսիական գործակալության միջև թիվ CAM 1002 06 D ֆինանսավորման համաձայնագրի փոփոխություն №2»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</w:t>
            </w:r>
            <w:r w:rsidRPr="00182548">
              <w:rPr>
                <w:rFonts w:ascii="GHEA Grapalat" w:eastAsia="Times New Roman" w:hAnsi="GHEA Grapalat" w:cs="Times New Roman"/>
                <w:lang w:val="de-AT"/>
              </w:rPr>
              <w:t>:</w:t>
            </w:r>
          </w:p>
        </w:tc>
        <w:tc>
          <w:tcPr>
            <w:tcW w:w="3329" w:type="dxa"/>
            <w:gridSpan w:val="2"/>
            <w:shd w:val="clear" w:color="auto" w:fill="auto"/>
          </w:tcPr>
          <w:p w:rsidR="00182548" w:rsidRPr="00182548" w:rsidRDefault="00182548" w:rsidP="00182548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lang w:val="hy-AM"/>
              </w:rPr>
            </w:pPr>
            <w:r w:rsidRPr="00182548">
              <w:rPr>
                <w:rFonts w:ascii="GHEA Grapalat" w:eastAsia="Times New Roman" w:hAnsi="GHEA Grapalat" w:cs="Times New Roman"/>
                <w:color w:val="000000"/>
                <w:lang w:val="hy-AM"/>
              </w:rPr>
              <w:t>Ընդունվել է</w:t>
            </w:r>
            <w:r w:rsidRPr="00182548">
              <w:rPr>
                <w:rFonts w:ascii="GHEA Grapalat" w:eastAsia="Times New Roman" w:hAnsi="GHEA Grapalat" w:cs="Times New Roman"/>
                <w:color w:val="000000"/>
              </w:rPr>
              <w:t xml:space="preserve"> ի </w:t>
            </w:r>
            <w:proofErr w:type="spellStart"/>
            <w:r w:rsidRPr="00182548">
              <w:rPr>
                <w:rFonts w:ascii="GHEA Grapalat" w:eastAsia="Times New Roman" w:hAnsi="GHEA Grapalat" w:cs="Times New Roman"/>
                <w:color w:val="000000"/>
              </w:rPr>
              <w:t>գիտություն</w:t>
            </w:r>
            <w:proofErr w:type="spellEnd"/>
            <w:r w:rsidRPr="00182548">
              <w:rPr>
                <w:rFonts w:ascii="GHEA Grapalat" w:eastAsia="Times New Roman" w:hAnsi="GHEA Grapalat" w:cs="Times New Roman"/>
                <w:color w:val="000000"/>
              </w:rPr>
              <w:t>:</w:t>
            </w:r>
          </w:p>
        </w:tc>
      </w:tr>
    </w:tbl>
    <w:p w:rsidR="00182548" w:rsidRPr="00182548" w:rsidRDefault="00182548" w:rsidP="00182548">
      <w:pPr>
        <w:spacing w:after="0" w:line="240" w:lineRule="auto"/>
        <w:rPr>
          <w:rFonts w:ascii="GHEA Grapalat" w:eastAsia="Times New Roman" w:hAnsi="GHEA Grapalat" w:cs="Arial"/>
          <w:color w:val="222222"/>
          <w:sz w:val="24"/>
          <w:szCs w:val="24"/>
          <w:shd w:val="clear" w:color="auto" w:fill="FFFFFF"/>
          <w:lang w:val="hy-AM"/>
        </w:rPr>
      </w:pPr>
    </w:p>
    <w:p w:rsidR="00C8274F" w:rsidRPr="00182548" w:rsidRDefault="00C8274F">
      <w:pPr>
        <w:rPr>
          <w:rFonts w:ascii="Sylfaen" w:hAnsi="Sylfaen"/>
          <w:lang w:val="hy-AM"/>
        </w:rPr>
      </w:pPr>
      <w:bookmarkStart w:id="4" w:name="_GoBack"/>
      <w:bookmarkEnd w:id="4"/>
    </w:p>
    <w:sectPr w:rsidR="00C8274F" w:rsidRPr="00182548" w:rsidSect="00486DB5">
      <w:pgSz w:w="11906" w:h="16838"/>
      <w:pgMar w:top="1134" w:right="707" w:bottom="851" w:left="1138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E5A250F"/>
    <w:multiLevelType w:val="hybridMultilevel"/>
    <w:tmpl w:val="D0166E2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48"/>
    <w:rsid w:val="00182548"/>
    <w:rsid w:val="00C8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0A9AD04-39A5-4280-9EA6-07F5EBE0E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1117</Words>
  <Characters>8189</Characters>
  <Application>Microsoft Office Word</Application>
  <DocSecurity>0</DocSecurity>
  <Lines>629</Lines>
  <Paragraphs>193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2023-02-21T14:33:00Z</dcterms:created>
  <dcterms:modified xsi:type="dcterms:W3CDTF">2023-02-21T14:49:00Z</dcterms:modified>
</cp:coreProperties>
</file>