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87F" w:rsidRPr="007D5A6D" w:rsidRDefault="002C287F" w:rsidP="005D3F26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GHEA Grapalat"/>
          <w:b/>
          <w:sz w:val="24"/>
          <w:szCs w:val="24"/>
          <w:lang w:eastAsia="ru-RU"/>
        </w:rPr>
      </w:pPr>
      <w:r w:rsidRPr="007D5A6D">
        <w:rPr>
          <w:rFonts w:ascii="GHEA Grapalat" w:eastAsia="Times New Roman" w:hAnsi="GHEA Grapalat" w:cs="GHEA Grapalat"/>
          <w:b/>
          <w:sz w:val="24"/>
          <w:szCs w:val="24"/>
          <w:lang w:eastAsia="ru-RU"/>
        </w:rPr>
        <w:t>ՀԻՄՆԱՎՈՐՈՒՄ</w:t>
      </w:r>
    </w:p>
    <w:p w:rsidR="002C287F" w:rsidRPr="007D5A6D" w:rsidRDefault="002C287F" w:rsidP="005D3F26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</w:pP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«ՀԱՅԱՍՏԱՆԻ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ՀԱՆՐԱՊԵՏՈՒԹՅԱՆ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ԿԱՌԱՎԱՐՈՒԹՅԱՆ</w:t>
      </w:r>
      <w:r w:rsidR="00322C3C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2009</w:t>
      </w:r>
      <w:r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ԹՎԱԿԱՆԻ</w:t>
      </w:r>
    </w:p>
    <w:p w:rsidR="002C287F" w:rsidRPr="007D5A6D" w:rsidRDefault="00322C3C" w:rsidP="005D3F26">
      <w:pPr>
        <w:tabs>
          <w:tab w:val="left" w:pos="990"/>
        </w:tabs>
        <w:spacing w:after="0" w:line="360" w:lineRule="auto"/>
        <w:ind w:left="180" w:firstLine="4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ՀՈՒ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ru-RU" w:eastAsia="ru-RU"/>
        </w:rPr>
        <w:t>Ն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ԻՍԻ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Pr="00322C3C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>18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N 684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-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Ն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ՈՐՈՇՄԱՆ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ՄԵՋ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B7B0C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ԼՐԱՑՈՒՄ</w:t>
      </w:r>
      <w:r w:rsidR="002B7B0C" w:rsidRPr="002B7B0C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B7B0C">
        <w:rPr>
          <w:rFonts w:ascii="GHEA Grapalat" w:eastAsia="Times New Roman" w:hAnsi="GHEA Grapalat" w:cs="Times New Roman"/>
          <w:b/>
          <w:bCs/>
          <w:sz w:val="24"/>
          <w:szCs w:val="24"/>
          <w:lang w:val="ru-RU" w:eastAsia="ru-RU"/>
        </w:rPr>
        <w:t>ԵՎ</w:t>
      </w:r>
      <w:r w:rsidR="002B7B0C" w:rsidRPr="002B7B0C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ՓՈՓՈԽՈՒԹՅՈՒՆՆԵՐ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ԿԱՏԱՐԵԼՈՒ</w:t>
      </w:r>
      <w:r w:rsidR="002C287F" w:rsidRPr="007D5A6D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 xml:space="preserve"> </w:t>
      </w:r>
      <w:r w:rsidR="002C287F" w:rsidRPr="007D5A6D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ՄԱՍԻՆ» ՀԱՅԱՍՏԱՆԻ ՀԱՆՐԱՊԵՏՈՒԹՅԱՆ ԿԱՌԱՎԱՐՈՒԹՅԱՆ ՈՐՈՇՄԱՆ ՆԱԽԱԳԾԻ</w:t>
      </w:r>
    </w:p>
    <w:p w:rsidR="002C287F" w:rsidRPr="007D5A6D" w:rsidRDefault="002C287F" w:rsidP="005D3F26">
      <w:pPr>
        <w:tabs>
          <w:tab w:val="left" w:pos="720"/>
          <w:tab w:val="left" w:pos="990"/>
        </w:tabs>
        <w:spacing w:after="0" w:line="360" w:lineRule="auto"/>
        <w:ind w:left="180" w:firstLine="450"/>
        <w:jc w:val="both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</w:p>
    <w:p w:rsidR="005D3F26" w:rsidRPr="005D3F26" w:rsidRDefault="001E0A22" w:rsidP="005D3F26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Ընթացիկ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իրավիճակը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և</w:t>
      </w:r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իրավական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ակտի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ընդունման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անհրաժեշտությունը</w:t>
      </w:r>
      <w:proofErr w:type="spellEnd"/>
      <w:r w:rsidRPr="001E0A22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.</w:t>
      </w:r>
    </w:p>
    <w:p w:rsidR="00A0185C" w:rsidRPr="005D3F26" w:rsidRDefault="002C287F" w:rsidP="005D3F26">
      <w:pPr>
        <w:spacing w:after="0" w:line="360" w:lineRule="auto"/>
        <w:ind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af-ZA"/>
        </w:rPr>
      </w:pP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Հայաստանի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Հանրապետության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="00695204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կառավարության</w:t>
      </w:r>
      <w:proofErr w:type="spellEnd"/>
      <w:r w:rsidR="00322C3C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թվականի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="00322C3C"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հու</w:t>
      </w:r>
      <w:proofErr w:type="spellEnd"/>
      <w:r w:rsidR="00A0185C"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իսի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322C3C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ի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</w:t>
      </w:r>
      <w:r w:rsidR="00322C3C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-</w:t>
      </w:r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en-US" w:eastAsia="en-US"/>
        </w:rPr>
        <w:t>որոշման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մեջ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E5586E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</w:t>
      </w:r>
      <w:proofErr w:type="spellEnd"/>
      <w:r w:rsidR="00E5586E" w:rsidRPr="00E5586E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5586E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="00E5586E" w:rsidRPr="00E5586E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5D3F26"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փոփոխություն</w:t>
      </w:r>
      <w:r w:rsidR="00045DD9">
        <w:rPr>
          <w:rFonts w:ascii="GHEA Grapalat" w:eastAsia="Times New Roman" w:hAnsi="GHEA Grapalat" w:cs="Sylfaen"/>
          <w:sz w:val="24"/>
          <w:szCs w:val="24"/>
          <w:lang w:val="ru-RU" w:eastAsia="en-US"/>
        </w:rPr>
        <w:t>ներ</w:t>
      </w:r>
      <w:bookmarkStart w:id="0" w:name="_GoBack"/>
      <w:bookmarkEnd w:id="0"/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մասին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="00322C3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առավարության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որոշման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նախագծի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ընդունման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անհրաժեշտությունը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պայմանավորված</w:t>
      </w:r>
      <w:proofErr w:type="spellEnd"/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en-GB" w:eastAsia="ru-RU"/>
        </w:rPr>
        <w:t>է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Կառավարության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2021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թվականի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դեկտեմբերի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2-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ի</w:t>
      </w:r>
      <w:r w:rsidR="0037403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«Հողամասի հետ վերցնելու և ամրացնելու մասին»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37403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N 1953-</w:t>
      </w:r>
      <w:r w:rsidR="0037403C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</w:t>
      </w:r>
      <w:r w:rsidR="0037403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որոշմամբ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սահմանված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հանձնարարականի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կատարման</w:t>
      </w:r>
      <w:proofErr w:type="spellEnd"/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անհրաժեշտությամբ</w:t>
      </w:r>
      <w:proofErr w:type="spellEnd"/>
      <w:r w:rsidR="0037403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:</w:t>
      </w:r>
    </w:p>
    <w:p w:rsidR="005D3F26" w:rsidRPr="005D3F26" w:rsidRDefault="001E0A22" w:rsidP="005D3F26">
      <w:pPr>
        <w:pStyle w:val="a5"/>
        <w:numPr>
          <w:ilvl w:val="0"/>
          <w:numId w:val="3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Առաջարկվող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կարգավորման</w:t>
      </w:r>
      <w:proofErr w:type="spellEnd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բնույթը</w:t>
      </w:r>
      <w:proofErr w:type="spellEnd"/>
      <w:r w:rsidR="005D3F26">
        <w:rPr>
          <w:rFonts w:ascii="GHEA Grapalat" w:hAnsi="GHEA Grapalat" w:cs="Sylfaen"/>
          <w:b/>
          <w:color w:val="000000" w:themeColor="text1"/>
          <w:sz w:val="24"/>
          <w:szCs w:val="24"/>
          <w:lang w:val="ru-RU"/>
        </w:rPr>
        <w:t>.</w:t>
      </w:r>
    </w:p>
    <w:p w:rsidR="00A0185C" w:rsidRPr="005D3F26" w:rsidRDefault="005D3F26" w:rsidP="005D3F26">
      <w:p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ab/>
      </w:r>
      <w:proofErr w:type="spellStart"/>
      <w:proofErr w:type="gram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Հայաստանի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Հանրապետության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սեփականությունը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հանդիսացող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՝</w:t>
      </w:r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Հայաստանի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Հանրապետության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Կոտայքի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մարզի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Ջրվեժ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համայնքի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վարչական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սահմաններում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գտնվող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0,0729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հողամասը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(</w:t>
      </w:r>
      <w:proofErr w:type="spellStart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ծածկագիր</w:t>
      </w:r>
      <w:proofErr w:type="spellEnd"/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07-057-0403-0027) </w:t>
      </w:r>
      <w:r w:rsidR="001E0A22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Կ</w:t>
      </w:r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առավարության 2021 թվականի դեկտեմբերի 2-ի</w:t>
      </w:r>
      <w:r w:rsidR="001E0A22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N 1953-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</w:t>
      </w:r>
      <w:r w:rsidR="001E0A22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37403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որոշմամբ հետ է վերցվել </w:t>
      </w:r>
      <w:r w:rsidR="005D7EC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շրջակա միջավայրի նախարարության «Արգելոցապարկային համալիր» պետական ոչ առևտրային կազմակերպությունից և անհատույց (</w:t>
      </w:r>
      <w:proofErr w:type="spellStart"/>
      <w:r w:rsidR="005D7EC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անժամկետ</w:t>
      </w:r>
      <w:proofErr w:type="spellEnd"/>
      <w:r w:rsidR="005D7EC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) օգտագործման իրավունքով՝ «Արաբկիր» օդերևութաբանական կայանի</w:t>
      </w:r>
      <w:r w:rsidR="001E0A22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տեղադրման նպատակով, ամրացվել է </w:t>
      </w:r>
      <w:r w:rsidR="005D7ECC" w:rsidRPr="005D3F26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շրջակա միջավայրի նախարարության Հիդրոօդերևութաբանության և մոնիթորինգի կենտրոն» պետական ոչ առևտրային կազմակերպությանը:</w:t>
      </w:r>
      <w:proofErr w:type="gramEnd"/>
    </w:p>
    <w:p w:rsidR="00A0185C" w:rsidRPr="005D3F26" w:rsidRDefault="00A0185C" w:rsidP="005D3F26">
      <w:p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ab/>
      </w:r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Վերոգրյալի հետև</w:t>
      </w:r>
      <w:r w:rsidR="005D7EC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անքով առաջացել </w:t>
      </w:r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է «Ջրվեժ» անտառպարկի սահմանների </w:t>
      </w:r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նկարագրի, </w:t>
      </w:r>
      <w:r w:rsidR="005D7EC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տարածքի </w:t>
      </w:r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և</w:t>
      </w:r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հատակագծի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5D7EC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փոփոխության անհրաժեշտություն</w:t>
      </w:r>
      <w:r w:rsidR="001E0A22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ը</w:t>
      </w:r>
      <w:r w:rsidR="005D7EC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:</w:t>
      </w:r>
    </w:p>
    <w:p w:rsidR="001F5FB2" w:rsidRPr="00A0185C" w:rsidRDefault="001F5FB2" w:rsidP="005D3F26">
      <w:pPr>
        <w:pStyle w:val="a5"/>
        <w:numPr>
          <w:ilvl w:val="0"/>
          <w:numId w:val="3"/>
        </w:numPr>
        <w:tabs>
          <w:tab w:val="left" w:pos="99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 w:rsidRPr="00A0185C">
        <w:rPr>
          <w:rFonts w:ascii="GHEA Grapalat" w:eastAsia="Times New Roman" w:hAnsi="GHEA Grapalat" w:cs="Sylfaen"/>
          <w:b/>
          <w:sz w:val="24"/>
          <w:szCs w:val="24"/>
          <w:lang w:val="af-ZA"/>
        </w:rPr>
        <w:t>Իրավական</w:t>
      </w:r>
      <w:r w:rsidRPr="00A0185C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ակտի մշակման գ</w:t>
      </w:r>
      <w:r w:rsidR="001E0A22">
        <w:rPr>
          <w:rFonts w:ascii="GHEA Grapalat" w:eastAsia="Times New Roman" w:hAnsi="GHEA Grapalat"/>
          <w:b/>
          <w:sz w:val="24"/>
          <w:szCs w:val="24"/>
          <w:lang w:val="af-ZA"/>
        </w:rPr>
        <w:t>ործընթացում ներգրավված ինստիտուտները</w:t>
      </w:r>
      <w:r w:rsidRPr="00A0185C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՝ </w:t>
      </w:r>
    </w:p>
    <w:p w:rsidR="00A0185C" w:rsidRDefault="001F5FB2" w:rsidP="005D3F26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533F3">
        <w:rPr>
          <w:rFonts w:ascii="GHEA Grapalat" w:eastAsia="Times New Roman" w:hAnsi="GHEA Grapalat"/>
          <w:sz w:val="24"/>
          <w:szCs w:val="24"/>
        </w:rPr>
        <w:t>Հ</w:t>
      </w:r>
      <w:r w:rsidR="005D7ECC" w:rsidRPr="005533F3">
        <w:rPr>
          <w:rFonts w:ascii="GHEA Grapalat" w:eastAsia="Times New Roman" w:hAnsi="GHEA Grapalat"/>
          <w:sz w:val="24"/>
          <w:szCs w:val="24"/>
        </w:rPr>
        <w:t xml:space="preserve">այաստանի </w:t>
      </w:r>
      <w:r w:rsidRPr="005533F3">
        <w:rPr>
          <w:rFonts w:ascii="GHEA Grapalat" w:eastAsia="Times New Roman" w:hAnsi="GHEA Grapalat"/>
          <w:sz w:val="24"/>
          <w:szCs w:val="24"/>
        </w:rPr>
        <w:t>Հ</w:t>
      </w:r>
      <w:r w:rsidR="005D7ECC" w:rsidRPr="005D7ECC">
        <w:rPr>
          <w:rFonts w:ascii="GHEA Grapalat" w:eastAsia="Times New Roman" w:hAnsi="GHEA Grapalat"/>
          <w:sz w:val="24"/>
          <w:szCs w:val="24"/>
          <w:lang w:val="af-ZA"/>
        </w:rPr>
        <w:t>անրապետության</w:t>
      </w:r>
      <w:r w:rsidR="005D7ECC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5D7ECC" w:rsidRPr="005533F3">
        <w:rPr>
          <w:rFonts w:ascii="GHEA Grapalat" w:eastAsia="Times New Roman" w:hAnsi="GHEA Grapalat"/>
          <w:sz w:val="24"/>
          <w:szCs w:val="24"/>
        </w:rPr>
        <w:t>շրջակա միջավայրի նախարարություն</w:t>
      </w:r>
    </w:p>
    <w:p w:rsidR="00A0185C" w:rsidRPr="001E0A22" w:rsidRDefault="001E0A22" w:rsidP="005D3F26">
      <w:pPr>
        <w:pStyle w:val="a5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</w:rPr>
        <w:t>Ակնկալվող արդյունքը</w:t>
      </w:r>
    </w:p>
    <w:p w:rsidR="001E0A22" w:rsidRDefault="001E0A22" w:rsidP="005D3F26">
      <w:pPr>
        <w:pStyle w:val="a5"/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</w:pPr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0,0729 </w:t>
      </w:r>
      <w:proofErr w:type="spellStart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հա</w:t>
      </w:r>
      <w:proofErr w:type="spellEnd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en-US" w:eastAsia="ru-RU"/>
        </w:rPr>
        <w:t>հողամասը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 </w:t>
      </w:r>
      <w:r w:rsidR="00B4464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«Արգելոցապարկային համալիր» պետական ոչ</w:t>
      </w:r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առևտրային կազմակերպությունից</w:t>
      </w:r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B4464C" w:rsidRPr="00A0185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Հիդրոօդերևութաբանության և մոնիթորինգի կենտրոն» պետական ոչ առևտրային կազմակերպության</w:t>
      </w:r>
      <w:r w:rsidR="00C67657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ը</w:t>
      </w:r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տրամադրելուց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հետո</w:t>
      </w:r>
      <w:proofErr w:type="spellEnd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՝ </w:t>
      </w:r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«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Ջրվեժ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»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անտառպարկի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նկարագրի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,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տարածքի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չափի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և</w:t>
      </w:r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 w:rsid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հատակագծի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 xml:space="preserve"> </w:t>
      </w:r>
      <w:proofErr w:type="spellStart"/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ճշգրտում</w:t>
      </w:r>
      <w:proofErr w:type="spellEnd"/>
      <w:r w:rsidR="00B4464C" w:rsidRPr="00B4464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af-ZA" w:eastAsia="ru-RU"/>
        </w:rPr>
        <w:t>:</w:t>
      </w:r>
    </w:p>
    <w:p w:rsidR="00B4464C" w:rsidRPr="00B4464C" w:rsidRDefault="00B4464C" w:rsidP="005D3F26">
      <w:pPr>
        <w:pStyle w:val="a5"/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</w:p>
    <w:p w:rsidR="005D3F26" w:rsidRPr="005D3F26" w:rsidRDefault="001E0A22" w:rsidP="005D3F26">
      <w:pPr>
        <w:pStyle w:val="a5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Տեղեկատվություն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լրացուցիչ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ֆինանսական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միջոցների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անհրաժեշտության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և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պետական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բյուջեի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եկամուտներում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և</w:t>
      </w:r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ծախսերում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սպասվելիք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փոփոխությունների</w:t>
      </w:r>
      <w:proofErr w:type="spellEnd"/>
      <w:r w:rsidRPr="001E0A22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eastAsia="Times New Roman" w:hAnsi="GHEA Grapalat" w:cs="Sylfaen"/>
          <w:b/>
          <w:sz w:val="24"/>
          <w:szCs w:val="24"/>
          <w:lang w:val="ru-RU"/>
        </w:rPr>
        <w:t>մասին</w:t>
      </w:r>
      <w:proofErr w:type="spellEnd"/>
    </w:p>
    <w:p w:rsidR="001E0A22" w:rsidRPr="005D3F26" w:rsidRDefault="001E0A22" w:rsidP="005D3F26">
      <w:pPr>
        <w:spacing w:line="360" w:lineRule="auto"/>
        <w:ind w:left="360" w:firstLine="360"/>
        <w:jc w:val="both"/>
        <w:rPr>
          <w:rFonts w:ascii="GHEA Grapalat" w:eastAsia="Times New Roman" w:hAnsi="GHEA Grapalat"/>
          <w:sz w:val="24"/>
          <w:szCs w:val="24"/>
          <w:lang w:val="af-ZA"/>
        </w:rPr>
      </w:pP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հու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իսի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="00E86F9E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որոշման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մեջ</w:t>
      </w:r>
      <w:r w:rsidR="0099180E" w:rsidRPr="0099180E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99180E">
        <w:rPr>
          <w:rFonts w:ascii="GHEA Grapalat" w:eastAsia="Times New Roman" w:hAnsi="GHEA Grapalat" w:cs="Sylfaen"/>
          <w:sz w:val="24"/>
          <w:szCs w:val="24"/>
          <w:lang w:val="ru-RU" w:eastAsia="en-US"/>
        </w:rPr>
        <w:t>լրացում</w:t>
      </w:r>
      <w:proofErr w:type="spellEnd"/>
      <w:r w:rsidR="0099180E" w:rsidRPr="0099180E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99180E">
        <w:rPr>
          <w:rFonts w:ascii="GHEA Grapalat" w:eastAsia="Times New Roman" w:hAnsi="GHEA Grapalat" w:cs="Sylfaen"/>
          <w:sz w:val="24"/>
          <w:szCs w:val="24"/>
          <w:lang w:val="ru-RU" w:eastAsia="en-US"/>
        </w:rPr>
        <w:t>և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="00E86F9E"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փոփոխություն</w:t>
      </w:r>
      <w:proofErr w:type="spellStart"/>
      <w:r w:rsidR="00294158">
        <w:rPr>
          <w:rFonts w:ascii="GHEA Grapalat" w:eastAsia="Times New Roman" w:hAnsi="GHEA Grapalat" w:cs="Sylfaen"/>
          <w:sz w:val="24"/>
          <w:szCs w:val="24"/>
          <w:lang w:val="en-US" w:eastAsia="en-US"/>
        </w:rPr>
        <w:t>ներ</w:t>
      </w:r>
      <w:proofErr w:type="spellEnd"/>
      <w:r w:rsidR="00E86F9E"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proofErr w:type="spellStart"/>
      <w:r w:rsidR="00E86F9E" w:rsidRPr="005D3F26">
        <w:rPr>
          <w:rFonts w:ascii="GHEA Grapalat" w:eastAsia="Times New Roman" w:hAnsi="GHEA Grapalat" w:cs="Sylfaen"/>
          <w:sz w:val="24"/>
          <w:szCs w:val="24"/>
          <w:lang w:val="ru-RU" w:eastAsia="en-US"/>
        </w:rPr>
        <w:t>կատարելու</w:t>
      </w:r>
      <w:proofErr w:type="spellEnd"/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մասին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»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r w:rsidR="00E86F9E"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>Կ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>առավարության որոշման նախագծ</w:t>
      </w:r>
      <w:r w:rsidRPr="005D3F26"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5D3F26">
        <w:rPr>
          <w:rFonts w:ascii="GHEA Grapalat" w:eastAsia="Times New Roman" w:hAnsi="GHEA Grapalat" w:cs="Arial Armenian"/>
          <w:sz w:val="24"/>
          <w:szCs w:val="24"/>
          <w:lang w:val="fr-FR" w:eastAsia="ru-RU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ընդունման </w:t>
      </w:r>
      <w:proofErr w:type="spellStart"/>
      <w:r w:rsidR="00B4464C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կապակցությամբ</w:t>
      </w:r>
      <w:proofErr w:type="spellEnd"/>
      <w:r w:rsidR="00B4464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r w:rsidR="00B4464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B4464C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կամ</w:t>
      </w:r>
      <w:proofErr w:type="spellEnd"/>
      <w:r w:rsidR="00B4464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B4464C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տեղական</w:t>
      </w:r>
      <w:proofErr w:type="spellEnd"/>
      <w:r w:rsidR="00B4464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CB717C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ինքնա</w:t>
      </w:r>
      <w:r w:rsidR="00B4464C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կառավարման</w:t>
      </w:r>
      <w:proofErr w:type="spellEnd"/>
      <w:r w:rsidR="00B4464C"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proofErr w:type="spellStart"/>
      <w:r w:rsidR="00B4464C" w:rsidRPr="005D3F26">
        <w:rPr>
          <w:rFonts w:ascii="GHEA Grapalat" w:eastAsia="Times New Roman" w:hAnsi="GHEA Grapalat" w:cs="Times New Roman"/>
          <w:sz w:val="24"/>
          <w:szCs w:val="24"/>
          <w:lang w:val="ru-RU" w:eastAsia="ru-RU"/>
        </w:rPr>
        <w:t>մարմնի</w:t>
      </w:r>
      <w:proofErr w:type="spellEnd"/>
      <w:r w:rsidR="00B4464C"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բյուջեի եկամուտների և ծախսերի </w:t>
      </w:r>
      <w:r w:rsidRPr="005D3F26">
        <w:rPr>
          <w:rFonts w:ascii="GHEA Grapalat" w:eastAsia="Times New Roman" w:hAnsi="GHEA Grapalat" w:cs="Times New Roman"/>
          <w:sz w:val="24"/>
          <w:szCs w:val="24"/>
          <w:lang w:eastAsia="ru-RU"/>
        </w:rPr>
        <w:t>ավելացում կամ նվազեցում չի նախատեսվում:</w:t>
      </w:r>
    </w:p>
    <w:p w:rsidR="005D3F26" w:rsidRPr="005D3F26" w:rsidRDefault="001E0A22" w:rsidP="005D3F26">
      <w:pPr>
        <w:pStyle w:val="a5"/>
        <w:numPr>
          <w:ilvl w:val="0"/>
          <w:numId w:val="3"/>
        </w:numPr>
        <w:spacing w:line="360" w:lineRule="auto"/>
        <w:jc w:val="both"/>
        <w:rPr>
          <w:rFonts w:ascii="GHEA Grapalat" w:eastAsia="Times New Roman" w:hAnsi="GHEA Grapalat"/>
          <w:sz w:val="24"/>
          <w:szCs w:val="24"/>
        </w:rPr>
      </w:pPr>
      <w:r w:rsidRPr="00E86F9E">
        <w:rPr>
          <w:rFonts w:ascii="GHEA Grapalat" w:eastAsia="Times New Roman" w:hAnsi="GHEA Grapalat" w:cs="Sylfaen"/>
          <w:b/>
          <w:sz w:val="24"/>
          <w:szCs w:val="24"/>
        </w:rPr>
        <w:t>Կապը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ռազմավարական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փաստաթղթերի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հետ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.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Հայաստանի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վերափոխման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ռազմավարություն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2050,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2021-2026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թթ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.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ծրագիր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,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ոլորտային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և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>/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կամ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այլ</w:t>
      </w:r>
      <w:r w:rsidRPr="00E86F9E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</w:t>
      </w:r>
      <w:r w:rsidRPr="00E86F9E">
        <w:rPr>
          <w:rFonts w:ascii="GHEA Grapalat" w:eastAsia="Times New Roman" w:hAnsi="GHEA Grapalat" w:cs="Sylfaen"/>
          <w:b/>
          <w:sz w:val="24"/>
          <w:szCs w:val="24"/>
        </w:rPr>
        <w:t>ռազմավարությունների</w:t>
      </w:r>
      <w:r w:rsidR="00B4464C" w:rsidRPr="00E86F9E">
        <w:rPr>
          <w:rFonts w:ascii="GHEA Grapalat" w:eastAsia="Times New Roman" w:hAnsi="GHEA Grapalat" w:cs="Sylfaen"/>
          <w:b/>
          <w:sz w:val="24"/>
          <w:szCs w:val="24"/>
        </w:rPr>
        <w:t>.</w:t>
      </w:r>
    </w:p>
    <w:p w:rsidR="002C287F" w:rsidRPr="005D3F26" w:rsidRDefault="005D7ECC" w:rsidP="005D3F26">
      <w:pPr>
        <w:spacing w:line="360" w:lineRule="auto"/>
        <w:ind w:left="360" w:firstLine="360"/>
        <w:jc w:val="both"/>
        <w:rPr>
          <w:rFonts w:ascii="GHEA Grapalat" w:eastAsia="Times New Roman" w:hAnsi="GHEA Grapalat"/>
          <w:sz w:val="24"/>
          <w:szCs w:val="24"/>
        </w:rPr>
      </w:pPr>
      <w:r w:rsidRPr="005D3F26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>«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Հայաստանի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Հանրապետության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կառավարության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2009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թվականի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հու</w:t>
      </w:r>
      <w:r w:rsidR="00A0185C"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>ն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իսի</w:t>
      </w:r>
      <w:r w:rsidRPr="005D3F26">
        <w:rPr>
          <w:rFonts w:ascii="GHEA Grapalat" w:eastAsia="Times New Roman" w:hAnsi="GHEA Grapalat" w:cs="Sylfaen"/>
          <w:sz w:val="24"/>
          <w:szCs w:val="24"/>
          <w:lang w:val="af-ZA" w:eastAsia="en-US"/>
        </w:rPr>
        <w:t xml:space="preserve"> 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18-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ի</w:t>
      </w:r>
      <w:r w:rsidR="00E86F9E"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 xml:space="preserve"> N 68</w:t>
      </w:r>
      <w:r w:rsidRPr="005D3F26">
        <w:rPr>
          <w:rFonts w:ascii="GHEA Grapalat" w:eastAsia="Times New Roman" w:hAnsi="GHEA Grapalat" w:cs="Times New Roman"/>
          <w:sz w:val="24"/>
          <w:szCs w:val="24"/>
          <w:lang w:val="af-ZA" w:eastAsia="en-US"/>
        </w:rPr>
        <w:t>4-</w:t>
      </w:r>
      <w:r w:rsidRPr="005D3F26">
        <w:rPr>
          <w:rFonts w:ascii="GHEA Grapalat" w:eastAsia="Times New Roman" w:hAnsi="GHEA Grapalat" w:cs="Sylfaen"/>
          <w:sz w:val="24"/>
          <w:szCs w:val="24"/>
          <w:lang w:eastAsia="en-US"/>
        </w:rPr>
        <w:t>Ն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որոշման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մեջ</w:t>
      </w:r>
      <w:r w:rsidR="0099180E" w:rsidRPr="0099180E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լրացում</w:t>
      </w:r>
      <w:r w:rsidR="00E5586E" w:rsidRPr="00E5586E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և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E86F9E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փոփոխություն</w:t>
      </w:r>
      <w:r w:rsidR="00294158" w:rsidRPr="00294158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ներ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կատարելու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մասին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>»</w:t>
      </w:r>
      <w:r w:rsidR="002C287F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 xml:space="preserve"> 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ՀՀ կառավարության որոշման նախագծը ռազմավարական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փաստաթղթերի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հետ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առնչություն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 xml:space="preserve"> 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eastAsia="ru-RU"/>
        </w:rPr>
        <w:t>չունի</w:t>
      </w:r>
      <w:r w:rsidR="00B4464C" w:rsidRPr="005D3F26">
        <w:rPr>
          <w:rFonts w:ascii="GHEA Grapalat" w:eastAsia="Times New Roman" w:hAnsi="GHEA Grapalat" w:cs="GHEA Grapalat"/>
          <w:bCs/>
          <w:sz w:val="24"/>
          <w:szCs w:val="24"/>
          <w:lang w:val="af-ZA" w:eastAsia="ru-RU"/>
        </w:rPr>
        <w:t>:</w:t>
      </w:r>
    </w:p>
    <w:p w:rsidR="00BB3349" w:rsidRPr="007D5A6D" w:rsidRDefault="00BB3349" w:rsidP="005D3F26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</w:rPr>
      </w:pPr>
    </w:p>
    <w:sectPr w:rsidR="00BB3349" w:rsidRPr="007D5A6D" w:rsidSect="00A43A0D">
      <w:pgSz w:w="11906" w:h="16838"/>
      <w:pgMar w:top="851" w:right="566" w:bottom="709" w:left="81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206EC"/>
    <w:multiLevelType w:val="hybridMultilevel"/>
    <w:tmpl w:val="8CB80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7FC3FD6"/>
    <w:multiLevelType w:val="hybridMultilevel"/>
    <w:tmpl w:val="68203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87F"/>
    <w:rsid w:val="00003C55"/>
    <w:rsid w:val="00007B49"/>
    <w:rsid w:val="000223AD"/>
    <w:rsid w:val="00045DD9"/>
    <w:rsid w:val="000556E5"/>
    <w:rsid w:val="000627C1"/>
    <w:rsid w:val="00100BCB"/>
    <w:rsid w:val="00113102"/>
    <w:rsid w:val="00133168"/>
    <w:rsid w:val="00162657"/>
    <w:rsid w:val="00162EA6"/>
    <w:rsid w:val="00170916"/>
    <w:rsid w:val="00183636"/>
    <w:rsid w:val="001D3D7B"/>
    <w:rsid w:val="001E0A22"/>
    <w:rsid w:val="001E4FC7"/>
    <w:rsid w:val="001F5FB2"/>
    <w:rsid w:val="00252112"/>
    <w:rsid w:val="00272903"/>
    <w:rsid w:val="00273917"/>
    <w:rsid w:val="00287367"/>
    <w:rsid w:val="00294158"/>
    <w:rsid w:val="002A0C3A"/>
    <w:rsid w:val="002A3C2C"/>
    <w:rsid w:val="002B7B0C"/>
    <w:rsid w:val="002C287F"/>
    <w:rsid w:val="002C6DC6"/>
    <w:rsid w:val="00322C3C"/>
    <w:rsid w:val="0037403C"/>
    <w:rsid w:val="0038082A"/>
    <w:rsid w:val="0039253E"/>
    <w:rsid w:val="003A17BA"/>
    <w:rsid w:val="003B65C0"/>
    <w:rsid w:val="003C483B"/>
    <w:rsid w:val="003D6EAF"/>
    <w:rsid w:val="003F3E83"/>
    <w:rsid w:val="003F77BC"/>
    <w:rsid w:val="0040344F"/>
    <w:rsid w:val="00415504"/>
    <w:rsid w:val="00425586"/>
    <w:rsid w:val="004316B8"/>
    <w:rsid w:val="004851FA"/>
    <w:rsid w:val="00485E86"/>
    <w:rsid w:val="00486859"/>
    <w:rsid w:val="004D4295"/>
    <w:rsid w:val="005342C1"/>
    <w:rsid w:val="00542BF5"/>
    <w:rsid w:val="00542F99"/>
    <w:rsid w:val="005533F3"/>
    <w:rsid w:val="00572D8F"/>
    <w:rsid w:val="00580A1A"/>
    <w:rsid w:val="00582113"/>
    <w:rsid w:val="00584346"/>
    <w:rsid w:val="005B7E3B"/>
    <w:rsid w:val="005C21BA"/>
    <w:rsid w:val="005C7008"/>
    <w:rsid w:val="005D3F26"/>
    <w:rsid w:val="005D79AC"/>
    <w:rsid w:val="005D7ECC"/>
    <w:rsid w:val="005E2DD7"/>
    <w:rsid w:val="005F79B1"/>
    <w:rsid w:val="0061258A"/>
    <w:rsid w:val="00626E23"/>
    <w:rsid w:val="00635BED"/>
    <w:rsid w:val="00644986"/>
    <w:rsid w:val="00650E70"/>
    <w:rsid w:val="0069490A"/>
    <w:rsid w:val="00695204"/>
    <w:rsid w:val="006A5A6A"/>
    <w:rsid w:val="006B1127"/>
    <w:rsid w:val="006B3055"/>
    <w:rsid w:val="006B36B0"/>
    <w:rsid w:val="006C57F0"/>
    <w:rsid w:val="0070212D"/>
    <w:rsid w:val="00704D04"/>
    <w:rsid w:val="0079411B"/>
    <w:rsid w:val="007B6C52"/>
    <w:rsid w:val="007D5A6D"/>
    <w:rsid w:val="008161D1"/>
    <w:rsid w:val="008366CA"/>
    <w:rsid w:val="0084349E"/>
    <w:rsid w:val="00862440"/>
    <w:rsid w:val="00864AD7"/>
    <w:rsid w:val="00875B0E"/>
    <w:rsid w:val="00876B0F"/>
    <w:rsid w:val="008E6370"/>
    <w:rsid w:val="00911AEA"/>
    <w:rsid w:val="0094070B"/>
    <w:rsid w:val="0094095F"/>
    <w:rsid w:val="00963447"/>
    <w:rsid w:val="00984D8E"/>
    <w:rsid w:val="0099180E"/>
    <w:rsid w:val="009A31D4"/>
    <w:rsid w:val="009D76B1"/>
    <w:rsid w:val="009F72C8"/>
    <w:rsid w:val="00A0185C"/>
    <w:rsid w:val="00A27D96"/>
    <w:rsid w:val="00AA0572"/>
    <w:rsid w:val="00AB5417"/>
    <w:rsid w:val="00B14892"/>
    <w:rsid w:val="00B4464C"/>
    <w:rsid w:val="00B45145"/>
    <w:rsid w:val="00B45B8E"/>
    <w:rsid w:val="00B62A49"/>
    <w:rsid w:val="00B736F8"/>
    <w:rsid w:val="00B73807"/>
    <w:rsid w:val="00BB3349"/>
    <w:rsid w:val="00BD0677"/>
    <w:rsid w:val="00BE6EBF"/>
    <w:rsid w:val="00C111FB"/>
    <w:rsid w:val="00C22731"/>
    <w:rsid w:val="00C302AF"/>
    <w:rsid w:val="00C31534"/>
    <w:rsid w:val="00C4650F"/>
    <w:rsid w:val="00C5442E"/>
    <w:rsid w:val="00C60779"/>
    <w:rsid w:val="00C66D75"/>
    <w:rsid w:val="00C67657"/>
    <w:rsid w:val="00C709EB"/>
    <w:rsid w:val="00C97220"/>
    <w:rsid w:val="00C97FDD"/>
    <w:rsid w:val="00CB717C"/>
    <w:rsid w:val="00CC3DBB"/>
    <w:rsid w:val="00CE599B"/>
    <w:rsid w:val="00CE6DDC"/>
    <w:rsid w:val="00CF1133"/>
    <w:rsid w:val="00CF30D2"/>
    <w:rsid w:val="00D9505D"/>
    <w:rsid w:val="00DC49D4"/>
    <w:rsid w:val="00DE5155"/>
    <w:rsid w:val="00DE5532"/>
    <w:rsid w:val="00E13293"/>
    <w:rsid w:val="00E43B70"/>
    <w:rsid w:val="00E5586E"/>
    <w:rsid w:val="00E656D8"/>
    <w:rsid w:val="00E657E7"/>
    <w:rsid w:val="00E719F1"/>
    <w:rsid w:val="00E81DD1"/>
    <w:rsid w:val="00E8599C"/>
    <w:rsid w:val="00E86F9E"/>
    <w:rsid w:val="00E87F94"/>
    <w:rsid w:val="00EC15A2"/>
    <w:rsid w:val="00EC42D6"/>
    <w:rsid w:val="00EF0664"/>
    <w:rsid w:val="00F222F4"/>
    <w:rsid w:val="00F3113A"/>
    <w:rsid w:val="00F40A29"/>
    <w:rsid w:val="00F6408C"/>
    <w:rsid w:val="00F64FA8"/>
    <w:rsid w:val="00F77B22"/>
    <w:rsid w:val="00F84149"/>
    <w:rsid w:val="00F933B9"/>
    <w:rsid w:val="00FA4662"/>
    <w:rsid w:val="00FB6A64"/>
    <w:rsid w:val="00FD7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163AD"/>
  <w15:docId w15:val="{DD1E57E6-A436-41F1-B92B-6C549B00B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287F"/>
    <w:rPr>
      <w:rFonts w:ascii="Calibri" w:eastAsia="Calibri" w:hAnsi="Calibri" w:cs="Calibri"/>
      <w:lang w:val="hy-AM" w:eastAsia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28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a4">
    <w:name w:val="Strong"/>
    <w:basedOn w:val="a0"/>
    <w:uiPriority w:val="22"/>
    <w:qFormat/>
    <w:rsid w:val="002C287F"/>
    <w:rPr>
      <w:b/>
      <w:bCs/>
    </w:rPr>
  </w:style>
  <w:style w:type="paragraph" w:styleId="a5">
    <w:name w:val="List Paragraph"/>
    <w:basedOn w:val="a"/>
    <w:uiPriority w:val="34"/>
    <w:qFormat/>
    <w:rsid w:val="00CE59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1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D08F36-6501-401B-80FF-7C12ACDE8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382</Words>
  <Characters>2184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Family</dc:creator>
  <cp:keywords>https:/mul2-edu.gov.am/tasks/759952/oneclick/himnavorum texekank.docx?token=7dcc36e366c85b825cffa4149ded7548</cp:keywords>
  <cp:lastModifiedBy>RePack by Diakov</cp:lastModifiedBy>
  <cp:revision>11</cp:revision>
  <dcterms:created xsi:type="dcterms:W3CDTF">2022-12-13T11:08:00Z</dcterms:created>
  <dcterms:modified xsi:type="dcterms:W3CDTF">2023-02-02T12:06:00Z</dcterms:modified>
</cp:coreProperties>
</file>