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4C3506" w:rsidRDefault="0077537C"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bookmarkStart w:id="0" w:name="_Hlk76660978"/>
      <w:r w:rsidRPr="004C3506">
        <w:rPr>
          <w:rFonts w:ascii="GHEA Grapalat" w:eastAsia="Times New Roman" w:hAnsi="GHEA Grapalat" w:cs="Times New Roman"/>
          <w:sz w:val="24"/>
          <w:szCs w:val="24"/>
          <w:lang w:val="hy-AM"/>
        </w:rPr>
        <w:t>ԱՄՓՈՓԱԹԵՐԹ</w:t>
      </w:r>
    </w:p>
    <w:p w14:paraId="57C03A7E" w14:textId="58C3F4AD" w:rsidR="0077537C" w:rsidRPr="004C3506" w:rsidRDefault="00B32572" w:rsidP="0077537C">
      <w:pPr>
        <w:tabs>
          <w:tab w:val="center" w:pos="4680"/>
          <w:tab w:val="right" w:pos="9360"/>
        </w:tabs>
        <w:spacing w:after="0" w:line="360" w:lineRule="auto"/>
        <w:jc w:val="center"/>
        <w:rPr>
          <w:rFonts w:ascii="GHEA Grapalat" w:eastAsia="Times New Roman" w:hAnsi="GHEA Grapalat" w:cs="Times New Roman"/>
          <w:sz w:val="24"/>
          <w:szCs w:val="24"/>
          <w:lang w:val="hy-AM"/>
        </w:rPr>
      </w:pPr>
      <w:r w:rsidRPr="00B32572">
        <w:rPr>
          <w:rFonts w:ascii="GHEA Grapalat" w:eastAsia="Times New Roman" w:hAnsi="GHEA Grapalat" w:cs="Times New Roman"/>
          <w:sz w:val="24"/>
          <w:szCs w:val="24"/>
          <w:lang w:val="hy-AM"/>
        </w:rPr>
        <w:t>«</w:t>
      </w:r>
      <w:r w:rsidR="000D24D6" w:rsidRPr="000D24D6">
        <w:rPr>
          <w:rFonts w:ascii="GHEA Grapalat" w:eastAsia="Times New Roman" w:hAnsi="GHEA Grapalat" w:cs="Times New Roman"/>
          <w:sz w:val="24"/>
          <w:szCs w:val="24"/>
          <w:lang w:val="hy-AM"/>
        </w:rPr>
        <w:t>ՏԵԽԿԱՄ ՏՏԿ»</w:t>
      </w:r>
      <w:r w:rsidRPr="00B32572">
        <w:rPr>
          <w:rFonts w:ascii="GHEA Grapalat" w:eastAsia="Times New Roman" w:hAnsi="GHEA Grapalat" w:cs="Times New Roman"/>
          <w:sz w:val="24"/>
          <w:szCs w:val="24"/>
          <w:lang w:val="hy-AM"/>
        </w:rPr>
        <w:t xml:space="preserve"> ՍԱՀՄԱՆԱՓԱԿ ՊԱՏԱՍԽԱՆԱՏՎՈՒԹՅԱՄԲ ԸՆԿԵՐՈՒԹՅԱՆ </w:t>
      </w:r>
      <w:r w:rsidR="0077537C" w:rsidRPr="004C3506">
        <w:rPr>
          <w:rFonts w:ascii="GHEA Grapalat" w:eastAsia="Times New Roman" w:hAnsi="GHEA Grapalat" w:cs="Times New Roman"/>
          <w:sz w:val="24"/>
          <w:szCs w:val="24"/>
          <w:lang w:val="hy-AM"/>
        </w:rPr>
        <w:t>ՆԵՐԴՐՈՒՄԱՅԻՆ ԾՐԱԳՐԻ ՎԵՐԱԲԵՐՅԱԼ ՇԱՀԱԳՐԳԻՌ ՄԱՐՄԻՆՆԵՐԻ ԱՌԱՐԿՈՒԹՅՈՒՆՆԵՐԻ ԵՎ ԱՌԱՋԱՐԿՈՒԹՅՈՒՆՆԵՐԻ</w:t>
      </w:r>
    </w:p>
    <w:tbl>
      <w:tblPr>
        <w:tblW w:w="148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520"/>
        <w:gridCol w:w="5364"/>
      </w:tblGrid>
      <w:tr w:rsidR="0077537C" w:rsidRPr="004C3506" w14:paraId="5DF326E4" w14:textId="77777777" w:rsidTr="008E3199">
        <w:trPr>
          <w:trHeight w:val="753"/>
          <w:tblCellSpacing w:w="0" w:type="dxa"/>
          <w:jc w:val="center"/>
        </w:trPr>
        <w:tc>
          <w:tcPr>
            <w:tcW w:w="9520"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1. ՀՀ ֆինանսների նախարարություն</w:t>
            </w:r>
          </w:p>
          <w:p w14:paraId="43E77DCA"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1EF9A8E" w:rsidR="0077537C" w:rsidRPr="004C3506" w:rsidRDefault="00890A84"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rPr>
              <w:t>27</w:t>
            </w:r>
            <w:r w:rsidR="0077537C" w:rsidRPr="004C3506">
              <w:rPr>
                <w:rFonts w:ascii="GHEA Grapalat" w:eastAsia="Times New Roman" w:hAnsi="GHEA Grapalat" w:cs="Times New Roman"/>
                <w:sz w:val="24"/>
                <w:szCs w:val="24"/>
                <w:lang w:val="hy-AM"/>
              </w:rPr>
              <w:t>-</w:t>
            </w:r>
            <w:r w:rsidR="0035157B">
              <w:rPr>
                <w:rFonts w:ascii="GHEA Grapalat" w:eastAsia="Times New Roman" w:hAnsi="GHEA Grapalat" w:cs="Times New Roman"/>
                <w:sz w:val="24"/>
                <w:szCs w:val="24"/>
                <w:lang w:val="hy-AM"/>
              </w:rPr>
              <w:t>01</w:t>
            </w:r>
            <w:r w:rsidR="0077537C" w:rsidRPr="004C3506">
              <w:rPr>
                <w:rFonts w:ascii="GHEA Grapalat" w:eastAsia="Times New Roman" w:hAnsi="GHEA Grapalat" w:cs="Times New Roman"/>
                <w:sz w:val="24"/>
                <w:szCs w:val="24"/>
                <w:lang w:val="hy-AM"/>
              </w:rPr>
              <w:t>-202</w:t>
            </w:r>
            <w:r w:rsidR="0035157B">
              <w:rPr>
                <w:rFonts w:ascii="GHEA Grapalat" w:eastAsia="Times New Roman" w:hAnsi="GHEA Grapalat" w:cs="Times New Roman"/>
                <w:sz w:val="24"/>
                <w:szCs w:val="24"/>
                <w:lang w:val="hy-AM"/>
              </w:rPr>
              <w:t>3</w:t>
            </w:r>
            <w:r w:rsidR="0077537C" w:rsidRPr="004C3506">
              <w:rPr>
                <w:rFonts w:ascii="GHEA Grapalat" w:eastAsia="Times New Roman" w:hAnsi="GHEA Grapalat" w:cs="Times New Roman"/>
                <w:sz w:val="24"/>
                <w:szCs w:val="24"/>
                <w:lang w:val="hy-AM"/>
              </w:rPr>
              <w:t>թ.</w:t>
            </w:r>
          </w:p>
        </w:tc>
      </w:tr>
      <w:tr w:rsidR="0077537C" w:rsidRPr="004C3506" w14:paraId="3E13445D" w14:textId="77777777" w:rsidTr="00985127">
        <w:trPr>
          <w:trHeight w:val="525"/>
          <w:tblCellSpacing w:w="0" w:type="dxa"/>
          <w:jc w:val="center"/>
        </w:trPr>
        <w:tc>
          <w:tcPr>
            <w:tcW w:w="9520"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41609E69" w:rsidR="0077537C" w:rsidRPr="0035157B"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N </w:t>
            </w:r>
            <w:r w:rsidR="00890A84" w:rsidRPr="00890A84">
              <w:rPr>
                <w:rFonts w:ascii="GHEA Grapalat" w:eastAsia="Times New Roman" w:hAnsi="GHEA Grapalat" w:cs="Times New Roman"/>
                <w:sz w:val="24"/>
                <w:szCs w:val="24"/>
              </w:rPr>
              <w:t>01/2-1/1175-2023</w:t>
            </w:r>
          </w:p>
        </w:tc>
      </w:tr>
      <w:tr w:rsidR="0077537C" w:rsidRPr="006749E8" w14:paraId="759FF38C" w14:textId="77777777" w:rsidTr="008E3199">
        <w:trPr>
          <w:trHeight w:val="34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auto"/>
            <w:vAlign w:val="center"/>
          </w:tcPr>
          <w:p w14:paraId="3F42DC3E" w14:textId="53B8F754" w:rsidR="00890A84" w:rsidRDefault="006749E8" w:rsidP="006749E8">
            <w:pPr>
              <w:spacing w:before="120" w:after="0" w:line="360" w:lineRule="auto"/>
              <w:ind w:right="60"/>
              <w:jc w:val="both"/>
              <w:rPr>
                <w:rFonts w:ascii="GHEA Grapalat" w:hAnsi="GHEA Grapalat" w:cs="Sylfaen"/>
                <w:sz w:val="24"/>
                <w:szCs w:val="24"/>
                <w:lang w:val="hy-AM"/>
              </w:rPr>
            </w:pPr>
            <w:r>
              <w:rPr>
                <w:rFonts w:ascii="GHEA Grapalat" w:hAnsi="GHEA Grapalat" w:cs="Sylfaen"/>
                <w:sz w:val="24"/>
                <w:szCs w:val="24"/>
                <w:lang w:val="hy-AM"/>
              </w:rPr>
              <w:t xml:space="preserve">       </w:t>
            </w:r>
            <w:r w:rsidR="00890A84" w:rsidRPr="00F97D23">
              <w:rPr>
                <w:rFonts w:ascii="GHEA Grapalat" w:hAnsi="GHEA Grapalat" w:cs="Sylfaen"/>
                <w:sz w:val="24"/>
                <w:szCs w:val="24"/>
                <w:lang w:val="hy-AM"/>
              </w:rPr>
              <w:t></w:t>
            </w:r>
            <w:r w:rsidR="00890A84">
              <w:rPr>
                <w:rFonts w:ascii="GHEA Grapalat" w:hAnsi="GHEA Grapalat" w:cs="Sylfaen"/>
                <w:sz w:val="24"/>
                <w:szCs w:val="24"/>
                <w:lang w:val="hy-AM"/>
              </w:rPr>
              <w:t>Գ</w:t>
            </w:r>
            <w:r w:rsidR="00890A84" w:rsidRPr="00F97D23">
              <w:rPr>
                <w:rFonts w:ascii="GHEA Grapalat" w:hAnsi="GHEA Grapalat" w:cs="Sylfaen"/>
                <w:sz w:val="24"/>
                <w:szCs w:val="24"/>
                <w:lang w:val="hy-AM"/>
              </w:rPr>
              <w:t>երակա ոլոր</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տում իրա</w:t>
            </w:r>
            <w:r w:rsidR="00890A84">
              <w:rPr>
                <w:rFonts w:ascii="GHEA Grapalat" w:hAnsi="GHEA Grapalat" w:cs="Sylfaen"/>
                <w:sz w:val="24"/>
                <w:szCs w:val="24"/>
                <w:lang w:val="hy-AM"/>
              </w:rPr>
              <w:softHyphen/>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կանացվող ներդրումային ծրագրի շրջանակներում ներմուծվող տեխնո</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լոգիա</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կան սարքա</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 xml:space="preserve">վորումների, դրանց բաղկացուցիչ ու համալրող մասերի, հումքի </w:t>
            </w:r>
            <w:r w:rsidR="00890A84">
              <w:rPr>
                <w:rFonts w:ascii="GHEA Grapalat" w:hAnsi="GHEA Grapalat" w:cs="Sylfaen"/>
                <w:sz w:val="24"/>
                <w:szCs w:val="24"/>
                <w:lang w:val="hy-AM"/>
              </w:rPr>
              <w:t>և</w:t>
            </w:r>
            <w:r w:rsidR="00890A84" w:rsidRPr="00F97D23">
              <w:rPr>
                <w:rFonts w:ascii="GHEA Grapalat" w:hAnsi="GHEA Grapalat" w:cs="Sylfaen"/>
                <w:sz w:val="24"/>
                <w:szCs w:val="24"/>
                <w:lang w:val="hy-AM"/>
              </w:rPr>
              <w:t xml:space="preserve"> (կամ) նյութերի նկատ</w:t>
            </w:r>
            <w:r w:rsidR="00890A84">
              <w:rPr>
                <w:rFonts w:ascii="GHEA Grapalat" w:hAnsi="GHEA Grapalat" w:cs="Sylfaen"/>
                <w:sz w:val="24"/>
                <w:szCs w:val="24"/>
                <w:lang w:val="hy-AM"/>
              </w:rPr>
              <w:softHyphen/>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մամբ սակագնային, մասնավորապես, ներմուծման մաքսատուրքից ազա</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տելու արտո</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նությու</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 xml:space="preserve">նից օգտվելու համար </w:t>
            </w:r>
            <w:bookmarkStart w:id="1" w:name="_Hlk124869546"/>
            <w:r w:rsidR="00890A84" w:rsidRPr="00F97D23">
              <w:rPr>
                <w:rFonts w:ascii="GHEA Grapalat" w:hAnsi="GHEA Grapalat" w:cs="Sylfaen"/>
                <w:sz w:val="24"/>
                <w:szCs w:val="24"/>
                <w:lang w:val="hy-AM"/>
              </w:rPr>
              <w:t>«</w:t>
            </w:r>
            <w:r w:rsidR="00890A84">
              <w:rPr>
                <w:rFonts w:ascii="GHEA Grapalat" w:hAnsi="GHEA Grapalat" w:cs="Sylfaen"/>
                <w:sz w:val="24"/>
                <w:szCs w:val="24"/>
                <w:lang w:val="hy-AM"/>
              </w:rPr>
              <w:t>Տ</w:t>
            </w:r>
            <w:r w:rsidR="00890A84" w:rsidRPr="00F97D23">
              <w:rPr>
                <w:rFonts w:ascii="GHEA Grapalat" w:hAnsi="GHEA Grapalat" w:cs="Sylfaen"/>
                <w:sz w:val="24"/>
                <w:szCs w:val="24"/>
                <w:lang w:val="hy-AM"/>
              </w:rPr>
              <w:t>եխկամ</w:t>
            </w:r>
            <w:r w:rsidR="00890A84">
              <w:rPr>
                <w:rFonts w:ascii="GHEA Grapalat" w:hAnsi="GHEA Grapalat" w:cs="Sylfaen"/>
                <w:sz w:val="24"/>
                <w:szCs w:val="24"/>
                <w:lang w:val="hy-AM"/>
              </w:rPr>
              <w:t xml:space="preserve"> ՏՏԿ</w:t>
            </w:r>
            <w:r w:rsidR="00890A84" w:rsidRPr="00F97D23">
              <w:rPr>
                <w:rFonts w:ascii="GHEA Grapalat" w:hAnsi="GHEA Grapalat" w:cs="Sylfaen"/>
                <w:sz w:val="24"/>
                <w:szCs w:val="24"/>
                <w:lang w:val="hy-AM"/>
              </w:rPr>
              <w:t xml:space="preserve">» </w:t>
            </w:r>
            <w:bookmarkEnd w:id="1"/>
            <w:r w:rsidR="00890A84" w:rsidRPr="00F97D23">
              <w:rPr>
                <w:rFonts w:ascii="GHEA Grapalat" w:hAnsi="GHEA Grapalat" w:cs="Sylfaen"/>
                <w:sz w:val="24"/>
                <w:szCs w:val="24"/>
                <w:lang w:val="hy-AM"/>
              </w:rPr>
              <w:t>սահմանափակ պատաս</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խանա</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տվու</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թյամբ ընկե</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րության կողմից</w:t>
            </w:r>
            <w:r w:rsidR="00890A84" w:rsidRPr="00F97D23">
              <w:rPr>
                <w:rFonts w:ascii="GHEA Grapalat" w:hAnsi="GHEA Grapalat" w:cs="Sylfaen"/>
                <w:bCs/>
                <w:sz w:val="24"/>
                <w:szCs w:val="24"/>
                <w:lang w:val="hy-AM"/>
              </w:rPr>
              <w:t xml:space="preserve"> ներկայացված հայտը բավարարելու </w:t>
            </w:r>
            <w:r w:rsidR="00890A84">
              <w:rPr>
                <w:rFonts w:ascii="GHEA Grapalat" w:hAnsi="GHEA Grapalat" w:cs="Sylfaen"/>
                <w:bCs/>
                <w:sz w:val="24"/>
                <w:szCs w:val="24"/>
                <w:lang w:val="hy-AM"/>
              </w:rPr>
              <w:t>և</w:t>
            </w:r>
            <w:r w:rsidR="00890A84" w:rsidRPr="00F97D23">
              <w:rPr>
                <w:rFonts w:ascii="GHEA Grapalat" w:hAnsi="GHEA Grapalat" w:cs="Sylfaen"/>
                <w:bCs/>
                <w:sz w:val="24"/>
                <w:szCs w:val="24"/>
                <w:lang w:val="hy-AM"/>
              </w:rPr>
              <w:t xml:space="preserve"> </w:t>
            </w:r>
            <w:r w:rsidR="00890A84" w:rsidRPr="00F97D23">
              <w:rPr>
                <w:rFonts w:ascii="GHEA Grapalat" w:hAnsi="GHEA Grapalat" w:cs="Sylfaen"/>
                <w:sz w:val="24"/>
                <w:szCs w:val="24"/>
                <w:lang w:val="hy-AM"/>
              </w:rPr>
              <w:t>արտոնությունը կիրա</w:t>
            </w:r>
            <w:r w:rsidR="00890A84">
              <w:rPr>
                <w:rFonts w:ascii="GHEA Grapalat" w:hAnsi="GHEA Grapalat" w:cs="Sylfaen"/>
                <w:sz w:val="24"/>
                <w:szCs w:val="24"/>
                <w:lang w:val="hy-AM"/>
              </w:rPr>
              <w:softHyphen/>
            </w:r>
            <w:r w:rsidR="00890A84" w:rsidRPr="00F97D23">
              <w:rPr>
                <w:rFonts w:ascii="GHEA Grapalat" w:hAnsi="GHEA Grapalat" w:cs="Sylfaen"/>
                <w:sz w:val="24"/>
                <w:szCs w:val="24"/>
                <w:lang w:val="hy-AM"/>
              </w:rPr>
              <w:t xml:space="preserve">ռելու </w:t>
            </w:r>
            <w:r w:rsidR="00890A84" w:rsidRPr="00F97D23">
              <w:rPr>
                <w:rFonts w:ascii="GHEA Grapalat" w:hAnsi="GHEA Grapalat" w:cs="Sylfaen"/>
                <w:bCs/>
                <w:sz w:val="24"/>
                <w:szCs w:val="24"/>
                <w:lang w:val="hy-AM"/>
              </w:rPr>
              <w:t>մասին</w:t>
            </w:r>
            <w:r w:rsidR="00890A84" w:rsidRPr="00F97D23">
              <w:rPr>
                <w:rFonts w:ascii="GHEA Grapalat" w:hAnsi="GHEA Grapalat" w:cs="Sylfaen"/>
                <w:sz w:val="24"/>
                <w:szCs w:val="24"/>
                <w:lang w:val="hy-AM"/>
              </w:rPr>
              <w:t></w:t>
            </w:r>
            <w:r w:rsidR="00890A84">
              <w:rPr>
                <w:rFonts w:ascii="GHEA Grapalat" w:hAnsi="GHEA Grapalat" w:cs="Sylfaen"/>
                <w:sz w:val="24"/>
                <w:szCs w:val="24"/>
                <w:lang w:val="hy-AM"/>
              </w:rPr>
              <w:t xml:space="preserve"> ՀՀ կառավարության որոշման նախագծի </w:t>
            </w:r>
            <w:r w:rsidR="00890A84" w:rsidRPr="00F90A69">
              <w:rPr>
                <w:rFonts w:ascii="GHEA Grapalat" w:hAnsi="GHEA Grapalat" w:cs="Sylfaen"/>
                <w:sz w:val="24"/>
                <w:szCs w:val="24"/>
                <w:lang w:val="hy-AM"/>
              </w:rPr>
              <w:t>(</w:t>
            </w:r>
            <w:r w:rsidR="00890A84">
              <w:rPr>
                <w:rFonts w:ascii="GHEA Grapalat" w:hAnsi="GHEA Grapalat" w:cs="Sylfaen"/>
                <w:sz w:val="24"/>
                <w:szCs w:val="24"/>
                <w:lang w:val="hy-AM"/>
              </w:rPr>
              <w:t>այսուհետ՝ Նախագիծ</w:t>
            </w:r>
            <w:r w:rsidR="00890A84" w:rsidRPr="00F90A69">
              <w:rPr>
                <w:rFonts w:ascii="GHEA Grapalat" w:hAnsi="GHEA Grapalat" w:cs="Sylfaen"/>
                <w:sz w:val="24"/>
                <w:szCs w:val="24"/>
                <w:lang w:val="hy-AM"/>
              </w:rPr>
              <w:t>)</w:t>
            </w:r>
            <w:r w:rsidR="00890A84">
              <w:rPr>
                <w:rFonts w:ascii="GHEA Grapalat" w:hAnsi="GHEA Grapalat" w:cs="Sylfaen"/>
                <w:sz w:val="24"/>
                <w:szCs w:val="24"/>
                <w:lang w:val="hy-AM"/>
              </w:rPr>
              <w:t xml:space="preserve"> և հայտի վերա</w:t>
            </w:r>
            <w:r w:rsidR="00890A84">
              <w:rPr>
                <w:rFonts w:ascii="GHEA Grapalat" w:hAnsi="GHEA Grapalat" w:cs="Sylfaen"/>
                <w:sz w:val="24"/>
                <w:szCs w:val="24"/>
                <w:lang w:val="hy-AM"/>
              </w:rPr>
              <w:softHyphen/>
              <w:t>բերյալ հայտ</w:t>
            </w:r>
            <w:r w:rsidR="00890A84">
              <w:rPr>
                <w:rFonts w:ascii="GHEA Grapalat" w:hAnsi="GHEA Grapalat" w:cs="Sylfaen"/>
                <w:sz w:val="24"/>
                <w:szCs w:val="24"/>
                <w:lang w:val="hy-AM"/>
              </w:rPr>
              <w:softHyphen/>
            </w:r>
            <w:r w:rsidR="00890A84">
              <w:rPr>
                <w:rFonts w:ascii="GHEA Grapalat" w:hAnsi="GHEA Grapalat" w:cs="Sylfaen"/>
                <w:sz w:val="24"/>
                <w:szCs w:val="24"/>
                <w:lang w:val="hy-AM"/>
              </w:rPr>
              <w:softHyphen/>
              <w:t>նում ենք հետևյալը:</w:t>
            </w:r>
          </w:p>
          <w:p w14:paraId="0308134A" w14:textId="77777777" w:rsidR="00890A84" w:rsidRDefault="00890A84" w:rsidP="00541176">
            <w:pPr>
              <w:spacing w:after="0" w:line="360" w:lineRule="auto"/>
              <w:ind w:right="60" w:firstLine="567"/>
              <w:jc w:val="both"/>
              <w:rPr>
                <w:rFonts w:ascii="GHEA Grapalat" w:hAnsi="GHEA Grapalat" w:cs="Sylfaen"/>
                <w:sz w:val="24"/>
                <w:szCs w:val="24"/>
                <w:lang w:val="hy-AM"/>
              </w:rPr>
            </w:pPr>
            <w:r>
              <w:rPr>
                <w:rFonts w:ascii="GHEA Grapalat" w:hAnsi="GHEA Grapalat" w:cs="Sylfaen"/>
                <w:sz w:val="24"/>
                <w:szCs w:val="24"/>
                <w:lang w:val="hy-AM"/>
              </w:rPr>
              <w:t>Նախա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գծով ներկայացված ԵԱՏՄ ԱՏԳ ԱԱ 7104 99 000 9 ծածկա</w:t>
            </w:r>
            <w:r>
              <w:rPr>
                <w:rFonts w:ascii="GHEA Grapalat" w:hAnsi="GHEA Grapalat" w:cs="Sylfaen"/>
                <w:sz w:val="24"/>
                <w:szCs w:val="24"/>
                <w:lang w:val="hy-AM"/>
              </w:rPr>
              <w:softHyphen/>
            </w:r>
            <w:r>
              <w:rPr>
                <w:rFonts w:ascii="GHEA Grapalat" w:hAnsi="GHEA Grapalat" w:cs="Sylfaen"/>
                <w:sz w:val="24"/>
                <w:szCs w:val="24"/>
                <w:lang w:val="hy-AM"/>
              </w:rPr>
              <w:softHyphen/>
            </w:r>
            <w:r>
              <w:rPr>
                <w:rFonts w:ascii="GHEA Grapalat" w:hAnsi="GHEA Grapalat" w:cs="Sylfaen"/>
                <w:sz w:val="24"/>
                <w:szCs w:val="24"/>
                <w:lang w:val="hy-AM"/>
              </w:rPr>
              <w:softHyphen/>
              <w:t>գրով ապրանքի չափման միավորը չի համապատասխանում ԵՏՀ խորհրդի 2021 թվականի սեպտեմ</w:t>
            </w:r>
            <w:r>
              <w:rPr>
                <w:rFonts w:ascii="GHEA Grapalat" w:hAnsi="GHEA Grapalat" w:cs="Sylfaen"/>
                <w:sz w:val="24"/>
                <w:szCs w:val="24"/>
                <w:lang w:val="hy-AM"/>
              </w:rPr>
              <w:softHyphen/>
              <w:t>բերի 14-ի թիվ 80 որոշմամբ</w:t>
            </w:r>
            <w:r w:rsidRPr="00F97D23">
              <w:rPr>
                <w:rFonts w:ascii="GHEA Grapalat" w:hAnsi="GHEA Grapalat" w:cs="Sylfaen"/>
                <w:sz w:val="24"/>
                <w:szCs w:val="24"/>
                <w:lang w:val="hy-AM"/>
              </w:rPr>
              <w:t xml:space="preserve"> </w:t>
            </w:r>
            <w:r>
              <w:rPr>
                <w:rFonts w:ascii="GHEA Grapalat" w:hAnsi="GHEA Grapalat" w:cs="Sylfaen"/>
                <w:sz w:val="24"/>
                <w:szCs w:val="24"/>
                <w:lang w:val="hy-AM"/>
              </w:rPr>
              <w:t>սահման</w:t>
            </w:r>
            <w:r>
              <w:rPr>
                <w:rFonts w:ascii="GHEA Grapalat" w:hAnsi="GHEA Grapalat" w:cs="Sylfaen"/>
                <w:sz w:val="24"/>
                <w:szCs w:val="24"/>
                <w:lang w:val="hy-AM"/>
              </w:rPr>
              <w:softHyphen/>
              <w:t>ված չափման միավորին։</w:t>
            </w:r>
          </w:p>
          <w:p w14:paraId="35775931" w14:textId="77777777" w:rsidR="0016145A" w:rsidRDefault="00890A84" w:rsidP="00541176">
            <w:pPr>
              <w:spacing w:after="0" w:line="360" w:lineRule="auto"/>
              <w:ind w:right="60" w:firstLine="567"/>
              <w:jc w:val="both"/>
              <w:rPr>
                <w:rFonts w:ascii="GHEA Grapalat" w:hAnsi="GHEA Grapalat" w:cs="Sylfaen"/>
                <w:sz w:val="24"/>
                <w:szCs w:val="24"/>
                <w:lang w:val="hy-AM"/>
              </w:rPr>
            </w:pPr>
            <w:r>
              <w:rPr>
                <w:rFonts w:ascii="GHEA Grapalat" w:hAnsi="GHEA Grapalat" w:cs="Sylfaen"/>
                <w:sz w:val="24"/>
                <w:szCs w:val="24"/>
                <w:lang w:val="hy-AM"/>
              </w:rPr>
              <w:t>Հաշվի առնելով վերոգրյալը՝ առաջարկում ենք Նախագծում կատարել համապատասխան փոփոխություն։</w:t>
            </w:r>
          </w:p>
          <w:p w14:paraId="6C1496D0" w14:textId="77777777" w:rsidR="00541176" w:rsidRDefault="00541176" w:rsidP="00541176">
            <w:pPr>
              <w:spacing w:after="0" w:line="360" w:lineRule="auto"/>
              <w:ind w:right="60" w:firstLine="567"/>
              <w:jc w:val="both"/>
              <w:rPr>
                <w:rFonts w:ascii="GHEA Grapalat" w:hAnsi="GHEA Grapalat" w:cs="Sylfaen"/>
                <w:sz w:val="24"/>
                <w:szCs w:val="24"/>
                <w:lang w:val="hy-AM"/>
              </w:rPr>
            </w:pPr>
          </w:p>
          <w:p w14:paraId="04328472" w14:textId="3EA57209" w:rsidR="00541176" w:rsidRPr="004C3506" w:rsidRDefault="00541176" w:rsidP="00541176">
            <w:pPr>
              <w:spacing w:after="0" w:line="360" w:lineRule="auto"/>
              <w:ind w:right="60" w:firstLine="567"/>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5C51F152" w14:textId="77777777" w:rsidR="0077537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 Ընդունվել է։  </w:t>
            </w:r>
          </w:p>
          <w:p w14:paraId="7C3F99AE" w14:textId="77777777" w:rsidR="00D27DF5" w:rsidRPr="00D27DF5" w:rsidRDefault="00D27DF5" w:rsidP="00D27DF5">
            <w:pPr>
              <w:rPr>
                <w:rFonts w:ascii="GHEA Grapalat" w:eastAsia="Times New Roman" w:hAnsi="GHEA Grapalat" w:cs="Times New Roman"/>
                <w:sz w:val="24"/>
                <w:szCs w:val="24"/>
                <w:lang w:val="hy-AM"/>
              </w:rPr>
            </w:pPr>
          </w:p>
          <w:p w14:paraId="6A5E865C" w14:textId="77777777" w:rsidR="00D27DF5" w:rsidRPr="00D27DF5" w:rsidRDefault="00D27DF5" w:rsidP="00D27DF5">
            <w:pPr>
              <w:rPr>
                <w:rFonts w:ascii="GHEA Grapalat" w:eastAsia="Times New Roman" w:hAnsi="GHEA Grapalat" w:cs="Times New Roman"/>
                <w:sz w:val="24"/>
                <w:szCs w:val="24"/>
                <w:lang w:val="hy-AM"/>
              </w:rPr>
            </w:pPr>
          </w:p>
          <w:p w14:paraId="309F578E" w14:textId="77777777" w:rsidR="00D27DF5" w:rsidRPr="00D27DF5" w:rsidRDefault="00D27DF5" w:rsidP="00D27DF5">
            <w:pPr>
              <w:rPr>
                <w:rFonts w:ascii="GHEA Grapalat" w:eastAsia="Times New Roman" w:hAnsi="GHEA Grapalat" w:cs="Times New Roman"/>
                <w:sz w:val="24"/>
                <w:szCs w:val="24"/>
                <w:lang w:val="hy-AM"/>
              </w:rPr>
            </w:pPr>
          </w:p>
          <w:p w14:paraId="3DCB7548" w14:textId="77777777" w:rsidR="00D27DF5" w:rsidRPr="00D27DF5" w:rsidRDefault="00D27DF5" w:rsidP="00D27DF5">
            <w:pPr>
              <w:rPr>
                <w:rFonts w:ascii="GHEA Grapalat" w:eastAsia="Times New Roman" w:hAnsi="GHEA Grapalat" w:cs="Times New Roman"/>
                <w:sz w:val="24"/>
                <w:szCs w:val="24"/>
                <w:lang w:val="hy-AM"/>
              </w:rPr>
            </w:pPr>
          </w:p>
          <w:p w14:paraId="7B7F8C45" w14:textId="77777777" w:rsidR="00D27DF5" w:rsidRPr="00D27DF5" w:rsidRDefault="00D27DF5" w:rsidP="00D27DF5">
            <w:pPr>
              <w:rPr>
                <w:rFonts w:ascii="GHEA Grapalat" w:eastAsia="Times New Roman" w:hAnsi="GHEA Grapalat" w:cs="Times New Roman"/>
                <w:sz w:val="24"/>
                <w:szCs w:val="24"/>
                <w:lang w:val="hy-AM"/>
              </w:rPr>
            </w:pPr>
          </w:p>
          <w:p w14:paraId="7D1405CC" w14:textId="77777777" w:rsidR="00D27DF5" w:rsidRPr="00D27DF5" w:rsidRDefault="00D27DF5" w:rsidP="00D27DF5">
            <w:pPr>
              <w:rPr>
                <w:rFonts w:ascii="GHEA Grapalat" w:eastAsia="Times New Roman" w:hAnsi="GHEA Grapalat" w:cs="Times New Roman"/>
                <w:sz w:val="24"/>
                <w:szCs w:val="24"/>
                <w:lang w:val="hy-AM"/>
              </w:rPr>
            </w:pPr>
          </w:p>
          <w:p w14:paraId="25BD4B5F" w14:textId="77777777" w:rsidR="00D27DF5" w:rsidRDefault="00D27DF5" w:rsidP="00D27DF5">
            <w:pPr>
              <w:rPr>
                <w:rFonts w:ascii="GHEA Grapalat" w:eastAsia="Times New Roman" w:hAnsi="GHEA Grapalat" w:cs="Times New Roman"/>
                <w:sz w:val="24"/>
                <w:szCs w:val="24"/>
                <w:lang w:val="hy-AM"/>
              </w:rPr>
            </w:pPr>
          </w:p>
          <w:p w14:paraId="210FC908" w14:textId="56208D4A" w:rsidR="00D27DF5" w:rsidRPr="00D27DF5" w:rsidRDefault="00D27DF5" w:rsidP="00D27DF5">
            <w:pP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Կատարվել է համապատասխան փոփոխություն։</w:t>
            </w:r>
          </w:p>
        </w:tc>
      </w:tr>
      <w:tr w:rsidR="0077537C" w:rsidRPr="004C3506" w14:paraId="0D9A04D2" w14:textId="77777777" w:rsidTr="008E3199">
        <w:trPr>
          <w:trHeight w:val="787"/>
          <w:tblCellSpacing w:w="0" w:type="dxa"/>
          <w:jc w:val="center"/>
        </w:trPr>
        <w:tc>
          <w:tcPr>
            <w:tcW w:w="9520"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2" w:name="_Hlk69199583"/>
            <w:bookmarkStart w:id="3" w:name="_GoBack"/>
            <w:r w:rsidRPr="004C3506">
              <w:rPr>
                <w:rFonts w:ascii="GHEA Grapalat" w:eastAsia="Times New Roman" w:hAnsi="GHEA Grapalat" w:cs="Times New Roman"/>
                <w:sz w:val="24"/>
                <w:szCs w:val="24"/>
                <w:lang w:val="hy-AM"/>
              </w:rPr>
              <w:lastRenderedPageBreak/>
              <w:t>2. ՀՀ պետական եկամուտների կոմիտե</w:t>
            </w:r>
          </w:p>
          <w:p w14:paraId="3D44CCFA"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7435596A"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 </w:t>
            </w:r>
            <w:r w:rsidR="00541176">
              <w:rPr>
                <w:rFonts w:ascii="GHEA Grapalat" w:eastAsia="Times New Roman" w:hAnsi="GHEA Grapalat" w:cs="Times New Roman"/>
                <w:sz w:val="24"/>
                <w:szCs w:val="24"/>
              </w:rPr>
              <w:t>30</w:t>
            </w:r>
            <w:r w:rsidRPr="004C3506">
              <w:rPr>
                <w:rFonts w:ascii="GHEA Grapalat" w:eastAsia="Times New Roman" w:hAnsi="GHEA Grapalat" w:cs="Times New Roman"/>
                <w:sz w:val="24"/>
                <w:szCs w:val="24"/>
                <w:lang w:val="hy-AM"/>
              </w:rPr>
              <w:t>-</w:t>
            </w:r>
            <w:r w:rsidR="00410CCB">
              <w:rPr>
                <w:rFonts w:ascii="GHEA Grapalat" w:eastAsia="Times New Roman" w:hAnsi="GHEA Grapalat" w:cs="Times New Roman"/>
                <w:sz w:val="24"/>
                <w:szCs w:val="24"/>
                <w:lang w:val="hy-AM"/>
              </w:rPr>
              <w:t>01</w:t>
            </w:r>
            <w:r w:rsidRPr="004C3506">
              <w:rPr>
                <w:rFonts w:ascii="GHEA Grapalat" w:eastAsia="Times New Roman" w:hAnsi="GHEA Grapalat" w:cs="Times New Roman"/>
                <w:sz w:val="24"/>
                <w:szCs w:val="24"/>
                <w:lang w:val="hy-AM"/>
              </w:rPr>
              <w:t>-202</w:t>
            </w:r>
            <w:r w:rsidR="00410CCB">
              <w:rPr>
                <w:rFonts w:ascii="GHEA Grapalat" w:eastAsia="Times New Roman" w:hAnsi="GHEA Grapalat" w:cs="Times New Roman"/>
                <w:sz w:val="24"/>
                <w:szCs w:val="24"/>
                <w:lang w:val="hy-AM"/>
              </w:rPr>
              <w:t>3</w:t>
            </w:r>
            <w:r w:rsidRPr="004C3506">
              <w:rPr>
                <w:rFonts w:ascii="GHEA Grapalat" w:eastAsia="Times New Roman" w:hAnsi="GHEA Grapalat" w:cs="Times New Roman"/>
                <w:sz w:val="24"/>
                <w:szCs w:val="24"/>
                <w:lang w:val="hy-AM"/>
              </w:rPr>
              <w:t xml:space="preserve">թ. </w:t>
            </w:r>
          </w:p>
        </w:tc>
      </w:tr>
      <w:bookmarkEnd w:id="3"/>
      <w:tr w:rsidR="0077537C" w:rsidRPr="004C3506" w14:paraId="7AC49DF7" w14:textId="77777777" w:rsidTr="008E3199">
        <w:trPr>
          <w:trHeight w:val="753"/>
          <w:tblCellSpacing w:w="0" w:type="dxa"/>
          <w:jc w:val="center"/>
        </w:trPr>
        <w:tc>
          <w:tcPr>
            <w:tcW w:w="952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45497595" w:rsidR="0077537C" w:rsidRPr="00541176"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4C3506">
              <w:rPr>
                <w:rFonts w:ascii="GHEA Grapalat" w:eastAsia="Times New Roman" w:hAnsi="GHEA Grapalat" w:cs="Times New Roman"/>
                <w:sz w:val="24"/>
                <w:szCs w:val="24"/>
                <w:lang w:val="hy-AM"/>
              </w:rPr>
              <w:t xml:space="preserve"> N</w:t>
            </w:r>
            <w:r w:rsidR="00541176" w:rsidRPr="00541176">
              <w:rPr>
                <w:rFonts w:ascii="GHEA Grapalat" w:eastAsia="Times New Roman" w:hAnsi="GHEA Grapalat" w:cs="Times New Roman"/>
                <w:sz w:val="24"/>
                <w:szCs w:val="24"/>
                <w:lang w:val="hy-AM"/>
              </w:rPr>
              <w:t xml:space="preserve"> 01/3-2/5318-2023</w:t>
            </w:r>
          </w:p>
        </w:tc>
      </w:tr>
      <w:tr w:rsidR="0077537C" w:rsidRPr="00E54A56" w14:paraId="5BC6AF60" w14:textId="77777777" w:rsidTr="008E3199">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tcPr>
          <w:p w14:paraId="2608E233" w14:textId="77777777" w:rsidR="00541176" w:rsidRPr="00541176" w:rsidRDefault="00541176" w:rsidP="00541176">
            <w:pPr>
              <w:spacing w:line="360" w:lineRule="auto"/>
              <w:ind w:right="60" w:firstLine="567"/>
              <w:jc w:val="both"/>
              <w:rPr>
                <w:rFonts w:ascii="GHEA Grapalat" w:hAnsi="GHEA Grapalat" w:cs="Sylfaen"/>
                <w:sz w:val="24"/>
                <w:szCs w:val="24"/>
                <w:lang w:val="hy-AM"/>
              </w:rPr>
            </w:pPr>
            <w:r w:rsidRPr="00541176">
              <w:rPr>
                <w:rFonts w:ascii="GHEA Grapalat" w:hAnsi="GHEA Grapalat" w:cs="Sylfaen"/>
                <w:sz w:val="24"/>
                <w:szCs w:val="24"/>
                <w:lang w:val="hy-AM"/>
              </w:rPr>
              <w:t>«Գերակա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արտոնության կիրառման համար «ՏԵԽԿԱՄ ՏՏԿ»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63ED152C" w14:textId="0467D318" w:rsidR="00410CCB" w:rsidRPr="00541176" w:rsidRDefault="00541176" w:rsidP="00541176">
            <w:pPr>
              <w:spacing w:after="0" w:line="360" w:lineRule="auto"/>
              <w:ind w:right="60" w:firstLine="567"/>
              <w:jc w:val="both"/>
              <w:rPr>
                <w:rFonts w:ascii="GHEA Grapalat" w:hAnsi="GHEA Grapalat" w:cs="Sylfaen"/>
                <w:sz w:val="24"/>
                <w:szCs w:val="24"/>
                <w:lang w:val="hy-AM"/>
              </w:rPr>
            </w:pPr>
            <w:r w:rsidRPr="00541176">
              <w:rPr>
                <w:rFonts w:ascii="GHEA Grapalat" w:hAnsi="GHEA Grapalat" w:cs="Sylfaen"/>
                <w:sz w:val="24"/>
                <w:szCs w:val="24"/>
                <w:lang w:val="hy-AM"/>
              </w:rPr>
              <w:t xml:space="preserve">Հայտնում ենք նաև, որ «ՏԵԽԿԱՄ ՏՏԿ» սահմանափակ պատասխանատվությամբ ընկերությունը (ՀՎՀՀ 00123635, գրանցված 06.05.2013թ.-ին) գործում է հարկման ընդհանուր համակարգում, ըստ ներկայացրած վերջին՝ 2022թ.-ի դեկտեմբեր ամսվա եկամտային հարկի և սոցիալական վճարի ամսական հաշվարկի ունի 34 հարկման բազա ունեցող վարձու աշխատողներ, որոնց միջին հարկման բազան կազմում է 103,506 դրամ: Ինչ վերաբերվում է ընկերության շրջանառությունից ստացված տարեկան հասույթներին, ապա հայտնում ենք, որ ընկերության կողմից իրացման վերաբերյալ դիմումին կից ներկայացված 2021 </w:t>
            </w:r>
            <w:r w:rsidRPr="00541176">
              <w:rPr>
                <w:rFonts w:ascii="GHEA Grapalat" w:hAnsi="GHEA Grapalat" w:cs="Sylfaen"/>
                <w:sz w:val="24"/>
                <w:szCs w:val="24"/>
                <w:lang w:val="hy-AM"/>
              </w:rPr>
              <w:lastRenderedPageBreak/>
              <w:t xml:space="preserve">թվականի տարեկան տեղեկատվությունը համապատասխանում է հարկային մարմնի տեղեկատվական բազայում առկա տվյալների հետ, այսինքն՝ ընկերության 2021 թվականի տարեկան իրացման շրջանառությունը կազմել է 46,179 հազ. դրամ, իսկ 2022 թվականի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 և ենթակա չէ տրամադրման, իսկ 19.01.2023թ. դրությամբ ընկերությունը չունի հարկային մարմնի կողմից վերահսկվող եկամուտների գծով պարտավորություն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2553E0CB" w14:textId="2754DE0B" w:rsidR="004E6FE6" w:rsidRPr="004C3506" w:rsidRDefault="0077537C" w:rsidP="00AA2650">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lastRenderedPageBreak/>
              <w:t xml:space="preserve"> </w:t>
            </w:r>
            <w:r w:rsidR="004C3506" w:rsidRPr="004C3506">
              <w:rPr>
                <w:rFonts w:ascii="GHEA Grapalat" w:eastAsia="Times New Roman" w:hAnsi="GHEA Grapalat" w:cs="Times New Roman"/>
                <w:sz w:val="24"/>
                <w:szCs w:val="24"/>
                <w:lang w:val="hy-AM"/>
              </w:rPr>
              <w:t>Ընդունվել է</w:t>
            </w:r>
            <w:r w:rsidR="00E54A56">
              <w:rPr>
                <w:rFonts w:ascii="GHEA Grapalat" w:eastAsia="Times New Roman" w:hAnsi="GHEA Grapalat" w:cs="Times New Roman"/>
                <w:sz w:val="24"/>
                <w:szCs w:val="24"/>
                <w:lang w:val="hy-AM"/>
              </w:rPr>
              <w:t>։</w:t>
            </w:r>
          </w:p>
          <w:p w14:paraId="3DC7E608"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324AB42"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385B894"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DF997C6"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7C63D6"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71F05DC"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5DD2B17"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55CDB70"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2CFE1FE"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7D79E42"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4F5938F9"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248AB66"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0C278D2C"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3EB73C8F"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544D9555"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4800A0C" w14:textId="77777777" w:rsidR="004E6FE6" w:rsidRPr="004C3506" w:rsidRDefault="004E6FE6" w:rsidP="00AA2650">
            <w:pPr>
              <w:tabs>
                <w:tab w:val="center" w:pos="4680"/>
                <w:tab w:val="right" w:pos="9360"/>
              </w:tabs>
              <w:spacing w:after="0" w:line="360" w:lineRule="auto"/>
              <w:rPr>
                <w:rFonts w:ascii="GHEA Grapalat" w:eastAsia="Times New Roman" w:hAnsi="GHEA Grapalat" w:cs="Times New Roman"/>
                <w:sz w:val="24"/>
                <w:szCs w:val="24"/>
                <w:lang w:val="hy-AM"/>
              </w:rPr>
            </w:pPr>
          </w:p>
          <w:p w14:paraId="61B08BBE" w14:textId="039286C0"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1476B6B6"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688DC43D" w14:textId="77777777" w:rsidR="00FF30D0" w:rsidRPr="004C3506"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38725A1B" w14:textId="77777777" w:rsidR="00FF30D0" w:rsidRPr="004C3506"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53C70C67" w14:textId="77777777" w:rsidR="00FF30D0" w:rsidRPr="004C3506"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p w14:paraId="4CEDD9BB" w14:textId="4B0E8081" w:rsidR="00FF30D0" w:rsidRPr="004C3506" w:rsidRDefault="00FF30D0" w:rsidP="0077537C">
            <w:pPr>
              <w:tabs>
                <w:tab w:val="center" w:pos="4680"/>
                <w:tab w:val="right" w:pos="9360"/>
              </w:tabs>
              <w:spacing w:after="0" w:line="360" w:lineRule="auto"/>
              <w:rPr>
                <w:rFonts w:ascii="GHEA Grapalat" w:eastAsia="Times New Roman" w:hAnsi="GHEA Grapalat" w:cs="Times New Roman"/>
                <w:sz w:val="24"/>
                <w:szCs w:val="24"/>
                <w:lang w:val="hy-AM"/>
              </w:rPr>
            </w:pPr>
          </w:p>
        </w:tc>
      </w:tr>
      <w:tr w:rsidR="00571130" w:rsidRPr="004C3506" w14:paraId="450A92D4" w14:textId="77777777" w:rsidTr="00571130">
        <w:trPr>
          <w:trHeight w:val="65"/>
          <w:tblCellSpacing w:w="0" w:type="dxa"/>
          <w:jc w:val="center"/>
        </w:trPr>
        <w:tc>
          <w:tcPr>
            <w:tcW w:w="9520" w:type="dxa"/>
            <w:vMerge w:val="restart"/>
            <w:tcBorders>
              <w:top w:val="outset" w:sz="6" w:space="0" w:color="auto"/>
              <w:left w:val="outset" w:sz="6" w:space="0" w:color="auto"/>
              <w:right w:val="outset" w:sz="6" w:space="0" w:color="auto"/>
            </w:tcBorders>
            <w:shd w:val="clear" w:color="auto" w:fill="BFBFBF" w:themeFill="background1" w:themeFillShade="BF"/>
          </w:tcPr>
          <w:p w14:paraId="3C5C484B" w14:textId="738E631D" w:rsidR="00571130" w:rsidRPr="004C3506" w:rsidRDefault="00AA265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lastRenderedPageBreak/>
              <w:t>3</w:t>
            </w:r>
            <w:r w:rsidR="00571130" w:rsidRPr="004C3506">
              <w:rPr>
                <w:rFonts w:ascii="Cambria Math" w:eastAsia="Times New Roman" w:hAnsi="Cambria Math" w:cs="Times New Roman"/>
                <w:sz w:val="24"/>
                <w:szCs w:val="24"/>
                <w:lang w:val="hy-AM"/>
              </w:rPr>
              <w:t xml:space="preserve">․ </w:t>
            </w:r>
            <w:r w:rsidR="00571130" w:rsidRPr="004C3506">
              <w:rPr>
                <w:rFonts w:ascii="GHEA Grapalat" w:eastAsia="Times New Roman" w:hAnsi="GHEA Grapalat" w:cs="Times New Roman"/>
                <w:sz w:val="24"/>
                <w:szCs w:val="24"/>
                <w:lang w:val="hy-AM"/>
              </w:rPr>
              <w:t>ՀՀ 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3B4E471A" w14:textId="62D690FD" w:rsidR="00571130" w:rsidRPr="004C3506" w:rsidRDefault="000D24D6" w:rsidP="0077537C">
            <w:pPr>
              <w:tabs>
                <w:tab w:val="center" w:pos="4680"/>
                <w:tab w:val="right" w:pos="9360"/>
              </w:tabs>
              <w:spacing w:after="0" w:line="360" w:lineRule="auto"/>
              <w:rPr>
                <w:rFonts w:ascii="Cambria Math" w:eastAsia="Times New Roman" w:hAnsi="Cambria Math" w:cs="Times New Roman"/>
                <w:sz w:val="24"/>
                <w:szCs w:val="24"/>
                <w:lang w:val="hy-AM"/>
              </w:rPr>
            </w:pPr>
            <w:r>
              <w:rPr>
                <w:rFonts w:ascii="GHEA Grapalat" w:eastAsia="Times New Roman" w:hAnsi="GHEA Grapalat" w:cs="Times New Roman"/>
                <w:sz w:val="24"/>
                <w:szCs w:val="24"/>
              </w:rPr>
              <w:t>24</w:t>
            </w:r>
            <w:r w:rsidR="00571130" w:rsidRPr="004C3506">
              <w:rPr>
                <w:rFonts w:ascii="GHEA Grapalat" w:eastAsia="Times New Roman" w:hAnsi="GHEA Grapalat" w:cs="Times New Roman"/>
                <w:sz w:val="24"/>
                <w:szCs w:val="24"/>
                <w:lang w:val="hy-AM"/>
              </w:rPr>
              <w:t>-</w:t>
            </w:r>
            <w:r w:rsidR="00B32572">
              <w:rPr>
                <w:rFonts w:ascii="GHEA Grapalat" w:eastAsia="Times New Roman" w:hAnsi="GHEA Grapalat" w:cs="Times New Roman"/>
                <w:sz w:val="24"/>
                <w:szCs w:val="24"/>
                <w:lang w:val="hy-AM"/>
              </w:rPr>
              <w:t>01</w:t>
            </w:r>
            <w:r w:rsidR="00571130" w:rsidRPr="004C3506">
              <w:rPr>
                <w:rFonts w:ascii="GHEA Grapalat" w:eastAsia="Times New Roman" w:hAnsi="GHEA Grapalat" w:cs="Times New Roman"/>
                <w:sz w:val="24"/>
                <w:szCs w:val="24"/>
                <w:lang w:val="hy-AM"/>
              </w:rPr>
              <w:t>-202</w:t>
            </w:r>
            <w:r w:rsidR="00B32572">
              <w:rPr>
                <w:rFonts w:ascii="GHEA Grapalat" w:eastAsia="Times New Roman" w:hAnsi="GHEA Grapalat" w:cs="Times New Roman"/>
                <w:sz w:val="24"/>
                <w:szCs w:val="24"/>
                <w:lang w:val="hy-AM"/>
              </w:rPr>
              <w:t>3</w:t>
            </w:r>
            <w:r w:rsidR="00571130" w:rsidRPr="004C3506">
              <w:rPr>
                <w:rFonts w:ascii="GHEA Grapalat" w:eastAsia="Times New Roman" w:hAnsi="GHEA Grapalat" w:cs="Times New Roman"/>
                <w:sz w:val="24"/>
                <w:szCs w:val="24"/>
                <w:lang w:val="hy-AM"/>
              </w:rPr>
              <w:t>թ</w:t>
            </w:r>
            <w:r w:rsidR="00571130" w:rsidRPr="004C3506">
              <w:rPr>
                <w:rFonts w:ascii="Cambria Math" w:eastAsia="Times New Roman" w:hAnsi="Cambria Math" w:cs="Times New Roman"/>
                <w:sz w:val="24"/>
                <w:szCs w:val="24"/>
                <w:lang w:val="hy-AM"/>
              </w:rPr>
              <w:t>․</w:t>
            </w:r>
          </w:p>
        </w:tc>
      </w:tr>
      <w:tr w:rsidR="00571130" w:rsidRPr="004C3506" w14:paraId="472C2320" w14:textId="77777777" w:rsidTr="00571130">
        <w:trPr>
          <w:trHeight w:val="65"/>
          <w:tblCellSpacing w:w="0" w:type="dxa"/>
          <w:jc w:val="center"/>
        </w:trPr>
        <w:tc>
          <w:tcPr>
            <w:tcW w:w="9520" w:type="dxa"/>
            <w:vMerge/>
            <w:tcBorders>
              <w:left w:val="outset" w:sz="6" w:space="0" w:color="auto"/>
              <w:bottom w:val="outset" w:sz="6" w:space="0" w:color="auto"/>
              <w:right w:val="outset" w:sz="6" w:space="0" w:color="auto"/>
            </w:tcBorders>
            <w:shd w:val="clear" w:color="auto" w:fill="BFBFBF" w:themeFill="background1" w:themeFillShade="BF"/>
          </w:tcPr>
          <w:p w14:paraId="3C2FB1AE" w14:textId="77777777" w:rsidR="00571130" w:rsidRPr="004C3506" w:rsidRDefault="00571130" w:rsidP="000E4CE3">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0CC04538" w14:textId="31DA8021" w:rsidR="00571130" w:rsidRPr="000D24D6" w:rsidRDefault="00571130" w:rsidP="0077537C">
            <w:pPr>
              <w:tabs>
                <w:tab w:val="center" w:pos="4680"/>
                <w:tab w:val="right" w:pos="9360"/>
              </w:tabs>
              <w:spacing w:after="0" w:line="360" w:lineRule="auto"/>
              <w:rPr>
                <w:rFonts w:ascii="GHEA Grapalat" w:eastAsia="Times New Roman" w:hAnsi="GHEA Grapalat" w:cs="Times New Roman"/>
                <w:sz w:val="24"/>
                <w:szCs w:val="24"/>
              </w:rPr>
            </w:pPr>
            <w:r w:rsidRPr="004C3506">
              <w:rPr>
                <w:rFonts w:ascii="GHEA Grapalat" w:eastAsia="Times New Roman" w:hAnsi="GHEA Grapalat" w:cs="Times New Roman"/>
                <w:sz w:val="24"/>
                <w:szCs w:val="24"/>
                <w:lang w:val="hy-AM"/>
              </w:rPr>
              <w:t xml:space="preserve">N </w:t>
            </w:r>
            <w:r w:rsidR="000D24D6" w:rsidRPr="000D24D6">
              <w:rPr>
                <w:rFonts w:ascii="GHEA Grapalat" w:eastAsia="Times New Roman" w:hAnsi="GHEA Grapalat" w:cs="Times New Roman"/>
                <w:sz w:val="24"/>
                <w:szCs w:val="24"/>
                <w:lang w:val="hy-AM"/>
              </w:rPr>
              <w:t>01/27.1/3329-2023</w:t>
            </w:r>
          </w:p>
        </w:tc>
      </w:tr>
      <w:tr w:rsidR="000D24D6" w:rsidRPr="00E54A56" w14:paraId="03ED280E" w14:textId="77777777" w:rsidTr="00F711C7">
        <w:trPr>
          <w:trHeight w:val="65"/>
          <w:tblCellSpacing w:w="0" w:type="dxa"/>
          <w:jc w:val="center"/>
        </w:trPr>
        <w:tc>
          <w:tcPr>
            <w:tcW w:w="9520" w:type="dxa"/>
            <w:tcBorders>
              <w:top w:val="outset" w:sz="6" w:space="0" w:color="auto"/>
              <w:left w:val="outset" w:sz="6" w:space="0" w:color="auto"/>
              <w:bottom w:val="outset" w:sz="6" w:space="0" w:color="auto"/>
              <w:right w:val="outset" w:sz="6" w:space="0" w:color="auto"/>
            </w:tcBorders>
            <w:shd w:val="clear" w:color="auto" w:fill="FFFFFF"/>
            <w:vAlign w:val="center"/>
          </w:tcPr>
          <w:p w14:paraId="0BDE2A3E" w14:textId="77777777" w:rsidR="000D24D6" w:rsidRPr="004F38BA" w:rsidRDefault="000D24D6" w:rsidP="000D24D6">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   Դ</w:t>
            </w:r>
            <w:r w:rsidRPr="0001401A">
              <w:rPr>
                <w:rFonts w:ascii="GHEA Grapalat" w:eastAsia="Times New Roman" w:hAnsi="GHEA Grapalat" w:cs="Times New Roman"/>
                <w:sz w:val="24"/>
                <w:szCs w:val="24"/>
                <w:lang w:val="hy-AM"/>
              </w:rPr>
              <w:t>իտո</w:t>
            </w:r>
            <w:r w:rsidRPr="0001401A">
              <w:rPr>
                <w:rFonts w:ascii="GHEA Grapalat" w:eastAsia="Times New Roman" w:hAnsi="GHEA Grapalat" w:cs="Times New Roman"/>
                <w:sz w:val="24"/>
                <w:szCs w:val="24"/>
                <w:lang w:val="hy-AM"/>
              </w:rPr>
              <w:softHyphen/>
              <w:t>ղու</w:t>
            </w:r>
            <w:r w:rsidRPr="0001401A">
              <w:rPr>
                <w:rFonts w:ascii="GHEA Grapalat" w:eastAsia="Times New Roman" w:hAnsi="GHEA Grapalat" w:cs="Times New Roman"/>
                <w:sz w:val="24"/>
                <w:szCs w:val="24"/>
                <w:lang w:val="hy-AM"/>
              </w:rPr>
              <w:softHyphen/>
              <w:t>թյուններ և առա</w:t>
            </w:r>
            <w:r w:rsidRPr="0001401A">
              <w:rPr>
                <w:rFonts w:ascii="GHEA Grapalat" w:eastAsia="Times New Roman" w:hAnsi="GHEA Grapalat" w:cs="Times New Roman"/>
                <w:sz w:val="24"/>
                <w:szCs w:val="24"/>
                <w:lang w:val="hy-AM"/>
              </w:rPr>
              <w:softHyphen/>
              <w:t>ջարկություններ չկան։</w:t>
            </w:r>
          </w:p>
          <w:p w14:paraId="65074923" w14:textId="77777777" w:rsidR="000D24D6" w:rsidRPr="004C3506" w:rsidRDefault="000D24D6" w:rsidP="000D24D6">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ab/>
            </w:r>
          </w:p>
          <w:p w14:paraId="4287E859" w14:textId="21386743" w:rsidR="000D24D6" w:rsidRPr="004C3506" w:rsidRDefault="000D24D6" w:rsidP="000D24D6">
            <w:pPr>
              <w:tabs>
                <w:tab w:val="center" w:pos="4680"/>
                <w:tab w:val="right" w:pos="9360"/>
              </w:tabs>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72E98701" w14:textId="50544389" w:rsidR="000D24D6" w:rsidRPr="004C3506" w:rsidRDefault="000D24D6" w:rsidP="000D24D6">
            <w:pPr>
              <w:tabs>
                <w:tab w:val="center" w:pos="4680"/>
                <w:tab w:val="right" w:pos="9360"/>
              </w:tabs>
              <w:spacing w:after="0" w:line="360" w:lineRule="auto"/>
              <w:rPr>
                <w:rFonts w:ascii="GHEA Grapalat" w:eastAsia="Times New Roman" w:hAnsi="GHEA Grapalat" w:cs="Times New Roman"/>
                <w:sz w:val="24"/>
                <w:szCs w:val="24"/>
                <w:lang w:val="hy-AM"/>
              </w:rPr>
            </w:pPr>
            <w:r w:rsidRPr="004C3506">
              <w:rPr>
                <w:rFonts w:ascii="GHEA Grapalat" w:eastAsia="Times New Roman" w:hAnsi="GHEA Grapalat" w:cs="Times New Roman"/>
                <w:sz w:val="24"/>
                <w:szCs w:val="24"/>
                <w:lang w:val="hy-AM"/>
              </w:rPr>
              <w:t xml:space="preserve"> Ընդունվել է։  </w:t>
            </w:r>
          </w:p>
        </w:tc>
      </w:tr>
      <w:bookmarkEnd w:id="0"/>
      <w:bookmarkEnd w:id="2"/>
    </w:tbl>
    <w:p w14:paraId="7042EAE9" w14:textId="77777777" w:rsidR="0077537C" w:rsidRPr="004C3506"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4C3506" w:rsidSect="008E3199">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1401A"/>
    <w:rsid w:val="000A558F"/>
    <w:rsid w:val="000B77C4"/>
    <w:rsid w:val="000D24D6"/>
    <w:rsid w:val="000E4CE3"/>
    <w:rsid w:val="0016145A"/>
    <w:rsid w:val="00187E7D"/>
    <w:rsid w:val="001C10EF"/>
    <w:rsid w:val="00250194"/>
    <w:rsid w:val="0029229B"/>
    <w:rsid w:val="002E7393"/>
    <w:rsid w:val="00325023"/>
    <w:rsid w:val="0035157B"/>
    <w:rsid w:val="003C37B7"/>
    <w:rsid w:val="003D24C4"/>
    <w:rsid w:val="00410CCB"/>
    <w:rsid w:val="00432674"/>
    <w:rsid w:val="004A60AC"/>
    <w:rsid w:val="004C3506"/>
    <w:rsid w:val="004E6FE6"/>
    <w:rsid w:val="004F38BA"/>
    <w:rsid w:val="00541176"/>
    <w:rsid w:val="00556951"/>
    <w:rsid w:val="00571130"/>
    <w:rsid w:val="005B2FFA"/>
    <w:rsid w:val="0063342E"/>
    <w:rsid w:val="00650B47"/>
    <w:rsid w:val="00671AFB"/>
    <w:rsid w:val="006749E8"/>
    <w:rsid w:val="00675ED7"/>
    <w:rsid w:val="006D12C8"/>
    <w:rsid w:val="00756107"/>
    <w:rsid w:val="0077537C"/>
    <w:rsid w:val="00797E6E"/>
    <w:rsid w:val="007C4980"/>
    <w:rsid w:val="007F4B9F"/>
    <w:rsid w:val="008026CF"/>
    <w:rsid w:val="00890A84"/>
    <w:rsid w:val="00895C2C"/>
    <w:rsid w:val="008A2AE6"/>
    <w:rsid w:val="008B3C8F"/>
    <w:rsid w:val="008E3199"/>
    <w:rsid w:val="00985127"/>
    <w:rsid w:val="00AA2650"/>
    <w:rsid w:val="00AA33F5"/>
    <w:rsid w:val="00B32572"/>
    <w:rsid w:val="00BB438D"/>
    <w:rsid w:val="00BC55FB"/>
    <w:rsid w:val="00C01BFD"/>
    <w:rsid w:val="00D06D7A"/>
    <w:rsid w:val="00D27DF5"/>
    <w:rsid w:val="00D34725"/>
    <w:rsid w:val="00DB6023"/>
    <w:rsid w:val="00E36BA2"/>
    <w:rsid w:val="00E47821"/>
    <w:rsid w:val="00E54A56"/>
    <w:rsid w:val="00E652A6"/>
    <w:rsid w:val="00FE5854"/>
    <w:rsid w:val="00FF30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B40AFEBA-F4B9-417E-8755-297F3E76B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56951"/>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15234">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185021681">
      <w:bodyDiv w:val="1"/>
      <w:marLeft w:val="0"/>
      <w:marRight w:val="0"/>
      <w:marTop w:val="0"/>
      <w:marBottom w:val="0"/>
      <w:divBdr>
        <w:top w:val="none" w:sz="0" w:space="0" w:color="auto"/>
        <w:left w:val="none" w:sz="0" w:space="0" w:color="auto"/>
        <w:bottom w:val="none" w:sz="0" w:space="0" w:color="auto"/>
        <w:right w:val="none" w:sz="0" w:space="0" w:color="auto"/>
      </w:divBdr>
    </w:div>
    <w:div w:id="220606458">
      <w:bodyDiv w:val="1"/>
      <w:marLeft w:val="0"/>
      <w:marRight w:val="0"/>
      <w:marTop w:val="0"/>
      <w:marBottom w:val="0"/>
      <w:divBdr>
        <w:top w:val="none" w:sz="0" w:space="0" w:color="auto"/>
        <w:left w:val="none" w:sz="0" w:space="0" w:color="auto"/>
        <w:bottom w:val="none" w:sz="0" w:space="0" w:color="auto"/>
        <w:right w:val="none" w:sz="0" w:space="0" w:color="auto"/>
      </w:divBdr>
    </w:div>
    <w:div w:id="283192520">
      <w:bodyDiv w:val="1"/>
      <w:marLeft w:val="0"/>
      <w:marRight w:val="0"/>
      <w:marTop w:val="0"/>
      <w:marBottom w:val="0"/>
      <w:divBdr>
        <w:top w:val="none" w:sz="0" w:space="0" w:color="auto"/>
        <w:left w:val="none" w:sz="0" w:space="0" w:color="auto"/>
        <w:bottom w:val="none" w:sz="0" w:space="0" w:color="auto"/>
        <w:right w:val="none" w:sz="0" w:space="0" w:color="auto"/>
      </w:divBdr>
    </w:div>
    <w:div w:id="295575770">
      <w:bodyDiv w:val="1"/>
      <w:marLeft w:val="0"/>
      <w:marRight w:val="0"/>
      <w:marTop w:val="0"/>
      <w:marBottom w:val="0"/>
      <w:divBdr>
        <w:top w:val="none" w:sz="0" w:space="0" w:color="auto"/>
        <w:left w:val="none" w:sz="0" w:space="0" w:color="auto"/>
        <w:bottom w:val="none" w:sz="0" w:space="0" w:color="auto"/>
        <w:right w:val="none" w:sz="0" w:space="0" w:color="auto"/>
      </w:divBdr>
    </w:div>
    <w:div w:id="364601804">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96707093">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96658033">
      <w:bodyDiv w:val="1"/>
      <w:marLeft w:val="0"/>
      <w:marRight w:val="0"/>
      <w:marTop w:val="0"/>
      <w:marBottom w:val="0"/>
      <w:divBdr>
        <w:top w:val="none" w:sz="0" w:space="0" w:color="auto"/>
        <w:left w:val="none" w:sz="0" w:space="0" w:color="auto"/>
        <w:bottom w:val="none" w:sz="0" w:space="0" w:color="auto"/>
        <w:right w:val="none" w:sz="0" w:space="0" w:color="auto"/>
      </w:divBdr>
    </w:div>
    <w:div w:id="560292499">
      <w:bodyDiv w:val="1"/>
      <w:marLeft w:val="0"/>
      <w:marRight w:val="0"/>
      <w:marTop w:val="0"/>
      <w:marBottom w:val="0"/>
      <w:divBdr>
        <w:top w:val="none" w:sz="0" w:space="0" w:color="auto"/>
        <w:left w:val="none" w:sz="0" w:space="0" w:color="auto"/>
        <w:bottom w:val="none" w:sz="0" w:space="0" w:color="auto"/>
        <w:right w:val="none" w:sz="0" w:space="0" w:color="auto"/>
      </w:divBdr>
    </w:div>
    <w:div w:id="595990370">
      <w:bodyDiv w:val="1"/>
      <w:marLeft w:val="0"/>
      <w:marRight w:val="0"/>
      <w:marTop w:val="0"/>
      <w:marBottom w:val="0"/>
      <w:divBdr>
        <w:top w:val="none" w:sz="0" w:space="0" w:color="auto"/>
        <w:left w:val="none" w:sz="0" w:space="0" w:color="auto"/>
        <w:bottom w:val="none" w:sz="0" w:space="0" w:color="auto"/>
        <w:right w:val="none" w:sz="0" w:space="0" w:color="auto"/>
      </w:divBdr>
    </w:div>
    <w:div w:id="652681335">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12464427">
      <w:bodyDiv w:val="1"/>
      <w:marLeft w:val="0"/>
      <w:marRight w:val="0"/>
      <w:marTop w:val="0"/>
      <w:marBottom w:val="0"/>
      <w:divBdr>
        <w:top w:val="none" w:sz="0" w:space="0" w:color="auto"/>
        <w:left w:val="none" w:sz="0" w:space="0" w:color="auto"/>
        <w:bottom w:val="none" w:sz="0" w:space="0" w:color="auto"/>
        <w:right w:val="none" w:sz="0" w:space="0" w:color="auto"/>
      </w:divBdr>
    </w:div>
    <w:div w:id="715617833">
      <w:bodyDiv w:val="1"/>
      <w:marLeft w:val="0"/>
      <w:marRight w:val="0"/>
      <w:marTop w:val="0"/>
      <w:marBottom w:val="0"/>
      <w:divBdr>
        <w:top w:val="none" w:sz="0" w:space="0" w:color="auto"/>
        <w:left w:val="none" w:sz="0" w:space="0" w:color="auto"/>
        <w:bottom w:val="none" w:sz="0" w:space="0" w:color="auto"/>
        <w:right w:val="none" w:sz="0" w:space="0" w:color="auto"/>
      </w:divBdr>
    </w:div>
    <w:div w:id="822888039">
      <w:bodyDiv w:val="1"/>
      <w:marLeft w:val="0"/>
      <w:marRight w:val="0"/>
      <w:marTop w:val="0"/>
      <w:marBottom w:val="0"/>
      <w:divBdr>
        <w:top w:val="none" w:sz="0" w:space="0" w:color="auto"/>
        <w:left w:val="none" w:sz="0" w:space="0" w:color="auto"/>
        <w:bottom w:val="none" w:sz="0" w:space="0" w:color="auto"/>
        <w:right w:val="none" w:sz="0" w:space="0" w:color="auto"/>
      </w:divBdr>
    </w:div>
    <w:div w:id="833910817">
      <w:bodyDiv w:val="1"/>
      <w:marLeft w:val="0"/>
      <w:marRight w:val="0"/>
      <w:marTop w:val="0"/>
      <w:marBottom w:val="0"/>
      <w:divBdr>
        <w:top w:val="none" w:sz="0" w:space="0" w:color="auto"/>
        <w:left w:val="none" w:sz="0" w:space="0" w:color="auto"/>
        <w:bottom w:val="none" w:sz="0" w:space="0" w:color="auto"/>
        <w:right w:val="none" w:sz="0" w:space="0" w:color="auto"/>
      </w:divBdr>
    </w:div>
    <w:div w:id="886380775">
      <w:bodyDiv w:val="1"/>
      <w:marLeft w:val="0"/>
      <w:marRight w:val="0"/>
      <w:marTop w:val="0"/>
      <w:marBottom w:val="0"/>
      <w:divBdr>
        <w:top w:val="none" w:sz="0" w:space="0" w:color="auto"/>
        <w:left w:val="none" w:sz="0" w:space="0" w:color="auto"/>
        <w:bottom w:val="none" w:sz="0" w:space="0" w:color="auto"/>
        <w:right w:val="none" w:sz="0" w:space="0" w:color="auto"/>
      </w:divBdr>
    </w:div>
    <w:div w:id="917398253">
      <w:bodyDiv w:val="1"/>
      <w:marLeft w:val="0"/>
      <w:marRight w:val="0"/>
      <w:marTop w:val="0"/>
      <w:marBottom w:val="0"/>
      <w:divBdr>
        <w:top w:val="none" w:sz="0" w:space="0" w:color="auto"/>
        <w:left w:val="none" w:sz="0" w:space="0" w:color="auto"/>
        <w:bottom w:val="none" w:sz="0" w:space="0" w:color="auto"/>
        <w:right w:val="none" w:sz="0" w:space="0" w:color="auto"/>
      </w:divBdr>
    </w:div>
    <w:div w:id="922639558">
      <w:bodyDiv w:val="1"/>
      <w:marLeft w:val="0"/>
      <w:marRight w:val="0"/>
      <w:marTop w:val="0"/>
      <w:marBottom w:val="0"/>
      <w:divBdr>
        <w:top w:val="none" w:sz="0" w:space="0" w:color="auto"/>
        <w:left w:val="none" w:sz="0" w:space="0" w:color="auto"/>
        <w:bottom w:val="none" w:sz="0" w:space="0" w:color="auto"/>
        <w:right w:val="none" w:sz="0" w:space="0" w:color="auto"/>
      </w:divBdr>
    </w:div>
    <w:div w:id="974676159">
      <w:bodyDiv w:val="1"/>
      <w:marLeft w:val="0"/>
      <w:marRight w:val="0"/>
      <w:marTop w:val="0"/>
      <w:marBottom w:val="0"/>
      <w:divBdr>
        <w:top w:val="none" w:sz="0" w:space="0" w:color="auto"/>
        <w:left w:val="none" w:sz="0" w:space="0" w:color="auto"/>
        <w:bottom w:val="none" w:sz="0" w:space="0" w:color="auto"/>
        <w:right w:val="none" w:sz="0" w:space="0" w:color="auto"/>
      </w:divBdr>
    </w:div>
    <w:div w:id="1132602532">
      <w:bodyDiv w:val="1"/>
      <w:marLeft w:val="0"/>
      <w:marRight w:val="0"/>
      <w:marTop w:val="0"/>
      <w:marBottom w:val="0"/>
      <w:divBdr>
        <w:top w:val="none" w:sz="0" w:space="0" w:color="auto"/>
        <w:left w:val="none" w:sz="0" w:space="0" w:color="auto"/>
        <w:bottom w:val="none" w:sz="0" w:space="0" w:color="auto"/>
        <w:right w:val="none" w:sz="0" w:space="0" w:color="auto"/>
      </w:divBdr>
    </w:div>
    <w:div w:id="1192450044">
      <w:bodyDiv w:val="1"/>
      <w:marLeft w:val="0"/>
      <w:marRight w:val="0"/>
      <w:marTop w:val="0"/>
      <w:marBottom w:val="0"/>
      <w:divBdr>
        <w:top w:val="none" w:sz="0" w:space="0" w:color="auto"/>
        <w:left w:val="none" w:sz="0" w:space="0" w:color="auto"/>
        <w:bottom w:val="none" w:sz="0" w:space="0" w:color="auto"/>
        <w:right w:val="none" w:sz="0" w:space="0" w:color="auto"/>
      </w:divBdr>
    </w:div>
    <w:div w:id="1264415014">
      <w:bodyDiv w:val="1"/>
      <w:marLeft w:val="0"/>
      <w:marRight w:val="0"/>
      <w:marTop w:val="0"/>
      <w:marBottom w:val="0"/>
      <w:divBdr>
        <w:top w:val="none" w:sz="0" w:space="0" w:color="auto"/>
        <w:left w:val="none" w:sz="0" w:space="0" w:color="auto"/>
        <w:bottom w:val="none" w:sz="0" w:space="0" w:color="auto"/>
        <w:right w:val="none" w:sz="0" w:space="0" w:color="auto"/>
      </w:divBdr>
    </w:div>
    <w:div w:id="1448045258">
      <w:bodyDiv w:val="1"/>
      <w:marLeft w:val="0"/>
      <w:marRight w:val="0"/>
      <w:marTop w:val="0"/>
      <w:marBottom w:val="0"/>
      <w:divBdr>
        <w:top w:val="none" w:sz="0" w:space="0" w:color="auto"/>
        <w:left w:val="none" w:sz="0" w:space="0" w:color="auto"/>
        <w:bottom w:val="none" w:sz="0" w:space="0" w:color="auto"/>
        <w:right w:val="none" w:sz="0" w:space="0" w:color="auto"/>
      </w:divBdr>
    </w:div>
    <w:div w:id="1562448593">
      <w:bodyDiv w:val="1"/>
      <w:marLeft w:val="0"/>
      <w:marRight w:val="0"/>
      <w:marTop w:val="0"/>
      <w:marBottom w:val="0"/>
      <w:divBdr>
        <w:top w:val="none" w:sz="0" w:space="0" w:color="auto"/>
        <w:left w:val="none" w:sz="0" w:space="0" w:color="auto"/>
        <w:bottom w:val="none" w:sz="0" w:space="0" w:color="auto"/>
        <w:right w:val="none" w:sz="0" w:space="0" w:color="auto"/>
      </w:divBdr>
    </w:div>
    <w:div w:id="1720544784">
      <w:bodyDiv w:val="1"/>
      <w:marLeft w:val="0"/>
      <w:marRight w:val="0"/>
      <w:marTop w:val="0"/>
      <w:marBottom w:val="0"/>
      <w:divBdr>
        <w:top w:val="none" w:sz="0" w:space="0" w:color="auto"/>
        <w:left w:val="none" w:sz="0" w:space="0" w:color="auto"/>
        <w:bottom w:val="none" w:sz="0" w:space="0" w:color="auto"/>
        <w:right w:val="none" w:sz="0" w:space="0" w:color="auto"/>
      </w:divBdr>
    </w:div>
    <w:div w:id="1775904566">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1071677">
      <w:bodyDiv w:val="1"/>
      <w:marLeft w:val="0"/>
      <w:marRight w:val="0"/>
      <w:marTop w:val="0"/>
      <w:marBottom w:val="0"/>
      <w:divBdr>
        <w:top w:val="none" w:sz="0" w:space="0" w:color="auto"/>
        <w:left w:val="none" w:sz="0" w:space="0" w:color="auto"/>
        <w:bottom w:val="none" w:sz="0" w:space="0" w:color="auto"/>
        <w:right w:val="none" w:sz="0" w:space="0" w:color="auto"/>
      </w:divBdr>
    </w:div>
    <w:div w:id="1984844881">
      <w:bodyDiv w:val="1"/>
      <w:marLeft w:val="0"/>
      <w:marRight w:val="0"/>
      <w:marTop w:val="0"/>
      <w:marBottom w:val="0"/>
      <w:divBdr>
        <w:top w:val="none" w:sz="0" w:space="0" w:color="auto"/>
        <w:left w:val="none" w:sz="0" w:space="0" w:color="auto"/>
        <w:bottom w:val="none" w:sz="0" w:space="0" w:color="auto"/>
        <w:right w:val="none" w:sz="0" w:space="0" w:color="auto"/>
      </w:divBdr>
    </w:div>
    <w:div w:id="2063017700">
      <w:bodyDiv w:val="1"/>
      <w:marLeft w:val="0"/>
      <w:marRight w:val="0"/>
      <w:marTop w:val="0"/>
      <w:marBottom w:val="0"/>
      <w:divBdr>
        <w:top w:val="none" w:sz="0" w:space="0" w:color="auto"/>
        <w:left w:val="none" w:sz="0" w:space="0" w:color="auto"/>
        <w:bottom w:val="none" w:sz="0" w:space="0" w:color="auto"/>
        <w:right w:val="none" w:sz="0" w:space="0" w:color="auto"/>
      </w:divBdr>
    </w:div>
    <w:div w:id="2138450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52E1ED-DD3A-47DB-8E47-01163FAE3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Pages>
  <Words>448</Words>
  <Characters>2559</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
  <dc:description/>
  <cp:lastModifiedBy>Nelli A. Mkrtchyan</cp:lastModifiedBy>
  <cp:revision>10</cp:revision>
  <dcterms:created xsi:type="dcterms:W3CDTF">2023-01-16T06:38:00Z</dcterms:created>
  <dcterms:modified xsi:type="dcterms:W3CDTF">2023-02-09T08:46:00Z</dcterms:modified>
</cp:coreProperties>
</file>