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45FD5" w14:textId="77777777" w:rsidR="00933018" w:rsidRPr="007033CE" w:rsidRDefault="00933018" w:rsidP="00933018">
      <w:pPr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  <w:r w:rsidRPr="007033CE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14:paraId="35E3B824" w14:textId="77777777" w:rsidR="00933018" w:rsidRPr="007033CE" w:rsidRDefault="00933018" w:rsidP="006009AE">
      <w:pPr>
        <w:spacing w:line="360" w:lineRule="auto"/>
        <w:rPr>
          <w:rFonts w:ascii="GHEA Grapalat" w:hAnsi="GHEA Grapalat" w:cs="Sylfaen"/>
          <w:b/>
          <w:sz w:val="24"/>
          <w:szCs w:val="24"/>
          <w:lang w:val="nb-NO"/>
        </w:rPr>
      </w:pPr>
    </w:p>
    <w:p w14:paraId="7C1C0AED" w14:textId="77777777" w:rsidR="00933018" w:rsidRPr="007033CE" w:rsidRDefault="00933018" w:rsidP="006009A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nb-NO"/>
        </w:rPr>
      </w:pPr>
      <w:r w:rsidRPr="007033CE">
        <w:rPr>
          <w:rFonts w:ascii="GHEA Grapalat" w:hAnsi="GHEA Grapalat" w:cs="Sylfaen"/>
          <w:b/>
          <w:sz w:val="24"/>
          <w:szCs w:val="24"/>
          <w:lang w:val="hy-AM"/>
        </w:rPr>
        <w:t>ՀԱՅԱ</w:t>
      </w:r>
      <w:r w:rsidRPr="007033CE">
        <w:rPr>
          <w:rFonts w:ascii="GHEA Grapalat" w:hAnsi="GHEA Grapalat" w:cs="Sylfaen"/>
          <w:b/>
          <w:sz w:val="24"/>
          <w:szCs w:val="24"/>
          <w:lang w:val="nb-NO"/>
        </w:rPr>
        <w:t>U</w:t>
      </w:r>
      <w:r w:rsidRPr="007033CE">
        <w:rPr>
          <w:rFonts w:ascii="GHEA Grapalat" w:hAnsi="GHEA Grapalat" w:cs="Sylfaen"/>
          <w:b/>
          <w:sz w:val="24"/>
          <w:szCs w:val="24"/>
          <w:lang w:val="hy-AM"/>
        </w:rPr>
        <w:t>ՏԱՆԻ</w:t>
      </w:r>
      <w:r w:rsidRPr="007033CE"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 w:rsidRPr="007033CE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</w:p>
    <w:p w14:paraId="5ADC1BBC" w14:textId="77777777" w:rsidR="00933018" w:rsidRPr="007033CE" w:rsidRDefault="00933018" w:rsidP="006009A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7033CE">
        <w:rPr>
          <w:rFonts w:ascii="GHEA Grapalat" w:hAnsi="GHEA Grapalat" w:cs="Sylfaen"/>
          <w:b/>
          <w:sz w:val="24"/>
          <w:szCs w:val="24"/>
          <w:lang w:val="nb-NO"/>
        </w:rPr>
        <w:t>O</w:t>
      </w:r>
      <w:r w:rsidRPr="007033CE">
        <w:rPr>
          <w:rFonts w:ascii="GHEA Grapalat" w:hAnsi="GHEA Grapalat" w:cs="Sylfaen"/>
          <w:b/>
          <w:sz w:val="24"/>
          <w:szCs w:val="24"/>
          <w:lang w:val="hy-AM"/>
        </w:rPr>
        <w:t>ՐԵՆՔԸ</w:t>
      </w:r>
    </w:p>
    <w:p w14:paraId="4920DC07" w14:textId="2B467EB0" w:rsidR="00933018" w:rsidRPr="007033CE" w:rsidRDefault="00933018" w:rsidP="006009A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7033CE">
        <w:rPr>
          <w:rFonts w:ascii="GHEA Grapalat" w:hAnsi="GHEA Grapalat" w:cs="Sylfaen"/>
          <w:sz w:val="24"/>
          <w:szCs w:val="24"/>
          <w:lang w:val="af-ZA"/>
        </w:rPr>
        <w:t>«</w:t>
      </w:r>
      <w:r w:rsidRPr="007033CE">
        <w:rPr>
          <w:rFonts w:ascii="GHEA Grapalat" w:hAnsi="GHEA Grapalat" w:cs="Sylfaen"/>
          <w:b/>
          <w:sz w:val="24"/>
          <w:szCs w:val="24"/>
          <w:lang w:val="hy-AM"/>
        </w:rPr>
        <w:t>ՎԱՐՉԱԿԱՆ</w:t>
      </w:r>
      <w:r w:rsidRPr="007033C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033CE">
        <w:rPr>
          <w:rFonts w:ascii="GHEA Grapalat" w:hAnsi="GHEA Grapalat" w:cs="Sylfaen"/>
          <w:b/>
          <w:sz w:val="24"/>
          <w:szCs w:val="24"/>
          <w:lang w:val="hy-AM"/>
        </w:rPr>
        <w:t>ԻՐԱՎԱԽԱԽՏՈՒՄՆԵՐԻ</w:t>
      </w:r>
      <w:r w:rsidRPr="007033C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033CE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Pr="007033CE">
        <w:rPr>
          <w:rFonts w:ascii="GHEA Grapalat" w:hAnsi="GHEA Grapalat" w:cs="Sylfaen"/>
          <w:sz w:val="24"/>
          <w:szCs w:val="24"/>
          <w:lang w:val="af-ZA"/>
        </w:rPr>
        <w:t>»</w:t>
      </w:r>
      <w:r w:rsidRPr="007033C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033CE">
        <w:rPr>
          <w:rFonts w:ascii="GHEA Grapalat" w:hAnsi="GHEA Grapalat" w:cs="Sylfaen"/>
          <w:b/>
          <w:sz w:val="24"/>
          <w:szCs w:val="24"/>
          <w:lang w:val="hy-AM"/>
        </w:rPr>
        <w:t>ՕՐԵՆՍԳՐՔՈՒՄ</w:t>
      </w:r>
      <w:r w:rsidRPr="007033C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033CE">
        <w:rPr>
          <w:rFonts w:ascii="GHEA Grapalat" w:hAnsi="GHEA Grapalat" w:cs="Sylfaen"/>
          <w:b/>
          <w:sz w:val="24"/>
          <w:szCs w:val="24"/>
          <w:lang w:val="hy-AM"/>
        </w:rPr>
        <w:t>ԼՐԱՑՈՒՄ</w:t>
      </w:r>
      <w:r w:rsidRPr="007033C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3056E6" w:rsidRPr="007033CE">
        <w:rPr>
          <w:rFonts w:ascii="GHEA Grapalat" w:hAnsi="GHEA Grapalat" w:cs="Sylfaen"/>
          <w:b/>
          <w:sz w:val="24"/>
          <w:szCs w:val="24"/>
          <w:lang w:val="hy-AM"/>
        </w:rPr>
        <w:t xml:space="preserve">ԵՎ ՓՈՓՈԽՈՒԹՅՈՒՆ </w:t>
      </w:r>
      <w:r w:rsidRPr="007033CE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7033C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033CE">
        <w:rPr>
          <w:rFonts w:ascii="GHEA Grapalat" w:hAnsi="GHEA Grapalat" w:cs="Sylfaen"/>
          <w:b/>
          <w:sz w:val="24"/>
          <w:szCs w:val="24"/>
          <w:lang w:val="hy-AM"/>
        </w:rPr>
        <w:t>ՄԱ</w:t>
      </w:r>
      <w:r w:rsidRPr="007033CE">
        <w:rPr>
          <w:rFonts w:ascii="GHEA Grapalat" w:hAnsi="GHEA Grapalat" w:cs="Sylfaen"/>
          <w:b/>
          <w:sz w:val="24"/>
          <w:szCs w:val="24"/>
          <w:lang w:val="af-ZA"/>
        </w:rPr>
        <w:t>U</w:t>
      </w:r>
      <w:r w:rsidRPr="007033CE">
        <w:rPr>
          <w:rFonts w:ascii="GHEA Grapalat" w:hAnsi="GHEA Grapalat" w:cs="Sylfaen"/>
          <w:b/>
          <w:sz w:val="24"/>
          <w:szCs w:val="24"/>
          <w:lang w:val="hy-AM"/>
        </w:rPr>
        <w:t>ԻՆ</w:t>
      </w:r>
    </w:p>
    <w:p w14:paraId="008904E0" w14:textId="77777777" w:rsidR="00D45B41" w:rsidRPr="0040549A" w:rsidRDefault="00D45B41" w:rsidP="00D45B41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af-ZA"/>
        </w:rPr>
      </w:pPr>
    </w:p>
    <w:p w14:paraId="5990FB45" w14:textId="655171D6" w:rsidR="00933018" w:rsidRPr="00D0758A" w:rsidRDefault="00933018" w:rsidP="00D45B41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shd w:val="clear" w:color="auto" w:fill="FFFFFF"/>
          <w:lang w:val="af-ZA"/>
        </w:rPr>
      </w:pPr>
      <w:r w:rsidRPr="007033CE">
        <w:rPr>
          <w:rFonts w:ascii="GHEA Grapalat" w:hAnsi="GHEA Grapalat" w:cs="Sylfaen"/>
          <w:b/>
        </w:rPr>
        <w:t>ՀՈԴՎԱԾ</w:t>
      </w:r>
      <w:r w:rsidRPr="007033CE">
        <w:rPr>
          <w:rFonts w:ascii="GHEA Grapalat" w:hAnsi="GHEA Grapalat" w:cs="Sylfaen"/>
          <w:b/>
          <w:lang w:val="nb-NO"/>
        </w:rPr>
        <w:t xml:space="preserve"> 1.</w:t>
      </w:r>
      <w:r w:rsidRPr="007033CE">
        <w:rPr>
          <w:rFonts w:ascii="Calibri" w:hAnsi="Calibri" w:cs="Calibri"/>
          <w:b/>
          <w:bCs/>
          <w:color w:val="000000"/>
          <w:shd w:val="clear" w:color="auto" w:fill="FFFFFF"/>
          <w:lang w:val="af-ZA"/>
        </w:rPr>
        <w:t> </w:t>
      </w:r>
      <w:r w:rsidRPr="00F02EF6">
        <w:rPr>
          <w:rFonts w:ascii="GHEA Grapalat" w:hAnsi="GHEA Grapalat" w:cs="Sylfaen"/>
          <w:lang w:val="hy-AM"/>
        </w:rPr>
        <w:t>Վարչական իրավախախտումների վերաբերյալ 1985 թվականի դեկտեմբերի 6-ի օրենսգիրքը լրացնել նոր</w:t>
      </w:r>
      <w:r w:rsidRPr="007033C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D0758A">
        <w:rPr>
          <w:rStyle w:val="Strong"/>
          <w:rFonts w:ascii="GHEA Grapalat" w:hAnsi="GHEA Grapalat"/>
          <w:shd w:val="clear" w:color="auto" w:fill="FFFFFF"/>
          <w:lang w:val="af-ZA"/>
        </w:rPr>
        <w:t>110.</w:t>
      </w:r>
      <w:r w:rsidR="00790845" w:rsidRPr="00FC60DF">
        <w:rPr>
          <w:rStyle w:val="Strong"/>
          <w:rFonts w:ascii="GHEA Grapalat" w:hAnsi="GHEA Grapalat"/>
          <w:shd w:val="clear" w:color="auto" w:fill="FFFFFF"/>
          <w:lang w:val="hy-AM"/>
        </w:rPr>
        <w:t>4</w:t>
      </w:r>
      <w:r w:rsidRPr="00D0758A">
        <w:rPr>
          <w:rStyle w:val="Strong"/>
          <w:rFonts w:ascii="GHEA Grapalat" w:hAnsi="GHEA Grapalat"/>
          <w:shd w:val="clear" w:color="auto" w:fill="FFFFFF"/>
          <w:lang w:val="af-ZA"/>
        </w:rPr>
        <w:t>-</w:t>
      </w:r>
      <w:r w:rsidRPr="00D0758A">
        <w:rPr>
          <w:rStyle w:val="Strong"/>
          <w:rFonts w:ascii="GHEA Grapalat" w:hAnsi="GHEA Grapalat"/>
          <w:shd w:val="clear" w:color="auto" w:fill="FFFFFF"/>
        </w:rPr>
        <w:t>րդ</w:t>
      </w:r>
      <w:r w:rsidRPr="00D0758A">
        <w:rPr>
          <w:rStyle w:val="Strong"/>
          <w:rFonts w:ascii="GHEA Grapalat" w:hAnsi="GHEA Grapalat" w:cs="Calibri"/>
          <w:shd w:val="clear" w:color="auto" w:fill="FFFFFF"/>
          <w:lang w:val="af-ZA"/>
        </w:rPr>
        <w:t xml:space="preserve"> </w:t>
      </w:r>
      <w:r w:rsidRPr="00D0758A">
        <w:rPr>
          <w:rStyle w:val="Strong"/>
          <w:rFonts w:ascii="GHEA Grapalat" w:hAnsi="GHEA Grapalat"/>
          <w:shd w:val="clear" w:color="auto" w:fill="FFFFFF"/>
        </w:rPr>
        <w:t>հոդվածով</w:t>
      </w:r>
      <w:r w:rsidRPr="00D0758A">
        <w:rPr>
          <w:rStyle w:val="Strong"/>
          <w:rFonts w:ascii="GHEA Grapalat" w:hAnsi="GHEA Grapalat"/>
          <w:shd w:val="clear" w:color="auto" w:fill="FFFFFF"/>
          <w:lang w:val="af-ZA"/>
        </w:rPr>
        <w:t>.</w:t>
      </w:r>
    </w:p>
    <w:p w14:paraId="280C5EBE" w14:textId="4A76E2EE" w:rsidR="00933018" w:rsidRPr="007033CE" w:rsidRDefault="00933018" w:rsidP="00D0758A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0758A">
        <w:rPr>
          <w:rFonts w:ascii="GHEA Grapalat" w:hAnsi="GHEA Grapalat" w:cs="Sylfaen"/>
          <w:sz w:val="24"/>
          <w:szCs w:val="24"/>
          <w:lang w:val="af-ZA"/>
        </w:rPr>
        <w:t>«</w:t>
      </w:r>
      <w:r w:rsidRPr="00D0758A">
        <w:rPr>
          <w:rFonts w:ascii="GHEA Grapalat" w:hAnsi="GHEA Grapalat" w:cs="Sylfaen"/>
          <w:b/>
          <w:sz w:val="24"/>
          <w:szCs w:val="24"/>
          <w:lang w:val="nb-NO"/>
        </w:rPr>
        <w:t>ՀՈԴՎԱԾ</w:t>
      </w:r>
      <w:r w:rsidRPr="00D0758A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D0758A">
        <w:rPr>
          <w:rFonts w:ascii="GHEA Grapalat" w:hAnsi="GHEA Grapalat" w:cs="Sylfaen"/>
          <w:b/>
          <w:sz w:val="24"/>
          <w:szCs w:val="24"/>
          <w:lang w:val="nb-NO"/>
        </w:rPr>
        <w:t>110.</w:t>
      </w:r>
      <w:r w:rsidR="00790845" w:rsidRPr="00390A40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D0758A">
        <w:rPr>
          <w:rFonts w:ascii="GHEA Grapalat" w:hAnsi="GHEA Grapalat" w:cs="Sylfaen"/>
          <w:sz w:val="24"/>
          <w:szCs w:val="24"/>
          <w:lang w:val="nb-NO"/>
        </w:rPr>
        <w:t>.</w:t>
      </w:r>
      <w:r w:rsidRPr="00D0758A">
        <w:rPr>
          <w:rFonts w:ascii="GHEA Grapalat" w:hAnsi="GHEA Grapalat"/>
          <w:sz w:val="24"/>
          <w:szCs w:val="24"/>
          <w:lang w:val="hy-AM"/>
        </w:rPr>
        <w:t xml:space="preserve"> </w:t>
      </w:r>
      <w:r w:rsidR="002E5954" w:rsidRPr="00D0758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Օրգանական գ</w:t>
      </w:r>
      <w:r w:rsidR="00395F9A" w:rsidRPr="00D0758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յուղատնտեսական </w:t>
      </w:r>
      <w:r w:rsidR="002E5954" w:rsidRPr="00D0758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արտադ</w:t>
      </w:r>
      <w:r w:rsidR="002E5954" w:rsidRPr="007033C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րանքի ապրանքային շարժի փուլերում ներկայացվող </w:t>
      </w:r>
      <w:r w:rsidR="00395F9A" w:rsidRPr="007033CE">
        <w:rPr>
          <w:rFonts w:ascii="GHEA Grapalat" w:hAnsi="GHEA Grapalat"/>
          <w:b/>
          <w:sz w:val="24"/>
          <w:szCs w:val="24"/>
          <w:lang w:val="hy-AM"/>
        </w:rPr>
        <w:t>պահանջների խախտումը</w:t>
      </w:r>
      <w:r w:rsidR="00EC638F" w:rsidRPr="007033CE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09C4AA7D" w14:textId="400F3EE5" w:rsidR="00C6290A" w:rsidRDefault="00CA428E" w:rsidP="0019111E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1</w:t>
      </w:r>
      <w:r>
        <w:rPr>
          <w:rFonts w:ascii="Cambria Math" w:eastAsia="Times New Roman" w:hAnsi="Cambria Math" w:cs="Sylfaen"/>
          <w:sz w:val="24"/>
          <w:szCs w:val="24"/>
          <w:lang w:val="hy-AM"/>
        </w:rPr>
        <w:t xml:space="preserve">․ </w:t>
      </w:r>
      <w:r w:rsidR="0019111E" w:rsidRPr="007033CE">
        <w:rPr>
          <w:rFonts w:ascii="GHEA Grapalat" w:eastAsia="Times New Roman" w:hAnsi="GHEA Grapalat" w:cs="Sylfaen"/>
          <w:sz w:val="24"/>
          <w:szCs w:val="24"/>
          <w:lang w:val="hy-AM"/>
        </w:rPr>
        <w:t>Օրգանական</w:t>
      </w:r>
      <w:r w:rsidR="0019111E" w:rsidRPr="007033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033CE">
        <w:rPr>
          <w:rFonts w:ascii="GHEA Grapalat" w:eastAsia="Times New Roman" w:hAnsi="GHEA Grapalat" w:cs="Sylfaen"/>
          <w:sz w:val="24"/>
          <w:szCs w:val="24"/>
          <w:lang w:val="hy-AM"/>
        </w:rPr>
        <w:t>գյուղատնտեսական</w:t>
      </w:r>
      <w:r w:rsidRPr="007033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9111E" w:rsidRPr="007033CE">
        <w:rPr>
          <w:rFonts w:ascii="GHEA Grapalat" w:hAnsi="GHEA Grapalat" w:cs="Sylfaen"/>
          <w:sz w:val="24"/>
          <w:szCs w:val="24"/>
          <w:lang w:val="hy-AM"/>
        </w:rPr>
        <w:t>արտադրանքի պահպանման</w:t>
      </w:r>
      <w:r w:rsidR="003A6A00">
        <w:rPr>
          <w:rFonts w:ascii="GHEA Grapalat" w:hAnsi="GHEA Grapalat" w:cs="Sylfaen"/>
          <w:sz w:val="24"/>
          <w:szCs w:val="24"/>
          <w:lang w:val="hy-AM"/>
        </w:rPr>
        <w:t xml:space="preserve"> կամ</w:t>
      </w:r>
      <w:r w:rsidR="0019111E" w:rsidRPr="007033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0166B">
        <w:rPr>
          <w:rFonts w:ascii="GHEA Grapalat" w:eastAsia="Times New Roman" w:hAnsi="GHEA Grapalat" w:cs="Times New Roman"/>
          <w:sz w:val="24"/>
          <w:szCs w:val="24"/>
          <w:lang w:val="hy-AM"/>
        </w:rPr>
        <w:t>փոխադրման</w:t>
      </w:r>
      <w:r w:rsidR="00D0281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427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կամ իրացման </w:t>
      </w:r>
      <w:r w:rsidR="0019111E" w:rsidRPr="007033CE">
        <w:rPr>
          <w:rFonts w:ascii="GHEA Grapalat" w:hAnsi="GHEA Grapalat" w:cs="Sylfaen"/>
          <w:sz w:val="24"/>
          <w:szCs w:val="24"/>
          <w:lang w:val="hy-AM"/>
        </w:rPr>
        <w:t>պայմանների խախտումն արձանագրելիս</w:t>
      </w:r>
      <w:r w:rsidR="00484E2D">
        <w:rPr>
          <w:rFonts w:ascii="GHEA Grapalat" w:hAnsi="GHEA Grapalat" w:cs="Sylfaen"/>
          <w:sz w:val="24"/>
          <w:szCs w:val="24"/>
          <w:lang w:val="hy-AM"/>
        </w:rPr>
        <w:t>՝</w:t>
      </w:r>
      <w:r w:rsidR="00C6290A" w:rsidRPr="00C629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36E684EC" w14:textId="5B923659" w:rsidR="00F71ABB" w:rsidRPr="007033CE" w:rsidRDefault="00F71ABB" w:rsidP="003A6A00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Hlk70585886"/>
      <w:r w:rsidRPr="007033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առաջացնում են տուգանքի նշանակում ֆիզիկական անձանց նկատմամբ</w:t>
      </w:r>
      <w:r w:rsidR="00B70A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7033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սահմանված նվազագույն աշխատավարձի </w:t>
      </w:r>
      <w:r w:rsidR="006C6A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հիսնա</w:t>
      </w:r>
      <w:r w:rsidRPr="007033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պատիկից </w:t>
      </w:r>
      <w:r w:rsidR="006C6A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յոթանասուն</w:t>
      </w:r>
      <w:r w:rsidRPr="007033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ապատիկի չափով</w:t>
      </w:r>
      <w:r w:rsidR="00FD38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իսկ իրավաբանական ան</w:t>
      </w:r>
      <w:r w:rsidR="00740F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ձանց նկատմամբ՝ ութանասունապատիկից հարյուրապատիկի չափով։</w:t>
      </w:r>
      <w:r w:rsidRPr="007033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bookmarkEnd w:id="0"/>
    <w:p w14:paraId="3C504E2B" w14:textId="23EC9D40" w:rsidR="00160D95" w:rsidRPr="007033CE" w:rsidRDefault="00CA428E" w:rsidP="006009AE">
      <w:pPr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2</w:t>
      </w:r>
      <w:r>
        <w:rPr>
          <w:rFonts w:ascii="Cambria Math" w:eastAsia="Times New Roman" w:hAnsi="Cambria Math" w:cs="Sylfaen"/>
          <w:sz w:val="24"/>
          <w:szCs w:val="24"/>
          <w:lang w:val="hy-AM"/>
        </w:rPr>
        <w:t xml:space="preserve">․ </w:t>
      </w:r>
      <w:r w:rsidR="006A224D" w:rsidRPr="007033CE">
        <w:rPr>
          <w:rFonts w:ascii="GHEA Grapalat" w:eastAsia="Times New Roman" w:hAnsi="GHEA Grapalat" w:cs="Sylfaen"/>
          <w:sz w:val="24"/>
          <w:szCs w:val="24"/>
          <w:lang w:val="hy-AM"/>
        </w:rPr>
        <w:t xml:space="preserve">Օրգանական գյուղատնտեսական </w:t>
      </w:r>
      <w:r w:rsidR="00F71ABB" w:rsidRPr="007033C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արտադրանքի </w:t>
      </w:r>
      <w:r w:rsidR="00D02815" w:rsidRPr="007033C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մակնշման </w:t>
      </w:r>
      <w:r w:rsidR="00F71ABB" w:rsidRPr="007033C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կարգի խախտման </w:t>
      </w:r>
      <w:r w:rsidR="00870658" w:rsidRPr="007033CE">
        <w:rPr>
          <w:rFonts w:ascii="GHEA Grapalat" w:eastAsia="Times New Roman" w:hAnsi="GHEA Grapalat" w:cs="Sylfaen"/>
          <w:sz w:val="24"/>
          <w:szCs w:val="24"/>
          <w:lang w:val="hy-AM"/>
        </w:rPr>
        <w:t>դեպքում</w:t>
      </w:r>
      <w:r w:rsidR="00484E2D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3E1814" w:rsidRPr="007033C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14:paraId="755CC564" w14:textId="69E80298" w:rsidR="00F71ABB" w:rsidRDefault="00F71ABB" w:rsidP="006009AE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033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առաջացնում են տուգանքի նշանակում ֆիզիկական անձանց նկատմամբ</w:t>
      </w:r>
      <w:r w:rsidR="00B70A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7033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սահմանված նվազագույն աշխատավարձի </w:t>
      </w:r>
      <w:r w:rsidR="006C6A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հարյուրա</w:t>
      </w:r>
      <w:r w:rsidRPr="007033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պատիկից մինչև </w:t>
      </w:r>
      <w:r w:rsidR="006C6A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E15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6C6A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րյուր</w:t>
      </w:r>
      <w:r w:rsidR="00B70A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քսա</w:t>
      </w:r>
      <w:r w:rsidR="008478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7033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ապատիկի չափով</w:t>
      </w:r>
      <w:r w:rsidR="00740F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B70A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իսկ իրավաբանական անձանց նկատմամբ՝ հարյուրերեսնապատիկից հարյուրհիսնապատիկի չափով։</w:t>
      </w:r>
      <w:r w:rsidR="00B70A93" w:rsidRPr="007033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0F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4BB49EF" w14:textId="76BC3BA1" w:rsidR="006C6A40" w:rsidRPr="006C6A40" w:rsidRDefault="006C6A40" w:rsidP="006C6A40">
      <w:pPr>
        <w:spacing w:after="20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C6A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3</w:t>
      </w:r>
      <w:r w:rsidRPr="006C6A40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r w:rsidRPr="006C6A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Տուգանքի վճարումը ֆիզիկական</w:t>
      </w:r>
      <w:r w:rsidR="004054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իրավաբանական</w:t>
      </w:r>
      <w:r w:rsidRPr="006C6A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անձանց չի ազատում թույլ տված խախտումները վերացնելու պարտականությունից:»։</w:t>
      </w:r>
    </w:p>
    <w:p w14:paraId="4F763F0C" w14:textId="2FD44568" w:rsidR="0087099A" w:rsidRPr="00D0758A" w:rsidRDefault="007A6686" w:rsidP="00D0758A">
      <w:pPr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D0758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ՀՈԴՎԱԾ 2.</w:t>
      </w:r>
      <w:r w:rsidRPr="00D0758A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D0758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Օրենսգրքի 238</w:t>
      </w:r>
      <w:r w:rsidR="004827CD" w:rsidRPr="00D0758A">
        <w:rPr>
          <w:rFonts w:ascii="GHEA Grapalat" w:eastAsia="Times New Roman" w:hAnsi="GHEA Grapalat" w:cs="Sylfaen"/>
          <w:sz w:val="24"/>
          <w:szCs w:val="24"/>
          <w:vertAlign w:val="superscript"/>
          <w:lang w:val="hy-AM"/>
        </w:rPr>
        <w:t>2</w:t>
      </w:r>
      <w:r w:rsidRPr="00D0758A">
        <w:rPr>
          <w:rFonts w:ascii="GHEA Grapalat" w:eastAsia="Times New Roman" w:hAnsi="GHEA Grapalat" w:cs="Sylfaen"/>
          <w:sz w:val="24"/>
          <w:szCs w:val="24"/>
          <w:lang w:val="hy-AM"/>
        </w:rPr>
        <w:t>-րդ հոդված</w:t>
      </w:r>
      <w:r w:rsidR="008C10E9" w:rsidRPr="00D0758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ում </w:t>
      </w:r>
      <w:r w:rsidR="0056370D" w:rsidRPr="00D0758A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="004827CD" w:rsidRPr="00D0758A">
        <w:rPr>
          <w:rFonts w:ascii="GHEA Grapalat" w:eastAsia="Times New Roman" w:hAnsi="GHEA Grapalat" w:cs="Sylfaen"/>
          <w:sz w:val="24"/>
          <w:szCs w:val="24"/>
          <w:lang w:val="hy-AM"/>
        </w:rPr>
        <w:t>, 188-րդ և 213</w:t>
      </w:r>
      <w:r w:rsidR="008E0D17" w:rsidRPr="008E0D17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  <w:r w:rsidR="004827CD" w:rsidRPr="00D0758A">
        <w:rPr>
          <w:rFonts w:ascii="GHEA Grapalat" w:eastAsia="Times New Roman" w:hAnsi="GHEA Grapalat" w:cs="Sylfaen"/>
          <w:sz w:val="24"/>
          <w:szCs w:val="24"/>
          <w:lang w:val="hy-AM"/>
        </w:rPr>
        <w:t>2-րդ</w:t>
      </w:r>
      <w:r w:rsidR="0056370D" w:rsidRPr="00D0758A">
        <w:rPr>
          <w:rFonts w:ascii="GHEA Grapalat" w:eastAsia="Times New Roman" w:hAnsi="GHEA Grapalat" w:cs="Sylfaen"/>
          <w:sz w:val="24"/>
          <w:szCs w:val="24"/>
          <w:lang w:val="hy-AM"/>
        </w:rPr>
        <w:t>» բառերը փոխարինել</w:t>
      </w:r>
      <w:r w:rsidR="005C3FB7" w:rsidRPr="00D0758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56370D" w:rsidRPr="00D0758A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="00D0758A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r w:rsidR="004827CD" w:rsidRPr="00D0758A">
        <w:rPr>
          <w:rFonts w:ascii="GHEA Grapalat" w:eastAsia="Times New Roman" w:hAnsi="GHEA Grapalat" w:cs="Sylfaen"/>
          <w:sz w:val="24"/>
          <w:szCs w:val="24"/>
          <w:lang w:val="hy-AM"/>
        </w:rPr>
        <w:t>188-րդ, 213</w:t>
      </w:r>
      <w:r w:rsidR="008E0D17" w:rsidRPr="008E0D17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  <w:r w:rsidR="004827CD" w:rsidRPr="00D0758A">
        <w:rPr>
          <w:rFonts w:ascii="GHEA Grapalat" w:eastAsia="Times New Roman" w:hAnsi="GHEA Grapalat" w:cs="Sylfaen"/>
          <w:sz w:val="24"/>
          <w:szCs w:val="24"/>
          <w:lang w:val="hy-AM"/>
        </w:rPr>
        <w:t>2-րդ և 110</w:t>
      </w:r>
      <w:bookmarkStart w:id="1" w:name="_Hlk115446360"/>
      <w:r w:rsidR="003A6A00">
        <w:rPr>
          <w:rFonts w:ascii="Cambria Math" w:eastAsia="Times New Roman" w:hAnsi="Cambria Math" w:cs="Sylfaen"/>
          <w:sz w:val="24"/>
          <w:szCs w:val="24"/>
          <w:lang w:val="hy-AM"/>
        </w:rPr>
        <w:t>․4</w:t>
      </w:r>
      <w:r w:rsidR="0056370D" w:rsidRPr="00D0758A">
        <w:rPr>
          <w:rFonts w:ascii="GHEA Grapalat" w:eastAsia="Times New Roman" w:hAnsi="GHEA Grapalat" w:cs="Sylfaen"/>
          <w:sz w:val="24"/>
          <w:szCs w:val="24"/>
          <w:lang w:val="hy-AM"/>
        </w:rPr>
        <w:t>»</w:t>
      </w:r>
      <w:bookmarkEnd w:id="1"/>
      <w:r w:rsidR="0056370D" w:rsidRPr="00D0758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բառեր</w:t>
      </w:r>
      <w:r w:rsidR="008C10E9" w:rsidRPr="00D0758A">
        <w:rPr>
          <w:rFonts w:ascii="GHEA Grapalat" w:eastAsia="Times New Roman" w:hAnsi="GHEA Grapalat" w:cs="Sylfaen"/>
          <w:sz w:val="24"/>
          <w:szCs w:val="24"/>
          <w:lang w:val="hy-AM"/>
        </w:rPr>
        <w:t>ով։</w:t>
      </w:r>
    </w:p>
    <w:p w14:paraId="470DD789" w14:textId="4C09262B" w:rsidR="00395F9A" w:rsidRPr="007033CE" w:rsidRDefault="0087099A" w:rsidP="00D0758A">
      <w:pPr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7033C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ՀՈԴՎԱԾ </w:t>
      </w:r>
      <w:r w:rsidR="007A6686" w:rsidRPr="007033C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3</w:t>
      </w:r>
      <w:r w:rsidRPr="007033CE">
        <w:rPr>
          <w:rFonts w:ascii="Cambria Math" w:eastAsia="Times New Roman" w:hAnsi="Cambria Math" w:cs="Sylfaen"/>
          <w:b/>
          <w:bCs/>
          <w:sz w:val="24"/>
          <w:szCs w:val="24"/>
          <w:lang w:val="hy-AM"/>
        </w:rPr>
        <w:t xml:space="preserve">․ </w:t>
      </w:r>
      <w:r w:rsidRPr="007033CE"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 w:rsidRPr="007033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033CE">
        <w:rPr>
          <w:rFonts w:ascii="GHEA Grapalat" w:eastAsia="Times New Roman" w:hAnsi="GHEA Grapalat" w:cs="Sylfaen"/>
          <w:sz w:val="24"/>
          <w:szCs w:val="24"/>
          <w:lang w:val="hy-AM"/>
        </w:rPr>
        <w:t>օրենքն</w:t>
      </w:r>
      <w:r w:rsidRPr="007033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033CE">
        <w:rPr>
          <w:rFonts w:ascii="GHEA Grapalat" w:eastAsia="Times New Roman" w:hAnsi="GHEA Grapalat" w:cs="Sylfaen"/>
          <w:sz w:val="24"/>
          <w:szCs w:val="24"/>
          <w:lang w:val="hy-AM"/>
        </w:rPr>
        <w:t>ուժի</w:t>
      </w:r>
      <w:r w:rsidRPr="007033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033CE">
        <w:rPr>
          <w:rFonts w:ascii="GHEA Grapalat" w:eastAsia="Times New Roman" w:hAnsi="GHEA Grapalat" w:cs="Sylfaen"/>
          <w:sz w:val="24"/>
          <w:szCs w:val="24"/>
          <w:lang w:val="hy-AM"/>
        </w:rPr>
        <w:t>մեջ</w:t>
      </w:r>
      <w:r w:rsidRPr="007033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033CE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7033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033CE">
        <w:rPr>
          <w:rFonts w:ascii="GHEA Grapalat" w:eastAsia="Times New Roman" w:hAnsi="GHEA Grapalat" w:cs="Sylfaen"/>
          <w:sz w:val="24"/>
          <w:szCs w:val="24"/>
          <w:lang w:val="hy-AM"/>
        </w:rPr>
        <w:t>մտնում</w:t>
      </w:r>
      <w:r w:rsidRPr="007033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033CE">
        <w:rPr>
          <w:rFonts w:ascii="GHEA Grapalat" w:eastAsia="Times New Roman" w:hAnsi="GHEA Grapalat" w:cs="Sylfaen"/>
          <w:sz w:val="24"/>
          <w:szCs w:val="24"/>
          <w:lang w:val="hy-AM"/>
        </w:rPr>
        <w:t>պաշտոնական</w:t>
      </w:r>
      <w:r w:rsidRPr="007033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033CE">
        <w:rPr>
          <w:rFonts w:ascii="GHEA Grapalat" w:eastAsia="Times New Roman" w:hAnsi="GHEA Grapalat" w:cs="Sylfaen"/>
          <w:sz w:val="24"/>
          <w:szCs w:val="24"/>
          <w:lang w:val="hy-AM"/>
        </w:rPr>
        <w:t>հրապարակումից մեկ տարի հետո։</w:t>
      </w:r>
    </w:p>
    <w:p w14:paraId="160A2A79" w14:textId="1F0C182F" w:rsidR="00CA33FB" w:rsidRPr="007033CE" w:rsidRDefault="00CA33FB" w:rsidP="00395F9A">
      <w:pPr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2E088DB4" w14:textId="193108EF" w:rsidR="00CA33FB" w:rsidRPr="007033CE" w:rsidRDefault="00CA33FB" w:rsidP="00395F9A">
      <w:pPr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09308ACD" w14:textId="26498303" w:rsidR="00CA33FB" w:rsidRPr="007033CE" w:rsidRDefault="00CA33FB" w:rsidP="00395F9A">
      <w:pPr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6D33C7D4" w14:textId="768603A1" w:rsidR="00CA33FB" w:rsidRPr="007033CE" w:rsidRDefault="00CA33FB" w:rsidP="00395F9A">
      <w:pPr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sectPr w:rsidR="00CA33FB" w:rsidRPr="007033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F15515"/>
    <w:multiLevelType w:val="hybridMultilevel"/>
    <w:tmpl w:val="AED6BCDE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num w:numId="1" w16cid:durableId="11204163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D8C"/>
    <w:rsid w:val="0003727C"/>
    <w:rsid w:val="00061B2E"/>
    <w:rsid w:val="000835C8"/>
    <w:rsid w:val="0008550E"/>
    <w:rsid w:val="000B35E6"/>
    <w:rsid w:val="00133E5C"/>
    <w:rsid w:val="001374F1"/>
    <w:rsid w:val="00160D95"/>
    <w:rsid w:val="0016719E"/>
    <w:rsid w:val="00175687"/>
    <w:rsid w:val="0019111E"/>
    <w:rsid w:val="001A7D8C"/>
    <w:rsid w:val="002076DE"/>
    <w:rsid w:val="00265984"/>
    <w:rsid w:val="00281924"/>
    <w:rsid w:val="002E42C8"/>
    <w:rsid w:val="002E5954"/>
    <w:rsid w:val="003041EF"/>
    <w:rsid w:val="003056E6"/>
    <w:rsid w:val="00390A40"/>
    <w:rsid w:val="00395F9A"/>
    <w:rsid w:val="003A6A00"/>
    <w:rsid w:val="003E0001"/>
    <w:rsid w:val="003E1814"/>
    <w:rsid w:val="0040166B"/>
    <w:rsid w:val="0040549A"/>
    <w:rsid w:val="00412C5D"/>
    <w:rsid w:val="004827CD"/>
    <w:rsid w:val="00484E2D"/>
    <w:rsid w:val="004E3591"/>
    <w:rsid w:val="004F0CF8"/>
    <w:rsid w:val="00536D48"/>
    <w:rsid w:val="0056370D"/>
    <w:rsid w:val="00575C01"/>
    <w:rsid w:val="005C3FB7"/>
    <w:rsid w:val="006009AE"/>
    <w:rsid w:val="006962E3"/>
    <w:rsid w:val="006A224D"/>
    <w:rsid w:val="006C6A40"/>
    <w:rsid w:val="006E0E62"/>
    <w:rsid w:val="007033CE"/>
    <w:rsid w:val="00740F7F"/>
    <w:rsid w:val="00790845"/>
    <w:rsid w:val="007A6686"/>
    <w:rsid w:val="007C64A5"/>
    <w:rsid w:val="00821FD6"/>
    <w:rsid w:val="0083713C"/>
    <w:rsid w:val="00845E59"/>
    <w:rsid w:val="0084789C"/>
    <w:rsid w:val="00856A75"/>
    <w:rsid w:val="00870658"/>
    <w:rsid w:val="0087099A"/>
    <w:rsid w:val="008C10E9"/>
    <w:rsid w:val="008E0D17"/>
    <w:rsid w:val="008F2122"/>
    <w:rsid w:val="00902A36"/>
    <w:rsid w:val="00902FDB"/>
    <w:rsid w:val="0092065B"/>
    <w:rsid w:val="00933018"/>
    <w:rsid w:val="00945EAD"/>
    <w:rsid w:val="00946A8D"/>
    <w:rsid w:val="009C772B"/>
    <w:rsid w:val="009D777F"/>
    <w:rsid w:val="009F3855"/>
    <w:rsid w:val="00A24E42"/>
    <w:rsid w:val="00A25A12"/>
    <w:rsid w:val="00A30BAC"/>
    <w:rsid w:val="00A4547C"/>
    <w:rsid w:val="00A6225B"/>
    <w:rsid w:val="00B1236B"/>
    <w:rsid w:val="00B24B4D"/>
    <w:rsid w:val="00B4279C"/>
    <w:rsid w:val="00B70A93"/>
    <w:rsid w:val="00B966F2"/>
    <w:rsid w:val="00BA1105"/>
    <w:rsid w:val="00BC3415"/>
    <w:rsid w:val="00C6290A"/>
    <w:rsid w:val="00C96972"/>
    <w:rsid w:val="00CA33FB"/>
    <w:rsid w:val="00CA428E"/>
    <w:rsid w:val="00CB5EFA"/>
    <w:rsid w:val="00D02815"/>
    <w:rsid w:val="00D0758A"/>
    <w:rsid w:val="00D45B41"/>
    <w:rsid w:val="00DA0EBC"/>
    <w:rsid w:val="00DD7D67"/>
    <w:rsid w:val="00DE282D"/>
    <w:rsid w:val="00DE3B8A"/>
    <w:rsid w:val="00E02A30"/>
    <w:rsid w:val="00E122E2"/>
    <w:rsid w:val="00E15CE0"/>
    <w:rsid w:val="00EB7624"/>
    <w:rsid w:val="00EC638F"/>
    <w:rsid w:val="00EF5446"/>
    <w:rsid w:val="00F02EF6"/>
    <w:rsid w:val="00F07D32"/>
    <w:rsid w:val="00F41DA0"/>
    <w:rsid w:val="00F710FE"/>
    <w:rsid w:val="00F71ABB"/>
    <w:rsid w:val="00F80A6D"/>
    <w:rsid w:val="00F97DB5"/>
    <w:rsid w:val="00FB7E55"/>
    <w:rsid w:val="00FC60DF"/>
    <w:rsid w:val="00FD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A19B9"/>
  <w15:chartTrackingRefBased/>
  <w15:docId w15:val="{F9E8B425-1F1F-4648-A8BB-4D4044D8E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02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02F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84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2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>https:/mul2-mineconomy.gov.am/tasks/240881/oneclick/fa87b047ec9ad8bedcbda70dc1846a8196360a7baf8af6dddfa1a089bb47a12c.docx?token=c6ddf2cb4b8d7de77d4c1167bb275c96</cp:keywords>
  <dc:description/>
  <cp:lastModifiedBy>Arpine H. Nalbandyan</cp:lastModifiedBy>
  <cp:revision>35</cp:revision>
  <cp:lastPrinted>2022-12-06T07:52:00Z</cp:lastPrinted>
  <dcterms:created xsi:type="dcterms:W3CDTF">2021-11-15T12:38:00Z</dcterms:created>
  <dcterms:modified xsi:type="dcterms:W3CDTF">2023-01-20T13:50:00Z</dcterms:modified>
</cp:coreProperties>
</file>