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3C2CE4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F166B" w:rsidRPr="009F166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ՍՈՎԹ ՊԱՊԻՐՈՒՍ</w:t>
      </w:r>
      <w:bookmarkStart w:id="1" w:name="_GoBack"/>
      <w:bookmarkEnd w:id="1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01401A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55B2147" w:rsidR="0077537C" w:rsidRPr="004C3506" w:rsidRDefault="00ED1DE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96CF7D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1DE6" w:rsidRPr="00ED1DE6">
              <w:rPr>
                <w:rFonts w:ascii="GHEA Grapalat" w:eastAsia="Times New Roman" w:hAnsi="GHEA Grapalat" w:cs="Times New Roman"/>
                <w:sz w:val="24"/>
                <w:szCs w:val="24"/>
              </w:rPr>
              <w:t>01/2-1/22994-2022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22B33F0C" w:rsidR="004F38BA" w:rsidRPr="004F38BA" w:rsidRDefault="0077537C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28D118A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196DEA2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D1DE6" w:rsidRPr="00ED1DE6">
              <w:rPr>
                <w:rFonts w:ascii="GHEA Grapalat" w:eastAsia="Times New Roman" w:hAnsi="GHEA Grapalat" w:cs="Times New Roman"/>
                <w:sz w:val="24"/>
                <w:szCs w:val="24"/>
              </w:rPr>
              <w:t>01/3-2/95916-2022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B7AF61" w14:textId="77777777" w:rsidR="00ED1DE6" w:rsidRPr="00ED1DE6" w:rsidRDefault="004F38BA" w:rsidP="00ED1D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ED1DE6"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«ՍՈՎԹ ՊԱՊԻՐՈՒՍ»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="00ED1DE6"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63ED152C" w14:textId="36CFD4A9" w:rsidR="0077537C" w:rsidRPr="004F38BA" w:rsidRDefault="00ED1DE6" w:rsidP="00ED1DE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«ՍՈՎԹ ՊԱՊԻՐՈՒՍ» սահմանափակ պատասխանատվությամբ ընկերությունը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02259925, գրանցված` 01.07.2014թ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նոյեմբեր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41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208,266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ենք, որ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ընկերության կողմից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27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ED1DE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  <w:t>րություն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ժամկետանց</w:t>
            </w:r>
            <w:r w:rsidRPr="00ED1DE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70E4023" w:rsidR="00571130" w:rsidRPr="004C3506" w:rsidRDefault="00ED1DE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B16CB47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1DE6" w:rsidRPr="00ED1DE6">
              <w:rPr>
                <w:rFonts w:ascii="GHEA Grapalat" w:eastAsia="Times New Roman" w:hAnsi="GHEA Grapalat" w:cs="Times New Roman"/>
                <w:sz w:val="24"/>
                <w:szCs w:val="24"/>
              </w:rPr>
              <w:t>/27.2/59194-2022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498471E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38BA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</w:t>
            </w:r>
            <w:r w:rsidR="00E54A56" w:rsidRP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ռաջարկություններ և դիտողություններ չ</w:t>
            </w:r>
            <w:r w:rsid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9F166B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ED1DE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2BE7F-9F29-44C2-8BAB-D7D3F34F8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2021-11-10T11:33:00Z</dcterms:created>
  <dcterms:modified xsi:type="dcterms:W3CDTF">2023-02-08T08:38:00Z</dcterms:modified>
</cp:coreProperties>
</file>